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Vetting Report: Joseph Jacks (JJ)</w:t>
      </w:r>
    </w:p>
    <w:p>
      <w:pPr>
        <w:jc w:val="center"/>
      </w:pPr>
      <w:r>
        <w:rPr>
          <w:color w:val="555555"/>
          <w:sz w:val="26"/>
        </w:rPr>
        <w:t>Founder &amp; General Partner, OSS Capital</w:t>
      </w:r>
    </w:p>
    <w:p>
      <w:pPr>
        <w:jc w:val="center"/>
      </w:pPr>
      <w:r>
        <w:rPr>
          <w:color w:val="888888"/>
          <w:sz w:val="20"/>
        </w:rPr>
        <w:t>Generated: 2026-04-20</w:t>
      </w:r>
    </w:p>
    <w:p/>
    <w:p>
      <w:pPr>
        <w:pStyle w:val="Heading1"/>
      </w:pPr>
      <w:r>
        <w:t>Step 1: Identity Resolution</w:t>
      </w:r>
    </w:p>
    <w:p>
      <w:r>
        <w:t>Full Name: Joseph Jacks (goes by "JJ")</w:t>
      </w:r>
    </w:p>
    <w:p>
      <w:r>
        <w:t>Current Role: Founder and General Partner, OSS Capital L.P. (founded 2018)</w:t>
      </w:r>
    </w:p>
    <w:p>
      <w:r>
        <w:t>Location: United States (Arizona/San Francisco area)</w:t>
      </w:r>
    </w:p>
    <w:p>
      <w:r>
        <w:t>Education: Pepperdine University</w:t>
      </w:r>
    </w:p>
    <w:p/>
    <w:p>
      <w:pPr>
        <w:pStyle w:val="Heading2"/>
      </w:pPr>
      <w:r>
        <w:t>OSS Capital</w:t>
      </w:r>
    </w:p>
    <w:p>
      <w:pPr>
        <w:pStyle w:val="ListBullet"/>
      </w:pPr>
      <w:r>
        <w:t>First and only institutional VC fund exclusively dedicated to Commercial Open Source Software (COSS) startups</w:t>
      </w:r>
    </w:p>
    <w:p>
      <w:pPr>
        <w:pStyle w:val="ListBullet"/>
      </w:pPr>
      <w:r>
        <w:t>40+ inception/seed stage investments representing over $200M in funding</w:t>
      </w:r>
    </w:p>
    <w:p>
      <w:pPr>
        <w:pStyle w:val="ListBullet"/>
      </w:pPr>
      <w:r>
        <w:t>Portfolio includes: Formbricks, AppFlowy, Plane, Cal.com, Hoppscotch, Cerbos</w:t>
      </w:r>
    </w:p>
    <w:p>
      <w:pPr>
        <w:pStyle w:val="Heading2"/>
      </w:pPr>
      <w:r>
        <w:t>Prior Career</w:t>
      </w:r>
    </w:p>
    <w:p>
      <w:pPr>
        <w:pStyle w:val="ListBullet"/>
      </w:pPr>
      <w:r>
        <w:t>Founded Kismatic (first enterprise Kubernetes company, acquired by Apprenda/ATOS)</w:t>
      </w:r>
    </w:p>
    <w:p>
      <w:pPr>
        <w:pStyle w:val="ListBullet"/>
      </w:pPr>
      <w:r>
        <w:t>Founded KubeCon (donated to CNCF/Linux Foundation)</w:t>
      </w:r>
    </w:p>
    <w:p>
      <w:pPr>
        <w:pStyle w:val="ListBullet"/>
      </w:pPr>
      <w:r>
        <w:t>Entrepreneur in Residence at Quantum Corporation</w:t>
      </w:r>
    </w:p>
    <w:p>
      <w:pPr>
        <w:pStyle w:val="ListBullet"/>
      </w:pPr>
      <w:r>
        <w:t>Prior roles at Mesosphere, TIBCO Software, Talend</w:t>
      </w:r>
    </w:p>
    <w:p>
      <w:pPr>
        <w:pStyle w:val="ListBullet"/>
      </w:pPr>
      <w:r>
        <w:t>Created Open Core Summit</w:t>
      </w:r>
    </w:p>
    <w:p>
      <w:r>
        <w:rPr>
          <w:b/>
        </w:rPr>
        <w:t xml:space="preserve">Assessment: </w:t>
      </w:r>
      <w:r>
        <w:t>Identity clearly confirmed. Well-documented public figure in open-source technology VC.</w:t>
      </w:r>
    </w:p>
    <w:p>
      <w:pPr>
        <w:pStyle w:val="Heading1"/>
      </w:pPr>
      <w:r>
        <w:t>Step 2: Criminal and Legal History</w:t>
      </w:r>
    </w:p>
    <w:p>
      <w:r>
        <w:t>No criminal charges, arrests, or convictions found.</w:t>
      </w:r>
    </w:p>
    <w:p>
      <w:r>
        <w:t>One minor consumer debt case: "Midland Funding LLC v. Joseph Jacks" (Arizona, 2017) — $819 judgment. May not be the same individual (common name). Unrelated to professional conduct.</w:t>
      </w:r>
    </w:p>
    <w:p>
      <w:r>
        <w:t>No SEC enforcement actions. No regulatory sanctions.</w:t>
      </w:r>
    </w:p>
    <w:p>
      <w:r>
        <w:rPr>
          <w:b/>
        </w:rPr>
        <w:t xml:space="preserve">Assessment: </w:t>
      </w:r>
      <w:r>
        <w:t>No criminal history. No significant civil litigation in professional capacity.</w:t>
      </w:r>
    </w:p>
    <w:p>
      <w:pPr>
        <w:pStyle w:val="Heading1"/>
      </w:pPr>
      <w:r>
        <w:t>Step 3: Association with Known High-Risk Figures</w:t>
      </w:r>
    </w:p>
    <w:p>
      <w:r>
        <w:t>No connection to Jeffrey Epstein in flight logs, financial records, or Epstein files.</w:t>
      </w:r>
    </w:p>
    <w:p>
      <w:r>
        <w:t>No association with other individuals involved in major scandals.</w:t>
      </w:r>
    </w:p>
    <w:p>
      <w:r>
        <w:t>Professional network consists of open-source technology leaders, VC peers, CNCF/Linux Foundation community.</w:t>
      </w:r>
    </w:p>
    <w:p>
      <w:r>
        <w:rPr>
          <w:b/>
        </w:rPr>
        <w:t xml:space="preserve">Assessment: </w:t>
      </w:r>
      <w:r>
        <w:t>No high-risk associations identified.</w:t>
      </w:r>
    </w:p>
    <w:p>
      <w:pPr>
        <w:pStyle w:val="Heading1"/>
      </w:pPr>
      <w:r>
        <w:t>Step 4: Reputation Risk Screening</w:t>
      </w:r>
    </w:p>
    <w:p>
      <w:r>
        <w:t>No misconduct allegations, harassment claims, or public controversies found.</w:t>
      </w:r>
    </w:p>
    <w:p>
      <w:r>
        <w:t>No negative investigative journalism pieces found.</w:t>
      </w:r>
    </w:p>
    <w:p>
      <w:r>
        <w:t>TechCrunch (Oct 2024) profiled him positively regarding investment thesis.</w:t>
      </w:r>
    </w:p>
    <w:p>
      <w:r>
        <w:t>Multiple speaking engagements at industry conferences with no controversy.</w:t>
      </w:r>
    </w:p>
    <w:p>
      <w:r>
        <w:rPr>
          <w:b/>
        </w:rPr>
        <w:t xml:space="preserve">Assessment: </w:t>
      </w:r>
      <w:r>
        <w:t>Clean reputation profile. No adverse media found.</w:t>
      </w:r>
    </w:p>
    <w:p>
      <w:pPr>
        <w:pStyle w:val="Heading1"/>
      </w:pPr>
      <w:r>
        <w:t>Step 5: Philanthropy and Institutional Relationships</w:t>
      </w:r>
    </w:p>
    <w:p>
      <w:r>
        <w:t>Donated KubeCon to CNCF/Linux Foundation.</w:t>
      </w:r>
    </w:p>
    <w:p>
      <w:r>
        <w:t>Donated Rook storage project to CNCF.</w:t>
      </w:r>
    </w:p>
    <w:p>
      <w:r>
        <w:t>No record of institutions returning donations from him.</w:t>
      </w:r>
    </w:p>
    <w:p>
      <w:r>
        <w:t>No ties to foundations flagged for ethical concerns.</w:t>
      </w:r>
    </w:p>
    <w:p>
      <w:r>
        <w:rPr>
          <w:b/>
        </w:rPr>
        <w:t xml:space="preserve">Assessment: </w:t>
      </w:r>
      <w:r>
        <w:t>Philanthropy profile is technology/open-source oriented and uncontroversial.</w:t>
      </w:r>
    </w:p>
    <w:p>
      <w:pPr>
        <w:pStyle w:val="Heading1"/>
      </w:pPr>
      <w:r>
        <w:t>Step 6: Political Exposure and Sanctions</w:t>
      </w:r>
    </w:p>
    <w:p>
      <w:r>
        <w:t>Not a Politically Exposed Person (no government roles).</w:t>
      </w:r>
    </w:p>
    <w:p>
      <w:r>
        <w:t>No appearance on OFAC, EU, or other sanctions lists.</w:t>
      </w:r>
    </w:p>
    <w:p>
      <w:r>
        <w:t>No foreign government affiliations.</w:t>
      </w:r>
    </w:p>
    <w:p>
      <w:r>
        <w:rPr>
          <w:b/>
        </w:rPr>
        <w:t xml:space="preserve">Assessment: </w:t>
      </w:r>
      <w:r>
        <w:t>No political exposure or sanctions concerns.</w:t>
      </w:r>
    </w:p>
    <w:p>
      <w:pPr>
        <w:pStyle w:val="Heading1"/>
      </w:pPr>
      <w:r>
        <w:t>Step 7: Summary Risk Scoring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Score</w:t>
            </w:r>
          </w:p>
        </w:tc>
      </w:tr>
      <w:tr>
        <w:tc>
          <w:tcPr>
            <w:tcW w:type="dxa" w:w="4320"/>
          </w:tcPr>
          <w:p>
            <w:r>
              <w:t>Criminal/Legal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High-Risk Associations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Reputation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Philanthropy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Political/Sanctions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Overall Risk Score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0 — No concerns found</w:t>
            </w:r>
          </w:p>
        </w:tc>
      </w:tr>
    </w:tbl>
    <w:p/>
    <w:p>
      <w:r>
        <w:rPr>
          <w:b/>
          <w:sz w:val="24"/>
        </w:rPr>
        <w:t xml:space="preserve">Recommendation: </w:t>
      </w:r>
      <w:r>
        <w:t>No objection to engagement as donor, sponsor, or speaker.</w:t>
      </w:r>
    </w:p>
    <w:p/>
    <w:p>
      <w:pPr>
        <w:pStyle w:val="Heading2"/>
      </w:pPr>
      <w:r>
        <w:t>Limitations</w:t>
      </w:r>
    </w:p>
    <w:p>
      <w:r>
        <w:t>This screening relies on publicly indexed web sources. It does not include proprietary databases (LexisNexis, World-Check, Dow Jones Risk &amp; Compliance), sealed court records, or non-public regulatory filings.</w:t>
      </w:r>
    </w:p>
    <w:p>
      <w:pPr>
        <w:pStyle w:val="Heading2"/>
      </w:pPr>
      <w:r>
        <w:t>Sources</w:t>
      </w:r>
    </w:p>
    <w:p>
      <w:pPr>
        <w:pStyle w:val="ListBullet"/>
      </w:pPr>
      <w:r>
        <w:t>OSS Capital team page</w:t>
      </w:r>
    </w:p>
    <w:p>
      <w:pPr>
        <w:pStyle w:val="ListBullet"/>
      </w:pPr>
      <w:r>
        <w:t>Crunchbase profile</w:t>
      </w:r>
    </w:p>
    <w:p>
      <w:pPr>
        <w:pStyle w:val="ListBullet"/>
      </w:pPr>
      <w:r>
        <w:t>TechCrunch (Oct 2024)</w:t>
      </w:r>
    </w:p>
    <w:p>
      <w:pPr>
        <w:pStyle w:val="ListBullet"/>
      </w:pPr>
      <w:r>
        <w:t>Bloomberg profile</w:t>
      </w:r>
    </w:p>
    <w:p>
      <w:pPr>
        <w:pStyle w:val="ListBullet"/>
      </w:pPr>
      <w:r>
        <w:t>Changelog Podcast #602</w:t>
      </w:r>
    </w:p>
    <w:p>
      <w:pPr>
        <w:pStyle w:val="ListBullet"/>
      </w:pPr>
      <w:r>
        <w:t>UniCourt (Midland Funding LLC vs Joseph Jacks)</w:t>
      </w:r>
    </w:p>
    <w:p>
      <w:pPr>
        <w:pStyle w:val="ListBullet"/>
      </w:pPr>
      <w:r>
        <w:t>Wikipedia — Connections of Jeffrey Epstein (not listed)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