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9113D" w14:textId="05AC234E" w:rsidR="00396258" w:rsidRPr="004B3FD6" w:rsidRDefault="00396258" w:rsidP="00396258">
      <w:pPr>
        <w:ind w:left="4320" w:firstLine="720"/>
        <w:rPr>
          <w:rFonts w:cstheme="minorHAnsi"/>
          <w:b/>
          <w:bCs/>
          <w:sz w:val="28"/>
          <w:szCs w:val="28"/>
        </w:rPr>
      </w:pPr>
      <w:r w:rsidRPr="004B3FD6">
        <w:rPr>
          <w:rFonts w:cstheme="minorHAnsi"/>
          <w:b/>
          <w:bCs/>
          <w:sz w:val="28"/>
          <w:szCs w:val="28"/>
        </w:rPr>
        <w:t>Task 4</w:t>
      </w:r>
    </w:p>
    <w:p w14:paraId="091FFB82" w14:textId="37D324DA" w:rsidR="00381F52" w:rsidRPr="004B3FD6" w:rsidRDefault="00396258">
      <w:pPr>
        <w:rPr>
          <w:rFonts w:cstheme="minorHAnsi"/>
          <w:b/>
          <w:bCs/>
        </w:rPr>
      </w:pPr>
      <w:r w:rsidRPr="004B3FD6">
        <w:rPr>
          <w:rFonts w:cstheme="minorHAnsi"/>
          <w:b/>
          <w:bCs/>
        </w:rPr>
        <w:t>Subtask A</w:t>
      </w:r>
    </w:p>
    <w:p w14:paraId="714D730B" w14:textId="47282980" w:rsidR="00396258" w:rsidRPr="004B3FD6" w:rsidRDefault="00396258">
      <w:pPr>
        <w:rPr>
          <w:rFonts w:cstheme="minorHAnsi"/>
        </w:rPr>
      </w:pPr>
      <w:r w:rsidRPr="004B3FD6">
        <w:rPr>
          <w:rFonts w:cstheme="minorHAnsi"/>
        </w:rPr>
        <w:drawing>
          <wp:inline distT="0" distB="0" distL="0" distR="0" wp14:anchorId="08E02320" wp14:editId="117B6D98">
            <wp:extent cx="6858000" cy="3755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755390"/>
                    </a:xfrm>
                    <a:prstGeom prst="rect">
                      <a:avLst/>
                    </a:prstGeom>
                  </pic:spPr>
                </pic:pic>
              </a:graphicData>
            </a:graphic>
          </wp:inline>
        </w:drawing>
      </w:r>
    </w:p>
    <w:p w14:paraId="2AB0CD60" w14:textId="77777777" w:rsidR="00396258" w:rsidRPr="004B3FD6" w:rsidRDefault="00396258" w:rsidP="00396258">
      <w:pPr>
        <w:rPr>
          <w:rFonts w:cstheme="minorHAnsi"/>
          <w:b/>
          <w:bCs/>
        </w:rPr>
      </w:pPr>
    </w:p>
    <w:p w14:paraId="7AF7437D" w14:textId="77777777" w:rsidR="00396258" w:rsidRPr="004B3FD6" w:rsidRDefault="00396258" w:rsidP="00396258">
      <w:pPr>
        <w:rPr>
          <w:rFonts w:cstheme="minorHAnsi"/>
          <w:b/>
          <w:bCs/>
        </w:rPr>
      </w:pPr>
    </w:p>
    <w:p w14:paraId="4207B732" w14:textId="77777777" w:rsidR="00396258" w:rsidRPr="004B3FD6" w:rsidRDefault="00396258" w:rsidP="00396258">
      <w:pPr>
        <w:rPr>
          <w:rFonts w:cstheme="minorHAnsi"/>
          <w:b/>
          <w:bCs/>
        </w:rPr>
      </w:pPr>
    </w:p>
    <w:p w14:paraId="0C230296" w14:textId="77777777" w:rsidR="00396258" w:rsidRPr="004B3FD6" w:rsidRDefault="00396258" w:rsidP="00396258">
      <w:pPr>
        <w:rPr>
          <w:rFonts w:cstheme="minorHAnsi"/>
          <w:b/>
          <w:bCs/>
        </w:rPr>
      </w:pPr>
    </w:p>
    <w:p w14:paraId="0FA90F3B" w14:textId="77777777" w:rsidR="00396258" w:rsidRPr="004B3FD6" w:rsidRDefault="00396258" w:rsidP="00396258">
      <w:pPr>
        <w:rPr>
          <w:rFonts w:cstheme="minorHAnsi"/>
          <w:b/>
          <w:bCs/>
        </w:rPr>
      </w:pPr>
    </w:p>
    <w:p w14:paraId="73D28858" w14:textId="77777777" w:rsidR="00396258" w:rsidRPr="004B3FD6" w:rsidRDefault="00396258" w:rsidP="00396258">
      <w:pPr>
        <w:rPr>
          <w:rFonts w:cstheme="minorHAnsi"/>
          <w:b/>
          <w:bCs/>
        </w:rPr>
      </w:pPr>
    </w:p>
    <w:p w14:paraId="2CFE66A6" w14:textId="77777777" w:rsidR="00396258" w:rsidRPr="004B3FD6" w:rsidRDefault="00396258" w:rsidP="00396258">
      <w:pPr>
        <w:rPr>
          <w:rFonts w:cstheme="minorHAnsi"/>
          <w:b/>
          <w:bCs/>
        </w:rPr>
      </w:pPr>
    </w:p>
    <w:p w14:paraId="4C24F684" w14:textId="77777777" w:rsidR="00396258" w:rsidRPr="004B3FD6" w:rsidRDefault="00396258" w:rsidP="00396258">
      <w:pPr>
        <w:rPr>
          <w:rFonts w:cstheme="minorHAnsi"/>
          <w:b/>
          <w:bCs/>
        </w:rPr>
      </w:pPr>
    </w:p>
    <w:p w14:paraId="6AB15EDD" w14:textId="77777777" w:rsidR="00396258" w:rsidRPr="004B3FD6" w:rsidRDefault="00396258" w:rsidP="00396258">
      <w:pPr>
        <w:rPr>
          <w:rFonts w:cstheme="minorHAnsi"/>
          <w:b/>
          <w:bCs/>
        </w:rPr>
      </w:pPr>
    </w:p>
    <w:p w14:paraId="2B429500" w14:textId="77777777" w:rsidR="00396258" w:rsidRPr="004B3FD6" w:rsidRDefault="00396258" w:rsidP="00396258">
      <w:pPr>
        <w:rPr>
          <w:rFonts w:cstheme="minorHAnsi"/>
          <w:b/>
          <w:bCs/>
        </w:rPr>
      </w:pPr>
    </w:p>
    <w:p w14:paraId="1EA3FAD1" w14:textId="77777777" w:rsidR="00396258" w:rsidRPr="004B3FD6" w:rsidRDefault="00396258" w:rsidP="00396258">
      <w:pPr>
        <w:rPr>
          <w:rFonts w:cstheme="minorHAnsi"/>
          <w:b/>
          <w:bCs/>
        </w:rPr>
      </w:pPr>
    </w:p>
    <w:p w14:paraId="2B95E923" w14:textId="77777777" w:rsidR="00396258" w:rsidRPr="004B3FD6" w:rsidRDefault="00396258" w:rsidP="00396258">
      <w:pPr>
        <w:rPr>
          <w:rFonts w:cstheme="minorHAnsi"/>
          <w:b/>
          <w:bCs/>
        </w:rPr>
      </w:pPr>
    </w:p>
    <w:p w14:paraId="5B0F5880" w14:textId="77777777" w:rsidR="00396258" w:rsidRPr="004B3FD6" w:rsidRDefault="00396258" w:rsidP="00396258">
      <w:pPr>
        <w:rPr>
          <w:rFonts w:cstheme="minorHAnsi"/>
          <w:b/>
          <w:bCs/>
        </w:rPr>
      </w:pPr>
    </w:p>
    <w:p w14:paraId="349CFC80" w14:textId="77777777" w:rsidR="00396258" w:rsidRPr="004B3FD6" w:rsidRDefault="00396258" w:rsidP="00396258">
      <w:pPr>
        <w:rPr>
          <w:rFonts w:cstheme="minorHAnsi"/>
          <w:b/>
          <w:bCs/>
        </w:rPr>
      </w:pPr>
    </w:p>
    <w:p w14:paraId="6CE7C58E" w14:textId="77777777" w:rsidR="00396258" w:rsidRPr="004B3FD6" w:rsidRDefault="00396258" w:rsidP="00396258">
      <w:pPr>
        <w:rPr>
          <w:rFonts w:cstheme="minorHAnsi"/>
          <w:b/>
          <w:bCs/>
        </w:rPr>
      </w:pPr>
    </w:p>
    <w:p w14:paraId="25575D5B" w14:textId="77777777" w:rsidR="00396258" w:rsidRPr="004B3FD6" w:rsidRDefault="00396258" w:rsidP="00396258">
      <w:pPr>
        <w:rPr>
          <w:rFonts w:cstheme="minorHAnsi"/>
          <w:b/>
          <w:bCs/>
        </w:rPr>
      </w:pPr>
    </w:p>
    <w:p w14:paraId="3CC31B1F" w14:textId="1292D08D" w:rsidR="00396258" w:rsidRPr="004B3FD6" w:rsidRDefault="00396258" w:rsidP="00396258">
      <w:pPr>
        <w:rPr>
          <w:rFonts w:cstheme="minorHAnsi"/>
          <w:b/>
          <w:bCs/>
        </w:rPr>
      </w:pPr>
      <w:r w:rsidRPr="004B3FD6">
        <w:rPr>
          <w:rFonts w:cstheme="minorHAnsi"/>
          <w:b/>
          <w:bCs/>
        </w:rPr>
        <w:lastRenderedPageBreak/>
        <w:t>Subtask B</w:t>
      </w:r>
    </w:p>
    <w:p w14:paraId="50AECBD0" w14:textId="0557197C" w:rsidR="00396258" w:rsidRPr="004B3FD6" w:rsidRDefault="00396258" w:rsidP="00B77C61">
      <w:pPr>
        <w:jc w:val="center"/>
        <w:rPr>
          <w:rFonts w:cstheme="minorHAnsi"/>
          <w:b/>
          <w:bCs/>
        </w:rPr>
      </w:pPr>
      <w:r w:rsidRPr="004B3FD6">
        <w:rPr>
          <w:rFonts w:cstheme="minorHAnsi"/>
          <w:b/>
          <w:bCs/>
        </w:rPr>
        <w:drawing>
          <wp:inline distT="0" distB="0" distL="0" distR="0" wp14:anchorId="00D9D630" wp14:editId="25EE92BB">
            <wp:extent cx="6205550" cy="371930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4767" cy="3742813"/>
                    </a:xfrm>
                    <a:prstGeom prst="rect">
                      <a:avLst/>
                    </a:prstGeom>
                  </pic:spPr>
                </pic:pic>
              </a:graphicData>
            </a:graphic>
          </wp:inline>
        </w:drawing>
      </w:r>
      <w:r w:rsidRPr="004B3FD6">
        <w:rPr>
          <w:rFonts w:cstheme="minorHAnsi"/>
          <w:b/>
          <w:bCs/>
        </w:rPr>
        <w:drawing>
          <wp:inline distT="0" distB="0" distL="0" distR="0" wp14:anchorId="1702770F" wp14:editId="3C5C21BB">
            <wp:extent cx="6205097" cy="3730528"/>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8239" cy="3738429"/>
                    </a:xfrm>
                    <a:prstGeom prst="rect">
                      <a:avLst/>
                    </a:prstGeom>
                  </pic:spPr>
                </pic:pic>
              </a:graphicData>
            </a:graphic>
          </wp:inline>
        </w:drawing>
      </w:r>
    </w:p>
    <w:p w14:paraId="79794EC2" w14:textId="720B7EB0" w:rsidR="00396258" w:rsidRPr="004B3FD6" w:rsidRDefault="00B77C61">
      <w:pPr>
        <w:rPr>
          <w:rFonts w:cstheme="minorHAnsi"/>
        </w:rPr>
      </w:pPr>
      <w:r w:rsidRPr="004B3FD6">
        <w:rPr>
          <w:rFonts w:cstheme="minorHAnsi"/>
        </w:rPr>
        <w:t xml:space="preserve">K-means was unable to “rediscover” the natural clusters of the Complex9 dataset. </w:t>
      </w:r>
      <w:r w:rsidRPr="004B3FD6">
        <w:rPr>
          <w:rFonts w:cstheme="minorHAnsi"/>
        </w:rPr>
        <w:t xml:space="preserve">it's important to note that the </w:t>
      </w:r>
      <w:proofErr w:type="spellStart"/>
      <w:r w:rsidRPr="004B3FD6">
        <w:rPr>
          <w:rFonts w:cstheme="minorHAnsi"/>
        </w:rPr>
        <w:t>KMeans</w:t>
      </w:r>
      <w:proofErr w:type="spellEnd"/>
      <w:r w:rsidRPr="004B3FD6">
        <w:rPr>
          <w:rFonts w:cstheme="minorHAnsi"/>
        </w:rPr>
        <w:t xml:space="preserve"> algorithm won't </w:t>
      </w:r>
      <w:proofErr w:type="gramStart"/>
      <w:r w:rsidRPr="004B3FD6">
        <w:rPr>
          <w:rFonts w:cstheme="minorHAnsi"/>
        </w:rPr>
        <w:t>actually discern</w:t>
      </w:r>
      <w:proofErr w:type="gramEnd"/>
      <w:r w:rsidRPr="004B3FD6">
        <w:rPr>
          <w:rFonts w:cstheme="minorHAnsi"/>
        </w:rPr>
        <w:t xml:space="preserve"> the number of natural classes, it will simply place all datapoints, as best it can, into 1 of the k number of clusters the user tells it to. Even when we told it the correct number of clusters to place the items into, it still only achieved a ~72.4% purity in those clusters, indicating a substantial error between the classes it predicted for each datapoint and the actual class of that datapoint.</w:t>
      </w:r>
    </w:p>
    <w:p w14:paraId="5714C5B1" w14:textId="3ABD5F0E" w:rsidR="00396258" w:rsidRPr="004B3FD6" w:rsidRDefault="00B77C61">
      <w:pPr>
        <w:rPr>
          <w:rFonts w:cstheme="minorHAnsi"/>
          <w:b/>
          <w:bCs/>
        </w:rPr>
      </w:pPr>
      <w:r w:rsidRPr="004B3FD6">
        <w:rPr>
          <w:rFonts w:cstheme="minorHAnsi"/>
          <w:b/>
          <w:bCs/>
        </w:rPr>
        <w:lastRenderedPageBreak/>
        <w:t>Subtask C</w:t>
      </w:r>
    </w:p>
    <w:p w14:paraId="0DF47375" w14:textId="00054006" w:rsidR="00B77C61" w:rsidRPr="004B3FD6" w:rsidRDefault="00B77C61" w:rsidP="00067B73">
      <w:pPr>
        <w:rPr>
          <w:rFonts w:cstheme="minorHAnsi"/>
          <w:noProof/>
        </w:rPr>
      </w:pPr>
      <w:r w:rsidRPr="004B3FD6">
        <w:rPr>
          <w:rFonts w:cstheme="minorHAnsi"/>
        </w:rPr>
        <w:t>The purity achieved by K</w:t>
      </w:r>
      <w:r w:rsidRPr="004B3FD6">
        <w:rPr>
          <w:rFonts w:cstheme="minorHAnsi"/>
        </w:rPr>
        <w:t>-</w:t>
      </w:r>
      <w:r w:rsidRPr="004B3FD6">
        <w:rPr>
          <w:rFonts w:cstheme="minorHAnsi"/>
        </w:rPr>
        <w:t>Means clustering</w:t>
      </w:r>
      <w:r w:rsidRPr="004B3FD6">
        <w:rPr>
          <w:rFonts w:cstheme="minorHAnsi"/>
        </w:rPr>
        <w:t xml:space="preserve"> of the Z-score normalized PID dataset,</w:t>
      </w:r>
      <w:r w:rsidRPr="004B3FD6">
        <w:rPr>
          <w:rFonts w:cstheme="minorHAnsi"/>
        </w:rPr>
        <w:t xml:space="preserve"> with k=3</w:t>
      </w:r>
      <w:r w:rsidRPr="004B3FD6">
        <w:rPr>
          <w:rFonts w:cstheme="minorHAnsi"/>
        </w:rPr>
        <w:t>,</w:t>
      </w:r>
      <w:r w:rsidRPr="004B3FD6">
        <w:rPr>
          <w:rFonts w:cstheme="minorHAnsi"/>
        </w:rPr>
        <w:t xml:space="preserve"> was 67.71%.</w:t>
      </w:r>
      <w:r w:rsidR="00067B73" w:rsidRPr="004B3FD6">
        <w:rPr>
          <w:rFonts w:cstheme="minorHAnsi"/>
        </w:rPr>
        <w:br/>
      </w:r>
      <w:r w:rsidRPr="004B3FD6">
        <w:rPr>
          <w:rFonts w:cstheme="minorHAnsi"/>
          <w:noProof/>
        </w:rPr>
        <w:t xml:space="preserve"> </w:t>
      </w:r>
      <w:r w:rsidR="00067B73" w:rsidRPr="004B3FD6">
        <w:rPr>
          <w:rFonts w:cstheme="minorHAnsi"/>
          <w:noProof/>
        </w:rPr>
        <w:drawing>
          <wp:inline distT="0" distB="0" distL="0" distR="0" wp14:anchorId="7DA2890B" wp14:editId="2D2C9F07">
            <wp:extent cx="6656047" cy="67182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3919" cy="6756520"/>
                    </a:xfrm>
                    <a:prstGeom prst="rect">
                      <a:avLst/>
                    </a:prstGeom>
                  </pic:spPr>
                </pic:pic>
              </a:graphicData>
            </a:graphic>
          </wp:inline>
        </w:drawing>
      </w:r>
    </w:p>
    <w:p w14:paraId="2D754C2E" w14:textId="5DB77676" w:rsidR="00B77C61" w:rsidRPr="004B3FD6" w:rsidRDefault="00B77C61" w:rsidP="00067B73">
      <w:pPr>
        <w:rPr>
          <w:rFonts w:cstheme="minorHAnsi"/>
          <w:noProof/>
        </w:rPr>
      </w:pPr>
      <w:r w:rsidRPr="004B3FD6">
        <w:rPr>
          <w:rFonts w:cstheme="minorHAnsi"/>
          <w:noProof/>
        </w:rPr>
        <w:t xml:space="preserve">Centroids </w:t>
      </w:r>
      <w:r w:rsidRPr="004B3FD6">
        <w:rPr>
          <w:rFonts w:cstheme="minorHAnsi"/>
          <w:noProof/>
        </w:rPr>
        <w:br/>
      </w:r>
      <w:r w:rsidRPr="004B3FD6">
        <w:rPr>
          <w:rFonts w:cstheme="minorHAnsi"/>
          <w:noProof/>
        </w:rPr>
        <w:drawing>
          <wp:inline distT="0" distB="0" distL="0" distR="0" wp14:anchorId="6C9B57A8" wp14:editId="7D0E58EE">
            <wp:extent cx="4946336" cy="948724"/>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4817" cy="963777"/>
                    </a:xfrm>
                    <a:prstGeom prst="rect">
                      <a:avLst/>
                    </a:prstGeom>
                  </pic:spPr>
                </pic:pic>
              </a:graphicData>
            </a:graphic>
          </wp:inline>
        </w:drawing>
      </w:r>
    </w:p>
    <w:p w14:paraId="69660DBA" w14:textId="53A34EF3" w:rsidR="00514DDB" w:rsidRPr="004B3FD6" w:rsidRDefault="00B77C61">
      <w:pPr>
        <w:rPr>
          <w:rFonts w:cstheme="minorHAnsi"/>
          <w:sz w:val="21"/>
          <w:szCs w:val="21"/>
          <w:shd w:val="clear" w:color="auto" w:fill="FFFFFF"/>
        </w:rPr>
      </w:pPr>
      <w:r w:rsidRPr="004B3FD6">
        <w:rPr>
          <w:rFonts w:cstheme="minorHAnsi"/>
          <w:sz w:val="21"/>
          <w:szCs w:val="21"/>
          <w:shd w:val="clear" w:color="auto" w:fill="FFFFFF"/>
        </w:rPr>
        <w:t>Based primarily on the boxplots comparing Glucose (but also on the comparisons of BMI, and Age) it appears that k=0 represents Outcome=0 (non-diabetic), while k=1 and k=2 represent Outcome=1 (diabetic).</w:t>
      </w:r>
    </w:p>
    <w:p w14:paraId="3B189BC4" w14:textId="0B6F3BDD" w:rsidR="00514DDB" w:rsidRPr="004B3FD6" w:rsidRDefault="00514DDB">
      <w:pPr>
        <w:rPr>
          <w:rFonts w:cstheme="minorHAnsi"/>
          <w:sz w:val="21"/>
          <w:szCs w:val="21"/>
          <w:shd w:val="clear" w:color="auto" w:fill="FFFFFF"/>
        </w:rPr>
      </w:pPr>
      <w:r w:rsidRPr="004B3FD6">
        <w:rPr>
          <w:rFonts w:cstheme="minorHAnsi"/>
          <w:b/>
          <w:bCs/>
          <w:sz w:val="21"/>
          <w:szCs w:val="21"/>
          <w:shd w:val="clear" w:color="auto" w:fill="FFFFFF"/>
        </w:rPr>
        <w:lastRenderedPageBreak/>
        <w:t>Subtask D</w:t>
      </w:r>
    </w:p>
    <w:p w14:paraId="45584D93" w14:textId="2A8C0217" w:rsidR="00514DDB" w:rsidRPr="004B3FD6" w:rsidRDefault="00514DDB">
      <w:pPr>
        <w:rPr>
          <w:rFonts w:cstheme="minorHAnsi"/>
          <w:sz w:val="21"/>
          <w:szCs w:val="21"/>
          <w:shd w:val="clear" w:color="auto" w:fill="FFFFFF"/>
        </w:rPr>
      </w:pPr>
      <w:r w:rsidRPr="004B3FD6">
        <w:rPr>
          <w:rFonts w:cstheme="minorHAnsi"/>
          <w:sz w:val="21"/>
          <w:szCs w:val="21"/>
          <w:shd w:val="clear" w:color="auto" w:fill="FFFFFF"/>
        </w:rPr>
        <w:t>Performing DBSCAN on the ZPID dataset with</w:t>
      </w:r>
      <w:r w:rsidRPr="004B3FD6">
        <w:rPr>
          <w:rFonts w:cstheme="minorHAnsi"/>
          <w:sz w:val="21"/>
          <w:szCs w:val="21"/>
          <w:shd w:val="clear" w:color="auto" w:fill="FFFFFF"/>
        </w:rPr>
        <w:t xml:space="preserve"> epsilon=2.0 and </w:t>
      </w:r>
      <w:proofErr w:type="spellStart"/>
      <w:r w:rsidRPr="004B3FD6">
        <w:rPr>
          <w:rFonts w:cstheme="minorHAnsi"/>
          <w:sz w:val="21"/>
          <w:szCs w:val="21"/>
          <w:shd w:val="clear" w:color="auto" w:fill="FFFFFF"/>
        </w:rPr>
        <w:t>min_samples</w:t>
      </w:r>
      <w:proofErr w:type="spellEnd"/>
      <w:r w:rsidRPr="004B3FD6">
        <w:rPr>
          <w:rFonts w:cstheme="minorHAnsi"/>
          <w:sz w:val="21"/>
          <w:szCs w:val="21"/>
          <w:shd w:val="clear" w:color="auto" w:fill="FFFFFF"/>
        </w:rPr>
        <w:t xml:space="preserve">=3 </w:t>
      </w:r>
      <w:r w:rsidRPr="004B3FD6">
        <w:rPr>
          <w:rFonts w:cstheme="minorHAnsi"/>
          <w:sz w:val="21"/>
          <w:szCs w:val="21"/>
          <w:shd w:val="clear" w:color="auto" w:fill="FFFFFF"/>
        </w:rPr>
        <w:t xml:space="preserve">resulted in </w:t>
      </w:r>
      <w:r w:rsidRPr="004B3FD6">
        <w:rPr>
          <w:rFonts w:cstheme="minorHAnsi"/>
          <w:sz w:val="21"/>
          <w:szCs w:val="21"/>
          <w:shd w:val="clear" w:color="auto" w:fill="FFFFFF"/>
        </w:rPr>
        <w:t>only 1.32% outliers and a purity of 65.30% was achieved.</w:t>
      </w:r>
      <w:r w:rsidRPr="004B3FD6">
        <w:rPr>
          <w:rFonts w:cstheme="minorHAnsi"/>
          <w:sz w:val="21"/>
          <w:szCs w:val="21"/>
          <w:shd w:val="clear" w:color="auto" w:fill="FFFFFF"/>
        </w:rPr>
        <w:t xml:space="preserve"> This fit resulted in two groups</w:t>
      </w:r>
      <w:r w:rsidR="00672105" w:rsidRPr="004B3FD6">
        <w:rPr>
          <w:rFonts w:cstheme="minorHAnsi"/>
          <w:sz w:val="21"/>
          <w:szCs w:val="21"/>
          <w:shd w:val="clear" w:color="auto" w:fill="FFFFFF"/>
        </w:rPr>
        <w:t>, one of which was an outlier group.</w:t>
      </w:r>
    </w:p>
    <w:p w14:paraId="5838E3CD" w14:textId="19881933" w:rsidR="00672105" w:rsidRPr="004B3FD6" w:rsidRDefault="00672105">
      <w:pPr>
        <w:rPr>
          <w:rFonts w:cstheme="minorHAnsi"/>
          <w:sz w:val="21"/>
          <w:szCs w:val="21"/>
          <w:shd w:val="clear" w:color="auto" w:fill="FFFFFF"/>
        </w:rPr>
      </w:pPr>
    </w:p>
    <w:p w14:paraId="153B7852" w14:textId="25839D82" w:rsidR="00672105" w:rsidRPr="004B3FD6" w:rsidRDefault="00672105">
      <w:pPr>
        <w:rPr>
          <w:rFonts w:cstheme="minorHAnsi"/>
          <w:sz w:val="21"/>
          <w:szCs w:val="21"/>
          <w:shd w:val="clear" w:color="auto" w:fill="FFFFFF"/>
        </w:rPr>
      </w:pPr>
    </w:p>
    <w:p w14:paraId="453E5526" w14:textId="0355733E" w:rsidR="00672105" w:rsidRPr="004B3FD6" w:rsidRDefault="00672105">
      <w:pPr>
        <w:rPr>
          <w:rFonts w:cstheme="minorHAnsi"/>
          <w:sz w:val="21"/>
          <w:szCs w:val="21"/>
          <w:shd w:val="clear" w:color="auto" w:fill="FFFFFF"/>
        </w:rPr>
      </w:pPr>
    </w:p>
    <w:p w14:paraId="0032BC3D" w14:textId="356C11CE" w:rsidR="00672105" w:rsidRPr="004B3FD6" w:rsidRDefault="00672105">
      <w:pPr>
        <w:rPr>
          <w:rFonts w:cstheme="minorHAnsi"/>
          <w:sz w:val="21"/>
          <w:szCs w:val="21"/>
          <w:shd w:val="clear" w:color="auto" w:fill="FFFFFF"/>
        </w:rPr>
      </w:pPr>
    </w:p>
    <w:p w14:paraId="0DF3D4AC" w14:textId="5E327B43" w:rsidR="00672105" w:rsidRPr="004B3FD6" w:rsidRDefault="00672105">
      <w:pPr>
        <w:rPr>
          <w:rFonts w:cstheme="minorHAnsi"/>
          <w:sz w:val="21"/>
          <w:szCs w:val="21"/>
          <w:shd w:val="clear" w:color="auto" w:fill="FFFFFF"/>
        </w:rPr>
      </w:pPr>
    </w:p>
    <w:p w14:paraId="51AF9CB2" w14:textId="591B2CF5" w:rsidR="00672105" w:rsidRPr="004B3FD6" w:rsidRDefault="00672105">
      <w:pPr>
        <w:rPr>
          <w:rFonts w:cstheme="minorHAnsi"/>
          <w:sz w:val="21"/>
          <w:szCs w:val="21"/>
          <w:shd w:val="clear" w:color="auto" w:fill="FFFFFF"/>
        </w:rPr>
      </w:pPr>
    </w:p>
    <w:p w14:paraId="02989A1C" w14:textId="335CD540" w:rsidR="00672105" w:rsidRPr="004B3FD6" w:rsidRDefault="00672105">
      <w:pPr>
        <w:rPr>
          <w:rFonts w:cstheme="minorHAnsi"/>
          <w:sz w:val="21"/>
          <w:szCs w:val="21"/>
          <w:shd w:val="clear" w:color="auto" w:fill="FFFFFF"/>
        </w:rPr>
      </w:pPr>
    </w:p>
    <w:p w14:paraId="0B6DD11F" w14:textId="0EFC46B7" w:rsidR="00672105" w:rsidRPr="004B3FD6" w:rsidRDefault="00672105">
      <w:pPr>
        <w:rPr>
          <w:rFonts w:cstheme="minorHAnsi"/>
          <w:sz w:val="21"/>
          <w:szCs w:val="21"/>
          <w:shd w:val="clear" w:color="auto" w:fill="FFFFFF"/>
        </w:rPr>
      </w:pPr>
    </w:p>
    <w:p w14:paraId="7F3193A6" w14:textId="2BFA37D9" w:rsidR="00672105" w:rsidRPr="004B3FD6" w:rsidRDefault="00672105">
      <w:pPr>
        <w:rPr>
          <w:rFonts w:cstheme="minorHAnsi"/>
          <w:sz w:val="21"/>
          <w:szCs w:val="21"/>
          <w:shd w:val="clear" w:color="auto" w:fill="FFFFFF"/>
        </w:rPr>
      </w:pPr>
    </w:p>
    <w:p w14:paraId="393D5314" w14:textId="00A8F88B" w:rsidR="00672105" w:rsidRPr="004B3FD6" w:rsidRDefault="00672105">
      <w:pPr>
        <w:rPr>
          <w:rFonts w:cstheme="minorHAnsi"/>
          <w:sz w:val="21"/>
          <w:szCs w:val="21"/>
          <w:shd w:val="clear" w:color="auto" w:fill="FFFFFF"/>
        </w:rPr>
      </w:pPr>
    </w:p>
    <w:p w14:paraId="6D538A8A" w14:textId="38F6CA1E" w:rsidR="00672105" w:rsidRPr="004B3FD6" w:rsidRDefault="00672105">
      <w:pPr>
        <w:rPr>
          <w:rFonts w:cstheme="minorHAnsi"/>
          <w:sz w:val="21"/>
          <w:szCs w:val="21"/>
          <w:shd w:val="clear" w:color="auto" w:fill="FFFFFF"/>
        </w:rPr>
      </w:pPr>
    </w:p>
    <w:p w14:paraId="6EB4BB2F" w14:textId="267DF58F" w:rsidR="00672105" w:rsidRPr="004B3FD6" w:rsidRDefault="00672105">
      <w:pPr>
        <w:rPr>
          <w:rFonts w:cstheme="minorHAnsi"/>
          <w:sz w:val="21"/>
          <w:szCs w:val="21"/>
          <w:shd w:val="clear" w:color="auto" w:fill="FFFFFF"/>
        </w:rPr>
      </w:pPr>
    </w:p>
    <w:p w14:paraId="49422F9D" w14:textId="0B296A83" w:rsidR="00672105" w:rsidRPr="004B3FD6" w:rsidRDefault="00672105">
      <w:pPr>
        <w:rPr>
          <w:rFonts w:cstheme="minorHAnsi"/>
          <w:sz w:val="21"/>
          <w:szCs w:val="21"/>
          <w:shd w:val="clear" w:color="auto" w:fill="FFFFFF"/>
        </w:rPr>
      </w:pPr>
    </w:p>
    <w:p w14:paraId="4EE7DA36" w14:textId="2FAB336B" w:rsidR="00672105" w:rsidRPr="004B3FD6" w:rsidRDefault="00672105">
      <w:pPr>
        <w:rPr>
          <w:rFonts w:cstheme="minorHAnsi"/>
          <w:sz w:val="21"/>
          <w:szCs w:val="21"/>
          <w:shd w:val="clear" w:color="auto" w:fill="FFFFFF"/>
        </w:rPr>
      </w:pPr>
    </w:p>
    <w:p w14:paraId="55E055A1" w14:textId="1A41DF73" w:rsidR="00672105" w:rsidRPr="004B3FD6" w:rsidRDefault="00672105">
      <w:pPr>
        <w:rPr>
          <w:rFonts w:cstheme="minorHAnsi"/>
          <w:sz w:val="21"/>
          <w:szCs w:val="21"/>
          <w:shd w:val="clear" w:color="auto" w:fill="FFFFFF"/>
        </w:rPr>
      </w:pPr>
    </w:p>
    <w:p w14:paraId="6C261012" w14:textId="0B4385D1" w:rsidR="00672105" w:rsidRPr="004B3FD6" w:rsidRDefault="00672105">
      <w:pPr>
        <w:rPr>
          <w:rFonts w:cstheme="minorHAnsi"/>
          <w:sz w:val="21"/>
          <w:szCs w:val="21"/>
          <w:shd w:val="clear" w:color="auto" w:fill="FFFFFF"/>
        </w:rPr>
      </w:pPr>
    </w:p>
    <w:p w14:paraId="38715F65" w14:textId="70656F91" w:rsidR="00672105" w:rsidRPr="004B3FD6" w:rsidRDefault="00672105">
      <w:pPr>
        <w:rPr>
          <w:rFonts w:cstheme="minorHAnsi"/>
          <w:sz w:val="21"/>
          <w:szCs w:val="21"/>
          <w:shd w:val="clear" w:color="auto" w:fill="FFFFFF"/>
        </w:rPr>
      </w:pPr>
    </w:p>
    <w:p w14:paraId="7E76119F" w14:textId="128EFC06" w:rsidR="00672105" w:rsidRPr="004B3FD6" w:rsidRDefault="00672105">
      <w:pPr>
        <w:rPr>
          <w:rFonts w:cstheme="minorHAnsi"/>
          <w:sz w:val="21"/>
          <w:szCs w:val="21"/>
          <w:shd w:val="clear" w:color="auto" w:fill="FFFFFF"/>
        </w:rPr>
      </w:pPr>
    </w:p>
    <w:p w14:paraId="12671E04" w14:textId="18F73CE6" w:rsidR="00672105" w:rsidRPr="004B3FD6" w:rsidRDefault="00672105">
      <w:pPr>
        <w:rPr>
          <w:rFonts w:cstheme="minorHAnsi"/>
          <w:sz w:val="21"/>
          <w:szCs w:val="21"/>
          <w:shd w:val="clear" w:color="auto" w:fill="FFFFFF"/>
        </w:rPr>
      </w:pPr>
    </w:p>
    <w:p w14:paraId="5FE7F4EE" w14:textId="60AC4333" w:rsidR="00672105" w:rsidRPr="004B3FD6" w:rsidRDefault="00672105">
      <w:pPr>
        <w:rPr>
          <w:rFonts w:cstheme="minorHAnsi"/>
          <w:sz w:val="21"/>
          <w:szCs w:val="21"/>
          <w:shd w:val="clear" w:color="auto" w:fill="FFFFFF"/>
        </w:rPr>
      </w:pPr>
    </w:p>
    <w:p w14:paraId="4B9AD537" w14:textId="0DF28915" w:rsidR="00672105" w:rsidRPr="004B3FD6" w:rsidRDefault="00672105">
      <w:pPr>
        <w:rPr>
          <w:rFonts w:cstheme="minorHAnsi"/>
          <w:sz w:val="21"/>
          <w:szCs w:val="21"/>
          <w:shd w:val="clear" w:color="auto" w:fill="FFFFFF"/>
        </w:rPr>
      </w:pPr>
    </w:p>
    <w:p w14:paraId="2C81A5E6" w14:textId="04C63609" w:rsidR="00672105" w:rsidRPr="004B3FD6" w:rsidRDefault="00672105">
      <w:pPr>
        <w:rPr>
          <w:rFonts w:cstheme="minorHAnsi"/>
          <w:sz w:val="21"/>
          <w:szCs w:val="21"/>
          <w:shd w:val="clear" w:color="auto" w:fill="FFFFFF"/>
        </w:rPr>
      </w:pPr>
    </w:p>
    <w:p w14:paraId="4313A3B4" w14:textId="637BFF37" w:rsidR="00672105" w:rsidRPr="004B3FD6" w:rsidRDefault="00672105">
      <w:pPr>
        <w:rPr>
          <w:rFonts w:cstheme="minorHAnsi"/>
          <w:sz w:val="21"/>
          <w:szCs w:val="21"/>
          <w:shd w:val="clear" w:color="auto" w:fill="FFFFFF"/>
        </w:rPr>
      </w:pPr>
    </w:p>
    <w:p w14:paraId="26FABE1E" w14:textId="7C5C5644" w:rsidR="00672105" w:rsidRPr="004B3FD6" w:rsidRDefault="00672105">
      <w:pPr>
        <w:rPr>
          <w:rFonts w:cstheme="minorHAnsi"/>
          <w:sz w:val="21"/>
          <w:szCs w:val="21"/>
          <w:shd w:val="clear" w:color="auto" w:fill="FFFFFF"/>
        </w:rPr>
      </w:pPr>
    </w:p>
    <w:p w14:paraId="7D6678F1" w14:textId="5F3ABAB2" w:rsidR="00672105" w:rsidRPr="004B3FD6" w:rsidRDefault="00672105">
      <w:pPr>
        <w:rPr>
          <w:rFonts w:cstheme="minorHAnsi"/>
          <w:sz w:val="21"/>
          <w:szCs w:val="21"/>
          <w:shd w:val="clear" w:color="auto" w:fill="FFFFFF"/>
        </w:rPr>
      </w:pPr>
    </w:p>
    <w:p w14:paraId="6B193652" w14:textId="4145EB10" w:rsidR="00672105" w:rsidRPr="004B3FD6" w:rsidRDefault="00672105">
      <w:pPr>
        <w:rPr>
          <w:rFonts w:cstheme="minorHAnsi"/>
          <w:sz w:val="21"/>
          <w:szCs w:val="21"/>
          <w:shd w:val="clear" w:color="auto" w:fill="FFFFFF"/>
        </w:rPr>
      </w:pPr>
    </w:p>
    <w:p w14:paraId="3257A7A5" w14:textId="67C72ED2" w:rsidR="00672105" w:rsidRPr="004B3FD6" w:rsidRDefault="00672105">
      <w:pPr>
        <w:rPr>
          <w:rFonts w:cstheme="minorHAnsi"/>
          <w:sz w:val="21"/>
          <w:szCs w:val="21"/>
          <w:shd w:val="clear" w:color="auto" w:fill="FFFFFF"/>
        </w:rPr>
      </w:pPr>
    </w:p>
    <w:p w14:paraId="5F5C0BDF" w14:textId="69406531" w:rsidR="00672105" w:rsidRPr="004B3FD6" w:rsidRDefault="00672105">
      <w:pPr>
        <w:rPr>
          <w:rFonts w:cstheme="minorHAnsi"/>
          <w:sz w:val="21"/>
          <w:szCs w:val="21"/>
          <w:shd w:val="clear" w:color="auto" w:fill="FFFFFF"/>
        </w:rPr>
      </w:pPr>
    </w:p>
    <w:p w14:paraId="6676FA51" w14:textId="7D6DD661" w:rsidR="00672105" w:rsidRPr="004B3FD6" w:rsidRDefault="00672105">
      <w:pPr>
        <w:rPr>
          <w:rFonts w:cstheme="minorHAnsi"/>
          <w:sz w:val="21"/>
          <w:szCs w:val="21"/>
          <w:shd w:val="clear" w:color="auto" w:fill="FFFFFF"/>
        </w:rPr>
      </w:pPr>
    </w:p>
    <w:p w14:paraId="13F8552B" w14:textId="38E7FC22" w:rsidR="00672105" w:rsidRPr="004B3FD6" w:rsidRDefault="00672105">
      <w:pPr>
        <w:rPr>
          <w:rFonts w:cstheme="minorHAnsi"/>
          <w:sz w:val="21"/>
          <w:szCs w:val="21"/>
          <w:shd w:val="clear" w:color="auto" w:fill="FFFFFF"/>
        </w:rPr>
      </w:pPr>
    </w:p>
    <w:p w14:paraId="36C06FF5" w14:textId="5FEC604C" w:rsidR="00672105" w:rsidRPr="004B3FD6" w:rsidRDefault="00672105">
      <w:pPr>
        <w:rPr>
          <w:rFonts w:cstheme="minorHAnsi"/>
          <w:b/>
          <w:bCs/>
          <w:sz w:val="21"/>
          <w:szCs w:val="21"/>
          <w:shd w:val="clear" w:color="auto" w:fill="FFFFFF"/>
        </w:rPr>
      </w:pPr>
      <w:r w:rsidRPr="004B3FD6">
        <w:rPr>
          <w:rFonts w:cstheme="minorHAnsi"/>
          <w:b/>
          <w:bCs/>
          <w:sz w:val="21"/>
          <w:szCs w:val="21"/>
          <w:shd w:val="clear" w:color="auto" w:fill="FFFFFF"/>
        </w:rPr>
        <w:lastRenderedPageBreak/>
        <w:t>Subtask E</w:t>
      </w:r>
    </w:p>
    <w:p w14:paraId="0A37391A" w14:textId="2B262B46" w:rsidR="00672105" w:rsidRPr="004B3FD6" w:rsidRDefault="00672105">
      <w:pPr>
        <w:rPr>
          <w:rFonts w:cstheme="minorHAnsi"/>
          <w:sz w:val="21"/>
          <w:szCs w:val="21"/>
          <w:shd w:val="clear" w:color="auto" w:fill="FFFFFF"/>
        </w:rPr>
      </w:pPr>
      <w:r w:rsidRPr="004B3FD6">
        <w:rPr>
          <w:rFonts w:cstheme="minorHAnsi"/>
          <w:sz w:val="21"/>
          <w:szCs w:val="21"/>
          <w:shd w:val="clear" w:color="auto" w:fill="FFFFFF"/>
        </w:rPr>
        <w:t>The search procedure</w:t>
      </w:r>
      <w:r w:rsidR="004B3FD6">
        <w:rPr>
          <w:rFonts w:cstheme="minorHAnsi"/>
          <w:sz w:val="21"/>
          <w:szCs w:val="21"/>
          <w:shd w:val="clear" w:color="auto" w:fill="FFFFFF"/>
        </w:rPr>
        <w:t xml:space="preserve">, </w:t>
      </w:r>
      <w:proofErr w:type="spellStart"/>
      <w:proofErr w:type="gramStart"/>
      <w:r w:rsidR="004B3FD6">
        <w:rPr>
          <w:rFonts w:cstheme="minorHAnsi"/>
          <w:sz w:val="21"/>
          <w:szCs w:val="21"/>
          <w:shd w:val="clear" w:color="auto" w:fill="FFFFFF"/>
        </w:rPr>
        <w:t>bestDBSCAN</w:t>
      </w:r>
      <w:proofErr w:type="spellEnd"/>
      <w:r w:rsidR="004B3FD6">
        <w:rPr>
          <w:rFonts w:cstheme="minorHAnsi"/>
          <w:sz w:val="21"/>
          <w:szCs w:val="21"/>
          <w:shd w:val="clear" w:color="auto" w:fill="FFFFFF"/>
        </w:rPr>
        <w:t>(</w:t>
      </w:r>
      <w:proofErr w:type="gramEnd"/>
      <w:r w:rsidR="004B3FD6">
        <w:rPr>
          <w:rFonts w:cstheme="minorHAnsi"/>
          <w:sz w:val="21"/>
          <w:szCs w:val="21"/>
          <w:shd w:val="clear" w:color="auto" w:fill="FFFFFF"/>
        </w:rPr>
        <w:t>):</w:t>
      </w:r>
      <w:r w:rsidRPr="004B3FD6">
        <w:rPr>
          <w:rFonts w:cstheme="minorHAnsi"/>
          <w:sz w:val="21"/>
          <w:szCs w:val="21"/>
          <w:shd w:val="clear" w:color="auto" w:fill="FFFFFF"/>
        </w:rPr>
        <w:br/>
      </w:r>
      <w:r w:rsidRPr="004B3FD6">
        <w:rPr>
          <w:rFonts w:cstheme="minorHAnsi"/>
          <w:sz w:val="21"/>
          <w:szCs w:val="21"/>
          <w:shd w:val="clear" w:color="auto" w:fill="FFFFFF"/>
        </w:rPr>
        <w:drawing>
          <wp:inline distT="0" distB="0" distL="0" distR="0" wp14:anchorId="714C7D9F" wp14:editId="4A9BF6D5">
            <wp:extent cx="6858000" cy="2317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317750"/>
                    </a:xfrm>
                    <a:prstGeom prst="rect">
                      <a:avLst/>
                    </a:prstGeom>
                  </pic:spPr>
                </pic:pic>
              </a:graphicData>
            </a:graphic>
          </wp:inline>
        </w:drawing>
      </w:r>
    </w:p>
    <w:p w14:paraId="0E0659A4" w14:textId="6EDD3620" w:rsidR="004B3FD6" w:rsidRPr="004B3FD6" w:rsidRDefault="004B3FD6" w:rsidP="004B3FD6">
      <w:pPr>
        <w:shd w:val="clear" w:color="auto" w:fill="FFFFFF"/>
        <w:spacing w:after="240" w:line="240" w:lineRule="auto"/>
        <w:rPr>
          <w:rFonts w:eastAsia="Times New Roman" w:cstheme="minorHAnsi"/>
          <w:sz w:val="21"/>
          <w:szCs w:val="21"/>
        </w:rPr>
      </w:pPr>
      <w:r w:rsidRPr="004B3FD6">
        <w:rPr>
          <w:rFonts w:eastAsia="Times New Roman" w:cstheme="minorHAnsi"/>
          <w:sz w:val="21"/>
          <w:szCs w:val="21"/>
        </w:rPr>
        <w:t xml:space="preserve">The </w:t>
      </w:r>
      <w:proofErr w:type="spellStart"/>
      <w:r w:rsidRPr="004B3FD6">
        <w:rPr>
          <w:rFonts w:eastAsia="Times New Roman" w:cstheme="minorHAnsi"/>
          <w:sz w:val="21"/>
          <w:szCs w:val="21"/>
        </w:rPr>
        <w:t>bestDBSCAN</w:t>
      </w:r>
      <w:proofErr w:type="spellEnd"/>
      <w:r w:rsidRPr="004B3FD6">
        <w:rPr>
          <w:rFonts w:eastAsia="Times New Roman" w:cstheme="minorHAnsi"/>
          <w:sz w:val="21"/>
          <w:szCs w:val="21"/>
        </w:rPr>
        <w:t>(</w:t>
      </w:r>
      <w:proofErr w:type="spellStart"/>
      <w:proofErr w:type="gramStart"/>
      <w:r w:rsidRPr="004B3FD6">
        <w:rPr>
          <w:rFonts w:eastAsia="Times New Roman" w:cstheme="minorHAnsi"/>
          <w:sz w:val="21"/>
          <w:szCs w:val="21"/>
        </w:rPr>
        <w:t>data,actual</w:t>
      </w:r>
      <w:proofErr w:type="spellEnd"/>
      <w:proofErr w:type="gramEnd"/>
      <w:r w:rsidRPr="004B3FD6">
        <w:rPr>
          <w:rFonts w:eastAsia="Times New Roman" w:cstheme="minorHAnsi"/>
          <w:sz w:val="21"/>
          <w:szCs w:val="21"/>
        </w:rPr>
        <w:t xml:space="preserve">) function works by assuming that the data passed in has been Z-scored, that way the range for epsilon can begin from the same start point (if the data wasn't normalized then the scales of distances between points would be different depending on the dataset's attributes' scales). The procedure creates an empty list, </w:t>
      </w:r>
      <w:proofErr w:type="spellStart"/>
      <w:r w:rsidRPr="004B3FD6">
        <w:rPr>
          <w:rFonts w:eastAsia="Times New Roman" w:cstheme="minorHAnsi"/>
          <w:sz w:val="21"/>
          <w:szCs w:val="21"/>
        </w:rPr>
        <w:t>goodParamsAndTheirResults</w:t>
      </w:r>
      <w:proofErr w:type="spellEnd"/>
      <w:r w:rsidRPr="004B3FD6">
        <w:rPr>
          <w:rFonts w:eastAsia="Times New Roman" w:cstheme="minorHAnsi"/>
          <w:sz w:val="21"/>
          <w:szCs w:val="21"/>
        </w:rPr>
        <w:t xml:space="preserve">, into which the procedure will place parameters, their resulting clustering, and the purity of that clustering, provided the stipulated specifications are met (between 2 and 15 clusters, and no more than 10% outliers). The procedure then uses two </w:t>
      </w:r>
      <w:proofErr w:type="spellStart"/>
      <w:r w:rsidRPr="004B3FD6">
        <w:rPr>
          <w:rFonts w:eastAsia="Times New Roman" w:cstheme="minorHAnsi"/>
          <w:sz w:val="21"/>
          <w:szCs w:val="21"/>
        </w:rPr>
        <w:t>forloops</w:t>
      </w:r>
      <w:proofErr w:type="spellEnd"/>
      <w:r w:rsidRPr="004B3FD6">
        <w:rPr>
          <w:rFonts w:eastAsia="Times New Roman" w:cstheme="minorHAnsi"/>
          <w:sz w:val="21"/>
          <w:szCs w:val="21"/>
        </w:rPr>
        <w:t>, the outer-</w:t>
      </w:r>
      <w:proofErr w:type="spellStart"/>
      <w:r w:rsidRPr="004B3FD6">
        <w:rPr>
          <w:rFonts w:eastAsia="Times New Roman" w:cstheme="minorHAnsi"/>
          <w:sz w:val="21"/>
          <w:szCs w:val="21"/>
        </w:rPr>
        <w:t>forloop</w:t>
      </w:r>
      <w:proofErr w:type="spellEnd"/>
      <w:r w:rsidRPr="004B3FD6">
        <w:rPr>
          <w:rFonts w:eastAsia="Times New Roman" w:cstheme="minorHAnsi"/>
          <w:sz w:val="21"/>
          <w:szCs w:val="21"/>
        </w:rPr>
        <w:t xml:space="preserve"> which iterates over proposed values of epsilon (e), and the inner-</w:t>
      </w:r>
      <w:proofErr w:type="spellStart"/>
      <w:r w:rsidRPr="004B3FD6">
        <w:rPr>
          <w:rFonts w:eastAsia="Times New Roman" w:cstheme="minorHAnsi"/>
          <w:sz w:val="21"/>
          <w:szCs w:val="21"/>
        </w:rPr>
        <w:t>forloop</w:t>
      </w:r>
      <w:proofErr w:type="spellEnd"/>
      <w:r w:rsidRPr="004B3FD6">
        <w:rPr>
          <w:rFonts w:eastAsia="Times New Roman" w:cstheme="minorHAnsi"/>
          <w:sz w:val="21"/>
          <w:szCs w:val="21"/>
        </w:rPr>
        <w:t xml:space="preserve"> which iterates over proposed values of </w:t>
      </w:r>
      <w:proofErr w:type="spellStart"/>
      <w:r w:rsidRPr="004B3FD6">
        <w:rPr>
          <w:rFonts w:eastAsia="Times New Roman" w:cstheme="minorHAnsi"/>
          <w:sz w:val="21"/>
          <w:szCs w:val="21"/>
        </w:rPr>
        <w:t>minSamples</w:t>
      </w:r>
      <w:proofErr w:type="spellEnd"/>
      <w:r w:rsidRPr="004B3FD6">
        <w:rPr>
          <w:rFonts w:eastAsia="Times New Roman" w:cstheme="minorHAnsi"/>
          <w:sz w:val="21"/>
          <w:szCs w:val="21"/>
        </w:rPr>
        <w:t xml:space="preserve"> (m). Because of how these </w:t>
      </w:r>
      <w:proofErr w:type="spellStart"/>
      <w:r w:rsidRPr="004B3FD6">
        <w:rPr>
          <w:rFonts w:eastAsia="Times New Roman" w:cstheme="minorHAnsi"/>
          <w:sz w:val="21"/>
          <w:szCs w:val="21"/>
        </w:rPr>
        <w:t>forloops</w:t>
      </w:r>
      <w:proofErr w:type="spellEnd"/>
      <w:r w:rsidRPr="004B3FD6">
        <w:rPr>
          <w:rFonts w:eastAsia="Times New Roman" w:cstheme="minorHAnsi"/>
          <w:sz w:val="21"/>
          <w:szCs w:val="21"/>
        </w:rPr>
        <w:t xml:space="preserve">' ranges were set up, they will iterate 2970 times. Inside the inner-most </w:t>
      </w:r>
      <w:proofErr w:type="spellStart"/>
      <w:r w:rsidRPr="004B3FD6">
        <w:rPr>
          <w:rFonts w:eastAsia="Times New Roman" w:cstheme="minorHAnsi"/>
          <w:sz w:val="21"/>
          <w:szCs w:val="21"/>
        </w:rPr>
        <w:t>forloop</w:t>
      </w:r>
      <w:proofErr w:type="spellEnd"/>
      <w:r w:rsidRPr="004B3FD6">
        <w:rPr>
          <w:rFonts w:eastAsia="Times New Roman" w:cstheme="minorHAnsi"/>
          <w:sz w:val="21"/>
          <w:szCs w:val="21"/>
        </w:rPr>
        <w:t xml:space="preserve"> a DBSCAN object is created and fit to the passed in data. If that clustering has between 2 and 15 clusters then its predicted labels and the actual, known labels are passed to the </w:t>
      </w:r>
      <w:proofErr w:type="gramStart"/>
      <w:r w:rsidRPr="004B3FD6">
        <w:rPr>
          <w:rFonts w:eastAsia="Times New Roman" w:cstheme="minorHAnsi"/>
          <w:sz w:val="21"/>
          <w:szCs w:val="21"/>
        </w:rPr>
        <w:t>PUR(</w:t>
      </w:r>
      <w:proofErr w:type="gramEnd"/>
      <w:r w:rsidRPr="004B3FD6">
        <w:rPr>
          <w:rFonts w:eastAsia="Times New Roman" w:cstheme="minorHAnsi"/>
          <w:sz w:val="21"/>
          <w:szCs w:val="21"/>
        </w:rPr>
        <w:t xml:space="preserve">) function for evaluation. If the % outliers </w:t>
      </w:r>
      <w:proofErr w:type="gramStart"/>
      <w:r w:rsidRPr="004B3FD6">
        <w:rPr>
          <w:rFonts w:eastAsia="Times New Roman" w:cstheme="minorHAnsi"/>
          <w:sz w:val="21"/>
          <w:szCs w:val="21"/>
        </w:rPr>
        <w:t>is</w:t>
      </w:r>
      <w:proofErr w:type="gramEnd"/>
      <w:r w:rsidRPr="004B3FD6">
        <w:rPr>
          <w:rFonts w:eastAsia="Times New Roman" w:cstheme="minorHAnsi"/>
          <w:sz w:val="21"/>
          <w:szCs w:val="21"/>
        </w:rPr>
        <w:t xml:space="preserve"> less than 10% then that cluster has met all specifications and it, its PUR results, and the parameters which produced it are added to the </w:t>
      </w:r>
      <w:proofErr w:type="spellStart"/>
      <w:r w:rsidRPr="004B3FD6">
        <w:rPr>
          <w:rFonts w:eastAsia="Times New Roman" w:cstheme="minorHAnsi"/>
          <w:sz w:val="21"/>
          <w:szCs w:val="21"/>
        </w:rPr>
        <w:t>goodParamsAndTheirResults</w:t>
      </w:r>
      <w:proofErr w:type="spellEnd"/>
      <w:r w:rsidRPr="004B3FD6">
        <w:rPr>
          <w:rFonts w:eastAsia="Times New Roman" w:cstheme="minorHAnsi"/>
          <w:sz w:val="21"/>
          <w:szCs w:val="21"/>
        </w:rPr>
        <w:t xml:space="preserve"> list. After completing the </w:t>
      </w:r>
      <w:proofErr w:type="spellStart"/>
      <w:r w:rsidRPr="004B3FD6">
        <w:rPr>
          <w:rFonts w:eastAsia="Times New Roman" w:cstheme="minorHAnsi"/>
          <w:sz w:val="21"/>
          <w:szCs w:val="21"/>
        </w:rPr>
        <w:t>forloops</w:t>
      </w:r>
      <w:proofErr w:type="spellEnd"/>
      <w:r w:rsidRPr="004B3FD6">
        <w:rPr>
          <w:rFonts w:eastAsia="Times New Roman" w:cstheme="minorHAnsi"/>
          <w:sz w:val="21"/>
          <w:szCs w:val="21"/>
        </w:rPr>
        <w:t xml:space="preserve"> the procedure then sorts the </w:t>
      </w:r>
      <w:proofErr w:type="spellStart"/>
      <w:r w:rsidRPr="004B3FD6">
        <w:rPr>
          <w:rFonts w:eastAsia="Times New Roman" w:cstheme="minorHAnsi"/>
          <w:sz w:val="21"/>
          <w:szCs w:val="21"/>
        </w:rPr>
        <w:t>goodParamsAndTheirResults</w:t>
      </w:r>
      <w:proofErr w:type="spellEnd"/>
      <w:r w:rsidRPr="004B3FD6">
        <w:rPr>
          <w:rFonts w:eastAsia="Times New Roman" w:cstheme="minorHAnsi"/>
          <w:sz w:val="21"/>
          <w:szCs w:val="21"/>
        </w:rPr>
        <w:t xml:space="preserve"> list such that highest purity clusters come first, prioritizing lower percentages of outliers whenever there are ties between purities. </w:t>
      </w:r>
      <w:proofErr w:type="gramStart"/>
      <w:r w:rsidRPr="004B3FD6">
        <w:rPr>
          <w:rFonts w:eastAsia="Times New Roman" w:cstheme="minorHAnsi"/>
          <w:sz w:val="21"/>
          <w:szCs w:val="21"/>
        </w:rPr>
        <w:t>Finally</w:t>
      </w:r>
      <w:proofErr w:type="gramEnd"/>
      <w:r w:rsidRPr="004B3FD6">
        <w:rPr>
          <w:rFonts w:eastAsia="Times New Roman" w:cstheme="minorHAnsi"/>
          <w:sz w:val="21"/>
          <w:szCs w:val="21"/>
        </w:rPr>
        <w:t xml:space="preserve"> the procedure returns 3 things:</w:t>
      </w:r>
    </w:p>
    <w:p w14:paraId="24A9AB7E" w14:textId="77777777" w:rsidR="004B3FD6" w:rsidRPr="004B3FD6" w:rsidRDefault="004B3FD6" w:rsidP="004B3FD6">
      <w:pPr>
        <w:numPr>
          <w:ilvl w:val="0"/>
          <w:numId w:val="1"/>
        </w:numPr>
        <w:shd w:val="clear" w:color="auto" w:fill="FFFFFF"/>
        <w:spacing w:before="100" w:beforeAutospacing="1" w:after="100" w:afterAutospacing="1" w:line="240" w:lineRule="auto"/>
        <w:rPr>
          <w:rFonts w:eastAsia="Times New Roman" w:cstheme="minorHAnsi"/>
          <w:sz w:val="21"/>
          <w:szCs w:val="21"/>
        </w:rPr>
      </w:pPr>
      <w:r w:rsidRPr="004B3FD6">
        <w:rPr>
          <w:rFonts w:eastAsia="Times New Roman" w:cstheme="minorHAnsi"/>
          <w:sz w:val="21"/>
          <w:szCs w:val="21"/>
        </w:rPr>
        <w:t>The best clustering found</w:t>
      </w:r>
    </w:p>
    <w:p w14:paraId="1C24BC1F" w14:textId="77777777" w:rsidR="004B3FD6" w:rsidRPr="004B3FD6" w:rsidRDefault="004B3FD6" w:rsidP="004B3FD6">
      <w:pPr>
        <w:numPr>
          <w:ilvl w:val="0"/>
          <w:numId w:val="1"/>
        </w:numPr>
        <w:shd w:val="clear" w:color="auto" w:fill="FFFFFF"/>
        <w:spacing w:before="100" w:beforeAutospacing="1" w:after="100" w:afterAutospacing="1" w:line="240" w:lineRule="auto"/>
        <w:rPr>
          <w:rFonts w:eastAsia="Times New Roman" w:cstheme="minorHAnsi"/>
          <w:sz w:val="21"/>
          <w:szCs w:val="21"/>
        </w:rPr>
      </w:pPr>
      <w:r w:rsidRPr="004B3FD6">
        <w:rPr>
          <w:rFonts w:eastAsia="Times New Roman" w:cstheme="minorHAnsi"/>
          <w:sz w:val="21"/>
          <w:szCs w:val="21"/>
        </w:rPr>
        <w:t>The best clustering's purity</w:t>
      </w:r>
    </w:p>
    <w:p w14:paraId="48519F58" w14:textId="77777777" w:rsidR="004B3FD6" w:rsidRPr="004B3FD6" w:rsidRDefault="004B3FD6" w:rsidP="004B3FD6">
      <w:pPr>
        <w:numPr>
          <w:ilvl w:val="0"/>
          <w:numId w:val="1"/>
        </w:numPr>
        <w:shd w:val="clear" w:color="auto" w:fill="FFFFFF"/>
        <w:spacing w:before="100" w:beforeAutospacing="1" w:after="100" w:afterAutospacing="1" w:line="240" w:lineRule="auto"/>
        <w:rPr>
          <w:rFonts w:eastAsia="Times New Roman" w:cstheme="minorHAnsi"/>
          <w:sz w:val="21"/>
          <w:szCs w:val="21"/>
        </w:rPr>
      </w:pPr>
      <w:r w:rsidRPr="004B3FD6">
        <w:rPr>
          <w:rFonts w:eastAsia="Times New Roman" w:cstheme="minorHAnsi"/>
          <w:sz w:val="21"/>
          <w:szCs w:val="21"/>
        </w:rPr>
        <w:t xml:space="preserve">The sorted list of all </w:t>
      </w:r>
      <w:proofErr w:type="spellStart"/>
      <w:r w:rsidRPr="004B3FD6">
        <w:rPr>
          <w:rFonts w:eastAsia="Times New Roman" w:cstheme="minorHAnsi"/>
          <w:sz w:val="21"/>
          <w:szCs w:val="21"/>
        </w:rPr>
        <w:t>qualifiying</w:t>
      </w:r>
      <w:proofErr w:type="spellEnd"/>
      <w:r w:rsidRPr="004B3FD6">
        <w:rPr>
          <w:rFonts w:eastAsia="Times New Roman" w:cstheme="minorHAnsi"/>
          <w:sz w:val="21"/>
          <w:szCs w:val="21"/>
        </w:rPr>
        <w:t xml:space="preserve"> </w:t>
      </w:r>
      <w:proofErr w:type="spellStart"/>
      <w:r w:rsidRPr="004B3FD6">
        <w:rPr>
          <w:rFonts w:eastAsia="Times New Roman" w:cstheme="minorHAnsi"/>
          <w:sz w:val="21"/>
          <w:szCs w:val="21"/>
        </w:rPr>
        <w:t>clusterings</w:t>
      </w:r>
      <w:proofErr w:type="spellEnd"/>
      <w:r w:rsidRPr="004B3FD6">
        <w:rPr>
          <w:rFonts w:eastAsia="Times New Roman" w:cstheme="minorHAnsi"/>
          <w:sz w:val="21"/>
          <w:szCs w:val="21"/>
        </w:rPr>
        <w:t>, their purities, and their parameters</w:t>
      </w:r>
    </w:p>
    <w:p w14:paraId="0B4B5B26" w14:textId="165B5741" w:rsidR="004B3FD6" w:rsidRDefault="00672105">
      <w:pPr>
        <w:rPr>
          <w:rFonts w:cstheme="minorHAnsi"/>
          <w:sz w:val="21"/>
          <w:szCs w:val="21"/>
          <w:shd w:val="clear" w:color="auto" w:fill="FFFFFF"/>
        </w:rPr>
      </w:pPr>
      <w:r w:rsidRPr="004B3FD6">
        <w:rPr>
          <w:rFonts w:cstheme="minorHAnsi"/>
          <w:sz w:val="21"/>
          <w:szCs w:val="21"/>
          <w:shd w:val="clear" w:color="auto" w:fill="FFFFFF"/>
        </w:rPr>
        <w:t>I Z-scored the Complex9 dataset before using the procedure</w:t>
      </w:r>
      <w:r w:rsidR="004B3FD6" w:rsidRPr="004B3FD6">
        <w:rPr>
          <w:rFonts w:cstheme="minorHAnsi"/>
          <w:sz w:val="21"/>
          <w:szCs w:val="21"/>
          <w:shd w:val="clear" w:color="auto" w:fill="FFFFFF"/>
        </w:rPr>
        <w:t xml:space="preserve">, which iterated through 2970 pairs of between epsilon and </w:t>
      </w:r>
      <w:proofErr w:type="spellStart"/>
      <w:r w:rsidR="004B3FD6" w:rsidRPr="004B3FD6">
        <w:rPr>
          <w:rFonts w:cstheme="minorHAnsi"/>
          <w:sz w:val="21"/>
          <w:szCs w:val="21"/>
          <w:shd w:val="clear" w:color="auto" w:fill="FFFFFF"/>
        </w:rPr>
        <w:t>minPoints</w:t>
      </w:r>
      <w:proofErr w:type="spellEnd"/>
      <w:r w:rsidR="004B3FD6" w:rsidRPr="004B3FD6">
        <w:rPr>
          <w:rFonts w:cstheme="minorHAnsi"/>
          <w:sz w:val="21"/>
          <w:szCs w:val="21"/>
          <w:shd w:val="clear" w:color="auto" w:fill="FFFFFF"/>
        </w:rPr>
        <w:t xml:space="preserve">. </w:t>
      </w:r>
      <w:r w:rsidR="004B3FD6" w:rsidRPr="004B3FD6">
        <w:rPr>
          <w:rFonts w:cstheme="minorHAnsi"/>
          <w:sz w:val="21"/>
          <w:szCs w:val="21"/>
          <w:shd w:val="clear" w:color="auto" w:fill="FFFFFF"/>
        </w:rPr>
        <w:t xml:space="preserve">For epsilon=0.1001 and </w:t>
      </w:r>
      <w:proofErr w:type="spellStart"/>
      <w:r w:rsidR="004B3FD6" w:rsidRPr="004B3FD6">
        <w:rPr>
          <w:rFonts w:cstheme="minorHAnsi"/>
          <w:sz w:val="21"/>
          <w:szCs w:val="21"/>
          <w:shd w:val="clear" w:color="auto" w:fill="FFFFFF"/>
        </w:rPr>
        <w:t>min</w:t>
      </w:r>
      <w:r w:rsidR="004B3FD6">
        <w:rPr>
          <w:rFonts w:cstheme="minorHAnsi"/>
          <w:sz w:val="21"/>
          <w:szCs w:val="21"/>
          <w:shd w:val="clear" w:color="auto" w:fill="FFFFFF"/>
        </w:rPr>
        <w:t>Points</w:t>
      </w:r>
      <w:proofErr w:type="spellEnd"/>
      <w:r w:rsidR="004B3FD6" w:rsidRPr="004B3FD6">
        <w:rPr>
          <w:rFonts w:cstheme="minorHAnsi"/>
          <w:sz w:val="21"/>
          <w:szCs w:val="21"/>
          <w:shd w:val="clear" w:color="auto" w:fill="FFFFFF"/>
        </w:rPr>
        <w:t xml:space="preserve">=8 only 0.07% were outliers and a purity of 100.00% was achieved. This fit resulted </w:t>
      </w:r>
      <w:r w:rsidR="004B3FD6" w:rsidRPr="004B3FD6">
        <w:rPr>
          <w:rFonts w:cstheme="minorHAnsi"/>
          <w:sz w:val="21"/>
          <w:szCs w:val="21"/>
          <w:shd w:val="clear" w:color="auto" w:fill="FFFFFF"/>
        </w:rPr>
        <w:t>in 9 natural clusters and 1 outlier cluster containing only 2 data points.</w:t>
      </w:r>
      <w:r w:rsidR="004B3FD6">
        <w:rPr>
          <w:rFonts w:cstheme="minorHAnsi"/>
          <w:sz w:val="21"/>
          <w:szCs w:val="21"/>
          <w:shd w:val="clear" w:color="auto" w:fill="FFFFFF"/>
        </w:rPr>
        <w:t xml:space="preserve"> </w:t>
      </w:r>
      <w:r w:rsidR="004B3FD6" w:rsidRPr="004B3FD6">
        <w:rPr>
          <w:rFonts w:cstheme="minorHAnsi"/>
          <w:sz w:val="21"/>
          <w:szCs w:val="21"/>
          <w:shd w:val="clear" w:color="auto" w:fill="FFFFFF"/>
        </w:rPr>
        <w:t>I am quite happy with the achieved maximum purity and its associated marginal outlier percentage.</w:t>
      </w:r>
    </w:p>
    <w:p w14:paraId="2F0F5C9A" w14:textId="492F1155" w:rsidR="00672105" w:rsidRDefault="004B3FD6">
      <w:pPr>
        <w:rPr>
          <w:rFonts w:cstheme="minorHAnsi"/>
          <w:noProof/>
        </w:rPr>
      </w:pPr>
      <w:r w:rsidRPr="004B3FD6">
        <w:rPr>
          <w:rFonts w:cstheme="minorHAnsi"/>
          <w:noProof/>
        </w:rPr>
        <w:lastRenderedPageBreak/>
        <w:t xml:space="preserve"> Graphing this clustering as a scatterplot yields the following:</w:t>
      </w:r>
      <w:r w:rsidRPr="004B3FD6">
        <w:rPr>
          <w:rFonts w:cstheme="minorHAnsi"/>
          <w:noProof/>
        </w:rPr>
        <w:br/>
      </w:r>
      <w:r w:rsidRPr="004B3FD6">
        <w:rPr>
          <w:rFonts w:cstheme="minorHAnsi"/>
          <w:sz w:val="21"/>
          <w:szCs w:val="21"/>
          <w:shd w:val="clear" w:color="auto" w:fill="FFFFFF"/>
        </w:rPr>
        <w:drawing>
          <wp:inline distT="0" distB="0" distL="0" distR="0" wp14:anchorId="19B99EB9" wp14:editId="1E1D12DD">
            <wp:extent cx="6858000" cy="413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136390"/>
                    </a:xfrm>
                    <a:prstGeom prst="rect">
                      <a:avLst/>
                    </a:prstGeom>
                  </pic:spPr>
                </pic:pic>
              </a:graphicData>
            </a:graphic>
          </wp:inline>
        </w:drawing>
      </w:r>
    </w:p>
    <w:p w14:paraId="2DB8D6FA" w14:textId="5F692E6D" w:rsidR="004B3FD6" w:rsidRDefault="004B3FD6">
      <w:pPr>
        <w:rPr>
          <w:rFonts w:cstheme="minorHAnsi"/>
          <w:noProof/>
        </w:rPr>
      </w:pPr>
      <w:r>
        <w:rPr>
          <w:rFonts w:cstheme="minorHAnsi"/>
          <w:b/>
          <w:bCs/>
          <w:noProof/>
        </w:rPr>
        <w:t>Extra Credit:</w:t>
      </w:r>
    </w:p>
    <w:p w14:paraId="612701D5" w14:textId="77ACABE0" w:rsidR="004B3FD6" w:rsidRPr="00FD43EC" w:rsidRDefault="00D76CF3">
      <w:pPr>
        <w:rPr>
          <w:noProof/>
        </w:rPr>
      </w:pPr>
      <w:r>
        <w:rPr>
          <w:rFonts w:cstheme="minorHAnsi"/>
          <w:noProof/>
        </w:rPr>
        <w:t xml:space="preserve">When used on the ZPID dataset, the best clustering utilized epsilon=1.4 and minPoints=2 and resulted in 8.94% outliers and a purity of 68.09%. </w:t>
      </w:r>
      <w:r w:rsidR="009B2A75">
        <w:rPr>
          <w:noProof/>
        </w:rPr>
        <w:t xml:space="preserve">That said the </w:t>
      </w:r>
      <w:r w:rsidR="006718CB">
        <w:rPr>
          <w:noProof/>
        </w:rPr>
        <w:t>purity may not actually be a great representation of performance here</w:t>
      </w:r>
      <w:r w:rsidR="00E313B0">
        <w:rPr>
          <w:noProof/>
        </w:rPr>
        <w:t>, as this clustering resulted in 7 natural clusters and 1 outlier cluster</w:t>
      </w:r>
      <w:r w:rsidR="006718CB">
        <w:rPr>
          <w:noProof/>
        </w:rPr>
        <w:t xml:space="preserve">. </w:t>
      </w:r>
      <w:r w:rsidR="005557B9">
        <w:rPr>
          <w:noProof/>
        </w:rPr>
        <w:t>In the original PID dataset 65% of cases had outcomes of 0 (not diabetic) with the remaining 35% being 1 (diabetic).</w:t>
      </w:r>
      <w:r w:rsidR="00D11F8E">
        <w:rPr>
          <w:noProof/>
        </w:rPr>
        <w:t xml:space="preserve"> In the best clustering generated by the procedure 90% of cases were predicted to be in</w:t>
      </w:r>
      <w:r w:rsidR="00FD43EC">
        <w:rPr>
          <w:noProof/>
        </w:rPr>
        <w:t xml:space="preserve"> cluster</w:t>
      </w:r>
      <w:r w:rsidR="00D11F8E">
        <w:rPr>
          <w:noProof/>
        </w:rPr>
        <w:t xml:space="preserve"> 0, with the remaining 10% </w:t>
      </w:r>
      <w:r w:rsidR="00FD43EC">
        <w:rPr>
          <w:noProof/>
        </w:rPr>
        <w:t>being predicted to be in clusters -1, 1, 2, 3, 4, 5 or 6.</w:t>
      </w:r>
    </w:p>
    <w:sectPr w:rsidR="004B3FD6" w:rsidRPr="00FD43EC" w:rsidSect="00396258">
      <w:headerReference w:type="default" r:id="rId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99D1E" w14:textId="77777777" w:rsidR="004B262E" w:rsidRDefault="004B262E" w:rsidP="00396258">
      <w:pPr>
        <w:spacing w:after="0" w:line="240" w:lineRule="auto"/>
      </w:pPr>
      <w:r>
        <w:separator/>
      </w:r>
    </w:p>
  </w:endnote>
  <w:endnote w:type="continuationSeparator" w:id="0">
    <w:p w14:paraId="78249847" w14:textId="77777777" w:rsidR="004B262E" w:rsidRDefault="004B262E" w:rsidP="00396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E9516" w14:textId="77777777" w:rsidR="004B262E" w:rsidRDefault="004B262E" w:rsidP="00396258">
      <w:pPr>
        <w:spacing w:after="0" w:line="240" w:lineRule="auto"/>
      </w:pPr>
      <w:r>
        <w:separator/>
      </w:r>
    </w:p>
  </w:footnote>
  <w:footnote w:type="continuationSeparator" w:id="0">
    <w:p w14:paraId="48392A39" w14:textId="77777777" w:rsidR="004B262E" w:rsidRDefault="004B262E" w:rsidP="00396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D9E89" w14:textId="169ACF78" w:rsidR="00396258" w:rsidRPr="00396258" w:rsidRDefault="00396258" w:rsidP="00396258">
    <w:pPr>
      <w:pStyle w:val="Header"/>
      <w:jc w:val="right"/>
      <w:rPr>
        <w:sz w:val="20"/>
        <w:szCs w:val="20"/>
      </w:rPr>
    </w:pPr>
    <w:r w:rsidRPr="00396258">
      <w:rPr>
        <w:sz w:val="20"/>
        <w:szCs w:val="20"/>
      </w:rPr>
      <w:t>Arno Dunstatter, 1926976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5332F"/>
    <w:multiLevelType w:val="multilevel"/>
    <w:tmpl w:val="B5C2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258"/>
    <w:rsid w:val="00067B73"/>
    <w:rsid w:val="000A589C"/>
    <w:rsid w:val="00381F52"/>
    <w:rsid w:val="00396258"/>
    <w:rsid w:val="004B262E"/>
    <w:rsid w:val="004B3FD6"/>
    <w:rsid w:val="00514DDB"/>
    <w:rsid w:val="005557B9"/>
    <w:rsid w:val="006718CB"/>
    <w:rsid w:val="00672105"/>
    <w:rsid w:val="009B2A75"/>
    <w:rsid w:val="00B77C61"/>
    <w:rsid w:val="00C34741"/>
    <w:rsid w:val="00CE219F"/>
    <w:rsid w:val="00D11F8E"/>
    <w:rsid w:val="00D76CF3"/>
    <w:rsid w:val="00E313B0"/>
    <w:rsid w:val="00FD4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F482"/>
  <w15:chartTrackingRefBased/>
  <w15:docId w15:val="{83B8A726-4451-4F78-9D45-779D3E9FB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62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258"/>
  </w:style>
  <w:style w:type="paragraph" w:styleId="Footer">
    <w:name w:val="footer"/>
    <w:basedOn w:val="Normal"/>
    <w:link w:val="FooterChar"/>
    <w:uiPriority w:val="99"/>
    <w:unhideWhenUsed/>
    <w:rsid w:val="003962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258"/>
  </w:style>
  <w:style w:type="paragraph" w:styleId="NormalWeb">
    <w:name w:val="Normal (Web)"/>
    <w:basedOn w:val="Normal"/>
    <w:uiPriority w:val="99"/>
    <w:semiHidden/>
    <w:unhideWhenUsed/>
    <w:rsid w:val="004B3FD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18438">
      <w:bodyDiv w:val="1"/>
      <w:marLeft w:val="0"/>
      <w:marRight w:val="0"/>
      <w:marTop w:val="0"/>
      <w:marBottom w:val="0"/>
      <w:divBdr>
        <w:top w:val="none" w:sz="0" w:space="0" w:color="auto"/>
        <w:left w:val="none" w:sz="0" w:space="0" w:color="auto"/>
        <w:bottom w:val="none" w:sz="0" w:space="0" w:color="auto"/>
        <w:right w:val="none" w:sz="0" w:space="0" w:color="auto"/>
      </w:divBdr>
    </w:div>
    <w:div w:id="203977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F5A2B-F8CF-42F6-86F6-B0A692968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6</Pages>
  <Words>598</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Dunstatter</dc:creator>
  <cp:keywords/>
  <dc:description/>
  <cp:lastModifiedBy>Arno Dunstatter</cp:lastModifiedBy>
  <cp:revision>1</cp:revision>
  <dcterms:created xsi:type="dcterms:W3CDTF">2021-12-07T21:21:00Z</dcterms:created>
  <dcterms:modified xsi:type="dcterms:W3CDTF">2021-12-08T01:43:00Z</dcterms:modified>
</cp:coreProperties>
</file>