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bookmarkStart w:name="MW_T_BF6BEA6C" w:id="T_BF6BEA6C"/>
      <w:r>
        <w:rPr/>
        <w:t>实验二 非线性方程的求解(一)</w:t>
      </w:r>
      <w:bookmarkEnd w:id="T_BF6BEA6C"/>
    </w:p>
    <w:p>
      <w:pPr>
        <w:pStyle w:val="heading"/>
        <w:jc w:val="left"/>
      </w:pPr>
      <w:bookmarkStart w:name="MW_H_01B36CFB" w:id="H_01B36CFB"/>
      <w:r>
        <w:rPr/>
        <w:t>用逐步搜索法求方程</w:t>
      </w:r>
      <w:r>
        <w:rPr>
          <w:position w:val="-10.8"/>
        </w:rPr>
        <w:drawing>
          <wp:inline xmlns:wp="http://schemas.openxmlformats.org/drawingml/2006/wordprocessingDrawing" distB="0" distL="0" distR="0" distT="0">
            <wp:extent cx="2105025" cy="3048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的一个有根区间，要求有根区间范围不得超过0.1</w:t>
      </w:r>
      <w:bookmarkEnd w:id="H_01B36CFB"/>
    </w:p>
    <w:p>
      <w:pPr>
        <w:pStyle w:val="text"/>
        <w:jc w:val="left"/>
      </w:pPr>
      <w:r>
        <w:rPr/>
        <w:t>从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347663" cy="1666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4766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开始以步长为 1 向右搜寻：</w:t>
      </w:r>
    </w:p>
    <w:p>
      <w:pPr>
        <w:pStyle w:val="text"/>
        <w:jc w:val="center"/>
      </w:pPr>
      <w:r>
        <w:rPr>
          <w:position w:val="-37.125"/>
        </w:rPr>
        <w:drawing>
          <wp:inline xmlns:wp="http://schemas.openxmlformats.org/drawingml/2006/wordprocessingDrawing" distB="0" distL="0" distR="0" distT="0">
            <wp:extent cx="1371600" cy="5857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8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说明区间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333375" cy="17621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为一个有根区间。  </w:t>
      </w:r>
    </w:p>
    <w:p>
      <w:pPr>
        <w:pStyle w:val="text"/>
        <w:jc w:val="left"/>
      </w:pPr>
      <w:r>
        <w:rPr/>
        <w:t>区间范围超过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233363" cy="1666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，继续缩小区间。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>从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347663" cy="1666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开始以步长为 0.5 向右搜寻：</w:t>
      </w:r>
    </w:p>
    <w:p>
      <w:pPr>
        <w:pStyle w:val="text"/>
        <w:jc w:val="center"/>
      </w:pPr>
      <w:r>
        <w:rPr>
          <w:position w:val="-21.375"/>
        </w:rPr>
        <w:drawing>
          <wp:inline xmlns:wp="http://schemas.openxmlformats.org/drawingml/2006/wordprocessingDrawing" distB="0" distL="0" distR="0" distT="0">
            <wp:extent cx="1985963" cy="38576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5963" cy="38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说明区间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61963" cy="17621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3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为一个有根区间。  </w:t>
      </w:r>
    </w:p>
    <w:p>
      <w:pPr>
        <w:pStyle w:val="text"/>
        <w:jc w:val="left"/>
      </w:pPr>
      <w:r>
        <w:rPr/>
        <w:t>区间范围超过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233363" cy="1666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，继续缩小区间。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>从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347663" cy="1666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开始以步长为 0.2 向右搜寻：</w:t>
      </w:r>
    </w:p>
    <w:p>
      <w:pPr>
        <w:pStyle w:val="text"/>
        <w:jc w:val="center"/>
      </w:pPr>
      <w:r>
        <w:rPr>
          <w:position w:val="-37.875"/>
        </w:rPr>
        <w:drawing>
          <wp:inline xmlns:wp="http://schemas.openxmlformats.org/drawingml/2006/wordprocessingDrawing" distB="0" distL="0" distR="0" distT="0">
            <wp:extent cx="1990725" cy="59531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9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说明区间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595313" cy="17621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313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为一个有根区间。  </w:t>
      </w:r>
    </w:p>
    <w:p>
      <w:pPr>
        <w:pStyle w:val="text"/>
        <w:jc w:val="left"/>
      </w:pPr>
      <w:r>
        <w:rPr/>
        <w:t>区间范围超过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233363" cy="1666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6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，继续缩小区间。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>从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81013" cy="1666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开始以步长为 0.1 向右搜寻：</w:t>
      </w:r>
    </w:p>
    <w:p>
      <w:pPr>
        <w:pStyle w:val="text"/>
        <w:jc w:val="center"/>
      </w:pPr>
      <w:r>
        <w:rPr>
          <w:position w:val="-38.625"/>
        </w:rPr>
        <w:drawing>
          <wp:inline xmlns:wp="http://schemas.openxmlformats.org/drawingml/2006/wordprocessingDrawing" distB="0" distL="0" distR="0" distT="0">
            <wp:extent cx="1990725" cy="6048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0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说明区间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595313" cy="17621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313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为一个有根区间。  </w:t>
      </w:r>
    </w:p>
    <w:p>
      <w:pPr>
        <w:pStyle w:val="text"/>
        <w:jc w:val="left"/>
      </w:pPr>
      <w:r>
        <w:rPr/>
        <w:t>符合区间范围要求。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>则此题的一个解为：区间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595313" cy="17621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313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可以定义一种逐步搜索法的函数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509588" cy="1666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58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，如结尾处所示。</w:t>
      </w:r>
    </w:p>
    <w:p>
      <w:pPr>
        <w:pStyle w:val="text"/>
        <w:jc w:val="left"/>
      </w:pPr>
      <w:r>
        <w:rPr/>
        <w:t>则可由如下脚本解决该问题，虽然效率不及上述计算过程。</w:t>
      </w:r>
    </w:p>
    <w:p>
      <w:pPr>
        <w:pStyle w:val="code"/>
      </w:pPr>
      <w:r>
        <w:rPr>
          <w:noProof w:val="true"/>
        </w:rPr>
        <w:t>clear;</w:t>
      </w:r>
    </w:p>
    <w:p>
      <w:pPr>
        <w:pStyle w:val="code"/>
      </w:pPr>
      <w:r>
        <w:rPr>
          <w:noProof w:val="true"/>
        </w:rPr>
        <w:t>f = </w:t>
      </w:r>
      <w:r>
        <w:rPr>
          <w:noProof w:val="true"/>
        </w:rPr>
        <w:t>inline</w:t>
      </w:r>
      <w:r>
        <w:rPr>
          <w:noProof w:val="true"/>
        </w:rPr>
        <w:t>(</w:t>
      </w:r>
      <w:r>
        <w:rPr>
          <w:color w:val="aa04f9"/>
          <w:noProof w:val="true"/>
        </w:rPr>
        <w:t>'x^3-x-1'</w:t>
      </w:r>
      <w:r>
        <w:rPr>
          <w:noProof w:val="true"/>
        </w:rPr>
        <w:t>,</w:t>
      </w:r>
      <w:r>
        <w:rPr>
          <w:color w:val="aa04f9"/>
          <w:noProof w:val="true"/>
        </w:rPr>
        <w:t>'x'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[lower, higher] = stepwise(f, 0, 10, 0.1)</w:t>
      </w:r>
    </w:p>
    <w:altChunk r:id="rId19"/>
    <w:p>
      <w:pPr>
        <w:pStyle w:val="text"/>
        <w:jc w:val="left"/>
      </w:pPr>
      <w:r>
        <w:rPr/>
        <w:t>则此题的一个解为：区间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595313" cy="17621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5313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heading"/>
        <w:jc w:val="left"/>
      </w:pPr>
      <w:bookmarkStart w:name="MW_H_78CC870D" w:id="H_78CC870D"/>
      <w:r>
        <w:rPr/>
        <w:t>用二分法求解方程</w:t>
      </w:r>
      <w:r>
        <w:rPr>
          <w:position w:val="-10.8"/>
        </w:rPr>
        <w:drawing>
          <wp:inline xmlns:wp="http://schemas.openxmlformats.org/drawingml/2006/wordprocessingDrawing" distB="0" distL="0" distR="0" distT="0">
            <wp:extent cx="2300288" cy="2809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28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在区间</w:t>
      </w:r>
      <w:r>
        <w:rPr>
          <w:position w:val="-10.8"/>
        </w:rPr>
        <w:drawing>
          <wp:inline xmlns:wp="http://schemas.openxmlformats.org/drawingml/2006/wordprocessingDrawing" distB="0" distL="0" distR="0" distT="0">
            <wp:extent cx="528638" cy="2809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638" cy="28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内的一个实根，使得误差不大于</w:t>
      </w:r>
      <w:r>
        <w:rPr>
          <w:position w:val="-36.3"/>
        </w:rPr>
        <w:drawing>
          <wp:inline xmlns:wp="http://schemas.openxmlformats.org/drawingml/2006/wordprocessingDrawing" distB="0" distL="0" distR="0" distT="0">
            <wp:extent cx="819150" cy="5619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bookmarkEnd w:id="H_78CC870D"/>
    </w:p>
    <w:p>
      <w:pPr>
        <w:pStyle w:val="text"/>
        <w:jc w:val="left"/>
      </w:pPr>
      <w:r>
        <w:rPr/>
        <w:t>使用二分法，计算端点和中点的值：</w:t>
      </w:r>
    </w:p>
    <w:p>
      <w:pPr>
        <w:pStyle w:val="text"/>
        <w:jc w:val="center"/>
      </w:pPr>
      <w:r>
        <w:rPr>
          <w:position w:val="-36.375"/>
        </w:rPr>
        <w:drawing>
          <wp:inline xmlns:wp="http://schemas.openxmlformats.org/drawingml/2006/wordprocessingDrawing" distB="0" distL="0" distR="0" distT="0">
            <wp:extent cx="2190750" cy="57626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中点误差大于</w:t>
      </w:r>
      <w:r>
        <w:rPr>
          <w:position w:val="-22.125"/>
        </w:rPr>
        <w:drawing>
          <wp:inline xmlns:wp="http://schemas.openxmlformats.org/drawingml/2006/wordprocessingDrawing" distB="0" distL="0" distR="0" distT="0">
            <wp:extent cx="509588" cy="32861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588" cy="32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，继续二分：</w:t>
      </w:r>
    </w:p>
    <w:p>
      <w:pPr>
        <w:pStyle w:val="text"/>
        <w:jc w:val="center"/>
      </w:pPr>
      <w:r>
        <w:rPr>
          <w:position w:val="-36.375"/>
        </w:rPr>
        <w:drawing>
          <wp:inline xmlns:wp="http://schemas.openxmlformats.org/drawingml/2006/wordprocessingDrawing" distB="0" distL="0" distR="0" distT="0">
            <wp:extent cx="2505075" cy="57626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中点误差大于</w:t>
      </w:r>
      <w:r>
        <w:rPr>
          <w:position w:val="-22.125"/>
        </w:rPr>
        <w:drawing>
          <wp:inline xmlns:wp="http://schemas.openxmlformats.org/drawingml/2006/wordprocessingDrawing" distB="0" distL="0" distR="0" distT="0">
            <wp:extent cx="509588" cy="32861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588" cy="32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，继续二分：</w:t>
      </w:r>
    </w:p>
    <w:p>
      <w:pPr>
        <w:pStyle w:val="text"/>
        <w:jc w:val="center"/>
      </w:pPr>
      <w:r>
        <w:rPr>
          <w:position w:val="-36.375"/>
        </w:rPr>
        <w:drawing>
          <wp:inline xmlns:wp="http://schemas.openxmlformats.org/drawingml/2006/wordprocessingDrawing" distB="0" distL="0" distR="0" distT="0">
            <wp:extent cx="2719388" cy="57626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5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中点误差大于</w:t>
      </w:r>
      <w:r>
        <w:rPr>
          <w:position w:val="-22.125"/>
        </w:rPr>
        <w:drawing>
          <wp:inline xmlns:wp="http://schemas.openxmlformats.org/drawingml/2006/wordprocessingDrawing" distB="0" distL="0" distR="0" distT="0">
            <wp:extent cx="509588" cy="32861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9588" cy="32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，继续二分：</w:t>
      </w:r>
    </w:p>
    <w:p>
      <w:pPr>
        <w:pStyle w:val="text"/>
        <w:jc w:val="center"/>
      </w:pPr>
      <w:r>
        <w:rPr>
          <w:position w:val="-36.375"/>
        </w:rPr>
        <w:drawing>
          <wp:inline xmlns:wp="http://schemas.openxmlformats.org/drawingml/2006/wordprocessingDrawing" distB="0" distL="0" distR="0" distT="0">
            <wp:extent cx="3148013" cy="57626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5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中点误差大于</w:t>
      </w:r>
      <w:r>
        <w:rPr>
          <w:position w:val="-22.125"/>
        </w:rPr>
        <w:drawing>
          <wp:inline xmlns:wp="http://schemas.openxmlformats.org/drawingml/2006/wordprocessingDrawing" distB="0" distL="0" distR="0" distT="0">
            <wp:extent cx="509588" cy="32861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9588" cy="32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，继续二分：</w:t>
      </w:r>
    </w:p>
    <w:p>
      <w:pPr>
        <w:pStyle w:val="text"/>
        <w:jc w:val="center"/>
      </w:pPr>
      <w:r>
        <w:rPr>
          <w:position w:val="-36.375"/>
        </w:rPr>
        <w:drawing>
          <wp:inline xmlns:wp="http://schemas.openxmlformats.org/drawingml/2006/wordprocessingDrawing" distB="0" distL="0" distR="0" distT="0">
            <wp:extent cx="3362325" cy="57626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中点误差大于</w:t>
      </w:r>
      <w:r>
        <w:rPr>
          <w:position w:val="-22.125"/>
        </w:rPr>
        <w:drawing>
          <wp:inline xmlns:wp="http://schemas.openxmlformats.org/drawingml/2006/wordprocessingDrawing" distB="0" distL="0" distR="0" distT="0">
            <wp:extent cx="509588" cy="32861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9588" cy="32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，继续二分：</w:t>
      </w:r>
    </w:p>
    <w:p>
      <w:pPr>
        <w:pStyle w:val="text"/>
        <w:jc w:val="center"/>
      </w:pPr>
      <w:r>
        <w:rPr>
          <w:position w:val="-36.375"/>
        </w:rPr>
        <w:drawing>
          <wp:inline xmlns:wp="http://schemas.openxmlformats.org/drawingml/2006/wordprocessingDrawing" distB="0" distL="0" distR="0" distT="0">
            <wp:extent cx="3648075" cy="57626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中点误差大于</w:t>
      </w:r>
      <w:r>
        <w:rPr>
          <w:position w:val="-22.125"/>
        </w:rPr>
        <w:drawing>
          <wp:inline xmlns:wp="http://schemas.openxmlformats.org/drawingml/2006/wordprocessingDrawing" distB="0" distL="0" distR="0" distT="0">
            <wp:extent cx="509588" cy="32861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9588" cy="32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，继续二分：</w:t>
      </w:r>
    </w:p>
    <w:p>
      <w:pPr>
        <w:pStyle w:val="text"/>
        <w:jc w:val="center"/>
      </w:pPr>
      <w:r>
        <w:rPr>
          <w:position w:val="-36.375"/>
        </w:rPr>
        <w:drawing>
          <wp:inline xmlns:wp="http://schemas.openxmlformats.org/drawingml/2006/wordprocessingDrawing" distB="0" distL="0" distR="0" distT="0">
            <wp:extent cx="3648075" cy="57626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中点误差大于</w:t>
      </w:r>
      <w:r>
        <w:rPr>
          <w:position w:val="-22.125"/>
        </w:rPr>
        <w:drawing>
          <wp:inline xmlns:wp="http://schemas.openxmlformats.org/drawingml/2006/wordprocessingDrawing" distB="0" distL="0" distR="0" distT="0">
            <wp:extent cx="509588" cy="32861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9588" cy="32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，继续二分：</w:t>
      </w:r>
    </w:p>
    <w:p>
      <w:pPr>
        <w:pStyle w:val="text"/>
        <w:jc w:val="center"/>
      </w:pPr>
      <w:r>
        <w:rPr>
          <w:position w:val="-36.375"/>
        </w:rPr>
        <w:drawing>
          <wp:inline xmlns:wp="http://schemas.openxmlformats.org/drawingml/2006/wordprocessingDrawing" distB="0" distL="0" distR="0" distT="0">
            <wp:extent cx="3648075" cy="57626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计算过程过于复杂，余下省略。</w:t>
      </w:r>
    </w:p>
    <w:p>
      <w:pPr>
        <w:pStyle w:val="text"/>
        <w:jc w:val="center"/>
      </w:pPr>
      <w:r>
        <w:rPr>
          <w:position w:val="-7.125"/>
        </w:rPr>
        <w:drawing>
          <wp:inline xmlns:wp="http://schemas.openxmlformats.org/drawingml/2006/wordprocessingDrawing" distB="0" distL="0" distR="0" distT="0">
            <wp:extent cx="185738" cy="1666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573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可以由结尾处代码定义一种二分法求解方程的函数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542925" cy="1666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则可由如下脚本解决该问题：</w:t>
      </w:r>
    </w:p>
    <w:p>
      <w:pPr>
        <w:pStyle w:val="code"/>
      </w:pPr>
      <w:r>
        <w:rPr>
          <w:noProof w:val="true"/>
        </w:rPr>
        <w:t>clear;</w:t>
      </w:r>
    </w:p>
    <w:p>
      <w:pPr>
        <w:pStyle w:val="code"/>
      </w:pPr>
      <w:r>
        <w:rPr>
          <w:noProof w:val="true"/>
        </w:rPr>
        <w:t>f = </w:t>
      </w:r>
      <w:r>
        <w:rPr>
          <w:noProof w:val="true"/>
        </w:rPr>
        <w:t>inline</w:t>
      </w:r>
      <w:r>
        <w:rPr>
          <w:noProof w:val="true"/>
        </w:rPr>
        <w:t>(</w:t>
      </w:r>
      <w:r>
        <w:rPr>
          <w:color w:val="aa04f9"/>
          <w:noProof w:val="true"/>
        </w:rPr>
        <w:t>'1-x-sin(x)'</w:t>
      </w:r>
      <w:r>
        <w:rPr>
          <w:noProof w:val="true"/>
        </w:rPr>
        <w:t>, </w:t>
      </w:r>
      <w:r>
        <w:rPr>
          <w:color w:val="aa04f9"/>
          <w:noProof w:val="true"/>
        </w:rPr>
        <w:t>'x'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[</w:t>
      </w:r>
      <w:r>
        <w:rPr>
          <w:noProof w:val="true"/>
        </w:rPr>
        <w:t>res</w:t>
      </w:r>
      <w:r>
        <w:rPr>
          <w:noProof w:val="true"/>
        </w:rPr>
        <w:t>, </w:t>
      </w:r>
      <w:r>
        <w:rPr>
          <w:noProof w:val="true"/>
        </w:rPr>
        <w:t>err</w:t>
      </w:r>
      <w:r>
        <w:rPr>
          <w:noProof w:val="true"/>
        </w:rPr>
        <w:t>] = bisection(f, 0, 1, 5e-5)</w:t>
      </w:r>
    </w:p>
    <w:altChunk r:id="rId41"/>
    <w:p>
      <w:pPr>
        <w:pStyle w:val="text"/>
        <w:jc w:val="left"/>
      </w:pPr>
      <w:r>
        <w:rPr/>
        <w:t>则此题结果为：</w:t>
      </w:r>
    </w:p>
    <w:p>
      <w:pPr>
        <w:pStyle w:val="text"/>
        <w:jc w:val="left"/>
      </w:pPr>
      <w:r>
        <w:rPr/>
        <w:t>求得一个实根为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695325" cy="1666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，其误差为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857250" cy="17621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。</w:t>
      </w:r>
    </w:p>
    <w:p>
      <w:pPr>
        <w:pStyle w:val="heading"/>
        <w:jc w:val="left"/>
      </w:pPr>
      <w:bookmarkStart w:name="MW_H_58647596" w:id="H_58647596"/>
      <w:r>
        <w:rPr/>
        <w:t>用迭代法求解方程</w:t>
      </w:r>
      <w:r>
        <w:rPr>
          <w:position w:val="-10.8"/>
        </w:rPr>
        <w:drawing>
          <wp:inline xmlns:wp="http://schemas.openxmlformats.org/drawingml/2006/wordprocessingDrawing" distB="0" distL="0" distR="0" distT="0">
            <wp:extent cx="2181225" cy="3048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在区间</w:t>
      </w:r>
      <w:r>
        <w:rPr>
          <w:position w:val="-10.8"/>
        </w:rPr>
        <w:drawing>
          <wp:inline xmlns:wp="http://schemas.openxmlformats.org/drawingml/2006/wordprocessingDrawing" distB="0" distL="0" distR="0" distT="0">
            <wp:extent cx="947738" cy="2809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47738" cy="28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上的根，要求保留至少5位有效数字</w:t>
      </w:r>
      <w:bookmarkEnd w:id="H_58647596"/>
    </w:p>
    <w:p>
      <w:pPr>
        <w:pStyle w:val="text"/>
        <w:jc w:val="left"/>
      </w:pPr>
      <w:r>
        <w:rPr/>
        <w:t>将方程改为迭代式，即为：</w:t>
      </w:r>
    </w:p>
    <w:p>
      <w:pPr>
        <w:pStyle w:val="text"/>
        <w:jc w:val="center"/>
      </w:pPr>
      <w:r>
        <w:rPr>
          <w:position w:val="-15.375"/>
        </w:rPr>
        <w:drawing>
          <wp:inline xmlns:wp="http://schemas.openxmlformats.org/drawingml/2006/wordprocessingDrawing" distB="0" distL="0" distR="0" distT="0">
            <wp:extent cx="933450" cy="3381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带入</w:t>
      </w:r>
      <w:r>
        <w:rPr>
          <w:position w:val="-8.7"/>
        </w:rPr>
        <w:drawing>
          <wp:inline xmlns:wp="http://schemas.openxmlformats.org/drawingml/2006/wordprocessingDrawing" distB="0" distL="0" distR="0" distT="0">
            <wp:extent cx="519113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911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，可得：</w:t>
      </w:r>
    </w:p>
    <w:p>
      <w:pPr>
        <w:pStyle w:val="text"/>
        <w:jc w:val="center"/>
      </w:pPr>
      <w:r>
        <w:rPr>
          <w:position w:val="-151.125"/>
        </w:rPr>
        <w:drawing>
          <wp:inline xmlns:wp="http://schemas.openxmlformats.org/drawingml/2006/wordprocessingDrawing" distB="0" distL="0" distR="0" distT="0">
            <wp:extent cx="733425" cy="20288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故该方程在区间内一个根为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695325" cy="1666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可以由结尾处代码定义一种用迭代法求解方程的函数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938213" cy="1666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9382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则可由如下脚本解决该问题：</w:t>
      </w:r>
    </w:p>
    <w:p>
      <w:pPr>
        <w:pStyle w:val="code"/>
      </w:pPr>
      <w:r>
        <w:rPr>
          <w:noProof w:val="true"/>
        </w:rPr>
        <w:t>clear;</w:t>
      </w:r>
    </w:p>
    <w:p>
      <w:pPr>
        <w:pStyle w:val="code"/>
      </w:pPr>
      <w:r>
        <w:rPr>
          <w:noProof w:val="true"/>
        </w:rPr>
        <w:t>[res, err, count] = iterationSample</w:t>
      </w:r>
      <w:r>
        <w:rPr>
          <w:noProof w:val="true"/>
        </w:rPr>
        <w:t>(1.4, 1e-4)</w:t>
      </w:r>
    </w:p>
    <w:altChunk r:id="rId51"/>
    <w:p>
      <w:pPr>
        <w:pStyle w:val="text"/>
        <w:jc w:val="left"/>
      </w:pPr>
      <w:r>
        <w:rPr/>
        <w:t>故该方程在区间内一个根为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695325" cy="1666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heading"/>
        <w:jc w:val="left"/>
      </w:pPr>
      <w:r>
        <w:rPr/>
        <w:t>课堂测试</w:t>
      </w:r>
    </w:p>
    <w:p>
      <w:pPr>
        <w:pStyle w:val="heading"/>
        <w:jc w:val="left"/>
      </w:pPr>
      <w:r>
        <w:rPr/>
        <w:t>迭代过程</w:t>
      </w:r>
      <w:r>
        <w:rPr>
          <w:position w:val="-18.6"/>
        </w:rPr>
        <w:drawing>
          <wp:inline xmlns:wp="http://schemas.openxmlformats.org/drawingml/2006/wordprocessingDrawing" distB="0" distL="0" distR="0" distT="0">
            <wp:extent cx="1952625" cy="3524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，当局部收敛到</w:t>
      </w:r>
      <w:r>
        <w:rPr>
          <w:position w:val="-10.8"/>
        </w:rPr>
        <w:drawing>
          <wp:inline xmlns:wp="http://schemas.openxmlformats.org/drawingml/2006/wordprocessingDrawing" distB="0" distL="0" distR="0" distT="0">
            <wp:extent cx="747713" cy="3143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747713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时，确定</w:t>
      </w:r>
      <w:r>
        <w:rPr>
          <w:position w:val="-10.8"/>
        </w:rPr>
        <w:drawing>
          <wp:inline xmlns:wp="http://schemas.openxmlformats.org/drawingml/2006/wordprocessingDrawing" distB="0" distL="0" distR="0" distT="0">
            <wp:extent cx="147638" cy="2762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47638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的值。</w:t>
      </w:r>
    </w:p>
    <w:p>
      <w:pPr>
        <w:pStyle w:val="text"/>
        <w:jc w:val="left"/>
      </w:pPr>
      <w:r>
        <w:rPr/>
        <w:t>可以改写为：</w:t>
      </w:r>
    </w:p>
    <w:p>
      <w:pPr>
        <w:pStyle w:val="text"/>
        <w:jc w:val="left"/>
      </w:pPr>
      <w:r>
        <w:rPr/>
        <w:t>对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233488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3348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，有迭代过程</w:t>
      </w:r>
      <w:r>
        <w:rPr>
          <w:position w:val="-8.7"/>
        </w:rPr>
        <w:drawing>
          <wp:inline xmlns:wp="http://schemas.openxmlformats.org/drawingml/2006/wordprocessingDrawing" distB="0" distL="0" distR="0" distT="0">
            <wp:extent cx="742950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。</w:t>
      </w:r>
    </w:p>
    <w:p>
      <w:pPr>
        <w:pStyle w:val="text"/>
        <w:jc w:val="center"/>
      </w:pPr>
      <w:r>
        <w:rPr>
          <w:position w:val="-22.125"/>
        </w:rPr>
        <w:drawing>
          <wp:inline xmlns:wp="http://schemas.openxmlformats.org/drawingml/2006/wordprocessingDrawing" distB="0" distL="0" distR="0" distT="0">
            <wp:extent cx="1771650" cy="32861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2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在根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519113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1911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邻域具有局部收敛性时，收敛条件</w:t>
      </w:r>
    </w:p>
    <w:p>
      <w:pPr>
        <w:pStyle w:val="text"/>
        <w:jc w:val="center"/>
      </w:pPr>
      <w:r>
        <w:rPr>
          <w:position w:val="-7.125"/>
        </w:rPr>
        <w:drawing>
          <wp:inline xmlns:wp="http://schemas.openxmlformats.org/drawingml/2006/wordprocessingDrawing" distB="0" distL="0" distR="0" distT="0">
            <wp:extent cx="1657350" cy="19526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center"/>
      </w:pPr>
      <w:r>
        <w:rPr>
          <w:position w:val="-7.125"/>
        </w:rPr>
        <w:drawing>
          <wp:inline xmlns:wp="http://schemas.openxmlformats.org/drawingml/2006/wordprocessingDrawing" distB="0" distL="0" distR="0" distT="0">
            <wp:extent cx="1285875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center"/>
      </w:pPr>
      <w:r>
        <w:rPr>
          <w:position w:val="-22.125"/>
        </w:rPr>
        <w:drawing>
          <wp:inline xmlns:wp="http://schemas.openxmlformats.org/drawingml/2006/wordprocessingDrawing" distB="0" distL="0" distR="0" distT="0">
            <wp:extent cx="828675" cy="34766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则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90488" cy="1666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9048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的值域为：</w:t>
      </w:r>
      <w:r>
        <w:rPr>
          <w:position w:val="-22.875"/>
        </w:rPr>
        <w:drawing>
          <wp:inline xmlns:wp="http://schemas.openxmlformats.org/drawingml/2006/wordprocessingDrawing" distB="0" distL="0" distR="0" distT="0">
            <wp:extent cx="704850" cy="3714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此实时脚本中使用的函数：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[lower, higher] = stepwise(f, lower, higher, step)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逐步搜索</w:t>
      </w:r>
    </w:p>
    <w:p>
      <w:pPr>
        <w:pStyle w:val="code"/>
      </w:pPr>
      <w:r>
        <w:rPr>
          <w:noProof w:val="true"/>
        </w:rPr>
        <w:t>    node = lower;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while </w:t>
      </w:r>
      <w:r>
        <w:rPr>
          <w:noProof w:val="true"/>
        </w:rPr>
        <w:t>node &lt; higher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f(node)*f(node+step) &lt; 0</w:t>
      </w:r>
    </w:p>
    <w:p>
      <w:pPr>
        <w:pStyle w:val="code"/>
      </w:pPr>
      <w:r>
        <w:rPr>
          <w:noProof w:val="true"/>
        </w:rPr>
        <w:t>            lower = node;</w:t>
      </w:r>
    </w:p>
    <w:p>
      <w:pPr>
        <w:pStyle w:val="code"/>
      </w:pPr>
      <w:r>
        <w:rPr>
          <w:noProof w:val="true"/>
        </w:rPr>
        <w:t>            higher = node + step;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break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node = node + step;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[res, err] = bisection(f, lower, higher, err)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while </w:t>
      </w:r>
      <w:r>
        <w:rPr>
          <w:noProof w:val="true"/>
        </w:rPr>
        <w:t>f(lower)*f(higher)&lt;0</w:t>
      </w:r>
    </w:p>
    <w:p>
      <w:pPr>
        <w:pStyle w:val="code"/>
      </w:pPr>
      <w:r>
        <w:rPr>
          <w:noProof w:val="true"/>
        </w:rPr>
        <w:t>        mid = (lower+higher)/2;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f(lower)*f(mid) &lt; 0</w:t>
      </w:r>
    </w:p>
    <w:p>
      <w:pPr>
        <w:pStyle w:val="code"/>
      </w:pPr>
      <w:r>
        <w:rPr>
          <w:noProof w:val="true"/>
        </w:rPr>
        <w:t>            higher = mid;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elseif </w:t>
      </w:r>
      <w:r>
        <w:rPr>
          <w:noProof w:val="true"/>
        </w:rPr>
        <w:t>f(higher)*f(mid) &lt; 0</w:t>
      </w:r>
    </w:p>
    <w:p>
      <w:pPr>
        <w:pStyle w:val="code"/>
      </w:pPr>
      <w:r>
        <w:rPr>
          <w:noProof w:val="true"/>
        </w:rPr>
        <w:t>            lower = mid;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</w:t>
      </w:r>
      <w:r>
        <w:rPr>
          <w:noProof w:val="true"/>
        </w:rPr>
        <w:t>  abs(f(mid)) &lt; err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break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err = abs(f(mid));</w:t>
      </w:r>
    </w:p>
    <w:p>
      <w:pPr>
        <w:pStyle w:val="code"/>
      </w:pPr>
      <w:r>
        <w:rPr>
          <w:noProof w:val="true"/>
        </w:rPr>
        <w:t>    res = mid;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[res, err, count] = iterationSample(x, errRequest)</w:t>
      </w:r>
    </w:p>
    <w:p>
      <w:pPr>
        <w:pStyle w:val="code"/>
      </w:pPr>
      <w:r>
        <w:rPr>
          <w:noProof w:val="true"/>
        </w:rPr>
        <w:t>    err = 1e4;</w:t>
      </w:r>
    </w:p>
    <w:p>
      <w:pPr>
        <w:pStyle w:val="code"/>
      </w:pPr>
      <w:r>
        <w:rPr>
          <w:noProof w:val="true"/>
        </w:rPr>
        <w:t>    count = 0;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while </w:t>
      </w:r>
      <w:r>
        <w:rPr>
          <w:noProof w:val="true"/>
        </w:rPr>
        <w:t>err &gt;= errRequest</w:t>
      </w:r>
    </w:p>
    <w:p>
      <w:pPr>
        <w:pStyle w:val="code"/>
      </w:pPr>
      <w:r>
        <w:rPr>
          <w:noProof w:val="true"/>
        </w:rPr>
        <w:t>        res = (x^2+1)^(1/3);</w:t>
      </w:r>
    </w:p>
    <w:p>
      <w:pPr>
        <w:pStyle w:val="code"/>
      </w:pPr>
      <w:r>
        <w:rPr>
          <w:noProof w:val="true"/>
        </w:rPr>
        <w:t>        err = res - x;</w:t>
      </w:r>
    </w:p>
    <w:p>
      <w:pPr>
        <w:pStyle w:val="code"/>
      </w:pPr>
      <w:r>
        <w:rPr>
          <w:noProof w:val="true"/>
        </w:rPr>
        <w:t>        x = res;</w:t>
      </w:r>
    </w:p>
    <w:p>
      <w:pPr>
        <w:pStyle w:val="code"/>
      </w:pPr>
      <w:r>
        <w:rPr>
          <w:noProof w:val="true"/>
        </w:rPr>
        <w:t>        count = count + 1;</w:t>
      </w:r>
    </w:p>
    <w:p>
      <w:pPr>
        <w:pStyle w:val="code"/>
      </w:pPr>
      <w:r>
        <w:rPr>
          <w:noProof w:val="true"/>
        </w:rPr>
        <w:t>        disp(</w:t>
      </w:r>
      <w:r>
        <w:rPr>
          <w:color w:val="aa04f9"/>
          <w:noProof w:val="true"/>
        </w:rPr>
        <w:t>"count="</w:t>
      </w:r>
      <w:r>
        <w:rPr>
          <w:noProof w:val="true"/>
        </w:rPr>
        <w:t>+count+</w:t>
      </w:r>
      <w:r>
        <w:rPr>
          <w:color w:val="aa04f9"/>
          <w:noProof w:val="true"/>
        </w:rPr>
        <w:t>", res="</w:t>
      </w:r>
      <w:r>
        <w:rPr>
          <w:noProof w:val="true"/>
        </w:rPr>
        <w:t>+res)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media/image1.png" Type="http://schemas.openxmlformats.org/officeDocument/2006/relationships/image"/><Relationship Id="rId10" Target="../media/image10.png" Type="http://schemas.openxmlformats.org/officeDocument/2006/relationships/image"/><Relationship Id="rId11" Target="../media/image11.png" Type="http://schemas.openxmlformats.org/officeDocument/2006/relationships/image"/><Relationship Id="rId12" Target="../media/image12.png" Type="http://schemas.openxmlformats.org/officeDocument/2006/relationships/image"/><Relationship Id="rId13" Target="../media/image13.png" Type="http://schemas.openxmlformats.org/officeDocument/2006/relationships/image"/><Relationship Id="rId14" Target="../media/image14.png" Type="http://schemas.openxmlformats.org/officeDocument/2006/relationships/image"/><Relationship Id="rId15" Target="../media/image15.png" Type="http://schemas.openxmlformats.org/officeDocument/2006/relationships/image"/><Relationship Id="rId16" Target="../media/image16.png" Type="http://schemas.openxmlformats.org/officeDocument/2006/relationships/image"/><Relationship Id="rId17" Target="../media/image17.png" Type="http://schemas.openxmlformats.org/officeDocument/2006/relationships/image"/><Relationship Id="rId18" Target="../media/image18.png" Type="http://schemas.openxmlformats.org/officeDocument/2006/relationships/image"/><Relationship Id="rId19" Target="../outputs/output0.mht" Type="http://schemas.openxmlformats.org/officeDocument/2006/relationships/aFChunk"/><Relationship Id="rId2" Target="../media/image2.png" Type="http://schemas.openxmlformats.org/officeDocument/2006/relationships/image"/><Relationship Id="rId20" Target="../media/image19.png" Type="http://schemas.openxmlformats.org/officeDocument/2006/relationships/image"/><Relationship Id="rId21" Target="../media/image20.png" Type="http://schemas.openxmlformats.org/officeDocument/2006/relationships/image"/><Relationship Id="rId22" Target="../media/image21.png" Type="http://schemas.openxmlformats.org/officeDocument/2006/relationships/image"/><Relationship Id="rId23" Target="../media/image22.png" Type="http://schemas.openxmlformats.org/officeDocument/2006/relationships/image"/><Relationship Id="rId24" Target="../media/image23.png" Type="http://schemas.openxmlformats.org/officeDocument/2006/relationships/image"/><Relationship Id="rId25" Target="../media/image24.png" Type="http://schemas.openxmlformats.org/officeDocument/2006/relationships/image"/><Relationship Id="rId26" Target="../media/image25.png" Type="http://schemas.openxmlformats.org/officeDocument/2006/relationships/image"/><Relationship Id="rId27" Target="../media/image26.png" Type="http://schemas.openxmlformats.org/officeDocument/2006/relationships/image"/><Relationship Id="rId28" Target="../media/image27.png" Type="http://schemas.openxmlformats.org/officeDocument/2006/relationships/image"/><Relationship Id="rId29" Target="../media/image28.png" Type="http://schemas.openxmlformats.org/officeDocument/2006/relationships/image"/><Relationship Id="rId3" Target="../media/image3.png" Type="http://schemas.openxmlformats.org/officeDocument/2006/relationships/image"/><Relationship Id="rId30" Target="../media/image29.png" Type="http://schemas.openxmlformats.org/officeDocument/2006/relationships/image"/><Relationship Id="rId31" Target="../media/image30.png" Type="http://schemas.openxmlformats.org/officeDocument/2006/relationships/image"/><Relationship Id="rId32" Target="../media/image31.png" Type="http://schemas.openxmlformats.org/officeDocument/2006/relationships/image"/><Relationship Id="rId33" Target="../media/image32.png" Type="http://schemas.openxmlformats.org/officeDocument/2006/relationships/image"/><Relationship Id="rId34" Target="../media/image33.png" Type="http://schemas.openxmlformats.org/officeDocument/2006/relationships/image"/><Relationship Id="rId35" Target="../media/image34.png" Type="http://schemas.openxmlformats.org/officeDocument/2006/relationships/image"/><Relationship Id="rId36" Target="../media/image35.png" Type="http://schemas.openxmlformats.org/officeDocument/2006/relationships/image"/><Relationship Id="rId37" Target="../media/image36.png" Type="http://schemas.openxmlformats.org/officeDocument/2006/relationships/image"/><Relationship Id="rId38" Target="../media/image37.png" Type="http://schemas.openxmlformats.org/officeDocument/2006/relationships/image"/><Relationship Id="rId39" Target="../media/image38.png" Type="http://schemas.openxmlformats.org/officeDocument/2006/relationships/image"/><Relationship Id="rId4" Target="../media/image4.png" Type="http://schemas.openxmlformats.org/officeDocument/2006/relationships/image"/><Relationship Id="rId40" Target="../media/image39.png" Type="http://schemas.openxmlformats.org/officeDocument/2006/relationships/image"/><Relationship Id="rId41" Target="../outputs/output1.mht" Type="http://schemas.openxmlformats.org/officeDocument/2006/relationships/aFChunk"/><Relationship Id="rId42" Target="../media/image40.png" Type="http://schemas.openxmlformats.org/officeDocument/2006/relationships/image"/><Relationship Id="rId43" Target="../media/image41.png" Type="http://schemas.openxmlformats.org/officeDocument/2006/relationships/image"/><Relationship Id="rId44" Target="../media/image42.png" Type="http://schemas.openxmlformats.org/officeDocument/2006/relationships/image"/><Relationship Id="rId45" Target="../media/image43.png" Type="http://schemas.openxmlformats.org/officeDocument/2006/relationships/image"/><Relationship Id="rId46" Target="../media/image44.png" Type="http://schemas.openxmlformats.org/officeDocument/2006/relationships/image"/><Relationship Id="rId47" Target="../media/image45.png" Type="http://schemas.openxmlformats.org/officeDocument/2006/relationships/image"/><Relationship Id="rId48" Target="../media/image46.png" Type="http://schemas.openxmlformats.org/officeDocument/2006/relationships/image"/><Relationship Id="rId49" Target="../media/image47.png" Type="http://schemas.openxmlformats.org/officeDocument/2006/relationships/image"/><Relationship Id="rId5" Target="../media/image5.png" Type="http://schemas.openxmlformats.org/officeDocument/2006/relationships/image"/><Relationship Id="rId50" Target="../media/image48.png" Type="http://schemas.openxmlformats.org/officeDocument/2006/relationships/image"/><Relationship Id="rId51" Target="../outputs/output2.mht" Type="http://schemas.openxmlformats.org/officeDocument/2006/relationships/aFChunk"/><Relationship Id="rId52" Target="../media/image49.png" Type="http://schemas.openxmlformats.org/officeDocument/2006/relationships/image"/><Relationship Id="rId53" Target="../media/image50.png" Type="http://schemas.openxmlformats.org/officeDocument/2006/relationships/image"/><Relationship Id="rId54" Target="../media/image51.png" Type="http://schemas.openxmlformats.org/officeDocument/2006/relationships/image"/><Relationship Id="rId55" Target="../media/image52.png" Type="http://schemas.openxmlformats.org/officeDocument/2006/relationships/image"/><Relationship Id="rId56" Target="../media/image53.png" Type="http://schemas.openxmlformats.org/officeDocument/2006/relationships/image"/><Relationship Id="rId57" Target="../media/image54.png" Type="http://schemas.openxmlformats.org/officeDocument/2006/relationships/image"/><Relationship Id="rId58" Target="../media/image55.png" Type="http://schemas.openxmlformats.org/officeDocument/2006/relationships/image"/><Relationship Id="rId59" Target="../media/image56.png" Type="http://schemas.openxmlformats.org/officeDocument/2006/relationships/image"/><Relationship Id="rId6" Target="../media/image6.png" Type="http://schemas.openxmlformats.org/officeDocument/2006/relationships/image"/><Relationship Id="rId60" Target="../media/image57.png" Type="http://schemas.openxmlformats.org/officeDocument/2006/relationships/image"/><Relationship Id="rId61" Target="../media/image58.png" Type="http://schemas.openxmlformats.org/officeDocument/2006/relationships/image"/><Relationship Id="rId62" Target="../media/image59.png" Type="http://schemas.openxmlformats.org/officeDocument/2006/relationships/image"/><Relationship Id="rId63" Target="../media/image60.png" Type="http://schemas.openxmlformats.org/officeDocument/2006/relationships/image"/><Relationship Id="rId64" Target="../media/image61.png" Type="http://schemas.openxmlformats.org/officeDocument/2006/relationships/image"/><Relationship Id="rId65" Target="styles.xml" Type="http://schemas.openxmlformats.org/officeDocument/2006/relationships/styles"/><Relationship Id="rId66" Target="numbering.xml" Type="http://schemas.openxmlformats.org/officeDocument/2006/relationships/numbering"/><Relationship Id="rId7" Target="../media/image7.png" Type="http://schemas.openxmlformats.org/officeDocument/2006/relationships/image"/><Relationship Id="rId8" Target="../media/image8.png" Type="http://schemas.openxmlformats.org/officeDocument/2006/relationships/image"/><Relationship Id="rId9" Target="../media/image9.png" Type="http://schemas.openxmlformats.org/officeDocument/2006/relationships/image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2022-04-09T08:51:07Z</dcterms:created>
  <dcterms:modified xsi:type="dcterms:W3CDTF">2022-04-09T08:51:07Z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ab63f8dd-2454-49f2-8bb0-7cfdf1dcd921</uuid>
</mwcoreProperties>
</file>

<file path=metadata/mwcorePropertiesReleaseInfo.xml><?xml version="1.0" encoding="utf-8"?>
<!-- Version information for MathWorks R2020b Release -->
<MathWorks_version_info>
  <version>9.9.0.1467703</version>
  <release>R2020b</release>
  <description/>
  <date>Aug 26 2020</date>
  <checksum>2314982500</checksum>
</MathWorks_version_info>
</file>