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Problem 3.20 - The Most Favorite Composers Poll                         28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22:13 Monday, June 1, 2009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The FREQ Procedure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VOTE    Frequency     Percent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</w:t>
      </w:r>
      <w:proofErr w:type="spellEnd"/>
      <w:proofErr w:type="gramEnd"/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Handel                 4       14.81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Mozart                 4       14.81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Beethoven              3       11.11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Hayden                 3       11.11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Schumann               3       11.11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Bach                   2        7.41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Scarlatti              2        7.41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Schubert               2        7.41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Shostakovich           2        7.41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Brahms                 1        3.70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Stravinsky             1        3.70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Chi-Square Test for Composer Preference                             29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22:13 Monday, June 1, 2009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The FREQ Procedure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Table of VOTE by GENDER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VOTE          GENDER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Frequency   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Percent     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Row Pct     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Col Pct      ‚F       ‚M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Total</w:t>
      </w:r>
      <w:proofErr w:type="gramEnd"/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Bach         ‚      2 ‚      0 ‚      2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7.41 ‚   0.00 ‚   7.41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100.00 ‚   0.00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16.67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 0.00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Handel       ‚      3 ‚      1 ‚      4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11.11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 3.70 ‚  14.81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75.00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25.00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25.00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 6.67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Scarlatti    ‚      1 ‚      1 ‚      2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3.70 ‚   3.70 ‚   7.41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50.00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50.00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8.33 ‚   6.67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Hayden       ‚      2 ‚      1 ‚      3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7.41 ‚   3.70 </w:t>
      </w:r>
      <w:proofErr w:type="gramStart"/>
      <w:r>
        <w:rPr>
          <w:rFonts w:ascii="SAS Monospace" w:hAnsi="SAS Monospace" w:cs="SAS Monospace"/>
          <w:sz w:val="16"/>
          <w:szCs w:val="16"/>
        </w:rPr>
        <w:t>‚  11.11</w:t>
      </w:r>
      <w:proofErr w:type="gramEnd"/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66.67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33.33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16.67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 6.67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Mozart       ‚      1 ‚      3 ‚      4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3.70 </w:t>
      </w:r>
      <w:proofErr w:type="gramStart"/>
      <w:r>
        <w:rPr>
          <w:rFonts w:ascii="SAS Monospace" w:hAnsi="SAS Monospace" w:cs="SAS Monospace"/>
          <w:sz w:val="16"/>
          <w:szCs w:val="16"/>
        </w:rPr>
        <w:t>‚  11.11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14.81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25.00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75.00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8.33 </w:t>
      </w:r>
      <w:proofErr w:type="gramStart"/>
      <w:r>
        <w:rPr>
          <w:rFonts w:ascii="SAS Monospace" w:hAnsi="SAS Monospace" w:cs="SAS Monospace"/>
          <w:sz w:val="16"/>
          <w:szCs w:val="16"/>
        </w:rPr>
        <w:t>‚  20.00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Beethoven    ‚      0 ‚      3 ‚      3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0.00 </w:t>
      </w:r>
      <w:proofErr w:type="gramStart"/>
      <w:r>
        <w:rPr>
          <w:rFonts w:ascii="SAS Monospace" w:hAnsi="SAS Monospace" w:cs="SAS Monospace"/>
          <w:sz w:val="16"/>
          <w:szCs w:val="16"/>
        </w:rPr>
        <w:t>‚  11.11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11.11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0.00 ‚ 100.00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0.00 </w:t>
      </w:r>
      <w:proofErr w:type="gramStart"/>
      <w:r>
        <w:rPr>
          <w:rFonts w:ascii="SAS Monospace" w:hAnsi="SAS Monospace" w:cs="SAS Monospace"/>
          <w:sz w:val="16"/>
          <w:szCs w:val="16"/>
        </w:rPr>
        <w:t>‚  20.00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Total              12       15       27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44.44    55.56   100.00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(Continued)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Chi-Square Test for Composer Preference                             30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22:13 Monday, June 1, 2009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The FREQ Procedure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Table of VOTE by GENDER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VOTE          GENDER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Frequency   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Percent     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Row Pct     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Col Pct      ‚F       ‚M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Total</w:t>
      </w:r>
      <w:proofErr w:type="gramEnd"/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Schubert     ‚      1 ‚      1 ‚      2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3.70 ‚   3.70 ‚   7.41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50.00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50.00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8.33 ‚   6.67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Brahms       ‚      1 ‚      0 ‚      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3.70 ‚   0.00 ‚   3.70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100.00 ‚   0.00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8.33 ‚   0.00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Schumann     ‚      0 ‚      3 ‚      3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0.00 </w:t>
      </w:r>
      <w:proofErr w:type="gramStart"/>
      <w:r>
        <w:rPr>
          <w:rFonts w:ascii="SAS Monospace" w:hAnsi="SAS Monospace" w:cs="SAS Monospace"/>
          <w:sz w:val="16"/>
          <w:szCs w:val="16"/>
        </w:rPr>
        <w:t>‚  11.11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11.11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0.00 ‚ 100.00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0.00 </w:t>
      </w:r>
      <w:proofErr w:type="gramStart"/>
      <w:r>
        <w:rPr>
          <w:rFonts w:ascii="SAS Monospace" w:hAnsi="SAS Monospace" w:cs="SAS Monospace"/>
          <w:sz w:val="16"/>
          <w:szCs w:val="16"/>
        </w:rPr>
        <w:t>‚  20.00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Stravinsky   ‚      1 ‚      0 ‚      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3.70 ‚   0.00 ‚   3.70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100.00 ‚   0.00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8.33 ‚   0.00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Shostakovich ‚      0 ‚      2 ‚      2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0.00 ‚   7.41 ‚   7.41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0.00 ‚ 100.00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‚   0.00 </w:t>
      </w:r>
      <w:proofErr w:type="gramStart"/>
      <w:r>
        <w:rPr>
          <w:rFonts w:ascii="SAS Monospace" w:hAnsi="SAS Monospace" w:cs="SAS Monospace"/>
          <w:sz w:val="16"/>
          <w:szCs w:val="16"/>
        </w:rPr>
        <w:t>‚  13.33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Total              12       15       27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44.44    55.56   100.00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Chi-Square Test for Composer Preference                             31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22:13 Monday, June 1, 2009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The FREQ Procedure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Statistics for Table of VOTE by GENDER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Statistic                     DF       Value      </w:t>
      </w:r>
      <w:proofErr w:type="spellStart"/>
      <w:r>
        <w:rPr>
          <w:rFonts w:ascii="SAS Monospace" w:hAnsi="SAS Monospace" w:cs="SAS Monospace"/>
          <w:sz w:val="16"/>
          <w:szCs w:val="16"/>
        </w:rPr>
        <w:t>Prob</w:t>
      </w:r>
      <w:proofErr w:type="spellEnd"/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</w:t>
      </w:r>
      <w:proofErr w:type="spellEnd"/>
      <w:proofErr w:type="gramEnd"/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Chi-Square                    10     14.1750    0.1652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Likelihood Ratio Chi-Square   10     18.7343    0.0438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Mantel-</w:t>
      </w:r>
      <w:proofErr w:type="spellStart"/>
      <w:r>
        <w:rPr>
          <w:rFonts w:ascii="SAS Monospace" w:hAnsi="SAS Monospace" w:cs="SAS Monospace"/>
          <w:sz w:val="16"/>
          <w:szCs w:val="16"/>
        </w:rPr>
        <w:t>Haenszel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Chi-Square     1      4.3594    0.0368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Phi Coefficient                       0.7246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Contingency Coefficient               0.5867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Cramer's V                            0.7246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WARNING: 100% of the cells have expected counts less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than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5. Chi-Square may not be a valid test.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Fisher's Exact Test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</w:t>
      </w:r>
      <w:proofErr w:type="spellEnd"/>
      <w:proofErr w:type="gramEnd"/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Table Probability (P)    1.104E-05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Pr &lt;= P                     0.1312</w:t>
      </w:r>
    </w:p>
    <w:p w:rsidR="003F364E" w:rsidRDefault="003F364E" w:rsidP="003F36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3264D" w:rsidRDefault="003F364E" w:rsidP="003F364E">
      <w:r>
        <w:rPr>
          <w:rFonts w:ascii="SAS Monospace" w:hAnsi="SAS Monospace" w:cs="SAS Monospace"/>
          <w:sz w:val="16"/>
          <w:szCs w:val="16"/>
        </w:rPr>
        <w:t xml:space="preserve">                                          Sample Size = 27</w:t>
      </w:r>
    </w:p>
    <w:sectPr w:rsidR="0013264D" w:rsidSect="0013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64E"/>
    <w:rsid w:val="0013264D"/>
    <w:rsid w:val="003F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1164</Words>
  <Characters>6637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phucker</dc:creator>
  <cp:keywords/>
  <dc:description/>
  <cp:lastModifiedBy>phucker</cp:lastModifiedBy>
  <cp:revision>2</cp:revision>
  <dcterms:created xsi:type="dcterms:W3CDTF">2009-06-02T03:33:00Z</dcterms:created>
  <dcterms:modified xsi:type="dcterms:W3CDTF">2009-06-02T03:34:00Z</dcterms:modified>
</cp:coreProperties>
</file>