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72E5F" w14:textId="77777777" w:rsidR="002122F7" w:rsidRPr="002122F7" w:rsidRDefault="002122F7" w:rsidP="002122F7">
      <w:pPr>
        <w:pStyle w:val="Heading1"/>
        <w:rPr>
          <w:rFonts w:ascii="Times New Roman" w:hAnsi="Times New Roman" w:cs="Times New Roman"/>
          <w:sz w:val="24"/>
        </w:rPr>
      </w:pPr>
      <w:r w:rsidRPr="002122F7">
        <w:rPr>
          <w:shd w:val="clear" w:color="auto" w:fill="FFFFFF"/>
        </w:rPr>
        <w:t>The Battle of Neighborhoods</w:t>
      </w:r>
    </w:p>
    <w:p w14:paraId="12CBE103" w14:textId="1FAF0AF9" w:rsidR="002122F7" w:rsidRDefault="00E65825" w:rsidP="00D5220C">
      <w:pPr>
        <w:pStyle w:val="Heading2"/>
      </w:pPr>
      <w:r>
        <w:t xml:space="preserve">Introduction </w:t>
      </w:r>
    </w:p>
    <w:p w14:paraId="1944B1ED" w14:textId="64F4845B" w:rsidR="00E65825" w:rsidRDefault="00B261C4">
      <w:r>
        <w:rPr>
          <w:rFonts w:hint="eastAsia"/>
        </w:rPr>
        <w:t>What</w:t>
      </w:r>
      <w:r>
        <w:t xml:space="preserve"> is the best location assessment for new medical center in USA</w:t>
      </w:r>
    </w:p>
    <w:p w14:paraId="138670D3" w14:textId="27A3195C" w:rsidR="00B261C4" w:rsidRDefault="00B261C4"/>
    <w:p w14:paraId="37109592" w14:textId="481DF6CB" w:rsidR="00B261C4" w:rsidRPr="00B261C4" w:rsidRDefault="00A94417">
      <w:pPr>
        <w:rPr>
          <w:rFonts w:hint="eastAsia"/>
        </w:rPr>
      </w:pPr>
      <w:r>
        <w:rPr>
          <w:rFonts w:hint="eastAsia"/>
        </w:rPr>
        <w:t>X</w:t>
      </w:r>
      <w:r>
        <w:t>XX</w:t>
      </w:r>
      <w:r w:rsidR="00506098">
        <w:t xml:space="preserve"> Healthcare </w:t>
      </w:r>
      <w:r>
        <w:t xml:space="preserve">is a </w:t>
      </w:r>
      <w:r w:rsidRPr="00A94417">
        <w:rPr>
          <w:lang w:val="en-NZ"/>
        </w:rPr>
        <w:t>physician-led, integrated care medical center that delivers high-quality health care for seniors who are Medicare Advantage beneficiaries</w:t>
      </w:r>
      <w:r w:rsidR="00405D4E">
        <w:rPr>
          <w:lang w:val="en-NZ"/>
        </w:rPr>
        <w:t xml:space="preserve">. </w:t>
      </w:r>
      <w:r w:rsidR="00F27B36">
        <w:rPr>
          <w:lang w:val="en-NZ"/>
        </w:rPr>
        <w:t>In what neighbourhood should I open a new medical center to have a best chance of serving more customers in need and becoming profitable as soon as possible.</w:t>
      </w:r>
    </w:p>
    <w:p w14:paraId="2301D62F" w14:textId="1795631C" w:rsidR="00B261C4" w:rsidRDefault="00B261C4"/>
    <w:p w14:paraId="5907F23A" w14:textId="1C52AB0F" w:rsidR="00F27B36" w:rsidRDefault="004E4660">
      <w:r w:rsidRPr="004E4660">
        <w:t>Setting up a medical practice can be a daunting task, and trying to choose the best location for medical practice can bring up more questions than answers. There are so many things to think about, like hiring employees, managing your ownership stake, and picking a perfect building.</w:t>
      </w:r>
      <w:r w:rsidR="00506098">
        <w:t xml:space="preserve"> </w:t>
      </w:r>
    </w:p>
    <w:p w14:paraId="2A792602" w14:textId="04B3E01D" w:rsidR="00506098" w:rsidRDefault="00506098"/>
    <w:p w14:paraId="06BAF7F2" w14:textId="2D18F940" w:rsidR="00F42CA0" w:rsidRDefault="00506098">
      <w:r>
        <w:rPr>
          <w:rFonts w:hint="eastAsia"/>
        </w:rPr>
        <w:t>T</w:t>
      </w:r>
      <w:r>
        <w:t>his project aim to create an analysis of features for XXX Healthcare to choose the best location assessment. The features include</w:t>
      </w:r>
      <w:r w:rsidR="00F42CA0">
        <w:t>:</w:t>
      </w:r>
    </w:p>
    <w:p w14:paraId="36FD19A7" w14:textId="77777777" w:rsidR="00F42CA0" w:rsidRPr="00F42CA0" w:rsidRDefault="00F42CA0" w:rsidP="00F42CA0">
      <w:pPr>
        <w:numPr>
          <w:ilvl w:val="0"/>
          <w:numId w:val="1"/>
        </w:numPr>
      </w:pPr>
      <w:r w:rsidRPr="00F42CA0">
        <w:rPr>
          <w:lang w:val="en-US"/>
        </w:rPr>
        <w:t>Evaluate</w:t>
      </w:r>
      <w:r w:rsidRPr="00F42CA0">
        <w:t xml:space="preserve"> </w:t>
      </w:r>
      <w:r w:rsidRPr="00F42CA0">
        <w:rPr>
          <w:lang w:val="en-US"/>
        </w:rPr>
        <w:t>revenue</w:t>
      </w:r>
      <w:r w:rsidRPr="00F42CA0">
        <w:t xml:space="preserve"> </w:t>
      </w:r>
      <w:r w:rsidRPr="00F42CA0">
        <w:rPr>
          <w:lang w:val="en-US"/>
        </w:rPr>
        <w:t>by</w:t>
      </w:r>
      <w:r w:rsidRPr="00F42CA0">
        <w:t xml:space="preserve"> </w:t>
      </w:r>
      <w:r w:rsidRPr="00F42CA0">
        <w:rPr>
          <w:lang w:val="en-US"/>
        </w:rPr>
        <w:t>5</w:t>
      </w:r>
      <w:r w:rsidRPr="00F42CA0">
        <w:t xml:space="preserve"> </w:t>
      </w:r>
      <w:r w:rsidRPr="00F42CA0">
        <w:rPr>
          <w:lang w:val="en-US"/>
        </w:rPr>
        <w:t>dimensions</w:t>
      </w:r>
      <w:r w:rsidRPr="00F42CA0">
        <w:t xml:space="preserve"> </w:t>
      </w:r>
    </w:p>
    <w:p w14:paraId="26CDDD3B" w14:textId="77777777" w:rsidR="00F42CA0" w:rsidRPr="00F42CA0" w:rsidRDefault="00F42CA0" w:rsidP="00F42CA0">
      <w:r w:rsidRPr="00F42CA0">
        <w:t xml:space="preserve">              </w:t>
      </w:r>
      <w:r w:rsidRPr="00F42CA0">
        <w:rPr>
          <w:lang w:val="en-US"/>
        </w:rPr>
        <w:t>1.</w:t>
      </w:r>
      <w:r w:rsidRPr="00F42CA0">
        <w:t xml:space="preserve"> </w:t>
      </w:r>
      <w:r w:rsidRPr="00F42CA0">
        <w:rPr>
          <w:lang w:val="en-US"/>
        </w:rPr>
        <w:t>Elderly</w:t>
      </w:r>
      <w:r w:rsidRPr="00F42CA0">
        <w:t xml:space="preserve"> </w:t>
      </w:r>
      <w:r w:rsidRPr="00F42CA0">
        <w:rPr>
          <w:lang w:val="en-US"/>
        </w:rPr>
        <w:t>population</w:t>
      </w:r>
      <w:r w:rsidRPr="00F42CA0">
        <w:t xml:space="preserve"> </w:t>
      </w:r>
      <w:r w:rsidRPr="00F42CA0">
        <w:rPr>
          <w:lang w:val="en-US"/>
        </w:rPr>
        <w:t>dimensions</w:t>
      </w:r>
    </w:p>
    <w:p w14:paraId="42ACF7CD" w14:textId="77777777" w:rsidR="00F42CA0" w:rsidRPr="00F42CA0" w:rsidRDefault="00F42CA0" w:rsidP="00F42CA0">
      <w:r w:rsidRPr="00F42CA0">
        <w:t xml:space="preserve">              </w:t>
      </w:r>
      <w:r w:rsidRPr="00F42CA0">
        <w:rPr>
          <w:lang w:val="en-US"/>
        </w:rPr>
        <w:t>2.</w:t>
      </w:r>
      <w:r w:rsidRPr="00F42CA0">
        <w:t xml:space="preserve"> </w:t>
      </w:r>
      <w:r w:rsidRPr="00F42CA0">
        <w:rPr>
          <w:lang w:val="en-US"/>
        </w:rPr>
        <w:t>Facility</w:t>
      </w:r>
      <w:r w:rsidRPr="00F42CA0">
        <w:t xml:space="preserve"> </w:t>
      </w:r>
      <w:r w:rsidRPr="00F42CA0">
        <w:rPr>
          <w:lang w:val="en-US"/>
        </w:rPr>
        <w:t>and</w:t>
      </w:r>
      <w:r w:rsidRPr="00F42CA0">
        <w:t xml:space="preserve"> </w:t>
      </w:r>
      <w:r w:rsidRPr="00F42CA0">
        <w:rPr>
          <w:lang w:val="en-US"/>
        </w:rPr>
        <w:t>clinical</w:t>
      </w:r>
      <w:r w:rsidRPr="00F42CA0">
        <w:t xml:space="preserve"> </w:t>
      </w:r>
      <w:r w:rsidRPr="00F42CA0">
        <w:rPr>
          <w:lang w:val="en-US"/>
        </w:rPr>
        <w:t>providers</w:t>
      </w:r>
    </w:p>
    <w:p w14:paraId="00AB4560" w14:textId="77777777" w:rsidR="00F42CA0" w:rsidRPr="00F42CA0" w:rsidRDefault="00F42CA0" w:rsidP="00F42CA0">
      <w:r w:rsidRPr="00F42CA0">
        <w:t xml:space="preserve">              </w:t>
      </w:r>
      <w:r w:rsidRPr="00F42CA0">
        <w:rPr>
          <w:lang w:val="en-US"/>
        </w:rPr>
        <w:t>3.</w:t>
      </w:r>
      <w:r w:rsidRPr="00F42CA0">
        <w:t xml:space="preserve"> </w:t>
      </w:r>
      <w:r w:rsidRPr="00F42CA0">
        <w:rPr>
          <w:lang w:val="en-US"/>
        </w:rPr>
        <w:t>Residents’</w:t>
      </w:r>
      <w:r w:rsidRPr="00F42CA0">
        <w:t xml:space="preserve"> </w:t>
      </w:r>
      <w:r w:rsidRPr="00F42CA0">
        <w:rPr>
          <w:lang w:val="en-US"/>
        </w:rPr>
        <w:t>health</w:t>
      </w:r>
      <w:r w:rsidRPr="00F42CA0">
        <w:t xml:space="preserve"> </w:t>
      </w:r>
      <w:r w:rsidRPr="00F42CA0">
        <w:rPr>
          <w:lang w:val="en-US"/>
        </w:rPr>
        <w:t>condition</w:t>
      </w:r>
      <w:r w:rsidRPr="00F42CA0">
        <w:t xml:space="preserve"> </w:t>
      </w:r>
      <w:r w:rsidRPr="00F42CA0">
        <w:rPr>
          <w:lang w:val="en-US"/>
        </w:rPr>
        <w:t>and</w:t>
      </w:r>
      <w:r w:rsidRPr="00F42CA0">
        <w:t xml:space="preserve"> </w:t>
      </w:r>
      <w:r w:rsidRPr="00F42CA0">
        <w:rPr>
          <w:lang w:val="en-US"/>
        </w:rPr>
        <w:t>disease</w:t>
      </w:r>
    </w:p>
    <w:p w14:paraId="45911571" w14:textId="77777777" w:rsidR="00F42CA0" w:rsidRPr="00F42CA0" w:rsidRDefault="00F42CA0" w:rsidP="00F42CA0">
      <w:r w:rsidRPr="00F42CA0">
        <w:t xml:space="preserve">              </w:t>
      </w:r>
      <w:r w:rsidRPr="00F42CA0">
        <w:rPr>
          <w:lang w:val="en-US"/>
        </w:rPr>
        <w:t>4.</w:t>
      </w:r>
      <w:r w:rsidRPr="00F42CA0">
        <w:t xml:space="preserve"> </w:t>
      </w:r>
      <w:r w:rsidRPr="00F42CA0">
        <w:rPr>
          <w:lang w:val="en-US"/>
        </w:rPr>
        <w:t>County</w:t>
      </w:r>
      <w:r w:rsidRPr="00F42CA0">
        <w:t xml:space="preserve"> </w:t>
      </w:r>
      <w:r w:rsidRPr="00F42CA0">
        <w:rPr>
          <w:lang w:val="en-US"/>
        </w:rPr>
        <w:t>health</w:t>
      </w:r>
      <w:r w:rsidRPr="00F42CA0">
        <w:t xml:space="preserve"> </w:t>
      </w:r>
      <w:r w:rsidRPr="00F42CA0">
        <w:rPr>
          <w:lang w:val="en-US"/>
        </w:rPr>
        <w:t>ranking</w:t>
      </w:r>
    </w:p>
    <w:p w14:paraId="69F07846" w14:textId="77777777" w:rsidR="00F42CA0" w:rsidRPr="00F42CA0" w:rsidRDefault="00F42CA0" w:rsidP="00F42CA0">
      <w:r w:rsidRPr="00F42CA0">
        <w:t xml:space="preserve">              </w:t>
      </w:r>
      <w:r w:rsidRPr="00F42CA0">
        <w:rPr>
          <w:lang w:val="en-US"/>
        </w:rPr>
        <w:t>5.</w:t>
      </w:r>
      <w:r w:rsidRPr="00F42CA0">
        <w:t xml:space="preserve"> </w:t>
      </w:r>
      <w:r w:rsidRPr="00F42CA0">
        <w:rPr>
          <w:lang w:val="en-US"/>
        </w:rPr>
        <w:t>Government</w:t>
      </w:r>
      <w:r w:rsidRPr="00F42CA0">
        <w:t xml:space="preserve"> </w:t>
      </w:r>
      <w:r w:rsidRPr="00F42CA0">
        <w:rPr>
          <w:lang w:val="en-US"/>
        </w:rPr>
        <w:t>policy</w:t>
      </w:r>
    </w:p>
    <w:p w14:paraId="49431422" w14:textId="09367232" w:rsidR="00F42CA0" w:rsidRPr="00F42CA0" w:rsidRDefault="00F42CA0" w:rsidP="00F42CA0">
      <w:pPr>
        <w:numPr>
          <w:ilvl w:val="0"/>
          <w:numId w:val="2"/>
        </w:numPr>
      </w:pPr>
      <w:r w:rsidRPr="00F42CA0">
        <w:rPr>
          <w:lang w:val="en-US"/>
        </w:rPr>
        <w:t>Evaluate</w:t>
      </w:r>
      <w:r w:rsidRPr="00F42CA0">
        <w:t xml:space="preserve"> </w:t>
      </w:r>
      <w:r w:rsidRPr="00F42CA0">
        <w:rPr>
          <w:lang w:val="en-US"/>
        </w:rPr>
        <w:t xml:space="preserve">cost </w:t>
      </w:r>
      <w:r>
        <w:rPr>
          <w:lang w:val="en-US"/>
        </w:rPr>
        <w:t>by</w:t>
      </w:r>
      <w:r w:rsidRPr="00F42CA0">
        <w:t xml:space="preserve"> </w:t>
      </w:r>
      <w:r w:rsidRPr="00F42CA0">
        <w:rPr>
          <w:lang w:val="en-US"/>
        </w:rPr>
        <w:t>5</w:t>
      </w:r>
      <w:r w:rsidRPr="00F42CA0">
        <w:t xml:space="preserve"> </w:t>
      </w:r>
      <w:r w:rsidRPr="00F42CA0">
        <w:rPr>
          <w:lang w:val="en-US"/>
        </w:rPr>
        <w:t>dimensions</w:t>
      </w:r>
    </w:p>
    <w:p w14:paraId="2D683C1D" w14:textId="77777777" w:rsidR="00F42CA0" w:rsidRPr="00F42CA0" w:rsidRDefault="00F42CA0" w:rsidP="00F42CA0">
      <w:r w:rsidRPr="00F42CA0">
        <w:t xml:space="preserve">              </w:t>
      </w:r>
      <w:r w:rsidRPr="00F42CA0">
        <w:rPr>
          <w:lang w:val="en-US"/>
        </w:rPr>
        <w:t>1.</w:t>
      </w:r>
      <w:r w:rsidRPr="00F42CA0">
        <w:t xml:space="preserve"> </w:t>
      </w:r>
      <w:r w:rsidRPr="00F42CA0">
        <w:rPr>
          <w:lang w:val="en-US"/>
        </w:rPr>
        <w:t>Rental</w:t>
      </w:r>
      <w:r w:rsidRPr="00F42CA0">
        <w:t xml:space="preserve"> </w:t>
      </w:r>
      <w:r w:rsidRPr="00F42CA0">
        <w:rPr>
          <w:lang w:val="en-US"/>
        </w:rPr>
        <w:t>cost</w:t>
      </w:r>
    </w:p>
    <w:p w14:paraId="12D6DD42" w14:textId="77777777" w:rsidR="00F42CA0" w:rsidRPr="00F42CA0" w:rsidRDefault="00F42CA0" w:rsidP="00F42CA0">
      <w:r w:rsidRPr="00F42CA0">
        <w:t xml:space="preserve">              </w:t>
      </w:r>
      <w:r w:rsidRPr="00F42CA0">
        <w:rPr>
          <w:lang w:val="en-US"/>
        </w:rPr>
        <w:t>2.</w:t>
      </w:r>
      <w:r w:rsidRPr="00F42CA0">
        <w:t xml:space="preserve"> </w:t>
      </w:r>
      <w:r w:rsidRPr="00F42CA0">
        <w:rPr>
          <w:lang w:val="en-US"/>
        </w:rPr>
        <w:t>Staff</w:t>
      </w:r>
      <w:r w:rsidRPr="00F42CA0">
        <w:t xml:space="preserve"> </w:t>
      </w:r>
      <w:r w:rsidRPr="00F42CA0">
        <w:rPr>
          <w:lang w:val="en-US"/>
        </w:rPr>
        <w:t>salary</w:t>
      </w:r>
    </w:p>
    <w:p w14:paraId="57F2F3B5" w14:textId="77777777" w:rsidR="00F42CA0" w:rsidRPr="00F42CA0" w:rsidRDefault="00F42CA0" w:rsidP="00F42CA0">
      <w:r w:rsidRPr="00F42CA0">
        <w:t xml:space="preserve">              </w:t>
      </w:r>
      <w:r w:rsidRPr="00F42CA0">
        <w:rPr>
          <w:lang w:val="en-US"/>
        </w:rPr>
        <w:t>3.</w:t>
      </w:r>
      <w:r w:rsidRPr="00F42CA0">
        <w:t xml:space="preserve"> </w:t>
      </w:r>
      <w:r w:rsidRPr="00F42CA0">
        <w:rPr>
          <w:lang w:val="en-US"/>
        </w:rPr>
        <w:t>Tax</w:t>
      </w:r>
      <w:r w:rsidRPr="00F42CA0">
        <w:t xml:space="preserve"> </w:t>
      </w:r>
      <w:r w:rsidRPr="00F42CA0">
        <w:rPr>
          <w:lang w:val="en-US"/>
        </w:rPr>
        <w:t>rate</w:t>
      </w:r>
    </w:p>
    <w:p w14:paraId="1E7C5294" w14:textId="77777777" w:rsidR="00F42CA0" w:rsidRPr="00F42CA0" w:rsidRDefault="00F42CA0" w:rsidP="00F42CA0">
      <w:r w:rsidRPr="00F42CA0">
        <w:t xml:space="preserve">              </w:t>
      </w:r>
      <w:r w:rsidRPr="00F42CA0">
        <w:rPr>
          <w:lang w:val="en-US"/>
        </w:rPr>
        <w:t>4.</w:t>
      </w:r>
      <w:r w:rsidRPr="00F42CA0">
        <w:t xml:space="preserve"> </w:t>
      </w:r>
      <w:r w:rsidRPr="00F42CA0">
        <w:rPr>
          <w:lang w:val="en-US"/>
        </w:rPr>
        <w:t>Customer</w:t>
      </w:r>
      <w:r w:rsidRPr="00F42CA0">
        <w:t xml:space="preserve"> </w:t>
      </w:r>
      <w:r w:rsidRPr="00F42CA0">
        <w:rPr>
          <w:lang w:val="en-US"/>
        </w:rPr>
        <w:t>acquisition</w:t>
      </w:r>
      <w:r w:rsidRPr="00F42CA0">
        <w:t xml:space="preserve"> </w:t>
      </w:r>
      <w:r w:rsidRPr="00F42CA0">
        <w:rPr>
          <w:lang w:val="en-US"/>
        </w:rPr>
        <w:t>cost</w:t>
      </w:r>
    </w:p>
    <w:p w14:paraId="2278B9DB" w14:textId="77777777" w:rsidR="00F42CA0" w:rsidRPr="00F42CA0" w:rsidRDefault="00F42CA0" w:rsidP="00F42CA0">
      <w:r w:rsidRPr="00F42CA0">
        <w:t xml:space="preserve">              </w:t>
      </w:r>
      <w:r w:rsidRPr="00F42CA0">
        <w:rPr>
          <w:lang w:val="en-US"/>
        </w:rPr>
        <w:t>5.</w:t>
      </w:r>
      <w:r w:rsidRPr="00F42CA0">
        <w:t xml:space="preserve"> </w:t>
      </w:r>
      <w:r w:rsidRPr="00F42CA0">
        <w:rPr>
          <w:lang w:val="en-US"/>
        </w:rPr>
        <w:t>Competitors</w:t>
      </w:r>
    </w:p>
    <w:p w14:paraId="321EC605" w14:textId="0719EB4B" w:rsidR="00F42CA0" w:rsidRDefault="00F42CA0"/>
    <w:p w14:paraId="08644F0D" w14:textId="1B358CF6" w:rsidR="00330C06" w:rsidRDefault="00330C06">
      <w:r>
        <w:t>It will help XXX healthcare to get awareness of the area and predict the revenue and cost for this location.</w:t>
      </w:r>
    </w:p>
    <w:p w14:paraId="706D8B69" w14:textId="358A3760" w:rsidR="00330C06" w:rsidRDefault="00330C06"/>
    <w:p w14:paraId="127B3E03" w14:textId="507EE429" w:rsidR="00330C06" w:rsidRDefault="00FB717D" w:rsidP="00FB717D">
      <w:pPr>
        <w:pStyle w:val="Heading2"/>
      </w:pPr>
      <w:r>
        <w:rPr>
          <w:rFonts w:hint="eastAsia"/>
        </w:rPr>
        <w:t>P</w:t>
      </w:r>
      <w:r>
        <w:t>roblem which tried to solve:</w:t>
      </w:r>
    </w:p>
    <w:p w14:paraId="4A43A9C8" w14:textId="2A180E50" w:rsidR="00AB0B4D" w:rsidRPr="00AB0B4D" w:rsidRDefault="00AB0B4D" w:rsidP="00AB0B4D">
      <w:pPr>
        <w:numPr>
          <w:ilvl w:val="0"/>
          <w:numId w:val="3"/>
        </w:numPr>
      </w:pPr>
      <w:r w:rsidRPr="00AB0B4D">
        <w:rPr>
          <w:lang w:val="en-US"/>
        </w:rPr>
        <w:t>Understand</w:t>
      </w:r>
      <w:r w:rsidRPr="00AB0B4D">
        <w:t xml:space="preserve"> </w:t>
      </w:r>
      <w:r w:rsidRPr="00AB0B4D">
        <w:rPr>
          <w:lang w:val="en-US"/>
        </w:rPr>
        <w:t>the</w:t>
      </w:r>
      <w:r w:rsidRPr="00AB0B4D">
        <w:t xml:space="preserve"> </w:t>
      </w:r>
      <w:r>
        <w:rPr>
          <w:lang w:val="en-US"/>
        </w:rPr>
        <w:t>XXX healthcare</w:t>
      </w:r>
      <w:r w:rsidRPr="00AB0B4D">
        <w:t xml:space="preserve"> </w:t>
      </w:r>
      <w:r w:rsidRPr="00AB0B4D">
        <w:rPr>
          <w:lang w:val="en-US"/>
        </w:rPr>
        <w:t>business</w:t>
      </w:r>
      <w:r w:rsidRPr="00AB0B4D">
        <w:t xml:space="preserve"> </w:t>
      </w:r>
      <w:r w:rsidRPr="00AB0B4D">
        <w:rPr>
          <w:lang w:val="en-US"/>
        </w:rPr>
        <w:t>model</w:t>
      </w:r>
      <w:r w:rsidRPr="00AB0B4D">
        <w:t xml:space="preserve"> </w:t>
      </w:r>
      <w:r w:rsidRPr="00AB0B4D">
        <w:rPr>
          <w:lang w:val="en-US"/>
        </w:rPr>
        <w:t>and</w:t>
      </w:r>
      <w:r w:rsidRPr="00AB0B4D">
        <w:t xml:space="preserve"> </w:t>
      </w:r>
      <w:r w:rsidRPr="00AB0B4D">
        <w:rPr>
          <w:lang w:val="en-US"/>
        </w:rPr>
        <w:t>business</w:t>
      </w:r>
      <w:r w:rsidRPr="00AB0B4D">
        <w:t xml:space="preserve"> </w:t>
      </w:r>
      <w:r w:rsidRPr="00AB0B4D">
        <w:rPr>
          <w:lang w:val="en-US"/>
        </w:rPr>
        <w:t>environment</w:t>
      </w:r>
    </w:p>
    <w:p w14:paraId="20D5333A" w14:textId="77777777" w:rsidR="00AB0B4D" w:rsidRPr="00AB0B4D" w:rsidRDefault="00AB0B4D" w:rsidP="00AB0B4D">
      <w:pPr>
        <w:numPr>
          <w:ilvl w:val="0"/>
          <w:numId w:val="3"/>
        </w:numPr>
      </w:pPr>
      <w:r w:rsidRPr="00AB0B4D">
        <w:rPr>
          <w:lang w:val="en-US"/>
        </w:rPr>
        <w:t>Find</w:t>
      </w:r>
      <w:r w:rsidRPr="00AB0B4D">
        <w:t xml:space="preserve"> </w:t>
      </w:r>
      <w:r w:rsidRPr="00AB0B4D">
        <w:rPr>
          <w:lang w:val="en-US"/>
        </w:rPr>
        <w:t>the</w:t>
      </w:r>
      <w:r w:rsidRPr="00AB0B4D">
        <w:t xml:space="preserve"> </w:t>
      </w:r>
      <w:r w:rsidRPr="00AB0B4D">
        <w:rPr>
          <w:lang w:val="en-US"/>
        </w:rPr>
        <w:t>next</w:t>
      </w:r>
      <w:r w:rsidRPr="00AB0B4D">
        <w:t xml:space="preserve"> </w:t>
      </w:r>
      <w:r w:rsidRPr="00AB0B4D">
        <w:rPr>
          <w:lang w:val="en-US"/>
        </w:rPr>
        <w:t>best</w:t>
      </w:r>
      <w:r w:rsidRPr="00AB0B4D">
        <w:t xml:space="preserve"> </w:t>
      </w:r>
      <w:r w:rsidRPr="00AB0B4D">
        <w:rPr>
          <w:lang w:val="en-US"/>
        </w:rPr>
        <w:t>location</w:t>
      </w:r>
      <w:r w:rsidRPr="00AB0B4D">
        <w:t xml:space="preserve"> </w:t>
      </w:r>
      <w:r w:rsidRPr="00AB0B4D">
        <w:rPr>
          <w:lang w:val="en-US"/>
        </w:rPr>
        <w:t>to</w:t>
      </w:r>
      <w:r w:rsidRPr="00AB0B4D">
        <w:t xml:space="preserve"> </w:t>
      </w:r>
      <w:r w:rsidRPr="00AB0B4D">
        <w:rPr>
          <w:lang w:val="en-US"/>
        </w:rPr>
        <w:t>open</w:t>
      </w:r>
      <w:r w:rsidRPr="00AB0B4D">
        <w:t xml:space="preserve"> </w:t>
      </w:r>
      <w:r w:rsidRPr="00AB0B4D">
        <w:rPr>
          <w:lang w:val="en-US"/>
        </w:rPr>
        <w:t>a</w:t>
      </w:r>
      <w:r w:rsidRPr="00AB0B4D">
        <w:t xml:space="preserve"> </w:t>
      </w:r>
      <w:r w:rsidRPr="00AB0B4D">
        <w:rPr>
          <w:lang w:val="en-US"/>
        </w:rPr>
        <w:t>new</w:t>
      </w:r>
      <w:r w:rsidRPr="00AB0B4D">
        <w:t xml:space="preserve"> </w:t>
      </w:r>
      <w:r w:rsidRPr="00AB0B4D">
        <w:rPr>
          <w:lang w:val="en-US"/>
        </w:rPr>
        <w:t>ChenMed</w:t>
      </w:r>
      <w:r w:rsidRPr="00AB0B4D">
        <w:t xml:space="preserve"> </w:t>
      </w:r>
      <w:r w:rsidRPr="00AB0B4D">
        <w:rPr>
          <w:lang w:val="en-US"/>
        </w:rPr>
        <w:t>center</w:t>
      </w:r>
    </w:p>
    <w:p w14:paraId="2F03EAA3" w14:textId="06EDA481" w:rsidR="00FB717D" w:rsidRDefault="00FB717D"/>
    <w:p w14:paraId="65CC9538" w14:textId="27F89AD2" w:rsidR="003822E9" w:rsidRDefault="00DE4670" w:rsidP="00975E57">
      <w:pPr>
        <w:pStyle w:val="Heading2"/>
      </w:pPr>
      <w:r>
        <w:rPr>
          <w:rFonts w:hint="eastAsia"/>
        </w:rPr>
        <w:lastRenderedPageBreak/>
        <w:t>B</w:t>
      </w:r>
      <w:r>
        <w:t xml:space="preserve">usiness </w:t>
      </w:r>
      <w:r w:rsidR="0029593F">
        <w:t>model</w:t>
      </w:r>
    </w:p>
    <w:p w14:paraId="2F0B31DC" w14:textId="0EDE3B3A" w:rsidR="00DE4670" w:rsidRDefault="00154DB6">
      <w:r w:rsidRPr="00154DB6">
        <w:t>XXX Healthcare, has 59 primary-care clinics in eight states. Because the needs of the people it serves are so complex, it makes building a strong relationship between doctor and patient a high priority. In 2018 its physicians spent, on average, 189 minutes with each patient, compared with an average of only 20.9 minutes for all U.S. primary-care doctors. Even when those averages are adjusted to account for the increased risk of XXX Healthcare’s population, its physicians devoted about twice as much time to seeing their Medicare patients as their counterparts in typical community-based office practices did. And that extra time appears to be well worth it: In comparison with national averages for other providers, XXX Healthcare has 34% fewer emergency-room visits and 26% fewer hospital days per enrolled patient per year, and 16% fewer hospital readmissions per 1,000 Medicare members. Medicare Advantage has given XXX Healthcare’s plans ratings of four to five stars (out of five) for quality and patient satisfaction.</w:t>
      </w:r>
    </w:p>
    <w:p w14:paraId="7E92D770" w14:textId="625FECCE" w:rsidR="00154DB6" w:rsidRDefault="00154DB6"/>
    <w:p w14:paraId="150C8443" w14:textId="77777777" w:rsidR="00154DB6" w:rsidRPr="00AB0B4D" w:rsidRDefault="00154DB6">
      <w:pPr>
        <w:rPr>
          <w:rFonts w:hint="eastAsia"/>
        </w:rPr>
      </w:pPr>
    </w:p>
    <w:sectPr w:rsidR="00154DB6" w:rsidRPr="00AB0B4D">
      <w:pgSz w:w="12240" w:h="15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85B98"/>
    <w:multiLevelType w:val="hybridMultilevel"/>
    <w:tmpl w:val="49328616"/>
    <w:lvl w:ilvl="0" w:tplc="77882296">
      <w:start w:val="1"/>
      <w:numFmt w:val="bullet"/>
      <w:lvlText w:val="•"/>
      <w:lvlJc w:val="left"/>
      <w:pPr>
        <w:tabs>
          <w:tab w:val="num" w:pos="720"/>
        </w:tabs>
        <w:ind w:left="720" w:hanging="360"/>
      </w:pPr>
      <w:rPr>
        <w:rFonts w:ascii="Arial" w:hAnsi="Arial" w:hint="default"/>
      </w:rPr>
    </w:lvl>
    <w:lvl w:ilvl="1" w:tplc="3F2A890C" w:tentative="1">
      <w:start w:val="1"/>
      <w:numFmt w:val="bullet"/>
      <w:lvlText w:val="•"/>
      <w:lvlJc w:val="left"/>
      <w:pPr>
        <w:tabs>
          <w:tab w:val="num" w:pos="1440"/>
        </w:tabs>
        <w:ind w:left="1440" w:hanging="360"/>
      </w:pPr>
      <w:rPr>
        <w:rFonts w:ascii="Arial" w:hAnsi="Arial" w:hint="default"/>
      </w:rPr>
    </w:lvl>
    <w:lvl w:ilvl="2" w:tplc="FC6429B0" w:tentative="1">
      <w:start w:val="1"/>
      <w:numFmt w:val="bullet"/>
      <w:lvlText w:val="•"/>
      <w:lvlJc w:val="left"/>
      <w:pPr>
        <w:tabs>
          <w:tab w:val="num" w:pos="2160"/>
        </w:tabs>
        <w:ind w:left="2160" w:hanging="360"/>
      </w:pPr>
      <w:rPr>
        <w:rFonts w:ascii="Arial" w:hAnsi="Arial" w:hint="default"/>
      </w:rPr>
    </w:lvl>
    <w:lvl w:ilvl="3" w:tplc="9E14CC18" w:tentative="1">
      <w:start w:val="1"/>
      <w:numFmt w:val="bullet"/>
      <w:lvlText w:val="•"/>
      <w:lvlJc w:val="left"/>
      <w:pPr>
        <w:tabs>
          <w:tab w:val="num" w:pos="2880"/>
        </w:tabs>
        <w:ind w:left="2880" w:hanging="360"/>
      </w:pPr>
      <w:rPr>
        <w:rFonts w:ascii="Arial" w:hAnsi="Arial" w:hint="default"/>
      </w:rPr>
    </w:lvl>
    <w:lvl w:ilvl="4" w:tplc="31FC1B5A" w:tentative="1">
      <w:start w:val="1"/>
      <w:numFmt w:val="bullet"/>
      <w:lvlText w:val="•"/>
      <w:lvlJc w:val="left"/>
      <w:pPr>
        <w:tabs>
          <w:tab w:val="num" w:pos="3600"/>
        </w:tabs>
        <w:ind w:left="3600" w:hanging="360"/>
      </w:pPr>
      <w:rPr>
        <w:rFonts w:ascii="Arial" w:hAnsi="Arial" w:hint="default"/>
      </w:rPr>
    </w:lvl>
    <w:lvl w:ilvl="5" w:tplc="C43AA196" w:tentative="1">
      <w:start w:val="1"/>
      <w:numFmt w:val="bullet"/>
      <w:lvlText w:val="•"/>
      <w:lvlJc w:val="left"/>
      <w:pPr>
        <w:tabs>
          <w:tab w:val="num" w:pos="4320"/>
        </w:tabs>
        <w:ind w:left="4320" w:hanging="360"/>
      </w:pPr>
      <w:rPr>
        <w:rFonts w:ascii="Arial" w:hAnsi="Arial" w:hint="default"/>
      </w:rPr>
    </w:lvl>
    <w:lvl w:ilvl="6" w:tplc="9CE6A52E" w:tentative="1">
      <w:start w:val="1"/>
      <w:numFmt w:val="bullet"/>
      <w:lvlText w:val="•"/>
      <w:lvlJc w:val="left"/>
      <w:pPr>
        <w:tabs>
          <w:tab w:val="num" w:pos="5040"/>
        </w:tabs>
        <w:ind w:left="5040" w:hanging="360"/>
      </w:pPr>
      <w:rPr>
        <w:rFonts w:ascii="Arial" w:hAnsi="Arial" w:hint="default"/>
      </w:rPr>
    </w:lvl>
    <w:lvl w:ilvl="7" w:tplc="77DE1E1C" w:tentative="1">
      <w:start w:val="1"/>
      <w:numFmt w:val="bullet"/>
      <w:lvlText w:val="•"/>
      <w:lvlJc w:val="left"/>
      <w:pPr>
        <w:tabs>
          <w:tab w:val="num" w:pos="5760"/>
        </w:tabs>
        <w:ind w:left="5760" w:hanging="360"/>
      </w:pPr>
      <w:rPr>
        <w:rFonts w:ascii="Arial" w:hAnsi="Arial" w:hint="default"/>
      </w:rPr>
    </w:lvl>
    <w:lvl w:ilvl="8" w:tplc="76785B8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63B5777"/>
    <w:multiLevelType w:val="hybridMultilevel"/>
    <w:tmpl w:val="6CEC0686"/>
    <w:lvl w:ilvl="0" w:tplc="A73899E6">
      <w:start w:val="1"/>
      <w:numFmt w:val="bullet"/>
      <w:lvlText w:val="•"/>
      <w:lvlJc w:val="left"/>
      <w:pPr>
        <w:tabs>
          <w:tab w:val="num" w:pos="720"/>
        </w:tabs>
        <w:ind w:left="720" w:hanging="360"/>
      </w:pPr>
      <w:rPr>
        <w:rFonts w:ascii="Arial" w:hAnsi="Arial" w:hint="default"/>
      </w:rPr>
    </w:lvl>
    <w:lvl w:ilvl="1" w:tplc="B7665F32" w:tentative="1">
      <w:start w:val="1"/>
      <w:numFmt w:val="bullet"/>
      <w:lvlText w:val="•"/>
      <w:lvlJc w:val="left"/>
      <w:pPr>
        <w:tabs>
          <w:tab w:val="num" w:pos="1440"/>
        </w:tabs>
        <w:ind w:left="1440" w:hanging="360"/>
      </w:pPr>
      <w:rPr>
        <w:rFonts w:ascii="Arial" w:hAnsi="Arial" w:hint="default"/>
      </w:rPr>
    </w:lvl>
    <w:lvl w:ilvl="2" w:tplc="9A5E9B26" w:tentative="1">
      <w:start w:val="1"/>
      <w:numFmt w:val="bullet"/>
      <w:lvlText w:val="•"/>
      <w:lvlJc w:val="left"/>
      <w:pPr>
        <w:tabs>
          <w:tab w:val="num" w:pos="2160"/>
        </w:tabs>
        <w:ind w:left="2160" w:hanging="360"/>
      </w:pPr>
      <w:rPr>
        <w:rFonts w:ascii="Arial" w:hAnsi="Arial" w:hint="default"/>
      </w:rPr>
    </w:lvl>
    <w:lvl w:ilvl="3" w:tplc="ABB25256" w:tentative="1">
      <w:start w:val="1"/>
      <w:numFmt w:val="bullet"/>
      <w:lvlText w:val="•"/>
      <w:lvlJc w:val="left"/>
      <w:pPr>
        <w:tabs>
          <w:tab w:val="num" w:pos="2880"/>
        </w:tabs>
        <w:ind w:left="2880" w:hanging="360"/>
      </w:pPr>
      <w:rPr>
        <w:rFonts w:ascii="Arial" w:hAnsi="Arial" w:hint="default"/>
      </w:rPr>
    </w:lvl>
    <w:lvl w:ilvl="4" w:tplc="281C16BA" w:tentative="1">
      <w:start w:val="1"/>
      <w:numFmt w:val="bullet"/>
      <w:lvlText w:val="•"/>
      <w:lvlJc w:val="left"/>
      <w:pPr>
        <w:tabs>
          <w:tab w:val="num" w:pos="3600"/>
        </w:tabs>
        <w:ind w:left="3600" w:hanging="360"/>
      </w:pPr>
      <w:rPr>
        <w:rFonts w:ascii="Arial" w:hAnsi="Arial" w:hint="default"/>
      </w:rPr>
    </w:lvl>
    <w:lvl w:ilvl="5" w:tplc="29B0D2C4" w:tentative="1">
      <w:start w:val="1"/>
      <w:numFmt w:val="bullet"/>
      <w:lvlText w:val="•"/>
      <w:lvlJc w:val="left"/>
      <w:pPr>
        <w:tabs>
          <w:tab w:val="num" w:pos="4320"/>
        </w:tabs>
        <w:ind w:left="4320" w:hanging="360"/>
      </w:pPr>
      <w:rPr>
        <w:rFonts w:ascii="Arial" w:hAnsi="Arial" w:hint="default"/>
      </w:rPr>
    </w:lvl>
    <w:lvl w:ilvl="6" w:tplc="41DA96D0" w:tentative="1">
      <w:start w:val="1"/>
      <w:numFmt w:val="bullet"/>
      <w:lvlText w:val="•"/>
      <w:lvlJc w:val="left"/>
      <w:pPr>
        <w:tabs>
          <w:tab w:val="num" w:pos="5040"/>
        </w:tabs>
        <w:ind w:left="5040" w:hanging="360"/>
      </w:pPr>
      <w:rPr>
        <w:rFonts w:ascii="Arial" w:hAnsi="Arial" w:hint="default"/>
      </w:rPr>
    </w:lvl>
    <w:lvl w:ilvl="7" w:tplc="0E309218" w:tentative="1">
      <w:start w:val="1"/>
      <w:numFmt w:val="bullet"/>
      <w:lvlText w:val="•"/>
      <w:lvlJc w:val="left"/>
      <w:pPr>
        <w:tabs>
          <w:tab w:val="num" w:pos="5760"/>
        </w:tabs>
        <w:ind w:left="5760" w:hanging="360"/>
      </w:pPr>
      <w:rPr>
        <w:rFonts w:ascii="Arial" w:hAnsi="Arial" w:hint="default"/>
      </w:rPr>
    </w:lvl>
    <w:lvl w:ilvl="8" w:tplc="19E6F6D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AA5479C"/>
    <w:multiLevelType w:val="hybridMultilevel"/>
    <w:tmpl w:val="E53CD5EE"/>
    <w:lvl w:ilvl="0" w:tplc="89588EA6">
      <w:start w:val="1"/>
      <w:numFmt w:val="bullet"/>
      <w:lvlText w:val="•"/>
      <w:lvlJc w:val="left"/>
      <w:pPr>
        <w:tabs>
          <w:tab w:val="num" w:pos="720"/>
        </w:tabs>
        <w:ind w:left="720" w:hanging="360"/>
      </w:pPr>
      <w:rPr>
        <w:rFonts w:ascii="Arial" w:hAnsi="Arial" w:hint="default"/>
      </w:rPr>
    </w:lvl>
    <w:lvl w:ilvl="1" w:tplc="19F6576C" w:tentative="1">
      <w:start w:val="1"/>
      <w:numFmt w:val="bullet"/>
      <w:lvlText w:val="•"/>
      <w:lvlJc w:val="left"/>
      <w:pPr>
        <w:tabs>
          <w:tab w:val="num" w:pos="1440"/>
        </w:tabs>
        <w:ind w:left="1440" w:hanging="360"/>
      </w:pPr>
      <w:rPr>
        <w:rFonts w:ascii="Arial" w:hAnsi="Arial" w:hint="default"/>
      </w:rPr>
    </w:lvl>
    <w:lvl w:ilvl="2" w:tplc="2A7ACE74" w:tentative="1">
      <w:start w:val="1"/>
      <w:numFmt w:val="bullet"/>
      <w:lvlText w:val="•"/>
      <w:lvlJc w:val="left"/>
      <w:pPr>
        <w:tabs>
          <w:tab w:val="num" w:pos="2160"/>
        </w:tabs>
        <w:ind w:left="2160" w:hanging="360"/>
      </w:pPr>
      <w:rPr>
        <w:rFonts w:ascii="Arial" w:hAnsi="Arial" w:hint="default"/>
      </w:rPr>
    </w:lvl>
    <w:lvl w:ilvl="3" w:tplc="ED14B79E" w:tentative="1">
      <w:start w:val="1"/>
      <w:numFmt w:val="bullet"/>
      <w:lvlText w:val="•"/>
      <w:lvlJc w:val="left"/>
      <w:pPr>
        <w:tabs>
          <w:tab w:val="num" w:pos="2880"/>
        </w:tabs>
        <w:ind w:left="2880" w:hanging="360"/>
      </w:pPr>
      <w:rPr>
        <w:rFonts w:ascii="Arial" w:hAnsi="Arial" w:hint="default"/>
      </w:rPr>
    </w:lvl>
    <w:lvl w:ilvl="4" w:tplc="9EA6BAA2" w:tentative="1">
      <w:start w:val="1"/>
      <w:numFmt w:val="bullet"/>
      <w:lvlText w:val="•"/>
      <w:lvlJc w:val="left"/>
      <w:pPr>
        <w:tabs>
          <w:tab w:val="num" w:pos="3600"/>
        </w:tabs>
        <w:ind w:left="3600" w:hanging="360"/>
      </w:pPr>
      <w:rPr>
        <w:rFonts w:ascii="Arial" w:hAnsi="Arial" w:hint="default"/>
      </w:rPr>
    </w:lvl>
    <w:lvl w:ilvl="5" w:tplc="4D82F92E" w:tentative="1">
      <w:start w:val="1"/>
      <w:numFmt w:val="bullet"/>
      <w:lvlText w:val="•"/>
      <w:lvlJc w:val="left"/>
      <w:pPr>
        <w:tabs>
          <w:tab w:val="num" w:pos="4320"/>
        </w:tabs>
        <w:ind w:left="4320" w:hanging="360"/>
      </w:pPr>
      <w:rPr>
        <w:rFonts w:ascii="Arial" w:hAnsi="Arial" w:hint="default"/>
      </w:rPr>
    </w:lvl>
    <w:lvl w:ilvl="6" w:tplc="F31E4B42" w:tentative="1">
      <w:start w:val="1"/>
      <w:numFmt w:val="bullet"/>
      <w:lvlText w:val="•"/>
      <w:lvlJc w:val="left"/>
      <w:pPr>
        <w:tabs>
          <w:tab w:val="num" w:pos="5040"/>
        </w:tabs>
        <w:ind w:left="5040" w:hanging="360"/>
      </w:pPr>
      <w:rPr>
        <w:rFonts w:ascii="Arial" w:hAnsi="Arial" w:hint="default"/>
      </w:rPr>
    </w:lvl>
    <w:lvl w:ilvl="7" w:tplc="A23C8094" w:tentative="1">
      <w:start w:val="1"/>
      <w:numFmt w:val="bullet"/>
      <w:lvlText w:val="•"/>
      <w:lvlJc w:val="left"/>
      <w:pPr>
        <w:tabs>
          <w:tab w:val="num" w:pos="5760"/>
        </w:tabs>
        <w:ind w:left="5760" w:hanging="360"/>
      </w:pPr>
      <w:rPr>
        <w:rFonts w:ascii="Arial" w:hAnsi="Arial" w:hint="default"/>
      </w:rPr>
    </w:lvl>
    <w:lvl w:ilvl="8" w:tplc="356847D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2F7"/>
    <w:rsid w:val="00074924"/>
    <w:rsid w:val="00154DB6"/>
    <w:rsid w:val="002122F7"/>
    <w:rsid w:val="0029593F"/>
    <w:rsid w:val="00330C06"/>
    <w:rsid w:val="003822E9"/>
    <w:rsid w:val="00405D4E"/>
    <w:rsid w:val="004E4660"/>
    <w:rsid w:val="00506098"/>
    <w:rsid w:val="00975E57"/>
    <w:rsid w:val="00A94417"/>
    <w:rsid w:val="00AB0B4D"/>
    <w:rsid w:val="00B261C4"/>
    <w:rsid w:val="00BB770D"/>
    <w:rsid w:val="00D5220C"/>
    <w:rsid w:val="00DE4670"/>
    <w:rsid w:val="00E65825"/>
    <w:rsid w:val="00EA6F7A"/>
    <w:rsid w:val="00EE2429"/>
    <w:rsid w:val="00F27B36"/>
    <w:rsid w:val="00F42CA0"/>
    <w:rsid w:val="00FB717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D1CB6D"/>
  <w15:chartTrackingRefBased/>
  <w15:docId w15:val="{D6A89C3D-F247-AF48-90E5-3ACB38D62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122F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5220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2F7"/>
    <w:rPr>
      <w:b/>
      <w:bCs/>
      <w:kern w:val="44"/>
      <w:sz w:val="44"/>
      <w:szCs w:val="44"/>
    </w:rPr>
  </w:style>
  <w:style w:type="character" w:customStyle="1" w:styleId="Heading2Char">
    <w:name w:val="Heading 2 Char"/>
    <w:basedOn w:val="DefaultParagraphFont"/>
    <w:link w:val="Heading2"/>
    <w:uiPriority w:val="9"/>
    <w:rsid w:val="00D5220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581192">
      <w:bodyDiv w:val="1"/>
      <w:marLeft w:val="0"/>
      <w:marRight w:val="0"/>
      <w:marTop w:val="0"/>
      <w:marBottom w:val="0"/>
      <w:divBdr>
        <w:top w:val="none" w:sz="0" w:space="0" w:color="auto"/>
        <w:left w:val="none" w:sz="0" w:space="0" w:color="auto"/>
        <w:bottom w:val="none" w:sz="0" w:space="0" w:color="auto"/>
        <w:right w:val="none" w:sz="0" w:space="0" w:color="auto"/>
      </w:divBdr>
    </w:div>
    <w:div w:id="301546821">
      <w:bodyDiv w:val="1"/>
      <w:marLeft w:val="0"/>
      <w:marRight w:val="0"/>
      <w:marTop w:val="0"/>
      <w:marBottom w:val="0"/>
      <w:divBdr>
        <w:top w:val="none" w:sz="0" w:space="0" w:color="auto"/>
        <w:left w:val="none" w:sz="0" w:space="0" w:color="auto"/>
        <w:bottom w:val="none" w:sz="0" w:space="0" w:color="auto"/>
        <w:right w:val="none" w:sz="0" w:space="0" w:color="auto"/>
      </w:divBdr>
      <w:divsChild>
        <w:div w:id="720712373">
          <w:marLeft w:val="446"/>
          <w:marRight w:val="0"/>
          <w:marTop w:val="0"/>
          <w:marBottom w:val="0"/>
          <w:divBdr>
            <w:top w:val="none" w:sz="0" w:space="0" w:color="auto"/>
            <w:left w:val="none" w:sz="0" w:space="0" w:color="auto"/>
            <w:bottom w:val="none" w:sz="0" w:space="0" w:color="auto"/>
            <w:right w:val="none" w:sz="0" w:space="0" w:color="auto"/>
          </w:divBdr>
        </w:div>
        <w:div w:id="556162488">
          <w:marLeft w:val="446"/>
          <w:marRight w:val="0"/>
          <w:marTop w:val="0"/>
          <w:marBottom w:val="0"/>
          <w:divBdr>
            <w:top w:val="none" w:sz="0" w:space="0" w:color="auto"/>
            <w:left w:val="none" w:sz="0" w:space="0" w:color="auto"/>
            <w:bottom w:val="none" w:sz="0" w:space="0" w:color="auto"/>
            <w:right w:val="none" w:sz="0" w:space="0" w:color="auto"/>
          </w:divBdr>
        </w:div>
      </w:divsChild>
    </w:div>
    <w:div w:id="886331490">
      <w:bodyDiv w:val="1"/>
      <w:marLeft w:val="0"/>
      <w:marRight w:val="0"/>
      <w:marTop w:val="0"/>
      <w:marBottom w:val="0"/>
      <w:divBdr>
        <w:top w:val="none" w:sz="0" w:space="0" w:color="auto"/>
        <w:left w:val="none" w:sz="0" w:space="0" w:color="auto"/>
        <w:bottom w:val="none" w:sz="0" w:space="0" w:color="auto"/>
        <w:right w:val="none" w:sz="0" w:space="0" w:color="auto"/>
      </w:divBdr>
    </w:div>
    <w:div w:id="1265964888">
      <w:bodyDiv w:val="1"/>
      <w:marLeft w:val="0"/>
      <w:marRight w:val="0"/>
      <w:marTop w:val="0"/>
      <w:marBottom w:val="0"/>
      <w:divBdr>
        <w:top w:val="none" w:sz="0" w:space="0" w:color="auto"/>
        <w:left w:val="none" w:sz="0" w:space="0" w:color="auto"/>
        <w:bottom w:val="none" w:sz="0" w:space="0" w:color="auto"/>
        <w:right w:val="none" w:sz="0" w:space="0" w:color="auto"/>
      </w:divBdr>
      <w:divsChild>
        <w:div w:id="102724412">
          <w:marLeft w:val="547"/>
          <w:marRight w:val="0"/>
          <w:marTop w:val="0"/>
          <w:marBottom w:val="0"/>
          <w:divBdr>
            <w:top w:val="none" w:sz="0" w:space="0" w:color="auto"/>
            <w:left w:val="none" w:sz="0" w:space="0" w:color="auto"/>
            <w:bottom w:val="none" w:sz="0" w:space="0" w:color="auto"/>
            <w:right w:val="none" w:sz="0" w:space="0" w:color="auto"/>
          </w:divBdr>
        </w:div>
        <w:div w:id="148269523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2021-04-15T20:07:00Z</dcterms:created>
  <dcterms:modified xsi:type="dcterms:W3CDTF">2021-04-15T20:59:00Z</dcterms:modified>
</cp:coreProperties>
</file>