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EE838" w14:textId="30EDB96E" w:rsidR="008D4381" w:rsidRDefault="001B68C7">
      <w:r>
        <w:t>Arnold Macamos</w:t>
      </w:r>
    </w:p>
    <w:p w14:paraId="2AEF7D77" w14:textId="1FD7ED88" w:rsidR="001B68C7" w:rsidRDefault="001B68C7">
      <w:r>
        <w:t>October 24, 2019</w:t>
      </w:r>
    </w:p>
    <w:p w14:paraId="39C04D34" w14:textId="4725D69F" w:rsidR="001B68C7" w:rsidRDefault="001B68C7">
      <w:r>
        <w:t>Pandas - Challenge</w:t>
      </w:r>
    </w:p>
    <w:p w14:paraId="62118AC5" w14:textId="560596E9" w:rsidR="001B68C7" w:rsidRPr="001B68C7" w:rsidRDefault="001B68C7">
      <w:pPr>
        <w:rPr>
          <w:sz w:val="32"/>
          <w:szCs w:val="32"/>
        </w:rPr>
      </w:pPr>
    </w:p>
    <w:p w14:paraId="11FE86CF" w14:textId="4D0CD50F" w:rsidR="001B68C7" w:rsidRPr="001B68C7" w:rsidRDefault="001B68C7" w:rsidP="001B68C7">
      <w:pPr>
        <w:rPr>
          <w:b/>
          <w:bCs/>
          <w:sz w:val="32"/>
          <w:szCs w:val="32"/>
        </w:rPr>
      </w:pPr>
      <w:r w:rsidRPr="001B68C7">
        <w:rPr>
          <w:b/>
          <w:bCs/>
          <w:sz w:val="32"/>
          <w:szCs w:val="32"/>
        </w:rPr>
        <w:t>Three Observable Trends</w:t>
      </w:r>
      <w:r>
        <w:rPr>
          <w:b/>
          <w:bCs/>
          <w:sz w:val="32"/>
          <w:szCs w:val="32"/>
        </w:rPr>
        <w:t xml:space="preserve"> (“Heroes of Pymoli”)</w:t>
      </w:r>
      <w:bookmarkStart w:id="0" w:name="_GoBack"/>
      <w:bookmarkEnd w:id="0"/>
    </w:p>
    <w:p w14:paraId="6C8680E6" w14:textId="77777777" w:rsidR="001B68C7" w:rsidRDefault="001B68C7" w:rsidP="001B68C7">
      <w:r>
        <w:t>1. Men are the avid players of the game and the top spenders of optional items.</w:t>
      </w:r>
    </w:p>
    <w:p w14:paraId="7F0BDF40" w14:textId="77777777" w:rsidR="001B68C7" w:rsidRDefault="001B68C7" w:rsidP="001B68C7">
      <w:r>
        <w:t>2. Players whose age ranging from 15 to 24 are the target consumers of the optional items.</w:t>
      </w:r>
    </w:p>
    <w:p w14:paraId="2F7B3F57" w14:textId="0580A971" w:rsidR="001B68C7" w:rsidRDefault="001B68C7" w:rsidP="001B68C7">
      <w:r>
        <w:t>3. "Oathbreaker, Last Hope of the Breaking Storm" is the most popular and profitable item of the game.</w:t>
      </w:r>
    </w:p>
    <w:sectPr w:rsidR="001B6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B3"/>
    <w:rsid w:val="001B68C7"/>
    <w:rsid w:val="007E56B3"/>
    <w:rsid w:val="008D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A889"/>
  <w15:chartTrackingRefBased/>
  <w15:docId w15:val="{68CB5B8F-3A00-4071-A6BE-F534EAC2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Macamos</dc:creator>
  <cp:keywords/>
  <dc:description/>
  <cp:lastModifiedBy>Arnold Macamos</cp:lastModifiedBy>
  <cp:revision>2</cp:revision>
  <dcterms:created xsi:type="dcterms:W3CDTF">2019-10-30T22:00:00Z</dcterms:created>
  <dcterms:modified xsi:type="dcterms:W3CDTF">2019-10-30T22:02:00Z</dcterms:modified>
</cp:coreProperties>
</file>