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9/13/2021 Appeals Notes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Timer: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Allen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Greeter: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Khush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Notes: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Charles, Melissa, Kobi, Shivank, Jonathan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(1945)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7:05 -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Scarlet Dart Tag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bjl165@scarletmail.rutgers.edu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  <w:rtl w:val="0"/>
        </w:rPr>
        <w:t xml:space="preserve"> (Charles)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$450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Scarlet Dart Tag Game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$ 450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Host on campus Nerf games and events (weekly / monthly)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 for entire semester as opposed to a single event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Requesting for blasters, eye protection, storage, etc. so club members do not have to purchase their own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estimate - based on discord sign up (club fair) and interest expressed - 88 people signed up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(154)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7:13 - Rutgers University Association of International Relations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highlight w:val="white"/>
            <w:u w:val="single"/>
            <w:rtl w:val="0"/>
          </w:rPr>
          <w:t xml:space="preserve">deepi2535@gmail.com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 (Charles)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$4,940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Alone/Series - Conference/Team Competition: Boston University Model United Nations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$ 4,940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Trying to attend in-person model UN conferences (BU from 10/7 - 10/10)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 way to feasibly budget for BU trip given 10-12 people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Looking to remove the other in-person event so they can have at least 1 in person conference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 funded for Boston and Chicago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New Jersey, New York, Pennsylvania, Connecticut, Delaware are travel approved states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aramond" w:cs="Garamond" w:eastAsia="Garamond" w:hAnsi="Garamond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https://coronavirus.rutgers.edu/restricted-travel-and-exception-approval-process-announcement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(132)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7:20 - Glee Club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asn75@scarletmail.rutgers.edu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 (Mel)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$3,060</w:t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$ 3,060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Presenter: n/a → save for next week 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Thought it was tomorrow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oop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(1984)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7:28 - RU SOARS </w:t>
      </w: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avantikaraman123@gmail.com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 (Mel)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$390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Breaking down a research paper with a grad student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Presenter: Avanthika (bio major, premed)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New club on campus → research based club for freshmen and sophomores who want to be a research assistant 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Lots of grad students who talk about labs and topics in STEM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Educate themselves in different areas in STEM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In-person (2) meetings where grad students talk and dissect about the paper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 a series event that are similar to each other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preset beforehand so they can RSVP and align with COVID 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Expected- 30, but isn’t sure what allowed attendance is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(??)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Routure Magazine </w:t>
      </w:r>
      <w:hyperlink r:id="rId11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Ls1144@scarletmail.rutgers.edu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(Kobi)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$10,905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Publication: Magazine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$ 7,780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Food, Film Processing, Software, Duplications, Other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$ 3,125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Lashindra Sam, creator and Chief Editor of Routure and started as a freshman. Tamar is the accountant/treasurer of the organization.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Official fashion magazine of Rutgers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She has worked in editorials and photoshoots in the past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Monthly issues - both digital and print for this semester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Hosted 2 celebrities that were invited to NY fashion week 3 times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157 new members in 2 weeks - lots of traction in a short amount of time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What are the newsstands and how do they work?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Newsstands one on each campus because other majors and studies can all enjoy Fashion (such as bus stops)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Can you verify that all 157 members will attend and be there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 direct way but hosted a virtual meeting where 137+ people were there. Can narrow the amount down but need refreshments for models.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Using GetInvolved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Head of HR records attendance but they can use GetInvolved event pass to gain insight on attendance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6.48 unit cost for monthly mag saddle stitching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7.15 unit cost for monthly mag perfect binding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Props can be used and refunded back to Allocations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Food for interest meetings and photoshoots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 will NOT return the props that they use, prefer to use it further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(137)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Rutgers Hillel </w:t>
      </w:r>
      <w:hyperlink r:id="rId12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arielle.cohen@rutgers.edu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  <w:rtl w:val="0"/>
        </w:rPr>
        <w:t xml:space="preserve"> (Kobi)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$55,500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High Holiday Religious Services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$ 29,000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Jewish Learning Program 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$ 26,500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Ariel, Treasurer of Rutgers Hillel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Aims to be the home of the Jewish community at Rutgers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Positive social education religious community fulfillment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20% of Rutgers students are Jewish, 6,000 Undergrads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Many types of Jewish people that go to dayschool, that don’t know anything, or aren’t even Jewish. All are welcome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500 that come on a weekly basis, free dinner on Friday/Saturday.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Educational and Social programs through the week - being essential to the community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 have even more students coming to events and Habad dorms that provide housing for them and is at FULL capacity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Food budget - provides Kosher foods which are more expensive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Wed/Thurs of this upcoming week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September 22nd, 28th, and 29th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How do you reach estimates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Makes sure everyone signs in (strict rabbi) and also from prior years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Contracts are for Rabbi’s that come to speak or educate 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(568)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8:00 - Muslim Student Organization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aar212@scarletmail.rutgers.edu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  (Shivank)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$7,950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Charity Art Gala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$ 3,500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Revitalization Series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$ 4,450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MSA host events, community service 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Appealing for stand alone event - originally had as Qaran night, but instead want funding for art galla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Every year select a charity - make art and auction at event, the proceeds fom auction go to the charity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Revitalization Series - Educate people (treasurer miswrote as Zoom events) - 4 events instead of 3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500 - 600 people: sign-in forms (interest gauge and audience) and historical, in person around 100 (lower bound) 600 (upper bound)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(710)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8:40 - Japanese Conversation Club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ks1512@scarletmail.rutgers.edu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- coming late because of class conflict (Shivank)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$810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NYC Trip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club, try to practice language/ grammar - hold group conversations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 to improve club by engaging at larger scale and events with other language clubs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NYC trip to visit Japanese restaurants and go to 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Pizza party - to meet and greet with Japanese alum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NYC trip: Dec 4th - 2 weeks before finals season (25 people to attend) {eboard + top 10-15 regular attendees}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Pizza party: during general meeting end of semester party $300 food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Need general funding?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get back to us about how much general funding is required (under the OM section)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(230)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Polish Club </w:t>
      </w:r>
      <w:hyperlink r:id="rId15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maja.zaniewska1@gmail.com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 (Jonathan)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$975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Pulaski Day Parade 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$ 575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Christmas Dinner - Wigilia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s1144@scarletmail.rutgers.edu" TargetMode="External"/><Relationship Id="rId10" Type="http://schemas.openxmlformats.org/officeDocument/2006/relationships/hyperlink" Target="mailto:avantikaraman123@gmail.com" TargetMode="External"/><Relationship Id="rId13" Type="http://schemas.openxmlformats.org/officeDocument/2006/relationships/hyperlink" Target="mailto:aar212@scarletmail.rutgers.edu" TargetMode="External"/><Relationship Id="rId12" Type="http://schemas.openxmlformats.org/officeDocument/2006/relationships/hyperlink" Target="mailto:arielle.cohen@rutgers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sn75@scarletmail.rutgers.edu" TargetMode="External"/><Relationship Id="rId15" Type="http://schemas.openxmlformats.org/officeDocument/2006/relationships/hyperlink" Target="mailto:maja.zaniewska1@gmail.com" TargetMode="External"/><Relationship Id="rId14" Type="http://schemas.openxmlformats.org/officeDocument/2006/relationships/hyperlink" Target="mailto:ks1512@scarletmail.rutgers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bjl165@scarletmail.rutgers.edu" TargetMode="External"/><Relationship Id="rId7" Type="http://schemas.openxmlformats.org/officeDocument/2006/relationships/hyperlink" Target="mailto:deepi2535@gmail.com" TargetMode="External"/><Relationship Id="rId8" Type="http://schemas.openxmlformats.org/officeDocument/2006/relationships/hyperlink" Target="https://coronavirus.rutgers.edu/restricted-travel-and-exception-approval-process-announce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