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Document Reader Test</w:t>
      </w:r>
    </w:p>
    <w:p>
      <w:r>
        <w:t xml:space="preserve">This is a sample Word document used to verify that the reader can open DOCX files, extract their text and read them aloud.</w:t>
      </w:r>
    </w:p>
    <w:p>
      <w:pPr>
        <w:pStyle w:val="Heading2"/>
      </w:pPr>
      <w:r>
        <w:t xml:space="preserve">Section One</w:t>
      </w:r>
    </w:p>
    <w:p>
      <w:r>
        <w:t xml:space="preserve">Paragraph 1 in the first section. The quick brown fox jumps over the lazy dog while the reader prepares each passage for speech synthesis. Each sentence should be chunked sensibly.</w:t>
      </w:r>
    </w:p>
    <w:p>
      <w:r>
        <w:t xml:space="preserve">Paragraph 2 in the first section. The quick brown fox jumps over the lazy dog while the reader prepares each passage for speech synthesis. Each sentence should be chunked sensibly.</w:t>
      </w:r>
    </w:p>
    <w:p>
      <w:r>
        <w:t xml:space="preserve">Paragraph 3 in the first section. The quick brown fox jumps over the lazy dog while the reader prepares each passage for speech synthesis. Each sentence should be chunked sensibly.</w:t>
      </w:r>
    </w:p>
    <w:p>
      <w:r>
        <w:t xml:space="preserve">Paragraph 4 in the first section. The quick brown fox jumps over the lazy dog while the reader prepares each passage for speech synthesis. Each sentence should be chunked sensibly.</w:t>
      </w:r>
    </w:p>
    <w:p>
      <w:r>
        <w:t xml:space="preserve">Paragraph 5 in the first section. The quick brown fox jumps over the lazy dog while the reader prepares each passage for speech synthesis. Each sentence should be chunked sensibly.</w:t>
      </w:r>
    </w:p>
    <w:p>
      <w:r>
        <w:t xml:space="preserve">Paragraph 6 in the first section. The quick brown fox jumps over the lazy dog while the reader prepares each passage for speech synthesis. Each sentence should be chunked sensibly.</w:t>
      </w:r>
    </w:p>
    <w:p>
      <w:r>
        <w:t xml:space="preserve">Paragraph 7 in the first section. The quick brown fox jumps over the lazy dog while the reader prepares each passage for speech synthesis. Each sentence should be chunked sensibly.</w:t>
      </w:r>
    </w:p>
    <w:p>
      <w:r>
        <w:t xml:space="preserve">Paragraph 8 in the first section. The quick brown fox jumps over the lazy dog while the reader prepares each passage for speech synthesis. Each sentence should be chunked sensibly.</w:t>
      </w:r>
    </w:p>
    <w:p>
      <w:r>
        <w:t xml:space="preserve">Bullet one about apples.</w:t>
      </w:r>
    </w:p>
    <w:p>
      <w:r>
        <w:t xml:space="preserve">Bullet two about bananas.</w:t>
      </w:r>
    </w:p>
    <w:p>
      <w:r>
        <w:t xml:space="preserve">Bullet three about cherries.</w:t>
      </w:r>
    </w:p>
    <w:p>
      <w:pPr>
        <w:pStyle w:val="Heading2"/>
      </w:pPr>
      <w:r>
        <w:t xml:space="preserve">Section Two</w:t>
      </w:r>
    </w:p>
    <w:p>
      <w:r>
        <w:t xml:space="preserve">Paragraph 1 in the second section. This longer block pushes the content across a page boundary so pagination can be checked. Additional words are added to increase the measured height of each unit.</w:t>
      </w:r>
    </w:p>
    <w:p>
      <w:r>
        <w:t xml:space="preserve">Paragraph 2 in the second section. This longer block pushes the content across a page boundary so pagination can be checked. Additional words are added to increase the measured height of each unit.</w:t>
      </w:r>
    </w:p>
    <w:p>
      <w:r>
        <w:t xml:space="preserve">Paragraph 3 in the second section. This longer block pushes the content across a page boundary so pagination can be checked. Additional words are added to increase the measured height of each unit.</w:t>
      </w:r>
    </w:p>
    <w:p>
      <w:r>
        <w:t xml:space="preserve">Paragraph 4 in the second section. This longer block pushes the content across a page boundary so pagination can be checked. Additional words are added to increase the measured height of each unit.</w:t>
      </w:r>
    </w:p>
    <w:p>
      <w:r>
        <w:t xml:space="preserve">Paragraph 5 in the second section. This longer block pushes the content across a page boundary so pagination can be checked. Additional words are added to increase the measured height of each unit.</w:t>
      </w:r>
    </w:p>
    <w:p>
      <w:r>
        <w:t xml:space="preserve">Paragraph 6 in the second section. This longer block pushes the content across a page boundary so pagination can be checked. Additional words are added to increase the measured height of each unit.</w:t>
      </w:r>
    </w:p>
    <w:p>
      <w:r>
        <w:t xml:space="preserve">Paragraph 7 in the second section. This longer block pushes the content across a page boundary so pagination can be checked. Additional words are added to increase the measured height of each unit.</w:t>
      </w:r>
    </w:p>
    <w:p>
      <w:r>
        <w:t xml:space="preserve">Paragraph 8 in the second section. This longer block pushes the content across a page boundary so pagination can be checked. Additional words are added to increase the measured height of each unit.</w:t>
      </w:r>
    </w:p>
    <w:p>
      <w:r>
        <w:rPr>
          <w:b/>
        </w:rPr>
        <w:t xml:space="preserve">In closing, this document contains bold text.</w:t>
      </w:r>
    </w:p>
    <w:p>
      <w:r>
        <w:rPr>
          <w:i/>
        </w:rPr>
        <w:t xml:space="preserve">And some italic text.</w:t>
      </w:r>
    </w:p>
  </w:body>
</w:document>
</file>