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ls" ContentType="application/vnd.ms-excel"/>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7"/>
        <w:gridCol w:w="8033"/>
      </w:tblGrid>
      <w:tr w:rsidR="00DC4EFE" w14:paraId="076724C5" w14:textId="77777777" w:rsidTr="7F3E3436">
        <w:trPr>
          <w:trHeight w:val="912"/>
          <w:jc w:val="center"/>
        </w:trPr>
        <w:tc>
          <w:tcPr>
            <w:tcW w:w="1457" w:type="dxa"/>
          </w:tcPr>
          <w:p w14:paraId="076724BF" w14:textId="77777777" w:rsidR="00DC4EFE" w:rsidRDefault="36C72B41" w:rsidP="36C72B41">
            <w:pPr>
              <w:pStyle w:val="Header"/>
              <w:ind w:right="-108"/>
              <w:jc w:val="center"/>
              <w:rPr>
                <w:rFonts w:ascii="Arial" w:hAnsi="Arial" w:cs="Arial"/>
                <w:b/>
                <w:bCs/>
                <w:sz w:val="32"/>
                <w:szCs w:val="32"/>
              </w:rPr>
            </w:pPr>
            <w:r w:rsidRPr="36C72B41">
              <w:rPr>
                <w:rFonts w:ascii="Arial" w:hAnsi="Arial" w:cs="Arial"/>
                <w:b/>
                <w:bCs/>
                <w:sz w:val="32"/>
                <w:szCs w:val="32"/>
              </w:rPr>
              <w:t>STIS</w:t>
            </w:r>
          </w:p>
          <w:p w14:paraId="076724C0" w14:textId="77777777" w:rsidR="00DC4EFE" w:rsidRDefault="36C72B41" w:rsidP="36C72B41">
            <w:pPr>
              <w:pStyle w:val="Header"/>
              <w:ind w:right="-108"/>
              <w:jc w:val="center"/>
              <w:rPr>
                <w:rFonts w:ascii="Arial" w:hAnsi="Arial" w:cs="Arial"/>
                <w:sz w:val="20"/>
              </w:rPr>
            </w:pPr>
            <w:r w:rsidRPr="36C72B41">
              <w:rPr>
                <w:rFonts w:ascii="Arial" w:hAnsi="Arial" w:cs="Arial"/>
                <w:sz w:val="20"/>
              </w:rPr>
              <w:t>Statistical Information Systems</w:t>
            </w:r>
          </w:p>
        </w:tc>
        <w:tc>
          <w:tcPr>
            <w:tcW w:w="8033" w:type="dxa"/>
          </w:tcPr>
          <w:p w14:paraId="076724C1" w14:textId="77777777" w:rsidR="00DC4EFE" w:rsidRDefault="36C72B41" w:rsidP="36C72B41">
            <w:pPr>
              <w:pStyle w:val="Header"/>
              <w:jc w:val="center"/>
              <w:rPr>
                <w:rFonts w:ascii="Arial" w:hAnsi="Arial" w:cs="Arial"/>
                <w:sz w:val="20"/>
              </w:rPr>
            </w:pPr>
            <w:r w:rsidRPr="36C72B41">
              <w:rPr>
                <w:rFonts w:ascii="Arial" w:hAnsi="Arial" w:cs="Arial"/>
                <w:sz w:val="20"/>
              </w:rPr>
              <w:t>Consortium</w:t>
            </w:r>
          </w:p>
          <w:p w14:paraId="076724C2" w14:textId="77777777" w:rsidR="00DC4EFE" w:rsidRDefault="36C72B41" w:rsidP="36C72B41">
            <w:pPr>
              <w:pStyle w:val="Header"/>
              <w:jc w:val="center"/>
              <w:rPr>
                <w:rFonts w:ascii="Arial" w:hAnsi="Arial" w:cs="Arial"/>
                <w:sz w:val="20"/>
              </w:rPr>
            </w:pPr>
            <w:r w:rsidRPr="36C72B41">
              <w:rPr>
                <w:rFonts w:ascii="Arial" w:hAnsi="Arial" w:cs="Arial"/>
                <w:sz w:val="20"/>
              </w:rPr>
              <w:t>INTRASOFT INTERNATIONAL S.A.</w:t>
            </w:r>
          </w:p>
          <w:p w14:paraId="076724C3" w14:textId="77777777" w:rsidR="00DC4EFE" w:rsidRDefault="36C72B41" w:rsidP="36C72B41">
            <w:pPr>
              <w:pStyle w:val="Header"/>
              <w:jc w:val="center"/>
              <w:rPr>
                <w:rFonts w:ascii="Arial" w:hAnsi="Arial" w:cs="Arial"/>
                <w:sz w:val="20"/>
              </w:rPr>
            </w:pPr>
            <w:r w:rsidRPr="36C72B41">
              <w:rPr>
                <w:rFonts w:ascii="Arial" w:hAnsi="Arial" w:cs="Arial"/>
                <w:sz w:val="20"/>
              </w:rPr>
              <w:t>and</w:t>
            </w:r>
          </w:p>
          <w:p w14:paraId="076724C4" w14:textId="77777777" w:rsidR="00DC4EFE" w:rsidRDefault="36C72B41">
            <w:pPr>
              <w:pStyle w:val="Header"/>
              <w:jc w:val="center"/>
            </w:pPr>
            <w:r w:rsidRPr="36C72B41">
              <w:rPr>
                <w:rFonts w:ascii="Arial" w:hAnsi="Arial" w:cs="Arial"/>
                <w:sz w:val="20"/>
              </w:rPr>
              <w:t>AGILIS S.A.</w:t>
            </w:r>
            <w:smartTag w:uri="urn:schemas-microsoft-com:office:smarttags" w:element="place"/>
            <w:smartTag w:uri="urn:schemas-microsoft-com:office:smarttags" w:element="country-region"/>
          </w:p>
        </w:tc>
      </w:tr>
      <w:tr w:rsidR="00DC4EFE" w14:paraId="076724C8" w14:textId="77777777" w:rsidTr="7F3E3436">
        <w:trPr>
          <w:trHeight w:val="912"/>
          <w:jc w:val="center"/>
        </w:trPr>
        <w:tc>
          <w:tcPr>
            <w:tcW w:w="1457" w:type="dxa"/>
          </w:tcPr>
          <w:p w14:paraId="076724C6" w14:textId="77777777" w:rsidR="00DC4EFE" w:rsidRDefault="00DC4EFE">
            <w:pPr>
              <w:pStyle w:val="Header"/>
              <w:ind w:right="612"/>
              <w:jc w:val="center"/>
              <w:rPr>
                <w:b/>
                <w:sz w:val="32"/>
                <w:szCs w:val="32"/>
              </w:rPr>
            </w:pPr>
          </w:p>
        </w:tc>
        <w:tc>
          <w:tcPr>
            <w:tcW w:w="8033" w:type="dxa"/>
          </w:tcPr>
          <w:p w14:paraId="076724C7" w14:textId="77777777" w:rsidR="00DC4EFE" w:rsidRDefault="008E5E10">
            <w:pPr>
              <w:pStyle w:val="Header"/>
              <w:tabs>
                <w:tab w:val="center" w:pos="5666"/>
              </w:tabs>
              <w:jc w:val="left"/>
            </w:pPr>
            <w:r>
              <w:rPr>
                <w:noProof/>
              </w:rPr>
              <w:drawing>
                <wp:inline distT="0" distB="0" distL="0" distR="0" wp14:anchorId="07672992" wp14:editId="664263F1">
                  <wp:extent cx="1943100" cy="485775"/>
                  <wp:effectExtent l="0" t="0" r="0" b="9525"/>
                  <wp:docPr id="1" name="Picture 1" descr="isoft_logo_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943100" cy="485775"/>
                          </a:xfrm>
                          <a:prstGeom prst="rect">
                            <a:avLst/>
                          </a:prstGeom>
                        </pic:spPr>
                      </pic:pic>
                    </a:graphicData>
                  </a:graphic>
                </wp:inline>
              </w:drawing>
            </w:r>
            <w:r>
              <w:tab/>
            </w:r>
            <w:r>
              <w:rPr>
                <w:noProof/>
              </w:rPr>
              <w:drawing>
                <wp:inline distT="0" distB="0" distL="0" distR="0" wp14:anchorId="07672994" wp14:editId="254A2F77">
                  <wp:extent cx="1323975" cy="514350"/>
                  <wp:effectExtent l="0" t="0" r="9525" b="0"/>
                  <wp:docPr id="2" name="Picture 2" descr="agilis-logo_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1323975" cy="514350"/>
                          </a:xfrm>
                          <a:prstGeom prst="rect">
                            <a:avLst/>
                          </a:prstGeom>
                        </pic:spPr>
                      </pic:pic>
                    </a:graphicData>
                  </a:graphic>
                </wp:inline>
              </w:drawing>
            </w:r>
          </w:p>
        </w:tc>
      </w:tr>
    </w:tbl>
    <w:p w14:paraId="076724C9" w14:textId="77777777" w:rsidR="00DC4EFE" w:rsidRDefault="00DC4EFE">
      <w:pPr>
        <w:pStyle w:val="Subtitle"/>
        <w:ind w:left="3330"/>
        <w:rPr>
          <w:color w:val="auto"/>
        </w:rPr>
      </w:pPr>
    </w:p>
    <w:p w14:paraId="076724CA" w14:textId="77777777" w:rsidR="00DC4EFE" w:rsidRDefault="00DC4EFE">
      <w:pPr>
        <w:pStyle w:val="Subtitle"/>
        <w:ind w:left="142"/>
        <w:jc w:val="center"/>
        <w:rPr>
          <w:color w:val="auto"/>
        </w:rPr>
      </w:pPr>
    </w:p>
    <w:p w14:paraId="076724CB" w14:textId="77777777" w:rsidR="00DC4EFE" w:rsidRPr="00E260AA" w:rsidRDefault="36C72B41" w:rsidP="36C72B41">
      <w:pPr>
        <w:jc w:val="center"/>
        <w:rPr>
          <w:rFonts w:ascii="Arial" w:hAnsi="Arial" w:cs="Arial"/>
          <w:sz w:val="32"/>
          <w:szCs w:val="32"/>
        </w:rPr>
      </w:pPr>
      <w:r w:rsidRPr="36C72B41">
        <w:rPr>
          <w:rFonts w:ascii="Arial" w:hAnsi="Arial" w:cs="Arial"/>
          <w:sz w:val="32"/>
          <w:szCs w:val="32"/>
        </w:rPr>
        <w:t>European Commission – Eurostat/B3</w:t>
      </w:r>
    </w:p>
    <w:p w14:paraId="076724CC" w14:textId="77777777" w:rsidR="00DC4EFE" w:rsidRPr="00E260AA" w:rsidRDefault="00DC4EFE" w:rsidP="00E260AA">
      <w:pPr>
        <w:jc w:val="center"/>
        <w:rPr>
          <w:rFonts w:ascii="Arial" w:hAnsi="Arial" w:cs="Arial"/>
          <w:sz w:val="32"/>
        </w:rPr>
      </w:pPr>
    </w:p>
    <w:p w14:paraId="076724CD" w14:textId="77777777" w:rsidR="00DC4EFE" w:rsidRPr="00E260AA" w:rsidRDefault="00DC4EFE" w:rsidP="00E260AA">
      <w:pPr>
        <w:jc w:val="center"/>
        <w:rPr>
          <w:rFonts w:ascii="Arial" w:hAnsi="Arial" w:cs="Arial"/>
          <w:sz w:val="32"/>
        </w:rPr>
      </w:pPr>
    </w:p>
    <w:p w14:paraId="076724CE" w14:textId="77777777" w:rsidR="00DC4EFE" w:rsidRPr="00E260AA" w:rsidRDefault="00DC4EFE" w:rsidP="00E260AA">
      <w:pPr>
        <w:jc w:val="center"/>
        <w:rPr>
          <w:rFonts w:ascii="Arial" w:hAnsi="Arial" w:cs="Arial"/>
          <w:sz w:val="32"/>
        </w:rPr>
      </w:pPr>
    </w:p>
    <w:p w14:paraId="076724CF" w14:textId="77777777" w:rsidR="00DC4EFE" w:rsidRPr="00E260AA" w:rsidRDefault="00DC4EFE" w:rsidP="00E260AA">
      <w:pPr>
        <w:jc w:val="center"/>
        <w:rPr>
          <w:rFonts w:ascii="Arial" w:hAnsi="Arial" w:cs="Arial"/>
          <w:sz w:val="32"/>
        </w:rPr>
      </w:pPr>
    </w:p>
    <w:p w14:paraId="076724D0" w14:textId="77777777" w:rsidR="00DC4EFE" w:rsidRPr="00E260AA" w:rsidRDefault="00DC4EFE" w:rsidP="00E260AA">
      <w:pPr>
        <w:jc w:val="center"/>
        <w:rPr>
          <w:rFonts w:ascii="Arial" w:hAnsi="Arial" w:cs="Arial"/>
          <w:sz w:val="32"/>
        </w:rPr>
      </w:pPr>
    </w:p>
    <w:p w14:paraId="076724D1" w14:textId="77777777" w:rsidR="00DC4EFE" w:rsidRPr="00E260AA" w:rsidRDefault="00DC4EFE" w:rsidP="36C72B41">
      <w:pPr>
        <w:jc w:val="center"/>
        <w:rPr>
          <w:rFonts w:ascii="Arial" w:hAnsi="Arial" w:cs="Arial"/>
          <w:sz w:val="32"/>
          <w:szCs w:val="32"/>
        </w:rPr>
      </w:pPr>
      <w:r w:rsidRPr="36C72B41">
        <w:fldChar w:fldCharType="begin"/>
      </w:r>
      <w:r w:rsidRPr="00E260AA">
        <w:rPr>
          <w:rFonts w:ascii="Arial" w:hAnsi="Arial" w:cs="Arial"/>
          <w:sz w:val="32"/>
        </w:rPr>
        <w:instrText xml:space="preserve"> KEYWORDS   \* MERGEFORMAT </w:instrText>
      </w:r>
      <w:r w:rsidRPr="36C72B41">
        <w:rPr>
          <w:rFonts w:ascii="Arial" w:hAnsi="Arial" w:cs="Arial"/>
          <w:sz w:val="32"/>
        </w:rPr>
        <w:fldChar w:fldCharType="separate"/>
      </w:r>
      <w:r w:rsidR="00AC3C73" w:rsidRPr="36C72B41">
        <w:rPr>
          <w:rFonts w:ascii="Arial" w:hAnsi="Arial" w:cs="Arial"/>
          <w:sz w:val="32"/>
          <w:szCs w:val="32"/>
        </w:rPr>
        <w:t>‘SDMX Tools Maintenance’</w:t>
      </w:r>
      <w:r w:rsidRPr="36C72B41">
        <w:fldChar w:fldCharType="end"/>
      </w:r>
    </w:p>
    <w:p w14:paraId="076724D2" w14:textId="77777777" w:rsidR="00DC4EFE" w:rsidRDefault="00DC4EFE">
      <w:pPr>
        <w:pStyle w:val="Subtitle"/>
        <w:ind w:left="142"/>
        <w:jc w:val="center"/>
        <w:rPr>
          <w:rFonts w:ascii="Arial Black" w:hAnsi="Arial Black" w:cs="Arial"/>
          <w:sz w:val="40"/>
          <w:szCs w:val="40"/>
        </w:rPr>
      </w:pPr>
    </w:p>
    <w:p w14:paraId="076724D3" w14:textId="77777777" w:rsidR="00DC4EFE" w:rsidRDefault="00DC4EFE" w:rsidP="36C72B41">
      <w:pPr>
        <w:pStyle w:val="BodyText"/>
        <w:jc w:val="center"/>
        <w:rPr>
          <w:rFonts w:ascii="Arial Black" w:hAnsi="Arial Black"/>
          <w:sz w:val="40"/>
          <w:szCs w:val="40"/>
        </w:rPr>
      </w:pPr>
      <w:r w:rsidRPr="36C72B41">
        <w:fldChar w:fldCharType="begin"/>
      </w:r>
      <w:r>
        <w:rPr>
          <w:rFonts w:ascii="Arial Black" w:hAnsi="Arial Black" w:cs="Arial"/>
          <w:b/>
          <w:sz w:val="40"/>
          <w:szCs w:val="40"/>
        </w:rPr>
        <w:instrText xml:space="preserve"> TITLE   \* MERGEFORMAT </w:instrText>
      </w:r>
      <w:r w:rsidRPr="36C72B41">
        <w:rPr>
          <w:rFonts w:ascii="Arial Black" w:hAnsi="Arial Black" w:cs="Arial"/>
          <w:b/>
          <w:sz w:val="40"/>
          <w:szCs w:val="40"/>
        </w:rPr>
        <w:fldChar w:fldCharType="separate"/>
      </w:r>
      <w:r w:rsidR="00F343EA" w:rsidRPr="36C72B41">
        <w:rPr>
          <w:rFonts w:ascii="Arial Black" w:hAnsi="Arial Black" w:cs="Arial"/>
          <w:b/>
          <w:bCs/>
          <w:sz w:val="40"/>
          <w:szCs w:val="40"/>
        </w:rPr>
        <w:t>SDMX Converter CLI</w:t>
      </w:r>
      <w:r w:rsidR="004B2A07" w:rsidRPr="36C72B41">
        <w:rPr>
          <w:rFonts w:ascii="Arial Black" w:hAnsi="Arial Black" w:cs="Arial"/>
          <w:b/>
          <w:bCs/>
          <w:sz w:val="40"/>
          <w:szCs w:val="40"/>
        </w:rPr>
        <w:t xml:space="preserve"> User Manual</w:t>
      </w:r>
      <w:r w:rsidRPr="36C72B41">
        <w:fldChar w:fldCharType="end"/>
      </w:r>
    </w:p>
    <w:p w14:paraId="076724D4" w14:textId="3908AB55" w:rsidR="00DC4EFE" w:rsidRPr="00521C16" w:rsidRDefault="003903C9" w:rsidP="36C72B41">
      <w:pPr>
        <w:jc w:val="center"/>
        <w:rPr>
          <w:rFonts w:ascii="Arial" w:hAnsi="Arial" w:cs="Arial"/>
          <w:b/>
          <w:bCs/>
          <w:sz w:val="36"/>
          <w:szCs w:val="36"/>
        </w:rPr>
      </w:pPr>
      <w:r>
        <w:rPr>
          <w:rFonts w:ascii="Arial" w:hAnsi="Arial" w:cs="Arial"/>
          <w:b/>
          <w:bCs/>
          <w:sz w:val="36"/>
          <w:szCs w:val="36"/>
        </w:rPr>
        <w:t xml:space="preserve">Version </w:t>
      </w:r>
      <w:r w:rsidR="00D82623">
        <w:rPr>
          <w:rFonts w:ascii="Arial" w:hAnsi="Arial" w:cs="Arial"/>
          <w:b/>
          <w:bCs/>
          <w:sz w:val="36"/>
          <w:szCs w:val="36"/>
        </w:rPr>
        <w:t>4</w:t>
      </w:r>
      <w:r w:rsidR="00196F23">
        <w:rPr>
          <w:rFonts w:ascii="Arial" w:hAnsi="Arial" w:cs="Arial"/>
          <w:b/>
          <w:bCs/>
          <w:sz w:val="36"/>
          <w:szCs w:val="36"/>
        </w:rPr>
        <w:t>.</w:t>
      </w:r>
      <w:r w:rsidR="00123CA8">
        <w:rPr>
          <w:rFonts w:ascii="Arial" w:hAnsi="Arial" w:cs="Arial"/>
          <w:b/>
          <w:bCs/>
          <w:sz w:val="36"/>
          <w:szCs w:val="36"/>
        </w:rPr>
        <w:t>6</w:t>
      </w:r>
    </w:p>
    <w:p w14:paraId="076724D5" w14:textId="77777777" w:rsidR="00DC4EFE" w:rsidRDefault="00DC4EFE">
      <w:pPr>
        <w:pStyle w:val="BodyText"/>
        <w:jc w:val="center"/>
      </w:pPr>
    </w:p>
    <w:p w14:paraId="076724D6" w14:textId="77777777" w:rsidR="00DC4EFE" w:rsidRDefault="00DC4EFE">
      <w:pPr>
        <w:pStyle w:val="BodyText"/>
        <w:jc w:val="center"/>
      </w:pPr>
    </w:p>
    <w:p w14:paraId="076724D7" w14:textId="77777777" w:rsidR="00DC4EFE" w:rsidRDefault="00DC4EFE">
      <w:pPr>
        <w:pStyle w:val="BodyText"/>
        <w:jc w:val="center"/>
      </w:pPr>
    </w:p>
    <w:p w14:paraId="076724D8" w14:textId="77777777" w:rsidR="00DC4EFE" w:rsidRDefault="00DC4EFE">
      <w:pPr>
        <w:pStyle w:val="Subtitle"/>
        <w:ind w:left="3330"/>
        <w:jc w:val="center"/>
        <w:rPr>
          <w:rFonts w:ascii="Times New Roman" w:hAnsi="Times New Roman"/>
        </w:rPr>
      </w:pPr>
    </w:p>
    <w:p w14:paraId="076724D9" w14:textId="77777777" w:rsidR="00DC4EFE" w:rsidRDefault="36C72B41" w:rsidP="36C72B41">
      <w:pPr>
        <w:jc w:val="center"/>
        <w:rPr>
          <w:rFonts w:ascii="Arial" w:hAnsi="Arial" w:cs="Arial"/>
          <w:sz w:val="32"/>
          <w:szCs w:val="32"/>
        </w:rPr>
      </w:pPr>
      <w:r w:rsidRPr="36C72B41">
        <w:rPr>
          <w:rFonts w:ascii="Arial" w:hAnsi="Arial" w:cs="Arial"/>
          <w:sz w:val="32"/>
          <w:szCs w:val="32"/>
        </w:rPr>
        <w:t>July 2017</w:t>
      </w:r>
    </w:p>
    <w:p w14:paraId="076724DA" w14:textId="77777777" w:rsidR="00CD26A5" w:rsidRDefault="00CD26A5">
      <w:pPr>
        <w:jc w:val="center"/>
        <w:rPr>
          <w:rFonts w:ascii="Arial" w:hAnsi="Arial" w:cs="Arial"/>
          <w:sz w:val="32"/>
        </w:rPr>
      </w:pPr>
    </w:p>
    <w:p w14:paraId="076724DB" w14:textId="77777777" w:rsidR="00CD26A5" w:rsidRDefault="00CD26A5">
      <w:pPr>
        <w:jc w:val="center"/>
        <w:rPr>
          <w:rFonts w:ascii="Arial" w:hAnsi="Arial" w:cs="Arial"/>
          <w:sz w:val="32"/>
        </w:rPr>
      </w:pPr>
    </w:p>
    <w:p w14:paraId="076724DC" w14:textId="77777777" w:rsidR="00CD26A5" w:rsidRDefault="00CD26A5">
      <w:pPr>
        <w:jc w:val="center"/>
        <w:rPr>
          <w:rFonts w:ascii="Arial" w:hAnsi="Arial" w:cs="Arial"/>
          <w:sz w:val="32"/>
        </w:rPr>
      </w:pPr>
    </w:p>
    <w:p w14:paraId="076724DD" w14:textId="77777777" w:rsidR="00CD26A5" w:rsidRPr="00CD26A5" w:rsidRDefault="00CD26A5" w:rsidP="00CD26A5">
      <w:pPr>
        <w:pStyle w:val="BodyText"/>
        <w:sectPr w:rsidR="00CD26A5" w:rsidRPr="00CD26A5" w:rsidSect="00EE0A3A">
          <w:headerReference w:type="default" r:id="rId14"/>
          <w:footerReference w:type="even" r:id="rId15"/>
          <w:footerReference w:type="default" r:id="rId16"/>
          <w:footerReference w:type="first" r:id="rId17"/>
          <w:pgSz w:w="11907" w:h="16840" w:code="9"/>
          <w:pgMar w:top="1985" w:right="1418" w:bottom="1247" w:left="1418" w:header="567" w:footer="567" w:gutter="0"/>
          <w:pgBorders w:display="firstPage" w:offsetFrom="page">
            <w:top w:val="single" w:sz="4" w:space="24" w:color="auto"/>
            <w:left w:val="single" w:sz="4" w:space="24" w:color="auto"/>
            <w:bottom w:val="single" w:sz="4" w:space="24" w:color="auto"/>
            <w:right w:val="single" w:sz="4" w:space="24" w:color="auto"/>
          </w:pgBorders>
          <w:pgNumType w:fmt="lowerRoman"/>
          <w:cols w:space="720"/>
          <w:titlePg/>
        </w:sectPr>
      </w:pPr>
    </w:p>
    <w:p w14:paraId="076724DE" w14:textId="77777777" w:rsidR="00DC4EFE" w:rsidRDefault="36C72B41" w:rsidP="36C72B41">
      <w:pPr>
        <w:pStyle w:val="FrontHeading"/>
        <w:outlineLvl w:val="0"/>
        <w:rPr>
          <w:rFonts w:ascii="Arial" w:hAnsi="Arial"/>
          <w:color w:val="auto"/>
        </w:rPr>
      </w:pPr>
      <w:bookmarkStart w:id="0" w:name="_Toc498956613"/>
      <w:r w:rsidRPr="36C72B41">
        <w:rPr>
          <w:rFonts w:ascii="Arial" w:hAnsi="Arial"/>
          <w:color w:val="auto"/>
        </w:rPr>
        <w:lastRenderedPageBreak/>
        <w:t xml:space="preserve">Document Service Data </w:t>
      </w:r>
      <w:bookmarkEnd w:id="0"/>
    </w:p>
    <w:p w14:paraId="076724DF" w14:textId="77777777" w:rsidR="00DC4EFE" w:rsidRDefault="00DC4EFE">
      <w:pPr>
        <w:rPr>
          <w:rFonts w:ascii="Arial" w:hAnsi="Arial"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900"/>
        <w:gridCol w:w="1260"/>
        <w:gridCol w:w="999"/>
        <w:gridCol w:w="1404"/>
        <w:gridCol w:w="1490"/>
      </w:tblGrid>
      <w:tr w:rsidR="00DC4EFE" w14:paraId="076724E2" w14:textId="77777777" w:rsidTr="13B32CD0">
        <w:tc>
          <w:tcPr>
            <w:tcW w:w="2700" w:type="dxa"/>
          </w:tcPr>
          <w:p w14:paraId="076724E0" w14:textId="77777777" w:rsidR="00DC4EFE" w:rsidRDefault="36C72B41" w:rsidP="36C72B41">
            <w:pPr>
              <w:spacing w:before="60" w:after="60"/>
              <w:jc w:val="left"/>
              <w:rPr>
                <w:rFonts w:ascii="Arial" w:hAnsi="Arial" w:cs="Arial"/>
                <w:b/>
                <w:bCs/>
                <w:sz w:val="20"/>
              </w:rPr>
            </w:pPr>
            <w:r w:rsidRPr="36C72B41">
              <w:rPr>
                <w:rFonts w:ascii="Arial" w:hAnsi="Arial" w:cs="Arial"/>
                <w:b/>
                <w:bCs/>
                <w:sz w:val="20"/>
              </w:rPr>
              <w:t>Type of Document</w:t>
            </w:r>
          </w:p>
        </w:tc>
        <w:tc>
          <w:tcPr>
            <w:tcW w:w="6053" w:type="dxa"/>
            <w:gridSpan w:val="5"/>
          </w:tcPr>
          <w:p w14:paraId="076724E1" w14:textId="77777777" w:rsidR="00DC4EFE" w:rsidRDefault="36C72B41" w:rsidP="36C72B41">
            <w:pPr>
              <w:spacing w:before="60" w:after="60"/>
              <w:jc w:val="left"/>
              <w:rPr>
                <w:rFonts w:ascii="Arial" w:hAnsi="Arial" w:cs="Arial"/>
                <w:sz w:val="20"/>
              </w:rPr>
            </w:pPr>
            <w:r w:rsidRPr="36C72B41">
              <w:rPr>
                <w:rFonts w:ascii="Arial" w:hAnsi="Arial" w:cs="Arial"/>
                <w:sz w:val="20"/>
              </w:rPr>
              <w:t>Project deliverable</w:t>
            </w:r>
          </w:p>
        </w:tc>
      </w:tr>
      <w:tr w:rsidR="00DC4EFE" w14:paraId="076724E5" w14:textId="77777777" w:rsidTr="13B32CD0">
        <w:tc>
          <w:tcPr>
            <w:tcW w:w="2700" w:type="dxa"/>
          </w:tcPr>
          <w:p w14:paraId="076724E3" w14:textId="77777777" w:rsidR="00DC4EFE" w:rsidRDefault="36C72B41" w:rsidP="36C72B41">
            <w:pPr>
              <w:spacing w:before="60" w:after="60"/>
              <w:jc w:val="left"/>
              <w:rPr>
                <w:rFonts w:ascii="Arial" w:hAnsi="Arial" w:cs="Arial"/>
                <w:b/>
                <w:bCs/>
                <w:sz w:val="20"/>
              </w:rPr>
            </w:pPr>
            <w:r w:rsidRPr="36C72B41">
              <w:rPr>
                <w:rFonts w:ascii="Arial" w:hAnsi="Arial" w:cs="Arial"/>
                <w:b/>
                <w:bCs/>
                <w:sz w:val="20"/>
              </w:rPr>
              <w:t>Reference:</w:t>
            </w:r>
          </w:p>
        </w:tc>
        <w:tc>
          <w:tcPr>
            <w:tcW w:w="6053" w:type="dxa"/>
            <w:gridSpan w:val="5"/>
          </w:tcPr>
          <w:p w14:paraId="076724E4" w14:textId="77777777" w:rsidR="00DC4EFE" w:rsidRDefault="00DC4EFE" w:rsidP="36C72B41">
            <w:pPr>
              <w:spacing w:before="60" w:after="60"/>
              <w:jc w:val="left"/>
              <w:rPr>
                <w:rFonts w:ascii="Arial" w:hAnsi="Arial" w:cs="Arial"/>
                <w:sz w:val="20"/>
              </w:rPr>
            </w:pPr>
            <w:r w:rsidRPr="36C72B41">
              <w:fldChar w:fldCharType="begin"/>
            </w:r>
            <w:r>
              <w:rPr>
                <w:rFonts w:ascii="Arial" w:hAnsi="Arial" w:cs="Arial"/>
                <w:bCs/>
                <w:sz w:val="20"/>
              </w:rPr>
              <w:instrText xml:space="preserve"> TITLE   \* MERGEFORMAT </w:instrText>
            </w:r>
            <w:r w:rsidRPr="36C72B41">
              <w:rPr>
                <w:rFonts w:ascii="Arial" w:hAnsi="Arial" w:cs="Arial"/>
                <w:bCs/>
                <w:sz w:val="20"/>
              </w:rPr>
              <w:fldChar w:fldCharType="separate"/>
            </w:r>
            <w:r w:rsidR="004B2A07" w:rsidRPr="36C72B41">
              <w:rPr>
                <w:rFonts w:ascii="Arial" w:hAnsi="Arial" w:cs="Arial"/>
                <w:sz w:val="20"/>
              </w:rPr>
              <w:t xml:space="preserve">SDMX Converter </w:t>
            </w:r>
            <w:r w:rsidR="00F343EA" w:rsidRPr="36C72B41">
              <w:rPr>
                <w:rFonts w:ascii="Arial" w:hAnsi="Arial" w:cs="Arial"/>
                <w:sz w:val="20"/>
              </w:rPr>
              <w:t>CLI</w:t>
            </w:r>
            <w:r w:rsidR="004B2A07" w:rsidRPr="36C72B41">
              <w:rPr>
                <w:rFonts w:ascii="Arial" w:hAnsi="Arial" w:cs="Arial"/>
                <w:sz w:val="20"/>
              </w:rPr>
              <w:t xml:space="preserve"> User Manual</w:t>
            </w:r>
            <w:r w:rsidRPr="36C72B41">
              <w:fldChar w:fldCharType="end"/>
            </w:r>
          </w:p>
        </w:tc>
      </w:tr>
      <w:tr w:rsidR="00DC4EFE" w14:paraId="076724EC" w14:textId="77777777" w:rsidTr="13B32CD0">
        <w:trPr>
          <w:cantSplit/>
        </w:trPr>
        <w:tc>
          <w:tcPr>
            <w:tcW w:w="2700" w:type="dxa"/>
          </w:tcPr>
          <w:p w14:paraId="076724E6" w14:textId="77777777" w:rsidR="00DC4EFE" w:rsidRDefault="36C72B41" w:rsidP="36C72B41">
            <w:pPr>
              <w:spacing w:before="60" w:after="60"/>
              <w:jc w:val="left"/>
              <w:rPr>
                <w:rFonts w:ascii="Arial" w:hAnsi="Arial" w:cs="Arial"/>
                <w:b/>
                <w:bCs/>
                <w:sz w:val="20"/>
              </w:rPr>
            </w:pPr>
            <w:r w:rsidRPr="36C72B41">
              <w:rPr>
                <w:rFonts w:ascii="Arial" w:hAnsi="Arial" w:cs="Arial"/>
                <w:b/>
                <w:bCs/>
                <w:sz w:val="20"/>
              </w:rPr>
              <w:t>Issue:</w:t>
            </w:r>
          </w:p>
        </w:tc>
        <w:tc>
          <w:tcPr>
            <w:tcW w:w="900" w:type="dxa"/>
          </w:tcPr>
          <w:p w14:paraId="076724E7" w14:textId="77777777" w:rsidR="00DC4EFE" w:rsidRDefault="13B32CD0" w:rsidP="13B32CD0">
            <w:pPr>
              <w:spacing w:before="60" w:after="60"/>
              <w:jc w:val="center"/>
              <w:rPr>
                <w:rFonts w:ascii="Arial" w:hAnsi="Arial" w:cs="Arial"/>
                <w:sz w:val="20"/>
              </w:rPr>
            </w:pPr>
            <w:r w:rsidRPr="13B32CD0">
              <w:rPr>
                <w:rFonts w:ascii="Arial" w:hAnsi="Arial" w:cs="Arial"/>
                <w:sz w:val="20"/>
              </w:rPr>
              <w:t>1</w:t>
            </w:r>
          </w:p>
        </w:tc>
        <w:tc>
          <w:tcPr>
            <w:tcW w:w="1260" w:type="dxa"/>
          </w:tcPr>
          <w:p w14:paraId="076724E8" w14:textId="77777777" w:rsidR="00DC4EFE" w:rsidRDefault="36C72B41" w:rsidP="36C72B41">
            <w:pPr>
              <w:spacing w:before="60" w:after="60"/>
              <w:jc w:val="left"/>
              <w:rPr>
                <w:rFonts w:ascii="Arial" w:hAnsi="Arial" w:cs="Arial"/>
                <w:sz w:val="20"/>
              </w:rPr>
            </w:pPr>
            <w:r w:rsidRPr="36C72B41">
              <w:rPr>
                <w:rFonts w:ascii="Arial" w:hAnsi="Arial" w:cs="Arial"/>
                <w:b/>
                <w:bCs/>
                <w:sz w:val="20"/>
              </w:rPr>
              <w:t>Revision:</w:t>
            </w:r>
          </w:p>
        </w:tc>
        <w:tc>
          <w:tcPr>
            <w:tcW w:w="999" w:type="dxa"/>
          </w:tcPr>
          <w:p w14:paraId="076724E9" w14:textId="77777777" w:rsidR="00DC4EFE" w:rsidRDefault="13B32CD0" w:rsidP="13B32CD0">
            <w:pPr>
              <w:spacing w:before="60" w:after="60"/>
              <w:jc w:val="center"/>
              <w:rPr>
                <w:rFonts w:ascii="Arial" w:hAnsi="Arial" w:cs="Arial"/>
                <w:sz w:val="20"/>
              </w:rPr>
            </w:pPr>
            <w:r w:rsidRPr="13B32CD0">
              <w:rPr>
                <w:rFonts w:ascii="Arial" w:hAnsi="Arial" w:cs="Arial"/>
                <w:sz w:val="20"/>
              </w:rPr>
              <w:t>2</w:t>
            </w:r>
          </w:p>
        </w:tc>
        <w:tc>
          <w:tcPr>
            <w:tcW w:w="1404" w:type="dxa"/>
          </w:tcPr>
          <w:p w14:paraId="076724EA" w14:textId="77777777" w:rsidR="00DC4EFE" w:rsidRDefault="36C72B41" w:rsidP="36C72B41">
            <w:pPr>
              <w:spacing w:before="60" w:after="60"/>
              <w:jc w:val="left"/>
              <w:rPr>
                <w:rFonts w:ascii="Arial" w:hAnsi="Arial" w:cs="Arial"/>
                <w:b/>
                <w:bCs/>
                <w:sz w:val="20"/>
              </w:rPr>
            </w:pPr>
            <w:r w:rsidRPr="36C72B41">
              <w:rPr>
                <w:rFonts w:ascii="Arial" w:hAnsi="Arial" w:cs="Arial"/>
                <w:b/>
                <w:bCs/>
                <w:sz w:val="20"/>
              </w:rPr>
              <w:t>Status:</w:t>
            </w:r>
          </w:p>
        </w:tc>
        <w:tc>
          <w:tcPr>
            <w:tcW w:w="1490" w:type="dxa"/>
          </w:tcPr>
          <w:p w14:paraId="076724EB" w14:textId="77777777" w:rsidR="00DC4EFE" w:rsidRDefault="36C72B41" w:rsidP="36C72B41">
            <w:pPr>
              <w:spacing w:before="60" w:after="60"/>
              <w:jc w:val="left"/>
              <w:rPr>
                <w:rFonts w:ascii="Arial" w:hAnsi="Arial" w:cs="Arial"/>
                <w:sz w:val="20"/>
              </w:rPr>
            </w:pPr>
            <w:r w:rsidRPr="36C72B41">
              <w:rPr>
                <w:rFonts w:ascii="Arial" w:hAnsi="Arial" w:cs="Arial"/>
                <w:sz w:val="20"/>
              </w:rPr>
              <w:t>Draft</w:t>
            </w:r>
          </w:p>
        </w:tc>
      </w:tr>
      <w:tr w:rsidR="00543204" w14:paraId="076724F1" w14:textId="77777777" w:rsidTr="13B32CD0">
        <w:trPr>
          <w:cantSplit/>
        </w:trPr>
        <w:tc>
          <w:tcPr>
            <w:tcW w:w="2700" w:type="dxa"/>
            <w:tcBorders>
              <w:bottom w:val="single" w:sz="4" w:space="0" w:color="auto"/>
            </w:tcBorders>
          </w:tcPr>
          <w:p w14:paraId="076724ED" w14:textId="77777777" w:rsidR="00543204" w:rsidRDefault="36C72B41" w:rsidP="36C72B41">
            <w:pPr>
              <w:spacing w:before="60" w:after="60"/>
              <w:jc w:val="left"/>
              <w:rPr>
                <w:rFonts w:ascii="Arial" w:hAnsi="Arial" w:cs="Arial"/>
                <w:sz w:val="20"/>
              </w:rPr>
            </w:pPr>
            <w:r w:rsidRPr="36C72B41">
              <w:rPr>
                <w:rFonts w:ascii="Arial" w:hAnsi="Arial" w:cs="Arial"/>
                <w:b/>
                <w:bCs/>
                <w:sz w:val="20"/>
              </w:rPr>
              <w:t>Created by:</w:t>
            </w:r>
          </w:p>
        </w:tc>
        <w:tc>
          <w:tcPr>
            <w:tcW w:w="3159" w:type="dxa"/>
            <w:gridSpan w:val="3"/>
            <w:tcBorders>
              <w:bottom w:val="single" w:sz="4" w:space="0" w:color="auto"/>
            </w:tcBorders>
          </w:tcPr>
          <w:p w14:paraId="076724EE" w14:textId="77777777" w:rsidR="00CC3992" w:rsidRDefault="13B32CD0" w:rsidP="13B32CD0">
            <w:pPr>
              <w:spacing w:before="60" w:after="60"/>
              <w:rPr>
                <w:rFonts w:ascii="Arial" w:hAnsi="Arial" w:cs="Arial"/>
                <w:sz w:val="20"/>
              </w:rPr>
            </w:pPr>
            <w:r w:rsidRPr="13B32CD0">
              <w:rPr>
                <w:rFonts w:ascii="Arial" w:hAnsi="Arial" w:cs="Arial"/>
                <w:sz w:val="20"/>
              </w:rPr>
              <w:t>Flavian Ioan (FI)</w:t>
            </w:r>
          </w:p>
        </w:tc>
        <w:tc>
          <w:tcPr>
            <w:tcW w:w="1404" w:type="dxa"/>
            <w:tcBorders>
              <w:bottom w:val="single" w:sz="4" w:space="0" w:color="auto"/>
            </w:tcBorders>
          </w:tcPr>
          <w:p w14:paraId="076724EF" w14:textId="77777777" w:rsidR="00543204" w:rsidRDefault="36C72B41" w:rsidP="36C72B41">
            <w:pPr>
              <w:spacing w:before="60" w:after="60"/>
              <w:jc w:val="left"/>
              <w:rPr>
                <w:rFonts w:ascii="Arial" w:hAnsi="Arial" w:cs="Arial"/>
                <w:sz w:val="20"/>
                <w:lang w:val="en-US"/>
              </w:rPr>
            </w:pPr>
            <w:r w:rsidRPr="36C72B41">
              <w:rPr>
                <w:rFonts w:ascii="Arial" w:hAnsi="Arial" w:cs="Arial"/>
                <w:b/>
                <w:bCs/>
                <w:sz w:val="20"/>
                <w:lang w:val="en-US"/>
              </w:rPr>
              <w:t>Date:</w:t>
            </w:r>
          </w:p>
        </w:tc>
        <w:tc>
          <w:tcPr>
            <w:tcW w:w="1490" w:type="dxa"/>
            <w:tcBorders>
              <w:bottom w:val="single" w:sz="4" w:space="0" w:color="auto"/>
            </w:tcBorders>
          </w:tcPr>
          <w:p w14:paraId="076724F0" w14:textId="77777777" w:rsidR="00543204" w:rsidRDefault="36C72B41" w:rsidP="36C72B41">
            <w:pPr>
              <w:spacing w:before="60" w:after="60"/>
              <w:jc w:val="left"/>
              <w:rPr>
                <w:rFonts w:ascii="Arial" w:hAnsi="Arial" w:cs="Arial"/>
                <w:sz w:val="20"/>
              </w:rPr>
            </w:pPr>
            <w:r w:rsidRPr="36C72B41">
              <w:rPr>
                <w:rFonts w:ascii="Arial" w:hAnsi="Arial" w:cs="Arial"/>
                <w:sz w:val="20"/>
              </w:rPr>
              <w:t>13/03/2017</w:t>
            </w:r>
          </w:p>
        </w:tc>
      </w:tr>
      <w:tr w:rsidR="000E7325" w14:paraId="076724F6" w14:textId="77777777" w:rsidTr="13B32CD0">
        <w:trPr>
          <w:cantSplit/>
        </w:trPr>
        <w:tc>
          <w:tcPr>
            <w:tcW w:w="2700" w:type="dxa"/>
            <w:tcBorders>
              <w:bottom w:val="single" w:sz="4" w:space="0" w:color="auto"/>
            </w:tcBorders>
          </w:tcPr>
          <w:p w14:paraId="076724F2" w14:textId="77777777" w:rsidR="000E7325" w:rsidRDefault="36C72B41" w:rsidP="36C72B41">
            <w:pPr>
              <w:spacing w:before="60" w:after="60"/>
              <w:jc w:val="left"/>
              <w:rPr>
                <w:rFonts w:ascii="Arial" w:hAnsi="Arial" w:cs="Arial"/>
                <w:b/>
                <w:bCs/>
                <w:sz w:val="20"/>
              </w:rPr>
            </w:pPr>
            <w:r w:rsidRPr="36C72B41">
              <w:rPr>
                <w:rFonts w:ascii="Arial" w:hAnsi="Arial" w:cs="Arial"/>
                <w:b/>
                <w:bCs/>
                <w:sz w:val="20"/>
              </w:rPr>
              <w:t>Updated by:</w:t>
            </w:r>
          </w:p>
        </w:tc>
        <w:tc>
          <w:tcPr>
            <w:tcW w:w="3159" w:type="dxa"/>
            <w:gridSpan w:val="3"/>
            <w:tcBorders>
              <w:bottom w:val="single" w:sz="4" w:space="0" w:color="auto"/>
            </w:tcBorders>
          </w:tcPr>
          <w:p w14:paraId="076724F3" w14:textId="77777777" w:rsidR="00112EBD" w:rsidRDefault="36C72B41" w:rsidP="36C72B41">
            <w:pPr>
              <w:spacing w:before="60" w:after="60"/>
              <w:rPr>
                <w:rFonts w:ascii="Arial" w:hAnsi="Arial" w:cs="Arial"/>
                <w:sz w:val="20"/>
              </w:rPr>
            </w:pPr>
            <w:r w:rsidRPr="36C72B41">
              <w:rPr>
                <w:rFonts w:ascii="Arial" w:hAnsi="Arial" w:cs="Arial"/>
                <w:sz w:val="20"/>
              </w:rPr>
              <w:t>Dragos Balan (DB)</w:t>
            </w:r>
          </w:p>
        </w:tc>
        <w:tc>
          <w:tcPr>
            <w:tcW w:w="1404" w:type="dxa"/>
            <w:tcBorders>
              <w:bottom w:val="single" w:sz="4" w:space="0" w:color="auto"/>
            </w:tcBorders>
          </w:tcPr>
          <w:p w14:paraId="076724F4" w14:textId="77777777" w:rsidR="000E7325" w:rsidRDefault="36C72B41" w:rsidP="36C72B41">
            <w:pPr>
              <w:spacing w:before="60" w:after="60"/>
              <w:jc w:val="left"/>
              <w:rPr>
                <w:rFonts w:ascii="Arial" w:hAnsi="Arial" w:cs="Arial"/>
                <w:b/>
                <w:bCs/>
                <w:sz w:val="20"/>
                <w:lang w:val="en-US"/>
              </w:rPr>
            </w:pPr>
            <w:r w:rsidRPr="36C72B41">
              <w:rPr>
                <w:rFonts w:ascii="Arial" w:hAnsi="Arial" w:cs="Arial"/>
                <w:b/>
                <w:bCs/>
                <w:sz w:val="20"/>
                <w:lang w:val="en-US"/>
              </w:rPr>
              <w:t>Date:</w:t>
            </w:r>
          </w:p>
        </w:tc>
        <w:tc>
          <w:tcPr>
            <w:tcW w:w="1490" w:type="dxa"/>
            <w:tcBorders>
              <w:bottom w:val="single" w:sz="4" w:space="0" w:color="auto"/>
            </w:tcBorders>
          </w:tcPr>
          <w:p w14:paraId="076724F5" w14:textId="77777777" w:rsidR="000E7325" w:rsidRDefault="36C72B41" w:rsidP="36C72B41">
            <w:pPr>
              <w:spacing w:before="60" w:after="60"/>
              <w:jc w:val="left"/>
              <w:rPr>
                <w:rFonts w:ascii="Arial" w:hAnsi="Arial" w:cs="Arial"/>
                <w:sz w:val="20"/>
              </w:rPr>
            </w:pPr>
            <w:r w:rsidRPr="36C72B41">
              <w:rPr>
                <w:rFonts w:ascii="Arial" w:hAnsi="Arial" w:cs="Arial"/>
                <w:sz w:val="20"/>
              </w:rPr>
              <w:t>15/03/2017</w:t>
            </w:r>
          </w:p>
        </w:tc>
      </w:tr>
      <w:tr w:rsidR="000E7325" w14:paraId="076724F9" w14:textId="77777777" w:rsidTr="13B32CD0">
        <w:trPr>
          <w:cantSplit/>
        </w:trPr>
        <w:tc>
          <w:tcPr>
            <w:tcW w:w="2700" w:type="dxa"/>
            <w:tcBorders>
              <w:bottom w:val="single" w:sz="4" w:space="0" w:color="auto"/>
            </w:tcBorders>
          </w:tcPr>
          <w:p w14:paraId="076724F7" w14:textId="77777777" w:rsidR="000E7325" w:rsidRDefault="36C72B41" w:rsidP="36C72B41">
            <w:pPr>
              <w:spacing w:before="60" w:after="60"/>
              <w:jc w:val="left"/>
              <w:rPr>
                <w:rFonts w:ascii="Arial" w:hAnsi="Arial" w:cs="Arial"/>
                <w:b/>
                <w:bCs/>
                <w:sz w:val="20"/>
              </w:rPr>
            </w:pPr>
            <w:r w:rsidRPr="36C72B41">
              <w:rPr>
                <w:rFonts w:ascii="Arial" w:hAnsi="Arial" w:cs="Arial"/>
                <w:b/>
                <w:bCs/>
                <w:sz w:val="20"/>
              </w:rPr>
              <w:t>Distribution:</w:t>
            </w:r>
          </w:p>
        </w:tc>
        <w:tc>
          <w:tcPr>
            <w:tcW w:w="6053" w:type="dxa"/>
            <w:gridSpan w:val="5"/>
            <w:tcBorders>
              <w:bottom w:val="single" w:sz="4" w:space="0" w:color="auto"/>
            </w:tcBorders>
          </w:tcPr>
          <w:p w14:paraId="076724F8" w14:textId="77777777" w:rsidR="000E7325" w:rsidRDefault="13B32CD0" w:rsidP="13B32CD0">
            <w:pPr>
              <w:spacing w:before="60" w:after="60"/>
              <w:jc w:val="left"/>
              <w:rPr>
                <w:rFonts w:ascii="Arial" w:hAnsi="Arial" w:cs="Arial"/>
                <w:sz w:val="20"/>
                <w:lang w:val="pt-BR"/>
              </w:rPr>
            </w:pPr>
            <w:r w:rsidRPr="13B32CD0">
              <w:rPr>
                <w:rFonts w:ascii="Arial" w:hAnsi="Arial" w:cs="Arial"/>
                <w:sz w:val="20"/>
                <w:lang w:val="pt-BR"/>
              </w:rPr>
              <w:t>EU-Eurostat, Agilis S.A,</w:t>
            </w:r>
            <w:r w:rsidRPr="13B32CD0">
              <w:rPr>
                <w:rFonts w:ascii="Arial" w:hAnsi="Arial" w:cs="Arial"/>
                <w:sz w:val="20"/>
                <w:lang w:val="fr-FR"/>
              </w:rPr>
              <w:t xml:space="preserve"> Intrasoft International S.A.</w:t>
            </w:r>
          </w:p>
        </w:tc>
      </w:tr>
      <w:tr w:rsidR="000E7325" w14:paraId="076724FB" w14:textId="77777777" w:rsidTr="13B32CD0">
        <w:trPr>
          <w:cantSplit/>
        </w:trPr>
        <w:tc>
          <w:tcPr>
            <w:tcW w:w="8753" w:type="dxa"/>
            <w:gridSpan w:val="6"/>
            <w:shd w:val="clear" w:color="auto" w:fill="B3B3B3"/>
          </w:tcPr>
          <w:p w14:paraId="076724FA" w14:textId="77777777" w:rsidR="000E7325" w:rsidRDefault="36C72B41" w:rsidP="36C72B41">
            <w:pPr>
              <w:spacing w:before="60" w:after="60"/>
              <w:jc w:val="center"/>
              <w:rPr>
                <w:rFonts w:ascii="Arial" w:hAnsi="Arial" w:cs="Arial"/>
                <w:color w:val="000000" w:themeColor="text1"/>
                <w:sz w:val="20"/>
              </w:rPr>
            </w:pPr>
            <w:r w:rsidRPr="36C72B41">
              <w:rPr>
                <w:rFonts w:ascii="Arial" w:hAnsi="Arial" w:cs="Arial"/>
                <w:color w:val="000000" w:themeColor="text1"/>
                <w:sz w:val="20"/>
              </w:rPr>
              <w:t>For Internal Use Only</w:t>
            </w:r>
          </w:p>
        </w:tc>
      </w:tr>
      <w:tr w:rsidR="000E7325" w:rsidRPr="006C43B5" w14:paraId="076724FE" w14:textId="77777777" w:rsidTr="13B32CD0">
        <w:trPr>
          <w:cantSplit/>
        </w:trPr>
        <w:tc>
          <w:tcPr>
            <w:tcW w:w="2700" w:type="dxa"/>
          </w:tcPr>
          <w:p w14:paraId="076724FC" w14:textId="77777777" w:rsidR="000E7325" w:rsidRDefault="36C72B41" w:rsidP="36C72B41">
            <w:pPr>
              <w:spacing w:before="60" w:after="60"/>
              <w:jc w:val="left"/>
              <w:rPr>
                <w:rFonts w:ascii="Arial" w:hAnsi="Arial" w:cs="Arial"/>
                <w:b/>
                <w:bCs/>
                <w:sz w:val="20"/>
              </w:rPr>
            </w:pPr>
            <w:r w:rsidRPr="36C72B41">
              <w:rPr>
                <w:rFonts w:ascii="Arial" w:hAnsi="Arial" w:cs="Arial"/>
                <w:b/>
                <w:bCs/>
                <w:sz w:val="20"/>
              </w:rPr>
              <w:t>Reviewed by:</w:t>
            </w:r>
          </w:p>
        </w:tc>
        <w:tc>
          <w:tcPr>
            <w:tcW w:w="6053" w:type="dxa"/>
            <w:gridSpan w:val="5"/>
          </w:tcPr>
          <w:p w14:paraId="076724FD" w14:textId="77777777" w:rsidR="000E7325" w:rsidRPr="006C43B5" w:rsidRDefault="36C72B41" w:rsidP="36C72B41">
            <w:pPr>
              <w:spacing w:before="60" w:after="60"/>
              <w:jc w:val="left"/>
              <w:rPr>
                <w:rFonts w:ascii="Arial" w:hAnsi="Arial" w:cs="Arial"/>
                <w:sz w:val="20"/>
                <w:lang w:val="it-IT"/>
              </w:rPr>
            </w:pPr>
            <w:r w:rsidRPr="36C72B41">
              <w:rPr>
                <w:rFonts w:ascii="Arial" w:hAnsi="Arial" w:cs="Arial"/>
                <w:sz w:val="20"/>
              </w:rPr>
              <w:t>Dragos Balan (DB)</w:t>
            </w:r>
          </w:p>
        </w:tc>
      </w:tr>
      <w:tr w:rsidR="000E7325" w14:paraId="07672501" w14:textId="77777777" w:rsidTr="13B32CD0">
        <w:trPr>
          <w:cantSplit/>
        </w:trPr>
        <w:tc>
          <w:tcPr>
            <w:tcW w:w="2700" w:type="dxa"/>
          </w:tcPr>
          <w:p w14:paraId="076724FF" w14:textId="77777777" w:rsidR="000E7325" w:rsidRDefault="36C72B41" w:rsidP="36C72B41">
            <w:pPr>
              <w:spacing w:before="60" w:after="60"/>
              <w:jc w:val="left"/>
              <w:rPr>
                <w:rFonts w:ascii="Arial" w:hAnsi="Arial" w:cs="Arial"/>
                <w:b/>
                <w:bCs/>
                <w:sz w:val="20"/>
              </w:rPr>
            </w:pPr>
            <w:r w:rsidRPr="36C72B41">
              <w:rPr>
                <w:rFonts w:ascii="Arial" w:hAnsi="Arial" w:cs="Arial"/>
                <w:b/>
                <w:bCs/>
                <w:sz w:val="20"/>
              </w:rPr>
              <w:t>Approved by:</w:t>
            </w:r>
          </w:p>
        </w:tc>
        <w:tc>
          <w:tcPr>
            <w:tcW w:w="6053" w:type="dxa"/>
            <w:gridSpan w:val="5"/>
          </w:tcPr>
          <w:p w14:paraId="07672500" w14:textId="77777777" w:rsidR="000E7325" w:rsidRDefault="36C72B41" w:rsidP="36C72B41">
            <w:pPr>
              <w:spacing w:before="60" w:after="60"/>
              <w:jc w:val="left"/>
              <w:rPr>
                <w:rFonts w:ascii="Arial" w:hAnsi="Arial" w:cs="Arial"/>
                <w:sz w:val="20"/>
              </w:rPr>
            </w:pPr>
            <w:r w:rsidRPr="36C72B41">
              <w:rPr>
                <w:rFonts w:ascii="Arial" w:hAnsi="Arial" w:cs="Arial"/>
                <w:sz w:val="20"/>
              </w:rPr>
              <w:t>Mario Fendler (MF)</w:t>
            </w:r>
          </w:p>
        </w:tc>
      </w:tr>
    </w:tbl>
    <w:p w14:paraId="07672502" w14:textId="77777777" w:rsidR="00DC4EFE" w:rsidRDefault="00DC4EFE">
      <w:pPr>
        <w:pStyle w:val="Footer"/>
        <w:rPr>
          <w:rFonts w:ascii="Arial" w:hAnsi="Arial" w:cs="Arial"/>
        </w:rPr>
      </w:pPr>
    </w:p>
    <w:p w14:paraId="07672503" w14:textId="77777777" w:rsidR="00DC4EFE" w:rsidRDefault="00DC4EFE">
      <w:pPr>
        <w:pStyle w:val="TOAHeading"/>
        <w:rPr>
          <w:rFonts w:ascii="Arial" w:hAnsi="Arial" w:cs="Arial"/>
        </w:rPr>
      </w:pPr>
    </w:p>
    <w:p w14:paraId="07672504" w14:textId="77777777" w:rsidR="00DC4EFE" w:rsidRDefault="36C72B41" w:rsidP="36C72B41">
      <w:pPr>
        <w:pStyle w:val="FrontHeading"/>
        <w:outlineLvl w:val="0"/>
        <w:rPr>
          <w:rFonts w:ascii="Arial" w:hAnsi="Arial"/>
          <w:color w:val="auto"/>
        </w:rPr>
      </w:pPr>
      <w:r w:rsidRPr="36C72B41">
        <w:rPr>
          <w:rFonts w:ascii="Arial" w:hAnsi="Arial"/>
          <w:color w:val="auto"/>
        </w:rPr>
        <w:t>Document Change Record</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620"/>
        <w:gridCol w:w="6372"/>
      </w:tblGrid>
      <w:tr w:rsidR="00DC4EFE" w14:paraId="07672508" w14:textId="77777777" w:rsidTr="00EC5245">
        <w:tc>
          <w:tcPr>
            <w:tcW w:w="1080" w:type="dxa"/>
            <w:shd w:val="clear" w:color="auto" w:fill="FFFFFF" w:themeFill="background1"/>
          </w:tcPr>
          <w:p w14:paraId="07672505" w14:textId="77777777" w:rsidR="00DC4EFE" w:rsidRDefault="36C72B41" w:rsidP="36C72B41">
            <w:pPr>
              <w:pStyle w:val="TableHeader"/>
              <w:rPr>
                <w:rFonts w:ascii="Arial" w:hAnsi="Arial" w:cs="Arial"/>
                <w:sz w:val="20"/>
              </w:rPr>
            </w:pPr>
            <w:bookmarkStart w:id="1" w:name="documentchangerecord"/>
            <w:bookmarkEnd w:id="1"/>
            <w:r w:rsidRPr="36C72B41">
              <w:rPr>
                <w:rFonts w:ascii="Arial" w:hAnsi="Arial" w:cs="Arial"/>
                <w:sz w:val="20"/>
              </w:rPr>
              <w:t>Issue/ Revision</w:t>
            </w:r>
          </w:p>
        </w:tc>
        <w:tc>
          <w:tcPr>
            <w:tcW w:w="1620" w:type="dxa"/>
            <w:shd w:val="clear" w:color="auto" w:fill="FFFFFF" w:themeFill="background1"/>
          </w:tcPr>
          <w:p w14:paraId="07672506" w14:textId="77777777" w:rsidR="00DC4EFE" w:rsidRDefault="36C72B41" w:rsidP="000B1A80">
            <w:pPr>
              <w:pStyle w:val="TableHeader"/>
              <w:rPr>
                <w:rFonts w:ascii="Arial" w:hAnsi="Arial" w:cs="Arial"/>
                <w:sz w:val="20"/>
              </w:rPr>
            </w:pPr>
            <w:r w:rsidRPr="36C72B41">
              <w:rPr>
                <w:rFonts w:ascii="Arial" w:hAnsi="Arial" w:cs="Arial"/>
                <w:sz w:val="20"/>
              </w:rPr>
              <w:t>Date</w:t>
            </w:r>
          </w:p>
        </w:tc>
        <w:tc>
          <w:tcPr>
            <w:tcW w:w="6372" w:type="dxa"/>
            <w:shd w:val="clear" w:color="auto" w:fill="FFFFFF" w:themeFill="background1"/>
          </w:tcPr>
          <w:p w14:paraId="07672507" w14:textId="77777777" w:rsidR="00DC4EFE" w:rsidRDefault="36C72B41" w:rsidP="36C72B41">
            <w:pPr>
              <w:pStyle w:val="TableHeader"/>
              <w:rPr>
                <w:rFonts w:ascii="Arial" w:hAnsi="Arial" w:cs="Arial"/>
                <w:sz w:val="20"/>
              </w:rPr>
            </w:pPr>
            <w:r w:rsidRPr="36C72B41">
              <w:rPr>
                <w:rFonts w:ascii="Arial" w:hAnsi="Arial" w:cs="Arial"/>
                <w:sz w:val="20"/>
              </w:rPr>
              <w:t>Change</w:t>
            </w:r>
          </w:p>
        </w:tc>
      </w:tr>
      <w:tr w:rsidR="00DC4EFE" w14:paraId="0767250C" w14:textId="77777777" w:rsidTr="00EC5245">
        <w:tc>
          <w:tcPr>
            <w:tcW w:w="1080" w:type="dxa"/>
          </w:tcPr>
          <w:p w14:paraId="07672509" w14:textId="77777777" w:rsidR="00DC4EFE" w:rsidRDefault="13B32CD0" w:rsidP="13B32CD0">
            <w:pPr>
              <w:pStyle w:val="TableText"/>
              <w:jc w:val="center"/>
              <w:rPr>
                <w:rFonts w:ascii="Arial" w:hAnsi="Arial" w:cs="Arial"/>
                <w:sz w:val="20"/>
              </w:rPr>
            </w:pPr>
            <w:r w:rsidRPr="13B32CD0">
              <w:rPr>
                <w:rFonts w:ascii="Arial" w:hAnsi="Arial" w:cs="Arial"/>
                <w:sz w:val="20"/>
              </w:rPr>
              <w:t>0.1</w:t>
            </w:r>
          </w:p>
        </w:tc>
        <w:tc>
          <w:tcPr>
            <w:tcW w:w="1620" w:type="dxa"/>
          </w:tcPr>
          <w:p w14:paraId="0767250A" w14:textId="77777777" w:rsidR="00DC4EFE" w:rsidRDefault="36C72B41" w:rsidP="000B1A80">
            <w:pPr>
              <w:pStyle w:val="TableText"/>
              <w:jc w:val="center"/>
              <w:rPr>
                <w:rFonts w:ascii="Arial" w:hAnsi="Arial" w:cs="Arial"/>
                <w:sz w:val="20"/>
              </w:rPr>
            </w:pPr>
            <w:r w:rsidRPr="36C72B41">
              <w:rPr>
                <w:rFonts w:ascii="Arial" w:hAnsi="Arial" w:cs="Arial"/>
                <w:sz w:val="20"/>
              </w:rPr>
              <w:t>13/03/2017</w:t>
            </w:r>
          </w:p>
        </w:tc>
        <w:tc>
          <w:tcPr>
            <w:tcW w:w="6372" w:type="dxa"/>
          </w:tcPr>
          <w:p w14:paraId="0767250B" w14:textId="77777777" w:rsidR="00DC4EFE" w:rsidRDefault="36C72B41" w:rsidP="36C72B41">
            <w:pPr>
              <w:pStyle w:val="TableText"/>
              <w:rPr>
                <w:rFonts w:ascii="Arial" w:hAnsi="Arial" w:cs="Arial"/>
                <w:sz w:val="20"/>
              </w:rPr>
            </w:pPr>
            <w:r w:rsidRPr="36C72B41">
              <w:rPr>
                <w:rFonts w:ascii="Arial" w:hAnsi="Arial" w:cs="Arial"/>
                <w:sz w:val="20"/>
              </w:rPr>
              <w:t xml:space="preserve">Initial version of the document. </w:t>
            </w:r>
          </w:p>
        </w:tc>
      </w:tr>
      <w:tr w:rsidR="00DC4EFE" w14:paraId="07672510" w14:textId="77777777" w:rsidTr="00EC5245">
        <w:tc>
          <w:tcPr>
            <w:tcW w:w="1080" w:type="dxa"/>
          </w:tcPr>
          <w:p w14:paraId="0767250D" w14:textId="77777777" w:rsidR="00DC4EFE" w:rsidRDefault="13B32CD0" w:rsidP="13B32CD0">
            <w:pPr>
              <w:pStyle w:val="TableText"/>
              <w:jc w:val="center"/>
              <w:rPr>
                <w:rFonts w:ascii="Arial" w:hAnsi="Arial" w:cs="Arial"/>
                <w:sz w:val="20"/>
              </w:rPr>
            </w:pPr>
            <w:r w:rsidRPr="13B32CD0">
              <w:rPr>
                <w:rFonts w:ascii="Arial" w:hAnsi="Arial" w:cs="Arial"/>
                <w:sz w:val="20"/>
              </w:rPr>
              <w:t>1.0</w:t>
            </w:r>
          </w:p>
        </w:tc>
        <w:tc>
          <w:tcPr>
            <w:tcW w:w="1620" w:type="dxa"/>
          </w:tcPr>
          <w:p w14:paraId="0767250E" w14:textId="77777777" w:rsidR="00DC4EFE" w:rsidRPr="000B1A80" w:rsidRDefault="36C72B41" w:rsidP="000B1A80">
            <w:pPr>
              <w:pStyle w:val="TableText"/>
              <w:jc w:val="center"/>
              <w:rPr>
                <w:rFonts w:ascii="Arial" w:hAnsi="Arial" w:cs="Arial"/>
                <w:sz w:val="20"/>
                <w:lang w:val="en-US"/>
              </w:rPr>
            </w:pPr>
            <w:r w:rsidRPr="000B1A80">
              <w:rPr>
                <w:rFonts w:ascii="Arial" w:hAnsi="Arial" w:cs="Arial"/>
                <w:sz w:val="20"/>
                <w:lang w:val="en-US"/>
              </w:rPr>
              <w:t>15/03/2017</w:t>
            </w:r>
          </w:p>
        </w:tc>
        <w:tc>
          <w:tcPr>
            <w:tcW w:w="6372" w:type="dxa"/>
          </w:tcPr>
          <w:p w14:paraId="0767250F" w14:textId="77777777" w:rsidR="00DC4EFE" w:rsidRPr="000B1A80" w:rsidRDefault="36C72B41" w:rsidP="000B1A80">
            <w:pPr>
              <w:pStyle w:val="TableText"/>
              <w:jc w:val="left"/>
              <w:rPr>
                <w:rFonts w:ascii="Arial" w:hAnsi="Arial" w:cs="Arial"/>
                <w:sz w:val="20"/>
                <w:lang w:val="en-US"/>
              </w:rPr>
            </w:pPr>
            <w:r w:rsidRPr="000B1A80">
              <w:rPr>
                <w:rFonts w:ascii="Arial" w:hAnsi="Arial" w:cs="Arial"/>
                <w:sz w:val="20"/>
                <w:lang w:val="en-US"/>
              </w:rPr>
              <w:t>Document reviewed, ready for delivery.</w:t>
            </w:r>
          </w:p>
        </w:tc>
      </w:tr>
      <w:tr w:rsidR="00DC4EFE" w14:paraId="07672514" w14:textId="77777777" w:rsidTr="00EC5245">
        <w:tc>
          <w:tcPr>
            <w:tcW w:w="1080" w:type="dxa"/>
          </w:tcPr>
          <w:p w14:paraId="07672511" w14:textId="77777777" w:rsidR="00DC4EFE" w:rsidRDefault="13B32CD0" w:rsidP="13B32CD0">
            <w:pPr>
              <w:pStyle w:val="TableText"/>
              <w:jc w:val="center"/>
              <w:rPr>
                <w:rFonts w:ascii="Arial" w:hAnsi="Arial" w:cs="Arial"/>
                <w:sz w:val="20"/>
              </w:rPr>
            </w:pPr>
            <w:r w:rsidRPr="13B32CD0">
              <w:rPr>
                <w:rFonts w:ascii="Arial" w:hAnsi="Arial" w:cs="Arial"/>
                <w:sz w:val="20"/>
              </w:rPr>
              <w:t>1.1</w:t>
            </w:r>
          </w:p>
        </w:tc>
        <w:tc>
          <w:tcPr>
            <w:tcW w:w="1620" w:type="dxa"/>
          </w:tcPr>
          <w:p w14:paraId="07672512" w14:textId="77777777" w:rsidR="00DC4EFE" w:rsidRPr="000B1A80" w:rsidRDefault="36C72B41" w:rsidP="000B1A80">
            <w:pPr>
              <w:pStyle w:val="TableText"/>
              <w:jc w:val="center"/>
              <w:rPr>
                <w:rFonts w:ascii="Arial" w:hAnsi="Arial" w:cs="Arial"/>
                <w:sz w:val="20"/>
                <w:lang w:val="en-US"/>
              </w:rPr>
            </w:pPr>
            <w:r w:rsidRPr="000B1A80">
              <w:rPr>
                <w:rFonts w:ascii="Arial" w:hAnsi="Arial" w:cs="Arial"/>
                <w:sz w:val="20"/>
                <w:lang w:val="en-US"/>
              </w:rPr>
              <w:t>27/03/2017</w:t>
            </w:r>
          </w:p>
        </w:tc>
        <w:tc>
          <w:tcPr>
            <w:tcW w:w="6372" w:type="dxa"/>
          </w:tcPr>
          <w:p w14:paraId="07672513" w14:textId="77777777" w:rsidR="00DC4EFE" w:rsidRPr="000B1A80" w:rsidRDefault="36C72B41" w:rsidP="000B1A80">
            <w:pPr>
              <w:pStyle w:val="Header"/>
              <w:tabs>
                <w:tab w:val="right" w:pos="9071"/>
              </w:tabs>
              <w:spacing w:before="40" w:after="40" w:line="240" w:lineRule="auto"/>
              <w:jc w:val="left"/>
              <w:rPr>
                <w:rFonts w:ascii="Arial" w:hAnsi="Arial" w:cs="Arial"/>
                <w:sz w:val="20"/>
                <w:lang w:val="en-US"/>
              </w:rPr>
            </w:pPr>
            <w:r w:rsidRPr="000B1A80">
              <w:rPr>
                <w:rFonts w:ascii="Arial" w:hAnsi="Arial" w:cs="Arial"/>
                <w:sz w:val="20"/>
                <w:lang w:val="en-US"/>
              </w:rPr>
              <w:t>Changes applied for SDMXCONV-353-The documentation must indicate which values are valid for the options</w:t>
            </w:r>
          </w:p>
        </w:tc>
      </w:tr>
      <w:tr w:rsidR="00DC4EFE" w14:paraId="07672518" w14:textId="77777777" w:rsidTr="00EC5245">
        <w:tc>
          <w:tcPr>
            <w:tcW w:w="1080" w:type="dxa"/>
          </w:tcPr>
          <w:p w14:paraId="07672515" w14:textId="77777777" w:rsidR="00DC4EFE" w:rsidRDefault="13B32CD0" w:rsidP="13B32CD0">
            <w:pPr>
              <w:pStyle w:val="TableText"/>
              <w:jc w:val="center"/>
              <w:rPr>
                <w:rFonts w:ascii="Arial" w:hAnsi="Arial" w:cs="Arial"/>
                <w:sz w:val="20"/>
              </w:rPr>
            </w:pPr>
            <w:r w:rsidRPr="13B32CD0">
              <w:rPr>
                <w:rFonts w:ascii="Arial" w:hAnsi="Arial" w:cs="Arial"/>
                <w:sz w:val="20"/>
              </w:rPr>
              <w:t>1.2</w:t>
            </w:r>
          </w:p>
        </w:tc>
        <w:tc>
          <w:tcPr>
            <w:tcW w:w="1620" w:type="dxa"/>
          </w:tcPr>
          <w:p w14:paraId="07672516" w14:textId="77777777" w:rsidR="00DC4EFE" w:rsidRPr="000B1A80" w:rsidRDefault="36C72B41" w:rsidP="000B1A80">
            <w:pPr>
              <w:pStyle w:val="TableText"/>
              <w:jc w:val="center"/>
              <w:rPr>
                <w:rFonts w:ascii="Arial" w:hAnsi="Arial" w:cs="Arial"/>
                <w:sz w:val="20"/>
                <w:lang w:val="en-US"/>
              </w:rPr>
            </w:pPr>
            <w:r w:rsidRPr="000B1A80">
              <w:rPr>
                <w:rFonts w:ascii="Arial" w:hAnsi="Arial" w:cs="Arial"/>
                <w:sz w:val="20"/>
                <w:lang w:val="en-US"/>
              </w:rPr>
              <w:t>17/05/2017</w:t>
            </w:r>
          </w:p>
        </w:tc>
        <w:tc>
          <w:tcPr>
            <w:tcW w:w="6372" w:type="dxa"/>
          </w:tcPr>
          <w:p w14:paraId="07672517" w14:textId="77777777" w:rsidR="00DC4EFE" w:rsidRPr="000B1A80" w:rsidRDefault="36C72B41" w:rsidP="000B1A80">
            <w:pPr>
              <w:pStyle w:val="TableText"/>
              <w:jc w:val="left"/>
              <w:rPr>
                <w:rFonts w:ascii="Arial" w:hAnsi="Arial" w:cs="Arial"/>
                <w:sz w:val="20"/>
                <w:lang w:val="en-US"/>
              </w:rPr>
            </w:pPr>
            <w:r w:rsidRPr="000B1A80">
              <w:rPr>
                <w:rFonts w:ascii="Arial" w:hAnsi="Arial" w:cs="Arial"/>
                <w:sz w:val="20"/>
                <w:lang w:val="en-US"/>
              </w:rPr>
              <w:t>Changes for SDMXCONV-416</w:t>
            </w:r>
          </w:p>
        </w:tc>
      </w:tr>
      <w:tr w:rsidR="00DC4EFE" w14:paraId="0767251C" w14:textId="77777777" w:rsidTr="00EC5245">
        <w:tc>
          <w:tcPr>
            <w:tcW w:w="1080" w:type="dxa"/>
          </w:tcPr>
          <w:p w14:paraId="07672519" w14:textId="77777777" w:rsidR="00DC4EFE" w:rsidRDefault="13B32CD0" w:rsidP="13B32CD0">
            <w:pPr>
              <w:pStyle w:val="TableText"/>
              <w:jc w:val="center"/>
              <w:rPr>
                <w:rFonts w:ascii="Arial" w:hAnsi="Arial" w:cs="Arial"/>
                <w:sz w:val="20"/>
              </w:rPr>
            </w:pPr>
            <w:r w:rsidRPr="13B32CD0">
              <w:rPr>
                <w:rFonts w:ascii="Arial" w:hAnsi="Arial" w:cs="Arial"/>
                <w:sz w:val="20"/>
              </w:rPr>
              <w:t>1.3</w:t>
            </w:r>
          </w:p>
        </w:tc>
        <w:tc>
          <w:tcPr>
            <w:tcW w:w="1620" w:type="dxa"/>
          </w:tcPr>
          <w:p w14:paraId="0767251A" w14:textId="77777777" w:rsidR="00DC4EFE" w:rsidRPr="000B1A80" w:rsidRDefault="36C72B41" w:rsidP="000B1A80">
            <w:pPr>
              <w:pStyle w:val="TableText"/>
              <w:jc w:val="center"/>
              <w:rPr>
                <w:rFonts w:ascii="Arial" w:hAnsi="Arial" w:cs="Arial"/>
                <w:sz w:val="20"/>
                <w:lang w:val="en-US"/>
              </w:rPr>
            </w:pPr>
            <w:r w:rsidRPr="000B1A80">
              <w:rPr>
                <w:rFonts w:ascii="Arial" w:hAnsi="Arial" w:cs="Arial"/>
                <w:sz w:val="20"/>
                <w:lang w:val="en-US"/>
              </w:rPr>
              <w:t>31/07/2017</w:t>
            </w:r>
          </w:p>
        </w:tc>
        <w:tc>
          <w:tcPr>
            <w:tcW w:w="6372" w:type="dxa"/>
          </w:tcPr>
          <w:p w14:paraId="0767251B" w14:textId="2E609A53" w:rsidR="00DC4EFE" w:rsidRPr="000B1A80" w:rsidRDefault="36C72B41" w:rsidP="000B1A80">
            <w:pPr>
              <w:pStyle w:val="TableText"/>
              <w:jc w:val="left"/>
              <w:rPr>
                <w:rFonts w:ascii="Arial" w:hAnsi="Arial" w:cs="Arial"/>
                <w:sz w:val="20"/>
                <w:lang w:val="en-US"/>
              </w:rPr>
            </w:pPr>
            <w:r w:rsidRPr="000B1A80">
              <w:rPr>
                <w:rFonts w:ascii="Arial" w:hAnsi="Arial" w:cs="Arial"/>
                <w:sz w:val="20"/>
                <w:lang w:val="en-US"/>
              </w:rPr>
              <w:t xml:space="preserve">Changes applied for SDMXCONV-487 – create a Converter CLI application and documentation </w:t>
            </w:r>
          </w:p>
        </w:tc>
      </w:tr>
      <w:tr w:rsidR="00DC4EFE" w14:paraId="07672520" w14:textId="77777777" w:rsidTr="00EC5245">
        <w:tc>
          <w:tcPr>
            <w:tcW w:w="1080" w:type="dxa"/>
          </w:tcPr>
          <w:p w14:paraId="0767251D" w14:textId="77777777" w:rsidR="00DC4EFE" w:rsidRDefault="13B32CD0" w:rsidP="13B32CD0">
            <w:pPr>
              <w:pStyle w:val="TableText"/>
              <w:jc w:val="center"/>
              <w:rPr>
                <w:rFonts w:ascii="Arial" w:hAnsi="Arial" w:cs="Arial"/>
                <w:sz w:val="20"/>
              </w:rPr>
            </w:pPr>
            <w:r w:rsidRPr="13B32CD0">
              <w:rPr>
                <w:rFonts w:ascii="Arial" w:hAnsi="Arial" w:cs="Arial"/>
                <w:sz w:val="20"/>
              </w:rPr>
              <w:t>1.4</w:t>
            </w:r>
          </w:p>
        </w:tc>
        <w:tc>
          <w:tcPr>
            <w:tcW w:w="1620" w:type="dxa"/>
          </w:tcPr>
          <w:p w14:paraId="0767251E" w14:textId="77777777" w:rsidR="00DC4EFE" w:rsidRPr="000B1A80" w:rsidRDefault="36C72B41" w:rsidP="000B1A80">
            <w:pPr>
              <w:pStyle w:val="TableText"/>
              <w:jc w:val="center"/>
              <w:rPr>
                <w:rFonts w:ascii="Arial" w:hAnsi="Arial" w:cs="Arial"/>
                <w:sz w:val="20"/>
                <w:lang w:val="en-US"/>
              </w:rPr>
            </w:pPr>
            <w:r w:rsidRPr="000B1A80">
              <w:rPr>
                <w:rFonts w:ascii="Arial" w:hAnsi="Arial" w:cs="Arial"/>
                <w:sz w:val="20"/>
                <w:lang w:val="en-US"/>
              </w:rPr>
              <w:t>16/08/2017</w:t>
            </w:r>
          </w:p>
        </w:tc>
        <w:tc>
          <w:tcPr>
            <w:tcW w:w="6372" w:type="dxa"/>
          </w:tcPr>
          <w:p w14:paraId="0767251F" w14:textId="77777777" w:rsidR="00DC4EFE" w:rsidRPr="000B1A80" w:rsidRDefault="36C72B41" w:rsidP="000B1A80">
            <w:pPr>
              <w:pStyle w:val="TableText"/>
              <w:jc w:val="left"/>
              <w:rPr>
                <w:rFonts w:ascii="Arial" w:hAnsi="Arial" w:cs="Arial"/>
                <w:sz w:val="20"/>
                <w:lang w:val="en-US"/>
              </w:rPr>
            </w:pPr>
            <w:r w:rsidRPr="000B1A80">
              <w:rPr>
                <w:rFonts w:ascii="Arial" w:hAnsi="Arial" w:cs="Arial"/>
                <w:sz w:val="20"/>
                <w:lang w:val="en-US"/>
              </w:rPr>
              <w:t>Changes for header writing</w:t>
            </w:r>
          </w:p>
        </w:tc>
      </w:tr>
      <w:tr w:rsidR="00DC4EFE" w14:paraId="07672524" w14:textId="77777777" w:rsidTr="00EC5245">
        <w:tc>
          <w:tcPr>
            <w:tcW w:w="1080" w:type="dxa"/>
          </w:tcPr>
          <w:p w14:paraId="07672521" w14:textId="431F8A35" w:rsidR="00DC4EFE" w:rsidRDefault="13B32CD0" w:rsidP="13B32CD0">
            <w:pPr>
              <w:pStyle w:val="TableText"/>
              <w:jc w:val="center"/>
              <w:rPr>
                <w:rFonts w:ascii="Arial" w:hAnsi="Arial" w:cs="Arial"/>
                <w:sz w:val="20"/>
              </w:rPr>
            </w:pPr>
            <w:r w:rsidRPr="13B32CD0">
              <w:rPr>
                <w:rFonts w:ascii="Arial" w:hAnsi="Arial" w:cs="Arial"/>
                <w:sz w:val="20"/>
              </w:rPr>
              <w:t>1.5</w:t>
            </w:r>
          </w:p>
        </w:tc>
        <w:tc>
          <w:tcPr>
            <w:tcW w:w="1620" w:type="dxa"/>
          </w:tcPr>
          <w:p w14:paraId="07672522" w14:textId="10FBB960" w:rsidR="00DC4EFE" w:rsidRPr="000B1A80" w:rsidRDefault="36C72B41" w:rsidP="000B1A80">
            <w:pPr>
              <w:pStyle w:val="TableText"/>
              <w:jc w:val="center"/>
              <w:rPr>
                <w:rFonts w:ascii="Arial" w:hAnsi="Arial" w:cs="Arial"/>
                <w:sz w:val="20"/>
                <w:lang w:val="en-US"/>
              </w:rPr>
            </w:pPr>
            <w:r w:rsidRPr="000B1A80">
              <w:rPr>
                <w:rFonts w:ascii="Arial" w:hAnsi="Arial" w:cs="Arial"/>
                <w:sz w:val="20"/>
                <w:lang w:val="en-US"/>
              </w:rPr>
              <w:t>22/09/2017</w:t>
            </w:r>
          </w:p>
        </w:tc>
        <w:tc>
          <w:tcPr>
            <w:tcW w:w="6372" w:type="dxa"/>
          </w:tcPr>
          <w:p w14:paraId="07672523" w14:textId="5C3F7CD7" w:rsidR="00DC4EFE" w:rsidRPr="000B1A80" w:rsidRDefault="36C72B41" w:rsidP="000B1A80">
            <w:pPr>
              <w:pStyle w:val="TableText"/>
              <w:jc w:val="left"/>
              <w:rPr>
                <w:rFonts w:ascii="Arial" w:hAnsi="Arial" w:cs="Arial"/>
                <w:sz w:val="20"/>
                <w:lang w:val="en-US"/>
              </w:rPr>
            </w:pPr>
            <w:r w:rsidRPr="000B1A80">
              <w:rPr>
                <w:rFonts w:ascii="Arial" w:hAnsi="Arial" w:cs="Arial"/>
                <w:sz w:val="20"/>
                <w:lang w:val="en-US"/>
              </w:rPr>
              <w:t>Changes for SDMXCONV-522 (URL Registry added)</w:t>
            </w:r>
          </w:p>
        </w:tc>
      </w:tr>
      <w:tr w:rsidR="00DC4EFE" w14:paraId="07672528" w14:textId="77777777" w:rsidTr="00EC5245">
        <w:tc>
          <w:tcPr>
            <w:tcW w:w="1080" w:type="dxa"/>
          </w:tcPr>
          <w:p w14:paraId="07672525" w14:textId="7EC73E53" w:rsidR="00DC4EFE" w:rsidRDefault="13B32CD0" w:rsidP="13B32CD0">
            <w:pPr>
              <w:pStyle w:val="TableText"/>
              <w:jc w:val="center"/>
              <w:rPr>
                <w:rFonts w:ascii="Arial" w:hAnsi="Arial" w:cs="Arial"/>
                <w:sz w:val="20"/>
              </w:rPr>
            </w:pPr>
            <w:r w:rsidRPr="13B32CD0">
              <w:rPr>
                <w:rFonts w:ascii="Arial" w:hAnsi="Arial" w:cs="Arial"/>
                <w:sz w:val="20"/>
              </w:rPr>
              <w:t>1.6</w:t>
            </w:r>
          </w:p>
        </w:tc>
        <w:tc>
          <w:tcPr>
            <w:tcW w:w="1620" w:type="dxa"/>
          </w:tcPr>
          <w:p w14:paraId="07672526" w14:textId="39429848" w:rsidR="00DC4EFE" w:rsidRPr="000B1A80" w:rsidRDefault="36C72B41" w:rsidP="000B1A80">
            <w:pPr>
              <w:pStyle w:val="TableText"/>
              <w:jc w:val="center"/>
              <w:rPr>
                <w:rFonts w:ascii="Arial" w:hAnsi="Arial" w:cs="Arial"/>
                <w:sz w:val="20"/>
                <w:lang w:val="en-US"/>
              </w:rPr>
            </w:pPr>
            <w:r w:rsidRPr="000B1A80">
              <w:rPr>
                <w:rFonts w:ascii="Arial" w:hAnsi="Arial" w:cs="Arial"/>
                <w:sz w:val="20"/>
                <w:lang w:val="en-US"/>
              </w:rPr>
              <w:t>09/11/2017</w:t>
            </w:r>
          </w:p>
        </w:tc>
        <w:tc>
          <w:tcPr>
            <w:tcW w:w="6372" w:type="dxa"/>
          </w:tcPr>
          <w:p w14:paraId="07672527" w14:textId="5515FA57" w:rsidR="00DC4EFE" w:rsidRPr="000B1A80" w:rsidRDefault="36C72B41" w:rsidP="000B1A80">
            <w:pPr>
              <w:pStyle w:val="TableText"/>
              <w:jc w:val="left"/>
              <w:rPr>
                <w:rFonts w:ascii="Arial" w:hAnsi="Arial" w:cs="Arial"/>
                <w:sz w:val="20"/>
                <w:lang w:val="en-US"/>
              </w:rPr>
            </w:pPr>
            <w:r w:rsidRPr="000B1A80">
              <w:rPr>
                <w:rFonts w:ascii="Arial" w:hAnsi="Arial" w:cs="Arial"/>
                <w:sz w:val="20"/>
                <w:lang w:val="en-US"/>
              </w:rPr>
              <w:t>Changes for SDMXCONV-516/SDMXCONV 524/SDMXSOURCE-9, SDMXCONV-538, SDMCONV-536, SDMXCONV-540</w:t>
            </w:r>
          </w:p>
        </w:tc>
      </w:tr>
      <w:tr w:rsidR="00623D7C" w14:paraId="315C3A3E" w14:textId="77777777" w:rsidTr="00EC5245">
        <w:tc>
          <w:tcPr>
            <w:tcW w:w="1080" w:type="dxa"/>
          </w:tcPr>
          <w:p w14:paraId="55A7A7F7" w14:textId="1987A21A" w:rsidR="00623D7C" w:rsidRDefault="13B32CD0" w:rsidP="13B32CD0">
            <w:pPr>
              <w:pStyle w:val="TableText"/>
              <w:jc w:val="center"/>
              <w:rPr>
                <w:rFonts w:ascii="Arial" w:hAnsi="Arial" w:cs="Arial"/>
                <w:sz w:val="20"/>
              </w:rPr>
            </w:pPr>
            <w:r w:rsidRPr="13B32CD0">
              <w:rPr>
                <w:rFonts w:ascii="Arial" w:hAnsi="Arial" w:cs="Arial"/>
                <w:sz w:val="20"/>
              </w:rPr>
              <w:t>1.7</w:t>
            </w:r>
          </w:p>
        </w:tc>
        <w:tc>
          <w:tcPr>
            <w:tcW w:w="1620" w:type="dxa"/>
          </w:tcPr>
          <w:p w14:paraId="1BE386B3" w14:textId="45EB2A7E" w:rsidR="00623D7C" w:rsidRPr="000B1A80" w:rsidRDefault="36C72B41" w:rsidP="000B1A80">
            <w:pPr>
              <w:pStyle w:val="TableText"/>
              <w:jc w:val="center"/>
              <w:rPr>
                <w:rFonts w:ascii="Arial" w:hAnsi="Arial" w:cs="Arial"/>
                <w:sz w:val="20"/>
                <w:lang w:val="en-US"/>
              </w:rPr>
            </w:pPr>
            <w:r w:rsidRPr="000B1A80">
              <w:rPr>
                <w:rFonts w:ascii="Arial" w:hAnsi="Arial" w:cs="Arial"/>
                <w:sz w:val="20"/>
                <w:lang w:val="en-US"/>
              </w:rPr>
              <w:t>14/11/2017</w:t>
            </w:r>
          </w:p>
        </w:tc>
        <w:tc>
          <w:tcPr>
            <w:tcW w:w="6372" w:type="dxa"/>
          </w:tcPr>
          <w:p w14:paraId="02B33DF3" w14:textId="15812790" w:rsidR="00623D7C" w:rsidRPr="000B1A80" w:rsidRDefault="13B32CD0" w:rsidP="000B1A80">
            <w:pPr>
              <w:pStyle w:val="TableText"/>
              <w:jc w:val="left"/>
              <w:rPr>
                <w:rFonts w:ascii="Arial" w:hAnsi="Arial" w:cs="Arial"/>
                <w:sz w:val="20"/>
                <w:lang w:val="en-US"/>
              </w:rPr>
            </w:pPr>
            <w:r w:rsidRPr="000B1A80">
              <w:rPr>
                <w:rFonts w:ascii="Arial" w:hAnsi="Arial" w:cs="Arial"/>
                <w:sz w:val="20"/>
                <w:lang w:val="en-US"/>
              </w:rPr>
              <w:t>SDMXCONV-458, mentioning wsdl link for soap registry</w:t>
            </w:r>
          </w:p>
        </w:tc>
      </w:tr>
      <w:tr w:rsidR="00030122" w14:paraId="14BE0215" w14:textId="77777777" w:rsidTr="00EC5245">
        <w:tc>
          <w:tcPr>
            <w:tcW w:w="1080" w:type="dxa"/>
          </w:tcPr>
          <w:p w14:paraId="0CC44A58" w14:textId="4B0D365F" w:rsidR="00030122" w:rsidRDefault="13B32CD0" w:rsidP="13B32CD0">
            <w:pPr>
              <w:pStyle w:val="TableText"/>
              <w:jc w:val="center"/>
              <w:rPr>
                <w:rFonts w:ascii="Arial" w:hAnsi="Arial" w:cs="Arial"/>
                <w:sz w:val="20"/>
              </w:rPr>
            </w:pPr>
            <w:r w:rsidRPr="13B32CD0">
              <w:rPr>
                <w:rFonts w:ascii="Arial" w:hAnsi="Arial" w:cs="Arial"/>
                <w:sz w:val="20"/>
              </w:rPr>
              <w:t>1.8</w:t>
            </w:r>
          </w:p>
        </w:tc>
        <w:tc>
          <w:tcPr>
            <w:tcW w:w="1620" w:type="dxa"/>
          </w:tcPr>
          <w:p w14:paraId="6164B8A1" w14:textId="54EBBAA5" w:rsidR="00030122" w:rsidRPr="000B1A80" w:rsidRDefault="36C72B41" w:rsidP="000B1A80">
            <w:pPr>
              <w:pStyle w:val="TableText"/>
              <w:jc w:val="center"/>
              <w:rPr>
                <w:rFonts w:ascii="Arial" w:hAnsi="Arial" w:cs="Arial"/>
                <w:sz w:val="20"/>
                <w:lang w:val="en-US"/>
              </w:rPr>
            </w:pPr>
            <w:r w:rsidRPr="000B1A80">
              <w:rPr>
                <w:rFonts w:ascii="Arial" w:hAnsi="Arial" w:cs="Arial"/>
                <w:sz w:val="20"/>
                <w:lang w:val="en-US"/>
              </w:rPr>
              <w:t>28/11/2017</w:t>
            </w:r>
          </w:p>
        </w:tc>
        <w:tc>
          <w:tcPr>
            <w:tcW w:w="6372" w:type="dxa"/>
          </w:tcPr>
          <w:p w14:paraId="7AAC6E93" w14:textId="77777777" w:rsidR="00030122" w:rsidRPr="000B1A80" w:rsidRDefault="36C72B41" w:rsidP="000B1A80">
            <w:pPr>
              <w:pStyle w:val="TableText"/>
              <w:jc w:val="left"/>
              <w:rPr>
                <w:rFonts w:ascii="Arial" w:hAnsi="Arial" w:cs="Arial"/>
                <w:sz w:val="20"/>
                <w:lang w:val="en-US"/>
              </w:rPr>
            </w:pPr>
            <w:r w:rsidRPr="000B1A80">
              <w:rPr>
                <w:rFonts w:ascii="Arial" w:hAnsi="Arial" w:cs="Arial"/>
                <w:sz w:val="20"/>
                <w:lang w:val="en-US"/>
              </w:rPr>
              <w:t>SDMXCONV-498, Header required by converter for EXCEL to CSV</w:t>
            </w:r>
          </w:p>
          <w:p w14:paraId="700BEE33" w14:textId="3B1D6BF5" w:rsidR="00544380" w:rsidRPr="000B1A80" w:rsidRDefault="13B32CD0" w:rsidP="000B1A80">
            <w:pPr>
              <w:pStyle w:val="TableText"/>
              <w:jc w:val="left"/>
              <w:rPr>
                <w:rFonts w:ascii="Arial" w:hAnsi="Arial" w:cs="Arial"/>
                <w:sz w:val="20"/>
                <w:lang w:val="en-US"/>
              </w:rPr>
            </w:pPr>
            <w:r w:rsidRPr="000B1A80">
              <w:rPr>
                <w:rFonts w:ascii="Arial" w:hAnsi="Arial" w:cs="Arial"/>
                <w:sz w:val="20"/>
                <w:lang w:val="en-US"/>
              </w:rPr>
              <w:t>SDMXCONV-455, csv input cannot have more columns than dsd components</w:t>
            </w:r>
          </w:p>
        </w:tc>
      </w:tr>
      <w:tr w:rsidR="0017396E" w14:paraId="23DDA6B7" w14:textId="77777777" w:rsidTr="00EC5245">
        <w:tc>
          <w:tcPr>
            <w:tcW w:w="1080" w:type="dxa"/>
          </w:tcPr>
          <w:p w14:paraId="5616014C" w14:textId="0BDD76FC" w:rsidR="0017396E" w:rsidRDefault="13B32CD0" w:rsidP="13B32CD0">
            <w:pPr>
              <w:pStyle w:val="TableText"/>
              <w:jc w:val="center"/>
              <w:rPr>
                <w:rFonts w:ascii="Arial" w:hAnsi="Arial" w:cs="Arial"/>
                <w:sz w:val="20"/>
              </w:rPr>
            </w:pPr>
            <w:r w:rsidRPr="13B32CD0">
              <w:rPr>
                <w:rFonts w:ascii="Arial" w:hAnsi="Arial" w:cs="Arial"/>
                <w:sz w:val="20"/>
              </w:rPr>
              <w:t>1.9</w:t>
            </w:r>
          </w:p>
        </w:tc>
        <w:tc>
          <w:tcPr>
            <w:tcW w:w="1620" w:type="dxa"/>
          </w:tcPr>
          <w:p w14:paraId="253C9A13" w14:textId="7C023FFA" w:rsidR="0017396E" w:rsidRPr="000B1A80" w:rsidRDefault="36C72B41" w:rsidP="000B1A80">
            <w:pPr>
              <w:pStyle w:val="TableText"/>
              <w:jc w:val="center"/>
              <w:rPr>
                <w:rFonts w:ascii="Arial" w:hAnsi="Arial" w:cs="Arial"/>
                <w:sz w:val="20"/>
                <w:lang w:val="en-US"/>
              </w:rPr>
            </w:pPr>
            <w:r w:rsidRPr="000B1A80">
              <w:rPr>
                <w:rFonts w:ascii="Arial" w:hAnsi="Arial" w:cs="Arial"/>
                <w:sz w:val="20"/>
                <w:lang w:val="en-US"/>
              </w:rPr>
              <w:t>08/12/2017</w:t>
            </w:r>
          </w:p>
        </w:tc>
        <w:tc>
          <w:tcPr>
            <w:tcW w:w="6372" w:type="dxa"/>
          </w:tcPr>
          <w:p w14:paraId="20EFA019" w14:textId="4E8C2645" w:rsidR="0017396E" w:rsidRPr="000B1A80" w:rsidRDefault="13B32CD0" w:rsidP="000B1A80">
            <w:pPr>
              <w:pStyle w:val="TableText"/>
              <w:jc w:val="left"/>
              <w:rPr>
                <w:rFonts w:ascii="Arial" w:hAnsi="Arial" w:cs="Arial"/>
                <w:sz w:val="20"/>
                <w:lang w:val="en-US"/>
              </w:rPr>
            </w:pPr>
            <w:r w:rsidRPr="000B1A80">
              <w:rPr>
                <w:rFonts w:ascii="Arial" w:hAnsi="Arial" w:cs="Arial"/>
                <w:sz w:val="20"/>
                <w:lang w:val="en-US"/>
              </w:rPr>
              <w:t>SDMXCONV-575 usage of quotes for csv files, SDMXCONV-591: SKIP parameter only for attributes, SDMXCONV-566 Reset and Change Input buttons, SDMXCONV-563 autodetection for struval dsd</w:t>
            </w:r>
          </w:p>
        </w:tc>
      </w:tr>
      <w:tr w:rsidR="36C72B41" w14:paraId="35FB7E01" w14:textId="77777777" w:rsidTr="00EC5245">
        <w:tc>
          <w:tcPr>
            <w:tcW w:w="1080" w:type="dxa"/>
          </w:tcPr>
          <w:p w14:paraId="58DBE023" w14:textId="608653D3" w:rsidR="36C72B41" w:rsidRDefault="13B32CD0" w:rsidP="13B32CD0">
            <w:pPr>
              <w:pStyle w:val="TableText"/>
              <w:jc w:val="center"/>
              <w:rPr>
                <w:rFonts w:ascii="Arial" w:hAnsi="Arial" w:cs="Arial"/>
                <w:sz w:val="20"/>
              </w:rPr>
            </w:pPr>
            <w:r w:rsidRPr="13B32CD0">
              <w:rPr>
                <w:rFonts w:ascii="Arial" w:hAnsi="Arial" w:cs="Arial"/>
                <w:sz w:val="20"/>
              </w:rPr>
              <w:t>2.0</w:t>
            </w:r>
          </w:p>
        </w:tc>
        <w:tc>
          <w:tcPr>
            <w:tcW w:w="1620" w:type="dxa"/>
          </w:tcPr>
          <w:p w14:paraId="6CB5E69D" w14:textId="56BF2CF8" w:rsidR="36C72B41" w:rsidRPr="000B1A80" w:rsidRDefault="36C72B41" w:rsidP="000B1A80">
            <w:pPr>
              <w:pStyle w:val="TableText"/>
              <w:jc w:val="center"/>
              <w:rPr>
                <w:rFonts w:ascii="Arial" w:hAnsi="Arial" w:cs="Arial"/>
                <w:sz w:val="20"/>
                <w:lang w:val="en-US"/>
              </w:rPr>
            </w:pPr>
            <w:r w:rsidRPr="000B1A80">
              <w:rPr>
                <w:rFonts w:ascii="Arial" w:hAnsi="Arial" w:cs="Arial"/>
                <w:sz w:val="20"/>
                <w:lang w:val="en-US"/>
              </w:rPr>
              <w:t>28/02/2018</w:t>
            </w:r>
          </w:p>
        </w:tc>
        <w:tc>
          <w:tcPr>
            <w:tcW w:w="6372" w:type="dxa"/>
          </w:tcPr>
          <w:p w14:paraId="0AC67AEB" w14:textId="4BDB6854" w:rsidR="000E0BCA" w:rsidRPr="000B1A80" w:rsidRDefault="36C72B41" w:rsidP="000B1A80">
            <w:pPr>
              <w:pStyle w:val="TableText"/>
              <w:jc w:val="left"/>
              <w:rPr>
                <w:rFonts w:ascii="Arial" w:hAnsi="Arial" w:cs="Arial"/>
                <w:sz w:val="20"/>
                <w:lang w:val="en-US"/>
              </w:rPr>
            </w:pPr>
            <w:r w:rsidRPr="000B1A80">
              <w:rPr>
                <w:rFonts w:ascii="Arial" w:hAnsi="Arial" w:cs="Arial"/>
                <w:sz w:val="20"/>
                <w:lang w:val="en-US"/>
              </w:rPr>
              <w:t>SDMXCONV-645 Access registries over SSL (HTTPS)</w:t>
            </w:r>
          </w:p>
        </w:tc>
      </w:tr>
      <w:tr w:rsidR="000E0BCA" w14:paraId="56E1F187" w14:textId="77777777" w:rsidTr="00EC5245">
        <w:tc>
          <w:tcPr>
            <w:tcW w:w="1080" w:type="dxa"/>
          </w:tcPr>
          <w:p w14:paraId="4A41E665" w14:textId="34FBA1A9" w:rsidR="000E0BCA" w:rsidRPr="13B32CD0" w:rsidRDefault="000E0BCA" w:rsidP="13B32CD0">
            <w:pPr>
              <w:pStyle w:val="TableText"/>
              <w:jc w:val="center"/>
              <w:rPr>
                <w:rFonts w:ascii="Arial" w:hAnsi="Arial" w:cs="Arial"/>
                <w:sz w:val="20"/>
              </w:rPr>
            </w:pPr>
            <w:r>
              <w:rPr>
                <w:rFonts w:ascii="Arial" w:hAnsi="Arial" w:cs="Arial"/>
                <w:sz w:val="20"/>
              </w:rPr>
              <w:t>2.1</w:t>
            </w:r>
          </w:p>
        </w:tc>
        <w:tc>
          <w:tcPr>
            <w:tcW w:w="1620" w:type="dxa"/>
          </w:tcPr>
          <w:p w14:paraId="5D308522" w14:textId="34758D2A" w:rsidR="000E0BCA" w:rsidRPr="000B1A80" w:rsidRDefault="000E0BCA" w:rsidP="000B1A80">
            <w:pPr>
              <w:pStyle w:val="TableText"/>
              <w:jc w:val="center"/>
              <w:rPr>
                <w:rFonts w:ascii="Arial" w:hAnsi="Arial" w:cs="Arial"/>
                <w:sz w:val="20"/>
                <w:lang w:val="en-US"/>
              </w:rPr>
            </w:pPr>
            <w:r w:rsidRPr="000B1A80">
              <w:rPr>
                <w:rFonts w:ascii="Arial" w:hAnsi="Arial" w:cs="Arial"/>
                <w:sz w:val="20"/>
                <w:lang w:val="en-US"/>
              </w:rPr>
              <w:t>22/03/2018</w:t>
            </w:r>
          </w:p>
        </w:tc>
        <w:tc>
          <w:tcPr>
            <w:tcW w:w="6372" w:type="dxa"/>
          </w:tcPr>
          <w:p w14:paraId="29705E64" w14:textId="533C4CB3" w:rsidR="00EC5245" w:rsidRPr="000B1A80" w:rsidRDefault="000E0BCA" w:rsidP="000B1A80">
            <w:pPr>
              <w:pStyle w:val="TableText"/>
              <w:jc w:val="left"/>
              <w:rPr>
                <w:rFonts w:ascii="Arial" w:hAnsi="Arial" w:cs="Arial"/>
                <w:sz w:val="20"/>
                <w:lang w:val="en-US"/>
              </w:rPr>
            </w:pPr>
            <w:r w:rsidRPr="000B1A80">
              <w:rPr>
                <w:rFonts w:ascii="Arial" w:hAnsi="Arial" w:cs="Arial"/>
                <w:sz w:val="20"/>
                <w:lang w:val="en-US"/>
              </w:rPr>
              <w:t xml:space="preserve">SDMXCONV-639 </w:t>
            </w:r>
            <w:r w:rsidR="00C22261" w:rsidRPr="000B1A80">
              <w:rPr>
                <w:rFonts w:ascii="Arial" w:hAnsi="Arial" w:cs="Arial"/>
                <w:sz w:val="20"/>
                <w:lang w:val="en-US"/>
              </w:rPr>
              <w:t>–</w:t>
            </w:r>
            <w:r w:rsidRPr="000B1A80">
              <w:rPr>
                <w:rFonts w:ascii="Arial" w:hAnsi="Arial" w:cs="Arial"/>
                <w:sz w:val="20"/>
                <w:lang w:val="en-US"/>
              </w:rPr>
              <w:t xml:space="preserve"> CSV input file validation</w:t>
            </w:r>
          </w:p>
        </w:tc>
      </w:tr>
      <w:tr w:rsidR="00395B66" w:rsidRPr="36C72B41" w14:paraId="64FE7D90" w14:textId="77777777" w:rsidTr="00395B66">
        <w:tc>
          <w:tcPr>
            <w:tcW w:w="1080" w:type="dxa"/>
            <w:tcBorders>
              <w:top w:val="single" w:sz="4" w:space="0" w:color="auto"/>
              <w:left w:val="single" w:sz="4" w:space="0" w:color="auto"/>
              <w:bottom w:val="single" w:sz="4" w:space="0" w:color="auto"/>
              <w:right w:val="single" w:sz="4" w:space="0" w:color="auto"/>
            </w:tcBorders>
          </w:tcPr>
          <w:p w14:paraId="5D2D7537" w14:textId="77777777" w:rsidR="00395B66" w:rsidRPr="13B32CD0" w:rsidRDefault="00395B66" w:rsidP="00395B66">
            <w:pPr>
              <w:pStyle w:val="TableText"/>
              <w:jc w:val="center"/>
              <w:rPr>
                <w:rFonts w:ascii="Arial" w:hAnsi="Arial" w:cs="Arial"/>
                <w:sz w:val="20"/>
              </w:rPr>
            </w:pPr>
            <w:bookmarkStart w:id="2" w:name="_Toc141007371"/>
            <w:bookmarkStart w:id="3" w:name="_Toc140314233"/>
            <w:bookmarkStart w:id="4" w:name="_Toc140465638"/>
            <w:bookmarkStart w:id="5" w:name="_Toc140466456"/>
            <w:bookmarkEnd w:id="2"/>
            <w:bookmarkEnd w:id="3"/>
            <w:bookmarkEnd w:id="4"/>
            <w:bookmarkEnd w:id="5"/>
            <w:r>
              <w:rPr>
                <w:rFonts w:ascii="Arial" w:hAnsi="Arial" w:cs="Arial"/>
                <w:sz w:val="20"/>
              </w:rPr>
              <w:t>2.2</w:t>
            </w:r>
          </w:p>
        </w:tc>
        <w:tc>
          <w:tcPr>
            <w:tcW w:w="1620" w:type="dxa"/>
            <w:tcBorders>
              <w:top w:val="single" w:sz="4" w:space="0" w:color="auto"/>
              <w:left w:val="single" w:sz="4" w:space="0" w:color="auto"/>
              <w:bottom w:val="single" w:sz="4" w:space="0" w:color="auto"/>
              <w:right w:val="single" w:sz="4" w:space="0" w:color="auto"/>
            </w:tcBorders>
          </w:tcPr>
          <w:p w14:paraId="33F6B19F" w14:textId="77777777" w:rsidR="00395B66" w:rsidRPr="000B1A80" w:rsidRDefault="00395B66" w:rsidP="000B1A80">
            <w:pPr>
              <w:pStyle w:val="TableText"/>
              <w:jc w:val="center"/>
              <w:rPr>
                <w:rFonts w:ascii="Arial" w:hAnsi="Arial" w:cs="Arial"/>
                <w:sz w:val="20"/>
                <w:lang w:val="en-US"/>
              </w:rPr>
            </w:pPr>
            <w:r w:rsidRPr="000B1A80">
              <w:rPr>
                <w:rFonts w:ascii="Arial" w:hAnsi="Arial" w:cs="Arial"/>
                <w:sz w:val="20"/>
                <w:lang w:val="en-US"/>
              </w:rPr>
              <w:t>16/04/2018</w:t>
            </w:r>
          </w:p>
        </w:tc>
        <w:tc>
          <w:tcPr>
            <w:tcW w:w="6372" w:type="dxa"/>
            <w:tcBorders>
              <w:top w:val="single" w:sz="4" w:space="0" w:color="auto"/>
              <w:left w:val="single" w:sz="4" w:space="0" w:color="auto"/>
              <w:bottom w:val="single" w:sz="4" w:space="0" w:color="auto"/>
              <w:right w:val="single" w:sz="4" w:space="0" w:color="auto"/>
            </w:tcBorders>
          </w:tcPr>
          <w:p w14:paraId="1A08F728" w14:textId="6DB5E847" w:rsidR="00395B66" w:rsidRPr="000B1A80" w:rsidRDefault="00395B66" w:rsidP="000B1A80">
            <w:pPr>
              <w:pStyle w:val="TableText"/>
              <w:jc w:val="left"/>
              <w:rPr>
                <w:rFonts w:ascii="Arial" w:hAnsi="Arial" w:cs="Arial"/>
                <w:sz w:val="20"/>
                <w:lang w:val="en-US"/>
              </w:rPr>
            </w:pPr>
            <w:r w:rsidRPr="000B1A80">
              <w:rPr>
                <w:rFonts w:ascii="Arial" w:hAnsi="Arial" w:cs="Arial"/>
                <w:sz w:val="20"/>
                <w:lang w:val="en-US"/>
              </w:rPr>
              <w:t xml:space="preserve">SDMXCONV-636 </w:t>
            </w:r>
            <w:r w:rsidR="00C22261" w:rsidRPr="000B1A80">
              <w:rPr>
                <w:rFonts w:ascii="Arial" w:hAnsi="Arial" w:cs="Arial"/>
                <w:sz w:val="20"/>
                <w:lang w:val="en-US"/>
              </w:rPr>
              <w:t>–</w:t>
            </w:r>
            <w:r w:rsidRPr="000B1A80">
              <w:rPr>
                <w:rFonts w:ascii="Arial" w:hAnsi="Arial" w:cs="Arial"/>
                <w:sz w:val="20"/>
                <w:lang w:val="en-US"/>
              </w:rPr>
              <w:t xml:space="preserve"> Enhanced excel parameter support</w:t>
            </w:r>
          </w:p>
        </w:tc>
      </w:tr>
      <w:tr w:rsidR="00EC5245" w:rsidRPr="36C72B41" w14:paraId="5BAA14D0" w14:textId="77777777" w:rsidTr="00EC5245">
        <w:tc>
          <w:tcPr>
            <w:tcW w:w="1080" w:type="dxa"/>
            <w:tcBorders>
              <w:top w:val="single" w:sz="4" w:space="0" w:color="auto"/>
              <w:left w:val="single" w:sz="4" w:space="0" w:color="auto"/>
              <w:bottom w:val="single" w:sz="4" w:space="0" w:color="auto"/>
              <w:right w:val="single" w:sz="4" w:space="0" w:color="auto"/>
            </w:tcBorders>
          </w:tcPr>
          <w:p w14:paraId="0811E549" w14:textId="3C312FA7" w:rsidR="00EC5245" w:rsidRPr="13B32CD0" w:rsidRDefault="00EC5245" w:rsidP="00395B66">
            <w:pPr>
              <w:pStyle w:val="TableText"/>
              <w:jc w:val="center"/>
              <w:rPr>
                <w:rFonts w:ascii="Arial" w:hAnsi="Arial" w:cs="Arial"/>
                <w:sz w:val="20"/>
              </w:rPr>
            </w:pPr>
            <w:r>
              <w:rPr>
                <w:rFonts w:ascii="Arial" w:hAnsi="Arial" w:cs="Arial"/>
                <w:sz w:val="20"/>
              </w:rPr>
              <w:t>2.</w:t>
            </w:r>
            <w:r w:rsidR="00395B66">
              <w:rPr>
                <w:rFonts w:ascii="Arial" w:hAnsi="Arial" w:cs="Arial"/>
                <w:sz w:val="20"/>
              </w:rPr>
              <w:t>3</w:t>
            </w:r>
          </w:p>
        </w:tc>
        <w:tc>
          <w:tcPr>
            <w:tcW w:w="1620" w:type="dxa"/>
            <w:tcBorders>
              <w:top w:val="single" w:sz="4" w:space="0" w:color="auto"/>
              <w:left w:val="single" w:sz="4" w:space="0" w:color="auto"/>
              <w:bottom w:val="single" w:sz="4" w:space="0" w:color="auto"/>
              <w:right w:val="single" w:sz="4" w:space="0" w:color="auto"/>
            </w:tcBorders>
          </w:tcPr>
          <w:p w14:paraId="3195D52F" w14:textId="1E9850AA" w:rsidR="00EC5245" w:rsidRPr="000B1A80" w:rsidRDefault="00395B66" w:rsidP="000B1A80">
            <w:pPr>
              <w:pStyle w:val="TableText"/>
              <w:jc w:val="center"/>
              <w:rPr>
                <w:rFonts w:ascii="Arial" w:hAnsi="Arial" w:cs="Arial"/>
                <w:sz w:val="20"/>
                <w:lang w:val="en-US"/>
              </w:rPr>
            </w:pPr>
            <w:r w:rsidRPr="000B1A80">
              <w:rPr>
                <w:rFonts w:ascii="Arial" w:hAnsi="Arial" w:cs="Arial"/>
                <w:sz w:val="20"/>
                <w:lang w:val="en-US"/>
              </w:rPr>
              <w:t>05</w:t>
            </w:r>
            <w:r w:rsidR="00EC5245" w:rsidRPr="000B1A80">
              <w:rPr>
                <w:rFonts w:ascii="Arial" w:hAnsi="Arial" w:cs="Arial"/>
                <w:sz w:val="20"/>
                <w:lang w:val="en-US"/>
              </w:rPr>
              <w:t>/0</w:t>
            </w:r>
            <w:r w:rsidRPr="000B1A80">
              <w:rPr>
                <w:rFonts w:ascii="Arial" w:hAnsi="Arial" w:cs="Arial"/>
                <w:sz w:val="20"/>
                <w:lang w:val="en-US"/>
              </w:rPr>
              <w:t>3</w:t>
            </w:r>
            <w:r w:rsidR="00EC5245" w:rsidRPr="000B1A80">
              <w:rPr>
                <w:rFonts w:ascii="Arial" w:hAnsi="Arial" w:cs="Arial"/>
                <w:sz w:val="20"/>
                <w:lang w:val="en-US"/>
              </w:rPr>
              <w:t>/2018</w:t>
            </w:r>
          </w:p>
        </w:tc>
        <w:tc>
          <w:tcPr>
            <w:tcW w:w="6372" w:type="dxa"/>
            <w:tcBorders>
              <w:top w:val="single" w:sz="4" w:space="0" w:color="auto"/>
              <w:left w:val="single" w:sz="4" w:space="0" w:color="auto"/>
              <w:bottom w:val="single" w:sz="4" w:space="0" w:color="auto"/>
              <w:right w:val="single" w:sz="4" w:space="0" w:color="auto"/>
            </w:tcBorders>
          </w:tcPr>
          <w:p w14:paraId="5C203BFC" w14:textId="78D4F852" w:rsidR="00EC5245" w:rsidRPr="000B1A80" w:rsidRDefault="00EC5245" w:rsidP="000B1A80">
            <w:pPr>
              <w:pStyle w:val="TableText"/>
              <w:jc w:val="left"/>
              <w:rPr>
                <w:rFonts w:ascii="Arial" w:hAnsi="Arial" w:cs="Arial"/>
                <w:sz w:val="20"/>
                <w:lang w:val="en-US"/>
              </w:rPr>
            </w:pPr>
            <w:r w:rsidRPr="000B1A80">
              <w:rPr>
                <w:rFonts w:ascii="Arial" w:hAnsi="Arial" w:cs="Arial"/>
                <w:sz w:val="20"/>
                <w:lang w:val="en-US"/>
              </w:rPr>
              <w:t>SDMXCONV-</w:t>
            </w:r>
            <w:r w:rsidR="00395B66" w:rsidRPr="000B1A80">
              <w:rPr>
                <w:rFonts w:ascii="Arial" w:hAnsi="Arial" w:cs="Arial"/>
                <w:sz w:val="20"/>
                <w:lang w:val="en-US"/>
              </w:rPr>
              <w:t>660</w:t>
            </w:r>
            <w:r w:rsidRPr="000B1A80">
              <w:rPr>
                <w:rFonts w:ascii="Arial" w:hAnsi="Arial" w:cs="Arial"/>
                <w:sz w:val="20"/>
                <w:lang w:val="en-US"/>
              </w:rPr>
              <w:t xml:space="preserve"> </w:t>
            </w:r>
            <w:r w:rsidR="00C22261" w:rsidRPr="000B1A80">
              <w:rPr>
                <w:rFonts w:ascii="Arial" w:hAnsi="Arial" w:cs="Arial"/>
                <w:sz w:val="20"/>
                <w:lang w:val="en-US"/>
              </w:rPr>
              <w:t>–</w:t>
            </w:r>
            <w:r w:rsidRPr="000B1A80">
              <w:rPr>
                <w:rFonts w:ascii="Arial" w:hAnsi="Arial" w:cs="Arial"/>
                <w:sz w:val="20"/>
                <w:lang w:val="en-US"/>
              </w:rPr>
              <w:t xml:space="preserve"> </w:t>
            </w:r>
            <w:r w:rsidR="00395B66" w:rsidRPr="000B1A80">
              <w:rPr>
                <w:rFonts w:ascii="Arial" w:hAnsi="Arial" w:cs="Arial"/>
                <w:sz w:val="20"/>
                <w:lang w:val="en-US"/>
              </w:rPr>
              <w:t>Conversion and Validation feature added.</w:t>
            </w:r>
          </w:p>
        </w:tc>
      </w:tr>
      <w:tr w:rsidR="00B03065" w:rsidRPr="000E0BCA" w14:paraId="18165814" w14:textId="77777777" w:rsidTr="006B7AD6">
        <w:tc>
          <w:tcPr>
            <w:tcW w:w="1080" w:type="dxa"/>
            <w:tcBorders>
              <w:top w:val="single" w:sz="4" w:space="0" w:color="auto"/>
              <w:left w:val="single" w:sz="4" w:space="0" w:color="auto"/>
              <w:bottom w:val="single" w:sz="4" w:space="0" w:color="auto"/>
              <w:right w:val="single" w:sz="4" w:space="0" w:color="auto"/>
            </w:tcBorders>
          </w:tcPr>
          <w:p w14:paraId="3FC07E8A" w14:textId="77777777" w:rsidR="00B03065" w:rsidRDefault="00B03065" w:rsidP="006B7AD6">
            <w:pPr>
              <w:pStyle w:val="TableText"/>
              <w:jc w:val="center"/>
              <w:rPr>
                <w:rFonts w:ascii="Arial" w:hAnsi="Arial" w:cs="Arial"/>
                <w:sz w:val="20"/>
              </w:rPr>
            </w:pPr>
            <w:r>
              <w:rPr>
                <w:rFonts w:ascii="Arial" w:hAnsi="Arial" w:cs="Arial"/>
                <w:sz w:val="20"/>
              </w:rPr>
              <w:t>2.4</w:t>
            </w:r>
          </w:p>
        </w:tc>
        <w:tc>
          <w:tcPr>
            <w:tcW w:w="1620" w:type="dxa"/>
            <w:tcBorders>
              <w:top w:val="single" w:sz="4" w:space="0" w:color="auto"/>
              <w:left w:val="single" w:sz="4" w:space="0" w:color="auto"/>
              <w:bottom w:val="single" w:sz="4" w:space="0" w:color="auto"/>
              <w:right w:val="single" w:sz="4" w:space="0" w:color="auto"/>
            </w:tcBorders>
          </w:tcPr>
          <w:p w14:paraId="56C345F4" w14:textId="77777777" w:rsidR="00B03065" w:rsidRPr="000B1A80" w:rsidRDefault="00B03065" w:rsidP="000B1A80">
            <w:pPr>
              <w:pStyle w:val="TableText"/>
              <w:jc w:val="center"/>
              <w:rPr>
                <w:rFonts w:ascii="Arial" w:hAnsi="Arial" w:cs="Arial"/>
                <w:sz w:val="20"/>
                <w:lang w:val="en-US"/>
              </w:rPr>
            </w:pPr>
            <w:r w:rsidRPr="000B1A80">
              <w:rPr>
                <w:rFonts w:ascii="Arial" w:hAnsi="Arial" w:cs="Arial"/>
                <w:sz w:val="20"/>
                <w:lang w:val="en-US"/>
              </w:rPr>
              <w:t>18/07/2018</w:t>
            </w:r>
          </w:p>
        </w:tc>
        <w:tc>
          <w:tcPr>
            <w:tcW w:w="6372" w:type="dxa"/>
            <w:tcBorders>
              <w:top w:val="single" w:sz="4" w:space="0" w:color="auto"/>
              <w:left w:val="single" w:sz="4" w:space="0" w:color="auto"/>
              <w:bottom w:val="single" w:sz="4" w:space="0" w:color="auto"/>
              <w:right w:val="single" w:sz="4" w:space="0" w:color="auto"/>
            </w:tcBorders>
          </w:tcPr>
          <w:p w14:paraId="1C5F88F8" w14:textId="6B1F0740" w:rsidR="00B03065" w:rsidRPr="000B1A80" w:rsidRDefault="00B03065" w:rsidP="000B1A80">
            <w:pPr>
              <w:pStyle w:val="TableText"/>
              <w:jc w:val="left"/>
              <w:rPr>
                <w:rFonts w:ascii="Arial" w:hAnsi="Arial" w:cs="Arial"/>
                <w:sz w:val="20"/>
                <w:lang w:val="en-US"/>
              </w:rPr>
            </w:pPr>
            <w:r w:rsidRPr="000B1A80">
              <w:rPr>
                <w:rFonts w:ascii="Arial" w:hAnsi="Arial" w:cs="Arial"/>
                <w:sz w:val="20"/>
                <w:lang w:val="en-US"/>
              </w:rPr>
              <w:t xml:space="preserve">Wsdl changes for SDMXCONV-639 </w:t>
            </w:r>
            <w:r w:rsidR="009F70D0" w:rsidRPr="000B1A80">
              <w:rPr>
                <w:rFonts w:ascii="Arial" w:hAnsi="Arial" w:cs="Arial"/>
                <w:sz w:val="20"/>
                <w:lang w:val="en-US"/>
              </w:rPr>
              <w:t>–</w:t>
            </w:r>
            <w:r w:rsidRPr="000B1A80">
              <w:rPr>
                <w:rFonts w:ascii="Arial" w:hAnsi="Arial" w:cs="Arial"/>
                <w:sz w:val="20"/>
                <w:lang w:val="en-US"/>
              </w:rPr>
              <w:t xml:space="preserve"> CSV input file validation</w:t>
            </w:r>
          </w:p>
        </w:tc>
      </w:tr>
      <w:tr w:rsidR="00C22261" w:rsidRPr="36C72B41" w14:paraId="65FC5120" w14:textId="77777777" w:rsidTr="00EC5245">
        <w:tc>
          <w:tcPr>
            <w:tcW w:w="1080" w:type="dxa"/>
            <w:tcBorders>
              <w:top w:val="single" w:sz="4" w:space="0" w:color="auto"/>
              <w:left w:val="single" w:sz="4" w:space="0" w:color="auto"/>
              <w:bottom w:val="single" w:sz="4" w:space="0" w:color="auto"/>
              <w:right w:val="single" w:sz="4" w:space="0" w:color="auto"/>
            </w:tcBorders>
          </w:tcPr>
          <w:p w14:paraId="4CCF1248" w14:textId="588C2180" w:rsidR="00C22261" w:rsidRPr="00B03065" w:rsidRDefault="00C22261" w:rsidP="00B03065">
            <w:pPr>
              <w:pStyle w:val="TableText"/>
              <w:jc w:val="center"/>
              <w:rPr>
                <w:rFonts w:ascii="Arial" w:hAnsi="Arial" w:cs="Arial"/>
                <w:sz w:val="20"/>
                <w:lang w:val="el-GR"/>
              </w:rPr>
            </w:pPr>
            <w:r>
              <w:rPr>
                <w:rFonts w:ascii="Arial" w:hAnsi="Arial" w:cs="Arial"/>
                <w:sz w:val="20"/>
              </w:rPr>
              <w:lastRenderedPageBreak/>
              <w:t>2.</w:t>
            </w:r>
            <w:r w:rsidR="00B03065">
              <w:rPr>
                <w:rFonts w:ascii="Arial" w:hAnsi="Arial" w:cs="Arial"/>
                <w:sz w:val="20"/>
                <w:lang w:val="el-GR"/>
              </w:rPr>
              <w:t>5</w:t>
            </w:r>
          </w:p>
        </w:tc>
        <w:tc>
          <w:tcPr>
            <w:tcW w:w="1620" w:type="dxa"/>
            <w:tcBorders>
              <w:top w:val="single" w:sz="4" w:space="0" w:color="auto"/>
              <w:left w:val="single" w:sz="4" w:space="0" w:color="auto"/>
              <w:bottom w:val="single" w:sz="4" w:space="0" w:color="auto"/>
              <w:right w:val="single" w:sz="4" w:space="0" w:color="auto"/>
            </w:tcBorders>
          </w:tcPr>
          <w:p w14:paraId="3EFD38EF" w14:textId="4A5BC863" w:rsidR="00C22261" w:rsidRPr="000B1A80" w:rsidRDefault="00B03065" w:rsidP="000B1A80">
            <w:pPr>
              <w:pStyle w:val="TableText"/>
              <w:jc w:val="center"/>
              <w:rPr>
                <w:rFonts w:ascii="Arial" w:hAnsi="Arial" w:cs="Arial"/>
                <w:sz w:val="20"/>
                <w:lang w:val="en-US"/>
              </w:rPr>
            </w:pPr>
            <w:r w:rsidRPr="000B1A80">
              <w:rPr>
                <w:rFonts w:ascii="Arial" w:hAnsi="Arial" w:cs="Arial"/>
                <w:sz w:val="20"/>
                <w:lang w:val="en-US"/>
              </w:rPr>
              <w:t>11</w:t>
            </w:r>
            <w:r w:rsidR="00C22261" w:rsidRPr="000B1A80">
              <w:rPr>
                <w:rFonts w:ascii="Arial" w:hAnsi="Arial" w:cs="Arial"/>
                <w:sz w:val="20"/>
                <w:lang w:val="en-US"/>
              </w:rPr>
              <w:t>/0</w:t>
            </w:r>
            <w:r w:rsidRPr="000B1A80">
              <w:rPr>
                <w:rFonts w:ascii="Arial" w:hAnsi="Arial" w:cs="Arial"/>
                <w:sz w:val="20"/>
                <w:lang w:val="en-US"/>
              </w:rPr>
              <w:t>9</w:t>
            </w:r>
            <w:r w:rsidR="00C22261" w:rsidRPr="000B1A80">
              <w:rPr>
                <w:rFonts w:ascii="Arial" w:hAnsi="Arial" w:cs="Arial"/>
                <w:sz w:val="20"/>
                <w:lang w:val="en-US"/>
              </w:rPr>
              <w:t>/2018</w:t>
            </w:r>
          </w:p>
        </w:tc>
        <w:tc>
          <w:tcPr>
            <w:tcW w:w="6372" w:type="dxa"/>
            <w:tcBorders>
              <w:top w:val="single" w:sz="4" w:space="0" w:color="auto"/>
              <w:left w:val="single" w:sz="4" w:space="0" w:color="auto"/>
              <w:bottom w:val="single" w:sz="4" w:space="0" w:color="auto"/>
              <w:right w:val="single" w:sz="4" w:space="0" w:color="auto"/>
            </w:tcBorders>
          </w:tcPr>
          <w:p w14:paraId="62CECCD1" w14:textId="77777777" w:rsidR="00B03065" w:rsidRPr="000B1A80" w:rsidRDefault="00B03065" w:rsidP="000B1A80">
            <w:pPr>
              <w:pStyle w:val="TableText"/>
              <w:jc w:val="left"/>
              <w:rPr>
                <w:rFonts w:ascii="Arial" w:hAnsi="Arial" w:cs="Arial"/>
                <w:sz w:val="20"/>
                <w:lang w:val="en-US"/>
              </w:rPr>
            </w:pPr>
            <w:r w:rsidRPr="000B1A80">
              <w:rPr>
                <w:rFonts w:ascii="Arial" w:hAnsi="Arial" w:cs="Arial"/>
                <w:sz w:val="20"/>
                <w:lang w:val="en-US"/>
              </w:rPr>
              <w:t>SDMXCONV-720 –</w:t>
            </w:r>
            <w:r w:rsidRPr="00191A32">
              <w:rPr>
                <w:rFonts w:ascii="Arial" w:hAnsi="Arial" w:cs="Arial"/>
                <w:sz w:val="20"/>
                <w:lang w:val="en-US"/>
              </w:rPr>
              <w:t xml:space="preserve"> </w:t>
            </w:r>
            <w:r w:rsidRPr="000B1A80">
              <w:rPr>
                <w:rFonts w:ascii="Arial" w:hAnsi="Arial" w:cs="Arial"/>
                <w:sz w:val="20"/>
                <w:lang w:val="en-US"/>
              </w:rPr>
              <w:t>Support ConceptSeparator for MIXED and OBS_LEVEL position types for Excel</w:t>
            </w:r>
          </w:p>
          <w:p w14:paraId="137E0E6E" w14:textId="329452C8" w:rsidR="00C22261" w:rsidRPr="000B1A80" w:rsidRDefault="00B03065" w:rsidP="000B1A80">
            <w:pPr>
              <w:pStyle w:val="TableText"/>
              <w:jc w:val="left"/>
              <w:rPr>
                <w:rFonts w:ascii="Arial" w:hAnsi="Arial" w:cs="Arial"/>
                <w:sz w:val="20"/>
                <w:lang w:val="en-US"/>
              </w:rPr>
            </w:pPr>
            <w:r w:rsidRPr="000B1A80">
              <w:rPr>
                <w:rFonts w:ascii="Arial" w:hAnsi="Arial" w:cs="Arial"/>
                <w:sz w:val="20"/>
                <w:lang w:val="en-US"/>
              </w:rPr>
              <w:t>SDMXCONV-744 – Converter need to use the actual not formatted value for ENERGY excel templates</w:t>
            </w:r>
          </w:p>
        </w:tc>
      </w:tr>
      <w:tr w:rsidR="00C862F3" w:rsidRPr="00191A32" w14:paraId="73DDE3AE" w14:textId="77777777" w:rsidTr="006B7AD6">
        <w:tc>
          <w:tcPr>
            <w:tcW w:w="1080" w:type="dxa"/>
            <w:tcBorders>
              <w:top w:val="single" w:sz="4" w:space="0" w:color="auto"/>
              <w:left w:val="single" w:sz="4" w:space="0" w:color="auto"/>
              <w:bottom w:val="single" w:sz="4" w:space="0" w:color="auto"/>
              <w:right w:val="single" w:sz="4" w:space="0" w:color="auto"/>
            </w:tcBorders>
          </w:tcPr>
          <w:p w14:paraId="1CD0ED76" w14:textId="77777777" w:rsidR="00C862F3" w:rsidRDefault="00C862F3" w:rsidP="006B7AD6">
            <w:pPr>
              <w:pStyle w:val="TableText"/>
              <w:jc w:val="center"/>
              <w:rPr>
                <w:rFonts w:ascii="Arial" w:hAnsi="Arial" w:cs="Arial"/>
                <w:sz w:val="20"/>
              </w:rPr>
            </w:pPr>
            <w:r>
              <w:rPr>
                <w:rFonts w:ascii="Arial" w:hAnsi="Arial" w:cs="Arial"/>
                <w:sz w:val="20"/>
              </w:rPr>
              <w:t>2.6</w:t>
            </w:r>
          </w:p>
        </w:tc>
        <w:tc>
          <w:tcPr>
            <w:tcW w:w="1620" w:type="dxa"/>
            <w:tcBorders>
              <w:top w:val="single" w:sz="4" w:space="0" w:color="auto"/>
              <w:left w:val="single" w:sz="4" w:space="0" w:color="auto"/>
              <w:bottom w:val="single" w:sz="4" w:space="0" w:color="auto"/>
              <w:right w:val="single" w:sz="4" w:space="0" w:color="auto"/>
            </w:tcBorders>
          </w:tcPr>
          <w:p w14:paraId="16327FD7" w14:textId="77777777" w:rsidR="00C862F3" w:rsidRPr="009F70D0" w:rsidRDefault="00C862F3" w:rsidP="000B1A80">
            <w:pPr>
              <w:pStyle w:val="TableText"/>
              <w:jc w:val="center"/>
              <w:rPr>
                <w:rFonts w:ascii="Arial" w:hAnsi="Arial" w:cs="Arial"/>
                <w:sz w:val="20"/>
                <w:lang w:val="en-US"/>
              </w:rPr>
            </w:pPr>
            <w:r>
              <w:rPr>
                <w:rFonts w:ascii="Arial" w:hAnsi="Arial" w:cs="Arial"/>
                <w:sz w:val="20"/>
                <w:lang w:val="en-US"/>
              </w:rPr>
              <w:t>13/09/2018</w:t>
            </w:r>
          </w:p>
        </w:tc>
        <w:tc>
          <w:tcPr>
            <w:tcW w:w="6372" w:type="dxa"/>
            <w:tcBorders>
              <w:top w:val="single" w:sz="4" w:space="0" w:color="auto"/>
              <w:left w:val="single" w:sz="4" w:space="0" w:color="auto"/>
              <w:bottom w:val="single" w:sz="4" w:space="0" w:color="auto"/>
              <w:right w:val="single" w:sz="4" w:space="0" w:color="auto"/>
            </w:tcBorders>
          </w:tcPr>
          <w:p w14:paraId="2A5F28E2" w14:textId="4169A378" w:rsidR="00C862F3" w:rsidRPr="000B1A80" w:rsidRDefault="00C862F3" w:rsidP="000B1A80">
            <w:pPr>
              <w:pStyle w:val="TableText"/>
              <w:jc w:val="left"/>
              <w:rPr>
                <w:rFonts w:ascii="Arial" w:hAnsi="Arial" w:cs="Arial"/>
                <w:sz w:val="20"/>
                <w:lang w:val="en-US"/>
              </w:rPr>
            </w:pPr>
            <w:r w:rsidRPr="000B1A80">
              <w:rPr>
                <w:rFonts w:ascii="Arial" w:hAnsi="Arial" w:cs="Arial"/>
                <w:sz w:val="20"/>
                <w:lang w:val="en-US"/>
              </w:rPr>
              <w:t>SDMXCONV-131 - Option -help not recognized when additional arguments are present</w:t>
            </w:r>
          </w:p>
          <w:p w14:paraId="1FB02E69" w14:textId="77777777" w:rsidR="00C862F3" w:rsidRPr="000B1A80" w:rsidRDefault="00C862F3" w:rsidP="000B1A80">
            <w:pPr>
              <w:pStyle w:val="TableText"/>
              <w:jc w:val="left"/>
              <w:rPr>
                <w:rFonts w:ascii="Arial" w:hAnsi="Arial" w:cs="Arial"/>
                <w:sz w:val="20"/>
                <w:lang w:val="en-US"/>
              </w:rPr>
            </w:pPr>
            <w:r w:rsidRPr="000B1A80">
              <w:rPr>
                <w:rFonts w:ascii="Arial" w:hAnsi="Arial" w:cs="Arial"/>
                <w:sz w:val="20"/>
                <w:lang w:val="en-US"/>
              </w:rPr>
              <w:t>SDMXCONV-132 - Option -version not recognized when additional arguments are present</w:t>
            </w:r>
          </w:p>
          <w:p w14:paraId="44F1307C" w14:textId="77777777" w:rsidR="00C862F3" w:rsidRPr="000B1A80" w:rsidRDefault="00C862F3" w:rsidP="000B1A80">
            <w:pPr>
              <w:pStyle w:val="TableText"/>
              <w:jc w:val="left"/>
              <w:rPr>
                <w:rFonts w:ascii="Arial" w:hAnsi="Arial" w:cs="Arial"/>
                <w:sz w:val="20"/>
                <w:lang w:val="en-US"/>
              </w:rPr>
            </w:pPr>
            <w:r w:rsidRPr="000B1A80">
              <w:rPr>
                <w:rFonts w:ascii="Arial" w:hAnsi="Arial" w:cs="Arial"/>
                <w:sz w:val="20"/>
                <w:lang w:val="en-US"/>
              </w:rPr>
              <w:t>SDMXCONV-133 - No error message when CLI is run with one single argument</w:t>
            </w:r>
          </w:p>
        </w:tc>
      </w:tr>
      <w:tr w:rsidR="009F70D0" w:rsidRPr="36C72B41" w14:paraId="3C6ACDA8" w14:textId="77777777" w:rsidTr="00EC5245">
        <w:tc>
          <w:tcPr>
            <w:tcW w:w="1080" w:type="dxa"/>
            <w:tcBorders>
              <w:top w:val="single" w:sz="4" w:space="0" w:color="auto"/>
              <w:left w:val="single" w:sz="4" w:space="0" w:color="auto"/>
              <w:bottom w:val="single" w:sz="4" w:space="0" w:color="auto"/>
              <w:right w:val="single" w:sz="4" w:space="0" w:color="auto"/>
            </w:tcBorders>
          </w:tcPr>
          <w:p w14:paraId="290FD1C7" w14:textId="688D9D41" w:rsidR="009F70D0" w:rsidRDefault="009F70D0" w:rsidP="00C862F3">
            <w:pPr>
              <w:pStyle w:val="TableText"/>
              <w:jc w:val="center"/>
              <w:rPr>
                <w:rFonts w:ascii="Arial" w:hAnsi="Arial" w:cs="Arial"/>
                <w:sz w:val="20"/>
              </w:rPr>
            </w:pPr>
            <w:r>
              <w:rPr>
                <w:rFonts w:ascii="Arial" w:hAnsi="Arial" w:cs="Arial"/>
                <w:sz w:val="20"/>
              </w:rPr>
              <w:t>2.</w:t>
            </w:r>
            <w:r w:rsidR="00C862F3">
              <w:rPr>
                <w:rFonts w:ascii="Arial" w:hAnsi="Arial" w:cs="Arial"/>
                <w:sz w:val="20"/>
              </w:rPr>
              <w:t>7</w:t>
            </w:r>
          </w:p>
        </w:tc>
        <w:tc>
          <w:tcPr>
            <w:tcW w:w="1620" w:type="dxa"/>
            <w:tcBorders>
              <w:top w:val="single" w:sz="4" w:space="0" w:color="auto"/>
              <w:left w:val="single" w:sz="4" w:space="0" w:color="auto"/>
              <w:bottom w:val="single" w:sz="4" w:space="0" w:color="auto"/>
              <w:right w:val="single" w:sz="4" w:space="0" w:color="auto"/>
            </w:tcBorders>
          </w:tcPr>
          <w:p w14:paraId="5EEF8ECA" w14:textId="53DE69DD" w:rsidR="009F70D0" w:rsidRPr="009F70D0" w:rsidRDefault="00C862F3" w:rsidP="000B1A80">
            <w:pPr>
              <w:pStyle w:val="TableText"/>
              <w:jc w:val="center"/>
              <w:rPr>
                <w:rFonts w:ascii="Arial" w:hAnsi="Arial" w:cs="Arial"/>
                <w:sz w:val="20"/>
                <w:lang w:val="en-US"/>
              </w:rPr>
            </w:pPr>
            <w:r>
              <w:rPr>
                <w:rFonts w:ascii="Arial" w:hAnsi="Arial" w:cs="Arial"/>
                <w:sz w:val="20"/>
                <w:lang w:val="en-US"/>
              </w:rPr>
              <w:t>16</w:t>
            </w:r>
            <w:r w:rsidR="009F70D0">
              <w:rPr>
                <w:rFonts w:ascii="Arial" w:hAnsi="Arial" w:cs="Arial"/>
                <w:sz w:val="20"/>
                <w:lang w:val="en-US"/>
              </w:rPr>
              <w:t>/0</w:t>
            </w:r>
            <w:r>
              <w:rPr>
                <w:rFonts w:ascii="Arial" w:hAnsi="Arial" w:cs="Arial"/>
                <w:sz w:val="20"/>
                <w:lang w:val="en-US"/>
              </w:rPr>
              <w:t>1</w:t>
            </w:r>
            <w:r w:rsidR="009F70D0">
              <w:rPr>
                <w:rFonts w:ascii="Arial" w:hAnsi="Arial" w:cs="Arial"/>
                <w:sz w:val="20"/>
                <w:lang w:val="en-US"/>
              </w:rPr>
              <w:t>/201</w:t>
            </w:r>
            <w:r>
              <w:rPr>
                <w:rFonts w:ascii="Arial" w:hAnsi="Arial" w:cs="Arial"/>
                <w:sz w:val="20"/>
                <w:lang w:val="en-US"/>
              </w:rPr>
              <w:t>9</w:t>
            </w:r>
          </w:p>
        </w:tc>
        <w:tc>
          <w:tcPr>
            <w:tcW w:w="6372" w:type="dxa"/>
            <w:tcBorders>
              <w:top w:val="single" w:sz="4" w:space="0" w:color="auto"/>
              <w:left w:val="single" w:sz="4" w:space="0" w:color="auto"/>
              <w:bottom w:val="single" w:sz="4" w:space="0" w:color="auto"/>
              <w:right w:val="single" w:sz="4" w:space="0" w:color="auto"/>
            </w:tcBorders>
          </w:tcPr>
          <w:p w14:paraId="2745D0DF" w14:textId="0CB0FCDA" w:rsidR="009F70D0" w:rsidRPr="00C862F3" w:rsidRDefault="00C862F3" w:rsidP="000B1A80">
            <w:pPr>
              <w:pStyle w:val="TableText"/>
              <w:jc w:val="left"/>
              <w:rPr>
                <w:rFonts w:ascii="Arial" w:hAnsi="Arial" w:cs="Arial"/>
                <w:sz w:val="20"/>
                <w:lang w:val="en-US"/>
              </w:rPr>
            </w:pPr>
            <w:r w:rsidRPr="000B1A80">
              <w:rPr>
                <w:rFonts w:ascii="Arial" w:hAnsi="Arial" w:cs="Arial"/>
                <w:sz w:val="20"/>
                <w:lang w:val="en-US"/>
              </w:rPr>
              <w:t>SDMXCONV-811 - Sementic error with excel file</w:t>
            </w:r>
          </w:p>
        </w:tc>
      </w:tr>
      <w:tr w:rsidR="00BC454A" w:rsidRPr="36C72B41" w14:paraId="13C28575" w14:textId="77777777" w:rsidTr="00EC5245">
        <w:tc>
          <w:tcPr>
            <w:tcW w:w="1080" w:type="dxa"/>
            <w:tcBorders>
              <w:top w:val="single" w:sz="4" w:space="0" w:color="auto"/>
              <w:left w:val="single" w:sz="4" w:space="0" w:color="auto"/>
              <w:bottom w:val="single" w:sz="4" w:space="0" w:color="auto"/>
              <w:right w:val="single" w:sz="4" w:space="0" w:color="auto"/>
            </w:tcBorders>
          </w:tcPr>
          <w:p w14:paraId="0D756A0A" w14:textId="3172EFDF" w:rsidR="00BC454A" w:rsidRPr="00BC454A" w:rsidRDefault="00BC454A" w:rsidP="00C862F3">
            <w:pPr>
              <w:pStyle w:val="TableText"/>
              <w:jc w:val="center"/>
              <w:rPr>
                <w:rFonts w:ascii="Arial" w:hAnsi="Arial" w:cs="Arial"/>
                <w:sz w:val="20"/>
                <w:lang w:val="el-GR"/>
              </w:rPr>
            </w:pPr>
            <w:r>
              <w:rPr>
                <w:rFonts w:ascii="Arial" w:hAnsi="Arial" w:cs="Arial"/>
                <w:sz w:val="20"/>
                <w:lang w:val="el-GR"/>
              </w:rPr>
              <w:t>2.8</w:t>
            </w:r>
          </w:p>
        </w:tc>
        <w:tc>
          <w:tcPr>
            <w:tcW w:w="1620" w:type="dxa"/>
            <w:tcBorders>
              <w:top w:val="single" w:sz="4" w:space="0" w:color="auto"/>
              <w:left w:val="single" w:sz="4" w:space="0" w:color="auto"/>
              <w:bottom w:val="single" w:sz="4" w:space="0" w:color="auto"/>
              <w:right w:val="single" w:sz="4" w:space="0" w:color="auto"/>
            </w:tcBorders>
          </w:tcPr>
          <w:p w14:paraId="6C71B6C1" w14:textId="40076B07" w:rsidR="00BC454A" w:rsidRPr="00BC454A" w:rsidRDefault="00BC454A" w:rsidP="000B1A80">
            <w:pPr>
              <w:pStyle w:val="TableText"/>
              <w:jc w:val="center"/>
              <w:rPr>
                <w:rFonts w:ascii="Arial" w:hAnsi="Arial" w:cs="Arial"/>
                <w:sz w:val="20"/>
                <w:lang w:val="el-GR"/>
              </w:rPr>
            </w:pPr>
            <w:r>
              <w:rPr>
                <w:rFonts w:ascii="Arial" w:hAnsi="Arial" w:cs="Arial"/>
                <w:sz w:val="20"/>
                <w:lang w:val="el-GR"/>
              </w:rPr>
              <w:t>21/03/2019</w:t>
            </w:r>
          </w:p>
        </w:tc>
        <w:tc>
          <w:tcPr>
            <w:tcW w:w="6372" w:type="dxa"/>
            <w:tcBorders>
              <w:top w:val="single" w:sz="4" w:space="0" w:color="auto"/>
              <w:left w:val="single" w:sz="4" w:space="0" w:color="auto"/>
              <w:bottom w:val="single" w:sz="4" w:space="0" w:color="auto"/>
              <w:right w:val="single" w:sz="4" w:space="0" w:color="auto"/>
            </w:tcBorders>
          </w:tcPr>
          <w:p w14:paraId="4E1F60F2" w14:textId="77777777" w:rsidR="00BC454A" w:rsidRDefault="003E5235" w:rsidP="009F70D0">
            <w:pPr>
              <w:pStyle w:val="TableText"/>
              <w:jc w:val="left"/>
              <w:rPr>
                <w:rFonts w:ascii="Arial" w:hAnsi="Arial" w:cs="Arial"/>
                <w:sz w:val="20"/>
                <w:lang w:val="en-US"/>
              </w:rPr>
            </w:pPr>
            <w:r>
              <w:rPr>
                <w:rFonts w:ascii="Arial" w:hAnsi="Arial" w:cs="Arial"/>
                <w:sz w:val="20"/>
                <w:lang w:val="en-US"/>
              </w:rPr>
              <w:t xml:space="preserve">SDMXCONV-854 - </w:t>
            </w:r>
            <w:r w:rsidRPr="003E5235">
              <w:rPr>
                <w:rFonts w:ascii="Arial" w:hAnsi="Arial" w:cs="Arial"/>
                <w:sz w:val="20"/>
                <w:lang w:val="en-US"/>
              </w:rPr>
              <w:t>Conversion CSV to SDMX_CSV: missing delimiter parameter for OUTPUT file</w:t>
            </w:r>
          </w:p>
          <w:p w14:paraId="7FAFB377" w14:textId="7BC7DAF0" w:rsidR="003E5235" w:rsidRDefault="00064D55" w:rsidP="009F70D0">
            <w:pPr>
              <w:pStyle w:val="TableText"/>
              <w:jc w:val="left"/>
              <w:rPr>
                <w:rFonts w:ascii="Arial" w:hAnsi="Arial" w:cs="Arial"/>
                <w:color w:val="333333"/>
                <w:sz w:val="21"/>
                <w:szCs w:val="21"/>
                <w:shd w:val="clear" w:color="auto" w:fill="FFFFFF"/>
              </w:rPr>
            </w:pPr>
            <w:r w:rsidRPr="00064D55">
              <w:rPr>
                <w:rFonts w:ascii="Arial" w:hAnsi="Arial" w:cs="Arial"/>
                <w:sz w:val="20"/>
                <w:lang w:val="en-US"/>
              </w:rPr>
              <w:t>SDMXCONV-759</w:t>
            </w:r>
            <w:r>
              <w:rPr>
                <w:rFonts w:ascii="Arial" w:hAnsi="Arial" w:cs="Arial"/>
                <w:sz w:val="20"/>
                <w:lang w:val="en-US"/>
              </w:rPr>
              <w:t xml:space="preserve"> </w:t>
            </w:r>
            <w:r w:rsidR="00971222">
              <w:rPr>
                <w:rFonts w:ascii="Arial" w:hAnsi="Arial" w:cs="Arial"/>
                <w:sz w:val="20"/>
                <w:lang w:val="en-US"/>
              </w:rPr>
              <w:t>-</w:t>
            </w:r>
            <w:r>
              <w:rPr>
                <w:rFonts w:ascii="Arial" w:hAnsi="Arial" w:cs="Arial"/>
                <w:sz w:val="20"/>
                <w:lang w:val="en-US"/>
              </w:rPr>
              <w:t xml:space="preserve"> </w:t>
            </w:r>
            <w:r w:rsidR="008B4872" w:rsidRPr="008B4872">
              <w:rPr>
                <w:rFonts w:ascii="Arial" w:hAnsi="Arial" w:cs="Arial"/>
                <w:color w:val="333333"/>
                <w:sz w:val="21"/>
                <w:szCs w:val="21"/>
                <w:shd w:val="clear" w:color="auto" w:fill="FFFFFF"/>
              </w:rPr>
              <w:t>inputFileVersion</w:t>
            </w:r>
            <w:r w:rsidR="008B4872">
              <w:rPr>
                <w:rFonts w:ascii="Arial" w:hAnsi="Arial" w:cs="Arial"/>
                <w:color w:val="333333"/>
                <w:sz w:val="21"/>
                <w:szCs w:val="21"/>
                <w:shd w:val="clear" w:color="auto" w:fill="FFFFFF"/>
              </w:rPr>
              <w:t xml:space="preserve"> available in CLI</w:t>
            </w:r>
          </w:p>
          <w:p w14:paraId="617D01FF" w14:textId="2DA8E06B" w:rsidR="00733029" w:rsidRPr="003E5235" w:rsidRDefault="00733029" w:rsidP="009F70D0">
            <w:pPr>
              <w:pStyle w:val="TableText"/>
              <w:jc w:val="left"/>
              <w:rPr>
                <w:rFonts w:ascii="Arial" w:hAnsi="Arial" w:cs="Arial"/>
                <w:sz w:val="20"/>
                <w:lang w:val="en-US"/>
              </w:rPr>
            </w:pPr>
            <w:r>
              <w:rPr>
                <w:rFonts w:ascii="Arial" w:hAnsi="Arial" w:cs="Arial"/>
                <w:sz w:val="20"/>
                <w:lang w:val="en-US"/>
              </w:rPr>
              <w:t xml:space="preserve">SDMXCONV-740 </w:t>
            </w:r>
            <w:r w:rsidR="00971222">
              <w:rPr>
                <w:rFonts w:ascii="Arial" w:hAnsi="Arial" w:cs="Arial"/>
                <w:sz w:val="20"/>
                <w:lang w:val="en-US"/>
              </w:rPr>
              <w:t>-</w:t>
            </w:r>
            <w:r w:rsidR="00971222">
              <w:t xml:space="preserve"> </w:t>
            </w:r>
            <w:r w:rsidR="00971222" w:rsidRPr="00971222">
              <w:rPr>
                <w:rFonts w:ascii="Arial" w:hAnsi="Arial" w:cs="Arial"/>
                <w:sz w:val="20"/>
                <w:lang w:val="en-US"/>
              </w:rPr>
              <w:t>EXCEL input file based validation</w:t>
            </w:r>
          </w:p>
        </w:tc>
      </w:tr>
      <w:tr w:rsidR="00A5682F" w:rsidRPr="36C72B41" w14:paraId="7C64B178" w14:textId="77777777" w:rsidTr="00EC5245">
        <w:tc>
          <w:tcPr>
            <w:tcW w:w="1080" w:type="dxa"/>
            <w:tcBorders>
              <w:top w:val="single" w:sz="4" w:space="0" w:color="auto"/>
              <w:left w:val="single" w:sz="4" w:space="0" w:color="auto"/>
              <w:bottom w:val="single" w:sz="4" w:space="0" w:color="auto"/>
              <w:right w:val="single" w:sz="4" w:space="0" w:color="auto"/>
            </w:tcBorders>
          </w:tcPr>
          <w:p w14:paraId="6B1289D2" w14:textId="3E7345F0" w:rsidR="00A5682F" w:rsidRPr="00A5682F" w:rsidRDefault="00A5682F" w:rsidP="00C862F3">
            <w:pPr>
              <w:pStyle w:val="TableText"/>
              <w:jc w:val="center"/>
              <w:rPr>
                <w:rFonts w:ascii="Arial" w:hAnsi="Arial" w:cs="Arial"/>
                <w:sz w:val="20"/>
                <w:lang w:val="en-US"/>
              </w:rPr>
            </w:pPr>
            <w:r>
              <w:rPr>
                <w:rFonts w:ascii="Arial" w:hAnsi="Arial" w:cs="Arial"/>
                <w:sz w:val="20"/>
                <w:lang w:val="en-US"/>
              </w:rPr>
              <w:t>2.9</w:t>
            </w:r>
          </w:p>
        </w:tc>
        <w:tc>
          <w:tcPr>
            <w:tcW w:w="1620" w:type="dxa"/>
            <w:tcBorders>
              <w:top w:val="single" w:sz="4" w:space="0" w:color="auto"/>
              <w:left w:val="single" w:sz="4" w:space="0" w:color="auto"/>
              <w:bottom w:val="single" w:sz="4" w:space="0" w:color="auto"/>
              <w:right w:val="single" w:sz="4" w:space="0" w:color="auto"/>
            </w:tcBorders>
          </w:tcPr>
          <w:p w14:paraId="413E1D6C" w14:textId="56311002" w:rsidR="00A5682F" w:rsidRPr="00A5682F" w:rsidRDefault="00A5682F" w:rsidP="000B1A80">
            <w:pPr>
              <w:pStyle w:val="TableText"/>
              <w:jc w:val="center"/>
              <w:rPr>
                <w:rFonts w:ascii="Arial" w:hAnsi="Arial" w:cs="Arial"/>
                <w:sz w:val="20"/>
                <w:lang w:val="en-US"/>
              </w:rPr>
            </w:pPr>
            <w:r>
              <w:rPr>
                <w:rFonts w:ascii="Arial" w:hAnsi="Arial" w:cs="Arial"/>
                <w:sz w:val="20"/>
                <w:lang w:val="en-US"/>
              </w:rPr>
              <w:t>03/04/2019</w:t>
            </w:r>
          </w:p>
        </w:tc>
        <w:tc>
          <w:tcPr>
            <w:tcW w:w="6372" w:type="dxa"/>
            <w:tcBorders>
              <w:top w:val="single" w:sz="4" w:space="0" w:color="auto"/>
              <w:left w:val="single" w:sz="4" w:space="0" w:color="auto"/>
              <w:bottom w:val="single" w:sz="4" w:space="0" w:color="auto"/>
              <w:right w:val="single" w:sz="4" w:space="0" w:color="auto"/>
            </w:tcBorders>
          </w:tcPr>
          <w:p w14:paraId="06FB93E0" w14:textId="7A68E29D" w:rsidR="00A5682F" w:rsidRDefault="00A5682F" w:rsidP="009F70D0">
            <w:pPr>
              <w:pStyle w:val="TableText"/>
              <w:jc w:val="left"/>
              <w:rPr>
                <w:rFonts w:ascii="Arial" w:hAnsi="Arial" w:cs="Arial"/>
                <w:sz w:val="20"/>
                <w:lang w:val="en-US"/>
              </w:rPr>
            </w:pPr>
            <w:r w:rsidRPr="00A5682F">
              <w:rPr>
                <w:rFonts w:ascii="Arial" w:hAnsi="Arial" w:cs="Arial"/>
                <w:sz w:val="20"/>
                <w:lang w:val="en-US"/>
              </w:rPr>
              <w:t>SDMXCONV-876</w:t>
            </w:r>
            <w:r>
              <w:rPr>
                <w:rFonts w:ascii="Arial" w:hAnsi="Arial" w:cs="Arial"/>
                <w:sz w:val="20"/>
                <w:lang w:val="en-US"/>
              </w:rPr>
              <w:t xml:space="preserve"> - </w:t>
            </w:r>
            <w:r w:rsidRPr="00A5682F">
              <w:rPr>
                <w:rFonts w:ascii="Arial" w:hAnsi="Arial" w:cs="Arial"/>
                <w:sz w:val="20"/>
                <w:lang w:val="en-US"/>
              </w:rPr>
              <w:t>Conversion from FLR to CSV not supported</w:t>
            </w:r>
          </w:p>
        </w:tc>
      </w:tr>
      <w:tr w:rsidR="00196F23" w:rsidRPr="36C72B41" w14:paraId="64B61310" w14:textId="77777777" w:rsidTr="00EC5245">
        <w:tc>
          <w:tcPr>
            <w:tcW w:w="1080" w:type="dxa"/>
            <w:tcBorders>
              <w:top w:val="single" w:sz="4" w:space="0" w:color="auto"/>
              <w:left w:val="single" w:sz="4" w:space="0" w:color="auto"/>
              <w:bottom w:val="single" w:sz="4" w:space="0" w:color="auto"/>
              <w:right w:val="single" w:sz="4" w:space="0" w:color="auto"/>
            </w:tcBorders>
          </w:tcPr>
          <w:p w14:paraId="02ABDC6F" w14:textId="566B1E43" w:rsidR="00196F23" w:rsidRDefault="00196F23" w:rsidP="00196F23">
            <w:pPr>
              <w:pStyle w:val="TableText"/>
              <w:jc w:val="center"/>
              <w:rPr>
                <w:rFonts w:ascii="Arial" w:hAnsi="Arial" w:cs="Arial"/>
                <w:sz w:val="20"/>
                <w:lang w:val="en-US"/>
              </w:rPr>
            </w:pPr>
            <w:r>
              <w:rPr>
                <w:rFonts w:ascii="Arial" w:hAnsi="Arial" w:cs="Arial"/>
                <w:sz w:val="20"/>
                <w:lang w:val="en-US"/>
              </w:rPr>
              <w:t>3.0</w:t>
            </w:r>
          </w:p>
        </w:tc>
        <w:tc>
          <w:tcPr>
            <w:tcW w:w="1620" w:type="dxa"/>
            <w:tcBorders>
              <w:top w:val="single" w:sz="4" w:space="0" w:color="auto"/>
              <w:left w:val="single" w:sz="4" w:space="0" w:color="auto"/>
              <w:bottom w:val="single" w:sz="4" w:space="0" w:color="auto"/>
              <w:right w:val="single" w:sz="4" w:space="0" w:color="auto"/>
            </w:tcBorders>
          </w:tcPr>
          <w:p w14:paraId="16343D88" w14:textId="046B20F7" w:rsidR="00196F23" w:rsidRDefault="00196F23" w:rsidP="000B1A80">
            <w:pPr>
              <w:pStyle w:val="TableText"/>
              <w:jc w:val="center"/>
              <w:rPr>
                <w:rFonts w:ascii="Arial" w:hAnsi="Arial" w:cs="Arial"/>
                <w:sz w:val="20"/>
                <w:lang w:val="en-US"/>
              </w:rPr>
            </w:pPr>
            <w:r>
              <w:rPr>
                <w:rFonts w:ascii="Arial" w:hAnsi="Arial" w:cs="Arial"/>
                <w:sz w:val="20"/>
                <w:lang w:val="en-US"/>
              </w:rPr>
              <w:t>25/04/2019</w:t>
            </w:r>
          </w:p>
        </w:tc>
        <w:tc>
          <w:tcPr>
            <w:tcW w:w="6372" w:type="dxa"/>
            <w:tcBorders>
              <w:top w:val="single" w:sz="4" w:space="0" w:color="auto"/>
              <w:left w:val="single" w:sz="4" w:space="0" w:color="auto"/>
              <w:bottom w:val="single" w:sz="4" w:space="0" w:color="auto"/>
              <w:right w:val="single" w:sz="4" w:space="0" w:color="auto"/>
            </w:tcBorders>
          </w:tcPr>
          <w:p w14:paraId="6D294E84" w14:textId="6B29AE19" w:rsidR="00196F23" w:rsidRPr="00A5682F" w:rsidRDefault="00196F23" w:rsidP="00196F23">
            <w:pPr>
              <w:pStyle w:val="TableText"/>
              <w:jc w:val="left"/>
              <w:rPr>
                <w:rFonts w:ascii="Arial" w:hAnsi="Arial" w:cs="Arial"/>
                <w:sz w:val="20"/>
                <w:lang w:val="en-US"/>
              </w:rPr>
            </w:pPr>
            <w:r w:rsidRPr="00A5682F">
              <w:rPr>
                <w:rFonts w:ascii="Arial" w:hAnsi="Arial" w:cs="Arial"/>
                <w:sz w:val="20"/>
                <w:lang w:val="en-US"/>
              </w:rPr>
              <w:t>SDMXCONV-87</w:t>
            </w:r>
            <w:r>
              <w:rPr>
                <w:rFonts w:ascii="Arial" w:hAnsi="Arial" w:cs="Arial"/>
                <w:sz w:val="20"/>
                <w:lang w:val="en-US"/>
              </w:rPr>
              <w:t xml:space="preserve">5 - </w:t>
            </w:r>
            <w:r w:rsidRPr="00196F23">
              <w:rPr>
                <w:rFonts w:ascii="Arial" w:hAnsi="Arial" w:cs="Arial"/>
                <w:sz w:val="20"/>
                <w:lang w:val="en-US"/>
              </w:rPr>
              <w:t>Difference between struval error codes and the documentation</w:t>
            </w:r>
          </w:p>
        </w:tc>
      </w:tr>
      <w:tr w:rsidR="000B1A80" w:rsidRPr="36C72B41" w14:paraId="3B611125" w14:textId="77777777" w:rsidTr="00EC5245">
        <w:tc>
          <w:tcPr>
            <w:tcW w:w="1080" w:type="dxa"/>
            <w:tcBorders>
              <w:top w:val="single" w:sz="4" w:space="0" w:color="auto"/>
              <w:left w:val="single" w:sz="4" w:space="0" w:color="auto"/>
              <w:bottom w:val="single" w:sz="4" w:space="0" w:color="auto"/>
              <w:right w:val="single" w:sz="4" w:space="0" w:color="auto"/>
            </w:tcBorders>
          </w:tcPr>
          <w:p w14:paraId="37721B17" w14:textId="77777777" w:rsidR="000B1A80" w:rsidRDefault="000B1A80" w:rsidP="000B1A80">
            <w:pPr>
              <w:pStyle w:val="TableText"/>
              <w:jc w:val="center"/>
              <w:rPr>
                <w:rFonts w:ascii="Arial" w:hAnsi="Arial" w:cs="Arial"/>
                <w:sz w:val="20"/>
                <w:lang w:val="en-US"/>
              </w:rPr>
            </w:pPr>
          </w:p>
        </w:tc>
        <w:tc>
          <w:tcPr>
            <w:tcW w:w="1620" w:type="dxa"/>
            <w:tcBorders>
              <w:top w:val="single" w:sz="4" w:space="0" w:color="auto"/>
              <w:left w:val="single" w:sz="4" w:space="0" w:color="auto"/>
              <w:bottom w:val="single" w:sz="4" w:space="0" w:color="auto"/>
              <w:right w:val="single" w:sz="4" w:space="0" w:color="auto"/>
            </w:tcBorders>
          </w:tcPr>
          <w:p w14:paraId="2F861713" w14:textId="1CF6AFE4" w:rsidR="000B1A80" w:rsidRDefault="000B1A80" w:rsidP="000B1A80">
            <w:pPr>
              <w:pStyle w:val="TableText"/>
              <w:jc w:val="center"/>
              <w:rPr>
                <w:rFonts w:ascii="Arial" w:hAnsi="Arial" w:cs="Arial"/>
                <w:sz w:val="20"/>
                <w:lang w:val="en-US"/>
              </w:rPr>
            </w:pPr>
            <w:r>
              <w:rPr>
                <w:rFonts w:ascii="Arial" w:hAnsi="Arial" w:cs="Arial"/>
                <w:sz w:val="20"/>
                <w:lang w:val="en-US"/>
              </w:rPr>
              <w:t>05/08/2019</w:t>
            </w:r>
          </w:p>
        </w:tc>
        <w:tc>
          <w:tcPr>
            <w:tcW w:w="6372" w:type="dxa"/>
            <w:tcBorders>
              <w:top w:val="single" w:sz="4" w:space="0" w:color="auto"/>
              <w:left w:val="single" w:sz="4" w:space="0" w:color="auto"/>
              <w:bottom w:val="single" w:sz="4" w:space="0" w:color="auto"/>
              <w:right w:val="single" w:sz="4" w:space="0" w:color="auto"/>
            </w:tcBorders>
          </w:tcPr>
          <w:p w14:paraId="463005F3" w14:textId="3EC66FBB" w:rsidR="000B1A80" w:rsidRPr="00A5682F" w:rsidRDefault="000B1A80" w:rsidP="000B1A80">
            <w:pPr>
              <w:pStyle w:val="TableText"/>
              <w:jc w:val="left"/>
              <w:rPr>
                <w:rFonts w:ascii="Arial" w:hAnsi="Arial" w:cs="Arial"/>
                <w:sz w:val="20"/>
                <w:lang w:val="en-US"/>
              </w:rPr>
            </w:pPr>
            <w:r w:rsidRPr="007D7A92">
              <w:rPr>
                <w:rFonts w:ascii="Arial" w:hAnsi="Arial" w:cs="Arial"/>
                <w:sz w:val="20"/>
                <w:lang w:val="en-US"/>
              </w:rPr>
              <w:t>SDMXCONV-951</w:t>
            </w:r>
            <w:r>
              <w:rPr>
                <w:rFonts w:ascii="Arial" w:hAnsi="Arial" w:cs="Arial"/>
                <w:sz w:val="20"/>
                <w:lang w:val="en-US"/>
              </w:rPr>
              <w:t xml:space="preserve"> - </w:t>
            </w:r>
            <w:r w:rsidRPr="007D7A92">
              <w:rPr>
                <w:rFonts w:ascii="Arial" w:hAnsi="Arial" w:cs="Arial"/>
                <w:sz w:val="20"/>
                <w:lang w:val="en-US"/>
              </w:rPr>
              <w:t>Parameter ErrorIfEmpty</w:t>
            </w:r>
          </w:p>
        </w:tc>
      </w:tr>
      <w:tr w:rsidR="000B1A80" w:rsidRPr="36C72B41" w14:paraId="0271D32A" w14:textId="77777777" w:rsidTr="00EC5245">
        <w:tc>
          <w:tcPr>
            <w:tcW w:w="1080" w:type="dxa"/>
            <w:tcBorders>
              <w:top w:val="single" w:sz="4" w:space="0" w:color="auto"/>
              <w:left w:val="single" w:sz="4" w:space="0" w:color="auto"/>
              <w:bottom w:val="single" w:sz="4" w:space="0" w:color="auto"/>
              <w:right w:val="single" w:sz="4" w:space="0" w:color="auto"/>
            </w:tcBorders>
          </w:tcPr>
          <w:p w14:paraId="6E98FB59" w14:textId="255989A2" w:rsidR="000B1A80" w:rsidRDefault="000B1A80" w:rsidP="000B1A80">
            <w:pPr>
              <w:pStyle w:val="TableText"/>
              <w:jc w:val="center"/>
              <w:rPr>
                <w:rFonts w:ascii="Arial" w:hAnsi="Arial" w:cs="Arial"/>
                <w:sz w:val="20"/>
                <w:lang w:val="en-US"/>
              </w:rPr>
            </w:pPr>
            <w:r>
              <w:rPr>
                <w:rFonts w:ascii="Arial" w:hAnsi="Arial" w:cs="Arial"/>
                <w:sz w:val="20"/>
                <w:lang w:val="en-US"/>
              </w:rPr>
              <w:t>3.1</w:t>
            </w:r>
          </w:p>
        </w:tc>
        <w:tc>
          <w:tcPr>
            <w:tcW w:w="1620" w:type="dxa"/>
            <w:tcBorders>
              <w:top w:val="single" w:sz="4" w:space="0" w:color="auto"/>
              <w:left w:val="single" w:sz="4" w:space="0" w:color="auto"/>
              <w:bottom w:val="single" w:sz="4" w:space="0" w:color="auto"/>
              <w:right w:val="single" w:sz="4" w:space="0" w:color="auto"/>
            </w:tcBorders>
          </w:tcPr>
          <w:p w14:paraId="7DEF774B" w14:textId="0C10C468" w:rsidR="000B1A80" w:rsidRDefault="000B1A80" w:rsidP="000B1A80">
            <w:pPr>
              <w:pStyle w:val="TableText"/>
              <w:jc w:val="center"/>
              <w:rPr>
                <w:rFonts w:ascii="Arial" w:hAnsi="Arial" w:cs="Arial"/>
                <w:sz w:val="20"/>
                <w:lang w:val="en-US"/>
              </w:rPr>
            </w:pPr>
            <w:r>
              <w:rPr>
                <w:rFonts w:ascii="Arial" w:hAnsi="Arial" w:cs="Arial"/>
                <w:sz w:val="20"/>
                <w:lang w:val="en-US"/>
              </w:rPr>
              <w:t>21/06/2019</w:t>
            </w:r>
          </w:p>
        </w:tc>
        <w:tc>
          <w:tcPr>
            <w:tcW w:w="6372" w:type="dxa"/>
            <w:tcBorders>
              <w:top w:val="single" w:sz="4" w:space="0" w:color="auto"/>
              <w:left w:val="single" w:sz="4" w:space="0" w:color="auto"/>
              <w:bottom w:val="single" w:sz="4" w:space="0" w:color="auto"/>
              <w:right w:val="single" w:sz="4" w:space="0" w:color="auto"/>
            </w:tcBorders>
          </w:tcPr>
          <w:p w14:paraId="63BEA283" w14:textId="77777777" w:rsidR="000B1A80" w:rsidRPr="000B1A80" w:rsidRDefault="000B1A80" w:rsidP="000B1A80">
            <w:pPr>
              <w:pStyle w:val="TableText"/>
              <w:jc w:val="left"/>
              <w:rPr>
                <w:rFonts w:ascii="Arial" w:hAnsi="Arial" w:cs="Arial"/>
                <w:sz w:val="20"/>
                <w:lang w:val="en-US"/>
              </w:rPr>
            </w:pPr>
            <w:r w:rsidRPr="000B1A80">
              <w:rPr>
                <w:rFonts w:ascii="Arial" w:hAnsi="Arial" w:cs="Arial"/>
                <w:sz w:val="20"/>
                <w:lang w:val="en-US"/>
              </w:rPr>
              <w:t>SDMXCONV-796 - LFs and multiple measures</w:t>
            </w:r>
          </w:p>
          <w:p w14:paraId="236D5489" w14:textId="77777777" w:rsidR="000B1A80" w:rsidRPr="000B1A80" w:rsidRDefault="000B1A80" w:rsidP="000B1A80">
            <w:pPr>
              <w:pStyle w:val="TableText"/>
              <w:jc w:val="left"/>
              <w:rPr>
                <w:rFonts w:ascii="Arial" w:hAnsi="Arial" w:cs="Arial"/>
                <w:sz w:val="20"/>
                <w:lang w:val="en-US"/>
              </w:rPr>
            </w:pPr>
            <w:r w:rsidRPr="000B1A80">
              <w:rPr>
                <w:rFonts w:ascii="Arial" w:hAnsi="Arial" w:cs="Arial"/>
                <w:sz w:val="20"/>
                <w:lang w:val="en-US"/>
              </w:rPr>
              <w:t>SDMXCONV-797 - Support mapping of a SDMX v2.1 measure dimension’s concepts</w:t>
            </w:r>
            <w:r w:rsidRPr="000B1A80">
              <w:rPr>
                <w:rFonts w:ascii="Arial" w:hAnsi="Arial" w:cs="Arial"/>
                <w:sz w:val="20"/>
                <w:lang w:val="en-US"/>
              </w:rPr>
              <w:tab/>
              <w:t xml:space="preserve"> </w:t>
            </w:r>
          </w:p>
          <w:p w14:paraId="3450C730" w14:textId="77777777" w:rsidR="000B1A80" w:rsidRPr="000B1A80" w:rsidRDefault="000B1A80" w:rsidP="000B1A80">
            <w:pPr>
              <w:pStyle w:val="TableText"/>
              <w:jc w:val="left"/>
              <w:rPr>
                <w:rFonts w:ascii="Arial" w:hAnsi="Arial" w:cs="Arial"/>
                <w:sz w:val="20"/>
                <w:lang w:val="en-US"/>
              </w:rPr>
            </w:pPr>
            <w:r w:rsidRPr="000B1A80">
              <w:rPr>
                <w:rFonts w:ascii="Arial" w:hAnsi="Arial" w:cs="Arial"/>
                <w:sz w:val="20"/>
                <w:lang w:val="en-US"/>
              </w:rPr>
              <w:t>SDMXCONV-799 - Modify the GUI &amp; WebApp to support SDMX v2.1 measure dimension concept mappings</w:t>
            </w:r>
          </w:p>
          <w:p w14:paraId="19F657DA" w14:textId="77777777" w:rsidR="000B1A80" w:rsidRPr="000B1A80" w:rsidRDefault="000B1A80" w:rsidP="000B1A80">
            <w:pPr>
              <w:pStyle w:val="TableText"/>
              <w:jc w:val="left"/>
              <w:rPr>
                <w:rFonts w:ascii="Arial" w:hAnsi="Arial" w:cs="Arial"/>
                <w:sz w:val="20"/>
                <w:lang w:val="en-US"/>
              </w:rPr>
            </w:pPr>
            <w:r w:rsidRPr="000B1A80">
              <w:rPr>
                <w:rFonts w:ascii="Arial" w:hAnsi="Arial" w:cs="Arial"/>
                <w:sz w:val="20"/>
                <w:lang w:val="en-US"/>
              </w:rPr>
              <w:t>SDMXCONV-800 - Transcoding support for SDMX v2.1 measure dimension concepts</w:t>
            </w:r>
          </w:p>
          <w:p w14:paraId="1A9510C0" w14:textId="77777777" w:rsidR="000B1A80" w:rsidRPr="000B1A80" w:rsidRDefault="000B1A80" w:rsidP="000B1A80">
            <w:pPr>
              <w:pStyle w:val="TableText"/>
              <w:jc w:val="left"/>
              <w:rPr>
                <w:rFonts w:ascii="Arial" w:hAnsi="Arial" w:cs="Arial"/>
                <w:sz w:val="20"/>
                <w:lang w:val="en-US"/>
              </w:rPr>
            </w:pPr>
            <w:r w:rsidRPr="000B1A80">
              <w:rPr>
                <w:rFonts w:ascii="Arial" w:hAnsi="Arial" w:cs="Arial"/>
                <w:sz w:val="20"/>
                <w:lang w:val="en-US"/>
              </w:rPr>
              <w:t>SDMXCONV-801 - Single Level CSV Writer support for SDMX v2.1 measure dim. concepts as columns</w:t>
            </w:r>
          </w:p>
          <w:p w14:paraId="63B06552" w14:textId="77777777" w:rsidR="000B1A80" w:rsidRPr="000B1A80" w:rsidRDefault="000B1A80" w:rsidP="000B1A80">
            <w:pPr>
              <w:pStyle w:val="TableText"/>
              <w:jc w:val="left"/>
              <w:rPr>
                <w:rFonts w:ascii="Arial" w:hAnsi="Arial" w:cs="Arial"/>
                <w:sz w:val="20"/>
                <w:lang w:val="en-US"/>
              </w:rPr>
            </w:pPr>
            <w:r w:rsidRPr="000B1A80">
              <w:rPr>
                <w:rFonts w:ascii="Arial" w:hAnsi="Arial" w:cs="Arial"/>
                <w:sz w:val="20"/>
                <w:lang w:val="en-US"/>
              </w:rPr>
              <w:t>SDMXCONV-916 - Add support in SdmxSource for explicit measures in structure reference. Delete this link</w:t>
            </w:r>
          </w:p>
          <w:p w14:paraId="0B53B5DD" w14:textId="77777777" w:rsidR="000B1A80" w:rsidRPr="000B1A80" w:rsidRDefault="000B1A80" w:rsidP="000B1A80">
            <w:pPr>
              <w:pStyle w:val="TableText"/>
              <w:jc w:val="left"/>
              <w:rPr>
                <w:rFonts w:ascii="Arial" w:hAnsi="Arial" w:cs="Arial"/>
                <w:sz w:val="20"/>
                <w:lang w:val="en-US"/>
              </w:rPr>
            </w:pPr>
            <w:r w:rsidRPr="000B1A80">
              <w:rPr>
                <w:rFonts w:ascii="Arial" w:hAnsi="Arial" w:cs="Arial"/>
                <w:sz w:val="20"/>
                <w:lang w:val="en-US"/>
              </w:rPr>
              <w:t>SDMXCONV-798 - FLR Reader support for SDMX 2.1 measure dim. concepts as columns</w:t>
            </w:r>
          </w:p>
          <w:p w14:paraId="6233A3C1" w14:textId="77777777" w:rsidR="000B1A80" w:rsidRPr="000B1A80" w:rsidRDefault="000B1A80" w:rsidP="000B1A80">
            <w:pPr>
              <w:pStyle w:val="TableText"/>
              <w:jc w:val="left"/>
              <w:rPr>
                <w:rFonts w:ascii="Arial" w:hAnsi="Arial" w:cs="Arial"/>
                <w:sz w:val="20"/>
                <w:lang w:val="en-US"/>
              </w:rPr>
            </w:pPr>
            <w:r w:rsidRPr="000B1A80">
              <w:rPr>
                <w:rFonts w:ascii="Arial" w:hAnsi="Arial" w:cs="Arial"/>
                <w:sz w:val="20"/>
                <w:lang w:val="en-US"/>
              </w:rPr>
              <w:t>SDMXCONV-922 - Missing documentation for "SkipIncompleteKeys"</w:t>
            </w:r>
          </w:p>
          <w:p w14:paraId="66C08316" w14:textId="461FE5E2" w:rsidR="000B1A80" w:rsidRPr="00A5682F" w:rsidRDefault="000B1A80" w:rsidP="000B1A80">
            <w:pPr>
              <w:pStyle w:val="TableText"/>
              <w:jc w:val="left"/>
              <w:rPr>
                <w:rFonts w:ascii="Arial" w:hAnsi="Arial" w:cs="Arial"/>
                <w:sz w:val="20"/>
                <w:lang w:val="en-US"/>
              </w:rPr>
            </w:pPr>
            <w:r w:rsidRPr="000B1A80">
              <w:rPr>
                <w:rFonts w:ascii="Arial" w:hAnsi="Arial" w:cs="Arial"/>
                <w:sz w:val="20"/>
                <w:lang w:val="en-US"/>
              </w:rPr>
              <w:t>SDMXCONV-927 - Excel should use actual value by default for numbers</w:t>
            </w:r>
          </w:p>
        </w:tc>
      </w:tr>
      <w:tr w:rsidR="00F34A7C" w:rsidRPr="36C72B41" w14:paraId="684D2CB3" w14:textId="77777777" w:rsidTr="00EC5245">
        <w:tc>
          <w:tcPr>
            <w:tcW w:w="1080" w:type="dxa"/>
            <w:tcBorders>
              <w:top w:val="single" w:sz="4" w:space="0" w:color="auto"/>
              <w:left w:val="single" w:sz="4" w:space="0" w:color="auto"/>
              <w:bottom w:val="single" w:sz="4" w:space="0" w:color="auto"/>
              <w:right w:val="single" w:sz="4" w:space="0" w:color="auto"/>
            </w:tcBorders>
          </w:tcPr>
          <w:p w14:paraId="335C2601" w14:textId="69370CA8" w:rsidR="00F34A7C" w:rsidRDefault="00F34A7C" w:rsidP="000B1A80">
            <w:pPr>
              <w:pStyle w:val="TableText"/>
              <w:jc w:val="center"/>
              <w:rPr>
                <w:rFonts w:ascii="Arial" w:hAnsi="Arial" w:cs="Arial"/>
                <w:sz w:val="20"/>
                <w:lang w:val="en-US"/>
              </w:rPr>
            </w:pPr>
            <w:r>
              <w:rPr>
                <w:rFonts w:ascii="Arial" w:hAnsi="Arial" w:cs="Arial"/>
                <w:sz w:val="20"/>
                <w:lang w:val="en-US"/>
              </w:rPr>
              <w:t>3.2</w:t>
            </w:r>
          </w:p>
        </w:tc>
        <w:tc>
          <w:tcPr>
            <w:tcW w:w="1620" w:type="dxa"/>
            <w:tcBorders>
              <w:top w:val="single" w:sz="4" w:space="0" w:color="auto"/>
              <w:left w:val="single" w:sz="4" w:space="0" w:color="auto"/>
              <w:bottom w:val="single" w:sz="4" w:space="0" w:color="auto"/>
              <w:right w:val="single" w:sz="4" w:space="0" w:color="auto"/>
            </w:tcBorders>
          </w:tcPr>
          <w:p w14:paraId="712AD46B" w14:textId="550313E1" w:rsidR="00F34A7C" w:rsidRDefault="00F34A7C" w:rsidP="000B1A80">
            <w:pPr>
              <w:pStyle w:val="TableText"/>
              <w:jc w:val="center"/>
              <w:rPr>
                <w:rFonts w:ascii="Arial" w:hAnsi="Arial" w:cs="Arial"/>
                <w:sz w:val="20"/>
                <w:lang w:val="en-US"/>
              </w:rPr>
            </w:pPr>
            <w:r>
              <w:rPr>
                <w:rFonts w:ascii="Arial" w:hAnsi="Arial" w:cs="Arial"/>
                <w:sz w:val="20"/>
                <w:lang w:val="en-US"/>
              </w:rPr>
              <w:t>07/08/2019</w:t>
            </w:r>
          </w:p>
        </w:tc>
        <w:tc>
          <w:tcPr>
            <w:tcW w:w="6372" w:type="dxa"/>
            <w:tcBorders>
              <w:top w:val="single" w:sz="4" w:space="0" w:color="auto"/>
              <w:left w:val="single" w:sz="4" w:space="0" w:color="auto"/>
              <w:bottom w:val="single" w:sz="4" w:space="0" w:color="auto"/>
              <w:right w:val="single" w:sz="4" w:space="0" w:color="auto"/>
            </w:tcBorders>
          </w:tcPr>
          <w:p w14:paraId="132407D5" w14:textId="75561CD9" w:rsidR="00F34A7C" w:rsidRPr="000B1A80" w:rsidRDefault="00F34A7C" w:rsidP="000B1A80">
            <w:pPr>
              <w:pStyle w:val="TableText"/>
              <w:jc w:val="left"/>
              <w:rPr>
                <w:rFonts w:ascii="Arial" w:hAnsi="Arial" w:cs="Arial"/>
                <w:sz w:val="20"/>
                <w:lang w:val="en-US"/>
              </w:rPr>
            </w:pPr>
            <w:r w:rsidRPr="00F34A7C">
              <w:rPr>
                <w:rFonts w:ascii="Arial" w:hAnsi="Arial" w:cs="Arial"/>
                <w:sz w:val="20"/>
                <w:lang w:val="en-US"/>
              </w:rPr>
              <w:t>SDMXCONV-867</w:t>
            </w:r>
            <w:r>
              <w:rPr>
                <w:rFonts w:ascii="Arial" w:hAnsi="Arial" w:cs="Arial"/>
                <w:sz w:val="20"/>
                <w:lang w:val="en-US"/>
              </w:rPr>
              <w:t xml:space="preserve"> - </w:t>
            </w:r>
            <w:r w:rsidRPr="00F34A7C">
              <w:rPr>
                <w:rFonts w:ascii="Arial" w:hAnsi="Arial" w:cs="Arial"/>
                <w:sz w:val="20"/>
                <w:lang w:val="en-US"/>
              </w:rPr>
              <w:t xml:space="preserve">SDMX CSV internal format </w:t>
            </w:r>
          </w:p>
        </w:tc>
      </w:tr>
      <w:tr w:rsidR="0059128E" w:rsidRPr="36C72B41" w14:paraId="13EF5B1C" w14:textId="77777777" w:rsidTr="00EC5245">
        <w:tc>
          <w:tcPr>
            <w:tcW w:w="1080" w:type="dxa"/>
            <w:tcBorders>
              <w:top w:val="single" w:sz="4" w:space="0" w:color="auto"/>
              <w:left w:val="single" w:sz="4" w:space="0" w:color="auto"/>
              <w:bottom w:val="single" w:sz="4" w:space="0" w:color="auto"/>
              <w:right w:val="single" w:sz="4" w:space="0" w:color="auto"/>
            </w:tcBorders>
          </w:tcPr>
          <w:p w14:paraId="3C402B3E" w14:textId="74C1D424" w:rsidR="0059128E" w:rsidRDefault="0059128E" w:rsidP="000B1A80">
            <w:pPr>
              <w:pStyle w:val="TableText"/>
              <w:jc w:val="center"/>
              <w:rPr>
                <w:rFonts w:ascii="Arial" w:hAnsi="Arial" w:cs="Arial"/>
                <w:sz w:val="20"/>
                <w:lang w:val="en-US"/>
              </w:rPr>
            </w:pPr>
            <w:r>
              <w:rPr>
                <w:rFonts w:ascii="Arial" w:hAnsi="Arial" w:cs="Arial"/>
                <w:sz w:val="20"/>
                <w:lang w:val="en-US"/>
              </w:rPr>
              <w:t>3.3</w:t>
            </w:r>
          </w:p>
        </w:tc>
        <w:tc>
          <w:tcPr>
            <w:tcW w:w="1620" w:type="dxa"/>
            <w:tcBorders>
              <w:top w:val="single" w:sz="4" w:space="0" w:color="auto"/>
              <w:left w:val="single" w:sz="4" w:space="0" w:color="auto"/>
              <w:bottom w:val="single" w:sz="4" w:space="0" w:color="auto"/>
              <w:right w:val="single" w:sz="4" w:space="0" w:color="auto"/>
            </w:tcBorders>
          </w:tcPr>
          <w:p w14:paraId="04C7B4D5" w14:textId="49E69609" w:rsidR="0059128E" w:rsidRDefault="0059128E" w:rsidP="000B1A80">
            <w:pPr>
              <w:pStyle w:val="TableText"/>
              <w:jc w:val="center"/>
              <w:rPr>
                <w:rFonts w:ascii="Arial" w:hAnsi="Arial" w:cs="Arial"/>
                <w:sz w:val="20"/>
                <w:lang w:val="en-US"/>
              </w:rPr>
            </w:pPr>
            <w:r>
              <w:rPr>
                <w:rFonts w:ascii="Arial" w:hAnsi="Arial" w:cs="Arial"/>
                <w:sz w:val="20"/>
                <w:lang w:val="en-US"/>
              </w:rPr>
              <w:t>13/09/2019</w:t>
            </w:r>
          </w:p>
        </w:tc>
        <w:tc>
          <w:tcPr>
            <w:tcW w:w="6372" w:type="dxa"/>
            <w:tcBorders>
              <w:top w:val="single" w:sz="4" w:space="0" w:color="auto"/>
              <w:left w:val="single" w:sz="4" w:space="0" w:color="auto"/>
              <w:bottom w:val="single" w:sz="4" w:space="0" w:color="auto"/>
              <w:right w:val="single" w:sz="4" w:space="0" w:color="auto"/>
            </w:tcBorders>
          </w:tcPr>
          <w:p w14:paraId="7C70F18B" w14:textId="54D62582" w:rsidR="0059128E" w:rsidRPr="00F34A7C" w:rsidRDefault="0059128E" w:rsidP="000B1A80">
            <w:pPr>
              <w:pStyle w:val="TableText"/>
              <w:jc w:val="left"/>
              <w:rPr>
                <w:rFonts w:ascii="Arial" w:hAnsi="Arial" w:cs="Arial"/>
                <w:sz w:val="20"/>
                <w:lang w:val="en-US"/>
              </w:rPr>
            </w:pPr>
            <w:r>
              <w:rPr>
                <w:rFonts w:ascii="Arial" w:hAnsi="Arial" w:cs="Arial"/>
                <w:sz w:val="20"/>
                <w:lang w:val="en-US"/>
              </w:rPr>
              <w:t xml:space="preserve">SDMXCONV-865 - </w:t>
            </w:r>
            <w:r w:rsidRPr="0059128E">
              <w:rPr>
                <w:rFonts w:ascii="Arial" w:hAnsi="Arial" w:cs="Arial"/>
                <w:sz w:val="20"/>
                <w:lang w:val="en-US"/>
              </w:rPr>
              <w:t>Batch script example to be provided in the documentation for the CLI</w:t>
            </w:r>
          </w:p>
        </w:tc>
      </w:tr>
      <w:tr w:rsidR="006925DB" w:rsidRPr="36C72B41" w14:paraId="4DE721F5" w14:textId="77777777" w:rsidTr="00EC5245">
        <w:tc>
          <w:tcPr>
            <w:tcW w:w="1080" w:type="dxa"/>
            <w:tcBorders>
              <w:top w:val="single" w:sz="4" w:space="0" w:color="auto"/>
              <w:left w:val="single" w:sz="4" w:space="0" w:color="auto"/>
              <w:bottom w:val="single" w:sz="4" w:space="0" w:color="auto"/>
              <w:right w:val="single" w:sz="4" w:space="0" w:color="auto"/>
            </w:tcBorders>
          </w:tcPr>
          <w:p w14:paraId="0F9C2A62" w14:textId="370E9483" w:rsidR="006925DB" w:rsidRDefault="006925DB" w:rsidP="000B1A80">
            <w:pPr>
              <w:pStyle w:val="TableText"/>
              <w:jc w:val="center"/>
              <w:rPr>
                <w:rFonts w:ascii="Arial" w:hAnsi="Arial" w:cs="Arial"/>
                <w:sz w:val="20"/>
                <w:lang w:val="en-US"/>
              </w:rPr>
            </w:pPr>
            <w:r>
              <w:rPr>
                <w:rFonts w:ascii="Arial" w:hAnsi="Arial" w:cs="Arial"/>
                <w:sz w:val="20"/>
                <w:lang w:val="en-US"/>
              </w:rPr>
              <w:t>3.4</w:t>
            </w:r>
          </w:p>
        </w:tc>
        <w:tc>
          <w:tcPr>
            <w:tcW w:w="1620" w:type="dxa"/>
            <w:tcBorders>
              <w:top w:val="single" w:sz="4" w:space="0" w:color="auto"/>
              <w:left w:val="single" w:sz="4" w:space="0" w:color="auto"/>
              <w:bottom w:val="single" w:sz="4" w:space="0" w:color="auto"/>
              <w:right w:val="single" w:sz="4" w:space="0" w:color="auto"/>
            </w:tcBorders>
          </w:tcPr>
          <w:p w14:paraId="7512B6AF" w14:textId="45643DA1" w:rsidR="006925DB" w:rsidRDefault="006925DB" w:rsidP="000B1A80">
            <w:pPr>
              <w:pStyle w:val="TableText"/>
              <w:jc w:val="center"/>
              <w:rPr>
                <w:rFonts w:ascii="Arial" w:hAnsi="Arial" w:cs="Arial"/>
                <w:sz w:val="20"/>
                <w:lang w:val="en-US"/>
              </w:rPr>
            </w:pPr>
            <w:r>
              <w:rPr>
                <w:rFonts w:ascii="Arial" w:hAnsi="Arial" w:cs="Arial"/>
                <w:sz w:val="20"/>
                <w:lang w:val="en-US"/>
              </w:rPr>
              <w:t>20/09/2019</w:t>
            </w:r>
          </w:p>
        </w:tc>
        <w:tc>
          <w:tcPr>
            <w:tcW w:w="6372" w:type="dxa"/>
            <w:tcBorders>
              <w:top w:val="single" w:sz="4" w:space="0" w:color="auto"/>
              <w:left w:val="single" w:sz="4" w:space="0" w:color="auto"/>
              <w:bottom w:val="single" w:sz="4" w:space="0" w:color="auto"/>
              <w:right w:val="single" w:sz="4" w:space="0" w:color="auto"/>
            </w:tcBorders>
          </w:tcPr>
          <w:p w14:paraId="69F7438B" w14:textId="2D814A2F" w:rsidR="006925DB" w:rsidRDefault="006925DB" w:rsidP="000B1A80">
            <w:pPr>
              <w:pStyle w:val="TableText"/>
              <w:jc w:val="left"/>
              <w:rPr>
                <w:rFonts w:ascii="Arial" w:hAnsi="Arial" w:cs="Arial"/>
                <w:sz w:val="20"/>
                <w:lang w:val="en-US"/>
              </w:rPr>
            </w:pPr>
            <w:r>
              <w:rPr>
                <w:rFonts w:ascii="Arial" w:hAnsi="Arial" w:cs="Arial"/>
                <w:sz w:val="20"/>
                <w:lang w:val="en-US"/>
              </w:rPr>
              <w:t xml:space="preserve">SDMXCONV-980 - </w:t>
            </w:r>
            <w:r w:rsidRPr="006925DB">
              <w:rPr>
                <w:rFonts w:ascii="Arial" w:hAnsi="Arial" w:cs="Arial"/>
                <w:sz w:val="20"/>
                <w:lang w:val="en-US"/>
              </w:rPr>
              <w:t>Sheet with name "Transport" recognized as transcoding sheet</w:t>
            </w:r>
          </w:p>
        </w:tc>
      </w:tr>
      <w:tr w:rsidR="000962EB" w:rsidRPr="36C72B41" w14:paraId="128055E3" w14:textId="77777777" w:rsidTr="00EC5245">
        <w:tc>
          <w:tcPr>
            <w:tcW w:w="1080" w:type="dxa"/>
            <w:tcBorders>
              <w:top w:val="single" w:sz="4" w:space="0" w:color="auto"/>
              <w:left w:val="single" w:sz="4" w:space="0" w:color="auto"/>
              <w:bottom w:val="single" w:sz="4" w:space="0" w:color="auto"/>
              <w:right w:val="single" w:sz="4" w:space="0" w:color="auto"/>
            </w:tcBorders>
          </w:tcPr>
          <w:p w14:paraId="4AC9B5C3" w14:textId="1F640506" w:rsidR="000962EB" w:rsidRDefault="000962EB" w:rsidP="000962EB">
            <w:pPr>
              <w:pStyle w:val="TableText"/>
              <w:jc w:val="center"/>
              <w:rPr>
                <w:rFonts w:ascii="Arial" w:hAnsi="Arial" w:cs="Arial"/>
                <w:sz w:val="20"/>
                <w:lang w:val="en-US"/>
              </w:rPr>
            </w:pPr>
            <w:r>
              <w:rPr>
                <w:rFonts w:ascii="Arial" w:hAnsi="Arial" w:cs="Arial"/>
                <w:sz w:val="20"/>
                <w:lang w:val="en-US"/>
              </w:rPr>
              <w:t>3.5</w:t>
            </w:r>
          </w:p>
        </w:tc>
        <w:tc>
          <w:tcPr>
            <w:tcW w:w="1620" w:type="dxa"/>
            <w:tcBorders>
              <w:top w:val="single" w:sz="4" w:space="0" w:color="auto"/>
              <w:left w:val="single" w:sz="4" w:space="0" w:color="auto"/>
              <w:bottom w:val="single" w:sz="4" w:space="0" w:color="auto"/>
              <w:right w:val="single" w:sz="4" w:space="0" w:color="auto"/>
            </w:tcBorders>
          </w:tcPr>
          <w:p w14:paraId="374EDAF3" w14:textId="417B3867" w:rsidR="000962EB" w:rsidRDefault="000962EB" w:rsidP="000962EB">
            <w:pPr>
              <w:pStyle w:val="TableText"/>
              <w:jc w:val="center"/>
              <w:rPr>
                <w:rFonts w:ascii="Arial" w:hAnsi="Arial" w:cs="Arial"/>
                <w:sz w:val="20"/>
                <w:lang w:val="en-US"/>
              </w:rPr>
            </w:pPr>
            <w:r>
              <w:rPr>
                <w:rFonts w:ascii="Arial" w:hAnsi="Arial" w:cs="Arial"/>
                <w:sz w:val="20"/>
                <w:lang w:val="en-US"/>
              </w:rPr>
              <w:t>10/12/2019</w:t>
            </w:r>
          </w:p>
        </w:tc>
        <w:tc>
          <w:tcPr>
            <w:tcW w:w="6372" w:type="dxa"/>
            <w:tcBorders>
              <w:top w:val="single" w:sz="4" w:space="0" w:color="auto"/>
              <w:left w:val="single" w:sz="4" w:space="0" w:color="auto"/>
              <w:bottom w:val="single" w:sz="4" w:space="0" w:color="auto"/>
              <w:right w:val="single" w:sz="4" w:space="0" w:color="auto"/>
            </w:tcBorders>
          </w:tcPr>
          <w:p w14:paraId="67325F56" w14:textId="24F9A0E5" w:rsidR="000962EB" w:rsidRDefault="000962EB" w:rsidP="000962EB">
            <w:pPr>
              <w:pStyle w:val="TableText"/>
              <w:jc w:val="left"/>
              <w:rPr>
                <w:rFonts w:ascii="Arial" w:hAnsi="Arial" w:cs="Arial"/>
                <w:sz w:val="20"/>
                <w:lang w:val="en-US"/>
              </w:rPr>
            </w:pPr>
            <w:r w:rsidRPr="000962EB">
              <w:rPr>
                <w:rFonts w:ascii="Arial" w:hAnsi="Arial" w:cs="Arial"/>
                <w:sz w:val="20"/>
                <w:lang w:val="en-US"/>
              </w:rPr>
              <w:t>SDMXCONV-1025</w:t>
            </w:r>
            <w:r>
              <w:rPr>
                <w:rFonts w:ascii="Arial" w:hAnsi="Arial" w:cs="Arial"/>
                <w:sz w:val="20"/>
                <w:lang w:val="en-US"/>
              </w:rPr>
              <w:t xml:space="preserve"> - </w:t>
            </w:r>
            <w:r w:rsidRPr="000962EB">
              <w:rPr>
                <w:rFonts w:ascii="Arial" w:hAnsi="Arial" w:cs="Arial"/>
                <w:sz w:val="20"/>
                <w:lang w:val="en-US"/>
              </w:rPr>
              <w:t>Conform CSV Writers with RFC4180</w:t>
            </w:r>
          </w:p>
        </w:tc>
      </w:tr>
      <w:tr w:rsidR="00DA2022" w:rsidRPr="36C72B41" w14:paraId="4A86FF93" w14:textId="77777777" w:rsidTr="00EC5245">
        <w:tc>
          <w:tcPr>
            <w:tcW w:w="1080" w:type="dxa"/>
            <w:tcBorders>
              <w:top w:val="single" w:sz="4" w:space="0" w:color="auto"/>
              <w:left w:val="single" w:sz="4" w:space="0" w:color="auto"/>
              <w:bottom w:val="single" w:sz="4" w:space="0" w:color="auto"/>
              <w:right w:val="single" w:sz="4" w:space="0" w:color="auto"/>
            </w:tcBorders>
          </w:tcPr>
          <w:p w14:paraId="2EEC9F3F" w14:textId="2F2F70E3" w:rsidR="00DA2022" w:rsidRDefault="00DA2022" w:rsidP="00DD34F9">
            <w:pPr>
              <w:pStyle w:val="TableText"/>
              <w:jc w:val="center"/>
              <w:rPr>
                <w:rFonts w:ascii="Arial" w:hAnsi="Arial" w:cs="Arial"/>
                <w:sz w:val="20"/>
                <w:lang w:val="en-US"/>
              </w:rPr>
            </w:pPr>
            <w:r w:rsidRPr="00DA2022">
              <w:rPr>
                <w:rFonts w:ascii="Arial" w:hAnsi="Arial" w:cs="Arial"/>
                <w:sz w:val="20"/>
                <w:lang w:val="en-US"/>
              </w:rPr>
              <w:t>3.6</w:t>
            </w:r>
          </w:p>
        </w:tc>
        <w:tc>
          <w:tcPr>
            <w:tcW w:w="1620" w:type="dxa"/>
            <w:tcBorders>
              <w:top w:val="single" w:sz="4" w:space="0" w:color="auto"/>
              <w:left w:val="single" w:sz="4" w:space="0" w:color="auto"/>
              <w:bottom w:val="single" w:sz="4" w:space="0" w:color="auto"/>
              <w:right w:val="single" w:sz="4" w:space="0" w:color="auto"/>
            </w:tcBorders>
          </w:tcPr>
          <w:p w14:paraId="46A5FAC5" w14:textId="071E4579" w:rsidR="00DA2022" w:rsidRDefault="00DA2022" w:rsidP="00DD34F9">
            <w:pPr>
              <w:pStyle w:val="TableText"/>
              <w:jc w:val="center"/>
              <w:rPr>
                <w:rFonts w:ascii="Arial" w:hAnsi="Arial" w:cs="Arial"/>
                <w:sz w:val="20"/>
                <w:lang w:val="en-US"/>
              </w:rPr>
            </w:pPr>
            <w:r w:rsidRPr="00DA2022">
              <w:rPr>
                <w:rFonts w:ascii="Arial" w:hAnsi="Arial" w:cs="Arial"/>
                <w:sz w:val="20"/>
                <w:lang w:val="en-US"/>
              </w:rPr>
              <w:t>21/01/2020</w:t>
            </w:r>
          </w:p>
        </w:tc>
        <w:tc>
          <w:tcPr>
            <w:tcW w:w="6372" w:type="dxa"/>
            <w:tcBorders>
              <w:top w:val="single" w:sz="4" w:space="0" w:color="auto"/>
              <w:left w:val="single" w:sz="4" w:space="0" w:color="auto"/>
              <w:bottom w:val="single" w:sz="4" w:space="0" w:color="auto"/>
              <w:right w:val="single" w:sz="4" w:space="0" w:color="auto"/>
            </w:tcBorders>
          </w:tcPr>
          <w:p w14:paraId="68922AF6" w14:textId="2F5BDA98" w:rsidR="00DA2022" w:rsidRPr="000962EB" w:rsidRDefault="00DA2022" w:rsidP="00DA2022">
            <w:pPr>
              <w:pStyle w:val="TableText"/>
              <w:jc w:val="left"/>
              <w:rPr>
                <w:rFonts w:ascii="Arial" w:hAnsi="Arial" w:cs="Arial"/>
                <w:sz w:val="20"/>
                <w:lang w:val="en-US"/>
              </w:rPr>
            </w:pPr>
            <w:r w:rsidRPr="00DA2022">
              <w:rPr>
                <w:rFonts w:ascii="Arial" w:hAnsi="Arial" w:cs="Arial"/>
                <w:sz w:val="20"/>
                <w:lang w:val="en-US"/>
              </w:rPr>
              <w:t>SDMXCONV-914 - STRUVAL output reports to use MSD</w:t>
            </w:r>
          </w:p>
        </w:tc>
      </w:tr>
      <w:tr w:rsidR="00DA2022" w:rsidRPr="36C72B41" w14:paraId="0F7F15A5" w14:textId="77777777" w:rsidTr="00EC5245">
        <w:tc>
          <w:tcPr>
            <w:tcW w:w="1080" w:type="dxa"/>
            <w:tcBorders>
              <w:top w:val="single" w:sz="4" w:space="0" w:color="auto"/>
              <w:left w:val="single" w:sz="4" w:space="0" w:color="auto"/>
              <w:bottom w:val="single" w:sz="4" w:space="0" w:color="auto"/>
              <w:right w:val="single" w:sz="4" w:space="0" w:color="auto"/>
            </w:tcBorders>
          </w:tcPr>
          <w:p w14:paraId="4956E951" w14:textId="0BE63C46" w:rsidR="00DA2022" w:rsidRPr="00DA2022" w:rsidRDefault="00DA2022" w:rsidP="00DD34F9">
            <w:pPr>
              <w:pStyle w:val="TableText"/>
              <w:jc w:val="center"/>
              <w:rPr>
                <w:rFonts w:ascii="Arial" w:hAnsi="Arial" w:cs="Arial"/>
                <w:sz w:val="20"/>
                <w:lang w:val="en-US"/>
              </w:rPr>
            </w:pPr>
            <w:r w:rsidRPr="00DA2022">
              <w:rPr>
                <w:rFonts w:ascii="Arial" w:hAnsi="Arial" w:cs="Arial"/>
                <w:sz w:val="20"/>
                <w:lang w:val="en-US"/>
              </w:rPr>
              <w:t>3.6</w:t>
            </w:r>
          </w:p>
        </w:tc>
        <w:tc>
          <w:tcPr>
            <w:tcW w:w="1620" w:type="dxa"/>
            <w:tcBorders>
              <w:top w:val="single" w:sz="4" w:space="0" w:color="auto"/>
              <w:left w:val="single" w:sz="4" w:space="0" w:color="auto"/>
              <w:bottom w:val="single" w:sz="4" w:space="0" w:color="auto"/>
              <w:right w:val="single" w:sz="4" w:space="0" w:color="auto"/>
            </w:tcBorders>
          </w:tcPr>
          <w:p w14:paraId="2641A411" w14:textId="74B446AA" w:rsidR="00DA2022" w:rsidRPr="00DA2022" w:rsidRDefault="00DA2022" w:rsidP="00DD34F9">
            <w:pPr>
              <w:pStyle w:val="TableText"/>
              <w:jc w:val="center"/>
              <w:rPr>
                <w:rFonts w:ascii="Arial" w:hAnsi="Arial" w:cs="Arial"/>
                <w:sz w:val="20"/>
                <w:lang w:val="en-US"/>
              </w:rPr>
            </w:pPr>
            <w:r w:rsidRPr="00DA2022">
              <w:rPr>
                <w:rFonts w:ascii="Arial" w:hAnsi="Arial" w:cs="Arial"/>
                <w:sz w:val="20"/>
                <w:lang w:val="en-US"/>
              </w:rPr>
              <w:t>21/01/2020</w:t>
            </w:r>
          </w:p>
        </w:tc>
        <w:tc>
          <w:tcPr>
            <w:tcW w:w="6372" w:type="dxa"/>
            <w:tcBorders>
              <w:top w:val="single" w:sz="4" w:space="0" w:color="auto"/>
              <w:left w:val="single" w:sz="4" w:space="0" w:color="auto"/>
              <w:bottom w:val="single" w:sz="4" w:space="0" w:color="auto"/>
              <w:right w:val="single" w:sz="4" w:space="0" w:color="auto"/>
            </w:tcBorders>
          </w:tcPr>
          <w:p w14:paraId="3F3FD946" w14:textId="4307DEBE" w:rsidR="00DA2022" w:rsidRPr="00DA2022" w:rsidRDefault="00DA2022" w:rsidP="00DA2022">
            <w:pPr>
              <w:pStyle w:val="TableText"/>
              <w:jc w:val="left"/>
              <w:rPr>
                <w:rFonts w:ascii="Arial" w:hAnsi="Arial" w:cs="Arial"/>
                <w:sz w:val="20"/>
                <w:lang w:val="en-US"/>
              </w:rPr>
            </w:pPr>
            <w:r w:rsidRPr="00DA2022">
              <w:rPr>
                <w:rFonts w:ascii="Arial" w:hAnsi="Arial" w:cs="Arial"/>
                <w:sz w:val="20"/>
                <w:lang w:val="en-US"/>
              </w:rPr>
              <w:t>SDMXCONV-1019 - STRUVAL should be able to output the old validation report and the MSD based one</w:t>
            </w:r>
          </w:p>
        </w:tc>
      </w:tr>
      <w:tr w:rsidR="00DD34F9" w:rsidRPr="36C72B41" w14:paraId="07490BC2" w14:textId="77777777" w:rsidTr="00EC5245">
        <w:tc>
          <w:tcPr>
            <w:tcW w:w="1080" w:type="dxa"/>
            <w:tcBorders>
              <w:top w:val="single" w:sz="4" w:space="0" w:color="auto"/>
              <w:left w:val="single" w:sz="4" w:space="0" w:color="auto"/>
              <w:bottom w:val="single" w:sz="4" w:space="0" w:color="auto"/>
              <w:right w:val="single" w:sz="4" w:space="0" w:color="auto"/>
            </w:tcBorders>
          </w:tcPr>
          <w:p w14:paraId="6DC92C51" w14:textId="37CB521C" w:rsidR="00DD34F9" w:rsidRPr="00DA2022" w:rsidRDefault="00DD34F9" w:rsidP="00DD34F9">
            <w:pPr>
              <w:pStyle w:val="TableText"/>
              <w:jc w:val="center"/>
              <w:rPr>
                <w:rFonts w:ascii="Arial" w:hAnsi="Arial" w:cs="Arial"/>
                <w:sz w:val="20"/>
                <w:lang w:val="en-US"/>
              </w:rPr>
            </w:pPr>
            <w:r>
              <w:rPr>
                <w:rFonts w:ascii="Arial" w:hAnsi="Arial" w:cs="Arial"/>
                <w:sz w:val="20"/>
                <w:lang w:val="en-US"/>
              </w:rPr>
              <w:t>3.7</w:t>
            </w:r>
          </w:p>
        </w:tc>
        <w:tc>
          <w:tcPr>
            <w:tcW w:w="1620" w:type="dxa"/>
            <w:tcBorders>
              <w:top w:val="single" w:sz="4" w:space="0" w:color="auto"/>
              <w:left w:val="single" w:sz="4" w:space="0" w:color="auto"/>
              <w:bottom w:val="single" w:sz="4" w:space="0" w:color="auto"/>
              <w:right w:val="single" w:sz="4" w:space="0" w:color="auto"/>
            </w:tcBorders>
          </w:tcPr>
          <w:p w14:paraId="59B617B9" w14:textId="30177053" w:rsidR="00DD34F9" w:rsidRPr="00DA2022" w:rsidRDefault="00DD34F9" w:rsidP="00DD34F9">
            <w:pPr>
              <w:pStyle w:val="TableText"/>
              <w:jc w:val="center"/>
              <w:rPr>
                <w:rFonts w:ascii="Arial" w:hAnsi="Arial" w:cs="Arial"/>
                <w:sz w:val="20"/>
                <w:lang w:val="en-US"/>
              </w:rPr>
            </w:pPr>
            <w:r>
              <w:rPr>
                <w:rFonts w:ascii="Arial" w:hAnsi="Arial" w:cs="Arial"/>
                <w:sz w:val="20"/>
                <w:lang w:val="en-US"/>
              </w:rPr>
              <w:t>26/02/2020</w:t>
            </w:r>
          </w:p>
        </w:tc>
        <w:tc>
          <w:tcPr>
            <w:tcW w:w="6372" w:type="dxa"/>
            <w:tcBorders>
              <w:top w:val="single" w:sz="4" w:space="0" w:color="auto"/>
              <w:left w:val="single" w:sz="4" w:space="0" w:color="auto"/>
              <w:bottom w:val="single" w:sz="4" w:space="0" w:color="auto"/>
              <w:right w:val="single" w:sz="4" w:space="0" w:color="auto"/>
            </w:tcBorders>
          </w:tcPr>
          <w:p w14:paraId="39B8F2D8" w14:textId="526F0D47" w:rsidR="00DD34F9" w:rsidRPr="00DA2022" w:rsidRDefault="00DD34F9" w:rsidP="00DA2022">
            <w:pPr>
              <w:pStyle w:val="TableText"/>
              <w:jc w:val="left"/>
              <w:rPr>
                <w:rFonts w:ascii="Arial" w:hAnsi="Arial" w:cs="Arial"/>
                <w:sz w:val="20"/>
                <w:lang w:val="en-US"/>
              </w:rPr>
            </w:pPr>
            <w:r w:rsidRPr="00DD34F9">
              <w:rPr>
                <w:rFonts w:ascii="Arial" w:hAnsi="Arial" w:cs="Arial"/>
                <w:sz w:val="20"/>
                <w:lang w:val="en-US"/>
              </w:rPr>
              <w:t>SDMXCONV-996</w:t>
            </w:r>
            <w:r>
              <w:rPr>
                <w:rFonts w:ascii="Arial" w:hAnsi="Arial" w:cs="Arial"/>
                <w:sz w:val="20"/>
                <w:lang w:val="en-US"/>
              </w:rPr>
              <w:t xml:space="preserve"> - </w:t>
            </w:r>
            <w:r w:rsidRPr="00DD34F9">
              <w:rPr>
                <w:rFonts w:ascii="Arial" w:hAnsi="Arial" w:cs="Arial"/>
                <w:sz w:val="20"/>
                <w:lang w:val="en-US"/>
              </w:rPr>
              <w:t>make visible formats for conversion configurable in UI</w:t>
            </w:r>
          </w:p>
        </w:tc>
      </w:tr>
      <w:tr w:rsidR="0034440B" w:rsidRPr="36C72B41" w14:paraId="24EAFAC9" w14:textId="77777777" w:rsidTr="00EC5245">
        <w:tc>
          <w:tcPr>
            <w:tcW w:w="1080" w:type="dxa"/>
            <w:tcBorders>
              <w:top w:val="single" w:sz="4" w:space="0" w:color="auto"/>
              <w:left w:val="single" w:sz="4" w:space="0" w:color="auto"/>
              <w:bottom w:val="single" w:sz="4" w:space="0" w:color="auto"/>
              <w:right w:val="single" w:sz="4" w:space="0" w:color="auto"/>
            </w:tcBorders>
          </w:tcPr>
          <w:p w14:paraId="398FCB65" w14:textId="7EEA0164" w:rsidR="0034440B" w:rsidRDefault="0034440B" w:rsidP="0034440B">
            <w:pPr>
              <w:pStyle w:val="TableText"/>
              <w:jc w:val="center"/>
              <w:rPr>
                <w:rFonts w:ascii="Arial" w:hAnsi="Arial" w:cs="Arial"/>
                <w:sz w:val="20"/>
                <w:lang w:val="en-US"/>
              </w:rPr>
            </w:pPr>
            <w:r>
              <w:rPr>
                <w:rFonts w:ascii="Arial" w:hAnsi="Arial" w:cs="Arial"/>
                <w:sz w:val="20"/>
                <w:lang w:val="en-US"/>
              </w:rPr>
              <w:lastRenderedPageBreak/>
              <w:t>3.7</w:t>
            </w:r>
          </w:p>
        </w:tc>
        <w:tc>
          <w:tcPr>
            <w:tcW w:w="1620" w:type="dxa"/>
            <w:tcBorders>
              <w:top w:val="single" w:sz="4" w:space="0" w:color="auto"/>
              <w:left w:val="single" w:sz="4" w:space="0" w:color="auto"/>
              <w:bottom w:val="single" w:sz="4" w:space="0" w:color="auto"/>
              <w:right w:val="single" w:sz="4" w:space="0" w:color="auto"/>
            </w:tcBorders>
          </w:tcPr>
          <w:p w14:paraId="5C7AC0ED" w14:textId="7244594E" w:rsidR="0034440B" w:rsidRDefault="0034440B" w:rsidP="0034440B">
            <w:pPr>
              <w:pStyle w:val="TableText"/>
              <w:jc w:val="center"/>
              <w:rPr>
                <w:rFonts w:ascii="Arial" w:hAnsi="Arial" w:cs="Arial"/>
                <w:sz w:val="20"/>
                <w:lang w:val="en-US"/>
              </w:rPr>
            </w:pPr>
            <w:r>
              <w:rPr>
                <w:rFonts w:ascii="Arial" w:hAnsi="Arial" w:cs="Arial"/>
                <w:sz w:val="20"/>
                <w:lang w:val="en-US"/>
              </w:rPr>
              <w:t>26/02/2020</w:t>
            </w:r>
          </w:p>
        </w:tc>
        <w:tc>
          <w:tcPr>
            <w:tcW w:w="6372" w:type="dxa"/>
            <w:tcBorders>
              <w:top w:val="single" w:sz="4" w:space="0" w:color="auto"/>
              <w:left w:val="single" w:sz="4" w:space="0" w:color="auto"/>
              <w:bottom w:val="single" w:sz="4" w:space="0" w:color="auto"/>
              <w:right w:val="single" w:sz="4" w:space="0" w:color="auto"/>
            </w:tcBorders>
          </w:tcPr>
          <w:p w14:paraId="6C4818C4" w14:textId="798B0282" w:rsidR="0034440B" w:rsidRPr="00DD34F9" w:rsidRDefault="0034440B" w:rsidP="0034440B">
            <w:pPr>
              <w:pStyle w:val="TableText"/>
              <w:jc w:val="left"/>
              <w:rPr>
                <w:rFonts w:ascii="Arial" w:hAnsi="Arial" w:cs="Arial"/>
                <w:sz w:val="20"/>
                <w:lang w:val="en-US"/>
              </w:rPr>
            </w:pPr>
            <w:r>
              <w:rPr>
                <w:rFonts w:ascii="Arial" w:hAnsi="Arial" w:cs="Arial"/>
                <w:sz w:val="20"/>
                <w:lang w:val="en-US"/>
              </w:rPr>
              <w:t>S</w:t>
            </w:r>
            <w:r w:rsidRPr="00DD34F9">
              <w:rPr>
                <w:rFonts w:ascii="Arial" w:hAnsi="Arial" w:cs="Arial"/>
                <w:sz w:val="20"/>
                <w:lang w:val="en-US"/>
              </w:rPr>
              <w:t>DMXCONV-775</w:t>
            </w:r>
            <w:r>
              <w:rPr>
                <w:rFonts w:ascii="Arial" w:hAnsi="Arial" w:cs="Arial"/>
                <w:sz w:val="20"/>
                <w:lang w:val="en-US"/>
              </w:rPr>
              <w:t xml:space="preserve"> - </w:t>
            </w:r>
            <w:r w:rsidRPr="00DD34F9">
              <w:rPr>
                <w:rFonts w:ascii="Arial" w:hAnsi="Arial" w:cs="Arial"/>
                <w:sz w:val="20"/>
                <w:lang w:val="en-US"/>
              </w:rPr>
              <w:t>Converter should be able to output FLR files</w:t>
            </w:r>
          </w:p>
        </w:tc>
      </w:tr>
      <w:tr w:rsidR="004D68A2" w:rsidRPr="36C72B41" w14:paraId="145B295A" w14:textId="77777777" w:rsidTr="00EC5245">
        <w:tc>
          <w:tcPr>
            <w:tcW w:w="1080" w:type="dxa"/>
            <w:tcBorders>
              <w:top w:val="single" w:sz="4" w:space="0" w:color="auto"/>
              <w:left w:val="single" w:sz="4" w:space="0" w:color="auto"/>
              <w:bottom w:val="single" w:sz="4" w:space="0" w:color="auto"/>
              <w:right w:val="single" w:sz="4" w:space="0" w:color="auto"/>
            </w:tcBorders>
          </w:tcPr>
          <w:p w14:paraId="18D45C94" w14:textId="72E6841B" w:rsidR="004D68A2" w:rsidRDefault="004D68A2" w:rsidP="0034440B">
            <w:pPr>
              <w:pStyle w:val="TableText"/>
              <w:jc w:val="center"/>
              <w:rPr>
                <w:rFonts w:ascii="Arial" w:hAnsi="Arial" w:cs="Arial"/>
                <w:sz w:val="20"/>
                <w:lang w:val="en-US"/>
              </w:rPr>
            </w:pPr>
            <w:r>
              <w:rPr>
                <w:rFonts w:ascii="Arial" w:hAnsi="Arial" w:cs="Arial"/>
                <w:sz w:val="20"/>
                <w:lang w:val="en-US"/>
              </w:rPr>
              <w:t>3.8</w:t>
            </w:r>
          </w:p>
        </w:tc>
        <w:tc>
          <w:tcPr>
            <w:tcW w:w="1620" w:type="dxa"/>
            <w:tcBorders>
              <w:top w:val="single" w:sz="4" w:space="0" w:color="auto"/>
              <w:left w:val="single" w:sz="4" w:space="0" w:color="auto"/>
              <w:bottom w:val="single" w:sz="4" w:space="0" w:color="auto"/>
              <w:right w:val="single" w:sz="4" w:space="0" w:color="auto"/>
            </w:tcBorders>
          </w:tcPr>
          <w:p w14:paraId="25F0655F" w14:textId="0C5DCD6B" w:rsidR="004D68A2" w:rsidRDefault="004D68A2" w:rsidP="0034440B">
            <w:pPr>
              <w:pStyle w:val="TableText"/>
              <w:jc w:val="center"/>
              <w:rPr>
                <w:rFonts w:ascii="Arial" w:hAnsi="Arial" w:cs="Arial"/>
                <w:sz w:val="20"/>
                <w:lang w:val="en-US"/>
              </w:rPr>
            </w:pPr>
            <w:r>
              <w:rPr>
                <w:rFonts w:ascii="Arial" w:hAnsi="Arial" w:cs="Arial"/>
                <w:sz w:val="20"/>
                <w:lang w:val="en-US"/>
              </w:rPr>
              <w:t>06/04/2020</w:t>
            </w:r>
          </w:p>
        </w:tc>
        <w:tc>
          <w:tcPr>
            <w:tcW w:w="6372" w:type="dxa"/>
            <w:tcBorders>
              <w:top w:val="single" w:sz="4" w:space="0" w:color="auto"/>
              <w:left w:val="single" w:sz="4" w:space="0" w:color="auto"/>
              <w:bottom w:val="single" w:sz="4" w:space="0" w:color="auto"/>
              <w:right w:val="single" w:sz="4" w:space="0" w:color="auto"/>
            </w:tcBorders>
          </w:tcPr>
          <w:p w14:paraId="126DAB8E" w14:textId="0A831FE2" w:rsidR="004D68A2" w:rsidRDefault="004D68A2" w:rsidP="0034440B">
            <w:pPr>
              <w:pStyle w:val="TableText"/>
              <w:jc w:val="left"/>
              <w:rPr>
                <w:rFonts w:ascii="Arial" w:hAnsi="Arial" w:cs="Arial"/>
                <w:sz w:val="20"/>
                <w:lang w:val="en-US"/>
              </w:rPr>
            </w:pPr>
            <w:r w:rsidRPr="004D68A2">
              <w:rPr>
                <w:rFonts w:ascii="Arial" w:hAnsi="Arial" w:cs="Arial"/>
                <w:sz w:val="20"/>
                <w:lang w:val="en-US"/>
              </w:rPr>
              <w:t>SDMXCONV-1052</w:t>
            </w:r>
            <w:r>
              <w:rPr>
                <w:rFonts w:ascii="Arial" w:hAnsi="Arial" w:cs="Arial"/>
                <w:sz w:val="20"/>
                <w:lang w:val="en-US"/>
              </w:rPr>
              <w:t xml:space="preserve"> - </w:t>
            </w:r>
            <w:r w:rsidRPr="004D68A2">
              <w:rPr>
                <w:rFonts w:ascii="Arial" w:hAnsi="Arial" w:cs="Arial"/>
                <w:sz w:val="20"/>
                <w:lang w:val="en-US"/>
              </w:rPr>
              <w:t>STRUVAL reports for non UTF-8 encoding files</w:t>
            </w:r>
          </w:p>
        </w:tc>
      </w:tr>
      <w:tr w:rsidR="0076280A" w:rsidRPr="36C72B41" w14:paraId="1A45071A" w14:textId="77777777" w:rsidTr="00EC5245">
        <w:tc>
          <w:tcPr>
            <w:tcW w:w="1080" w:type="dxa"/>
            <w:tcBorders>
              <w:top w:val="single" w:sz="4" w:space="0" w:color="auto"/>
              <w:left w:val="single" w:sz="4" w:space="0" w:color="auto"/>
              <w:bottom w:val="single" w:sz="4" w:space="0" w:color="auto"/>
              <w:right w:val="single" w:sz="4" w:space="0" w:color="auto"/>
            </w:tcBorders>
          </w:tcPr>
          <w:p w14:paraId="694631E3" w14:textId="5925A3FC" w:rsidR="0076280A" w:rsidRPr="0076280A" w:rsidRDefault="0076280A" w:rsidP="0076280A">
            <w:pPr>
              <w:pStyle w:val="TableText"/>
              <w:jc w:val="center"/>
              <w:rPr>
                <w:rFonts w:ascii="Arial" w:hAnsi="Arial" w:cs="Arial"/>
                <w:sz w:val="20"/>
              </w:rPr>
            </w:pPr>
            <w:r>
              <w:rPr>
                <w:rFonts w:ascii="Arial" w:hAnsi="Arial" w:cs="Arial"/>
                <w:sz w:val="20"/>
              </w:rPr>
              <w:t>3.9</w:t>
            </w:r>
          </w:p>
        </w:tc>
        <w:tc>
          <w:tcPr>
            <w:tcW w:w="1620" w:type="dxa"/>
            <w:tcBorders>
              <w:top w:val="single" w:sz="4" w:space="0" w:color="auto"/>
              <w:left w:val="single" w:sz="4" w:space="0" w:color="auto"/>
              <w:bottom w:val="single" w:sz="4" w:space="0" w:color="auto"/>
              <w:right w:val="single" w:sz="4" w:space="0" w:color="auto"/>
            </w:tcBorders>
          </w:tcPr>
          <w:p w14:paraId="44F4C6BA" w14:textId="1C3EEC53" w:rsidR="0076280A" w:rsidRDefault="0076280A" w:rsidP="00CF1CE8">
            <w:pPr>
              <w:pStyle w:val="TableText"/>
              <w:jc w:val="center"/>
              <w:rPr>
                <w:rFonts w:ascii="Arial" w:hAnsi="Arial" w:cs="Arial"/>
                <w:sz w:val="20"/>
                <w:lang w:val="en-US"/>
              </w:rPr>
            </w:pPr>
            <w:r>
              <w:rPr>
                <w:rFonts w:ascii="Arial" w:hAnsi="Arial" w:cs="Arial"/>
                <w:sz w:val="20"/>
              </w:rPr>
              <w:t>22/05/2020</w:t>
            </w:r>
          </w:p>
        </w:tc>
        <w:tc>
          <w:tcPr>
            <w:tcW w:w="6372" w:type="dxa"/>
            <w:tcBorders>
              <w:top w:val="single" w:sz="4" w:space="0" w:color="auto"/>
              <w:left w:val="single" w:sz="4" w:space="0" w:color="auto"/>
              <w:bottom w:val="single" w:sz="4" w:space="0" w:color="auto"/>
              <w:right w:val="single" w:sz="4" w:space="0" w:color="auto"/>
            </w:tcBorders>
          </w:tcPr>
          <w:p w14:paraId="67BC6B63" w14:textId="77777777" w:rsidR="0076280A" w:rsidRDefault="0076280A" w:rsidP="0076280A">
            <w:pPr>
              <w:pStyle w:val="TableText"/>
              <w:rPr>
                <w:rFonts w:ascii="Arial" w:hAnsi="Arial" w:cs="Arial"/>
                <w:sz w:val="20"/>
              </w:rPr>
            </w:pPr>
            <w:r>
              <w:rPr>
                <w:rFonts w:ascii="Arial" w:hAnsi="Arial" w:cs="Arial"/>
                <w:sz w:val="20"/>
              </w:rPr>
              <w:t xml:space="preserve">SDMXCONV-1060 - </w:t>
            </w:r>
            <w:r w:rsidRPr="005B2A6C">
              <w:rPr>
                <w:rFonts w:ascii="Arial" w:hAnsi="Arial" w:cs="Arial"/>
                <w:sz w:val="20"/>
              </w:rPr>
              <w:t>MSD report, include it as an attachment with the old report in the main soap body</w:t>
            </w:r>
          </w:p>
          <w:p w14:paraId="427099F8" w14:textId="77777777" w:rsidR="0076280A" w:rsidRDefault="0076280A" w:rsidP="0076280A">
            <w:pPr>
              <w:pStyle w:val="TableText"/>
              <w:rPr>
                <w:rFonts w:ascii="Arial" w:hAnsi="Arial" w:cs="Arial"/>
                <w:sz w:val="20"/>
              </w:rPr>
            </w:pPr>
            <w:r>
              <w:rPr>
                <w:rFonts w:ascii="Arial" w:hAnsi="Arial" w:cs="Arial"/>
                <w:sz w:val="20"/>
              </w:rPr>
              <w:t>SDMXCONV-</w:t>
            </w:r>
            <w:r w:rsidRPr="005B2A6C">
              <w:rPr>
                <w:rFonts w:ascii="Arial" w:hAnsi="Arial" w:cs="Arial"/>
                <w:sz w:val="20"/>
              </w:rPr>
              <w:t>907</w:t>
            </w:r>
            <w:r>
              <w:rPr>
                <w:rFonts w:ascii="Arial" w:hAnsi="Arial" w:cs="Arial"/>
                <w:sz w:val="20"/>
              </w:rPr>
              <w:t xml:space="preserve"> - </w:t>
            </w:r>
            <w:r w:rsidRPr="005B2A6C">
              <w:rPr>
                <w:rFonts w:ascii="Arial" w:hAnsi="Arial" w:cs="Arial"/>
                <w:sz w:val="20"/>
              </w:rPr>
              <w:t>Possibility to use formulas in external Excel parameter sheet</w:t>
            </w:r>
          </w:p>
          <w:p w14:paraId="7D78B1AC" w14:textId="74CF933C" w:rsidR="0076280A" w:rsidRPr="004D68A2" w:rsidRDefault="0076280A" w:rsidP="0076280A">
            <w:pPr>
              <w:pStyle w:val="TableText"/>
              <w:jc w:val="left"/>
              <w:rPr>
                <w:rFonts w:ascii="Arial" w:hAnsi="Arial" w:cs="Arial"/>
                <w:sz w:val="20"/>
                <w:lang w:val="en-US"/>
              </w:rPr>
            </w:pPr>
            <w:r>
              <w:rPr>
                <w:rFonts w:ascii="Arial" w:hAnsi="Arial" w:cs="Arial"/>
                <w:sz w:val="20"/>
              </w:rPr>
              <w:t>SDMXCONV-</w:t>
            </w:r>
            <w:r w:rsidRPr="005B2A6C">
              <w:rPr>
                <w:rFonts w:ascii="Arial" w:hAnsi="Arial" w:cs="Arial"/>
                <w:sz w:val="20"/>
              </w:rPr>
              <w:t>1031</w:t>
            </w:r>
            <w:r>
              <w:rPr>
                <w:rFonts w:ascii="Arial" w:hAnsi="Arial" w:cs="Arial"/>
                <w:sz w:val="20"/>
              </w:rPr>
              <w:t xml:space="preserve"> - </w:t>
            </w:r>
            <w:r w:rsidRPr="005B2A6C">
              <w:rPr>
                <w:rFonts w:ascii="Arial" w:hAnsi="Arial" w:cs="Arial"/>
                <w:sz w:val="20"/>
              </w:rPr>
              <w:t>Energy Phase 4 (MOS%) UAT</w:t>
            </w:r>
          </w:p>
        </w:tc>
      </w:tr>
      <w:tr w:rsidR="001D4F5D" w:rsidRPr="36C72B41" w14:paraId="2A310238" w14:textId="77777777" w:rsidTr="00EC5245">
        <w:tc>
          <w:tcPr>
            <w:tcW w:w="1080" w:type="dxa"/>
            <w:tcBorders>
              <w:top w:val="single" w:sz="4" w:space="0" w:color="auto"/>
              <w:left w:val="single" w:sz="4" w:space="0" w:color="auto"/>
              <w:bottom w:val="single" w:sz="4" w:space="0" w:color="auto"/>
              <w:right w:val="single" w:sz="4" w:space="0" w:color="auto"/>
            </w:tcBorders>
          </w:tcPr>
          <w:p w14:paraId="29715B29" w14:textId="4D760ADE" w:rsidR="001D4F5D" w:rsidRDefault="001D4F5D" w:rsidP="00CF1CE8">
            <w:pPr>
              <w:pStyle w:val="TableText"/>
              <w:jc w:val="center"/>
              <w:rPr>
                <w:rFonts w:ascii="Arial" w:hAnsi="Arial" w:cs="Arial"/>
                <w:sz w:val="20"/>
              </w:rPr>
            </w:pPr>
            <w:r w:rsidRPr="001D4F5D">
              <w:rPr>
                <w:rFonts w:ascii="Arial" w:hAnsi="Arial" w:cs="Arial"/>
                <w:sz w:val="20"/>
              </w:rPr>
              <w:t>4.0</w:t>
            </w:r>
          </w:p>
        </w:tc>
        <w:tc>
          <w:tcPr>
            <w:tcW w:w="1620" w:type="dxa"/>
            <w:tcBorders>
              <w:top w:val="single" w:sz="4" w:space="0" w:color="auto"/>
              <w:left w:val="single" w:sz="4" w:space="0" w:color="auto"/>
              <w:bottom w:val="single" w:sz="4" w:space="0" w:color="auto"/>
              <w:right w:val="single" w:sz="4" w:space="0" w:color="auto"/>
            </w:tcBorders>
          </w:tcPr>
          <w:p w14:paraId="7CC2F5FA" w14:textId="2BFBBD93" w:rsidR="001D4F5D" w:rsidRDefault="00B96222" w:rsidP="00CF1CE8">
            <w:pPr>
              <w:pStyle w:val="TableText"/>
              <w:jc w:val="center"/>
              <w:rPr>
                <w:rFonts w:ascii="Arial" w:hAnsi="Arial" w:cs="Arial"/>
                <w:sz w:val="20"/>
              </w:rPr>
            </w:pPr>
            <w:r>
              <w:rPr>
                <w:rFonts w:ascii="Arial" w:hAnsi="Arial" w:cs="Arial"/>
                <w:sz w:val="20"/>
              </w:rPr>
              <w:t>20</w:t>
            </w:r>
            <w:r w:rsidR="001D4F5D" w:rsidRPr="001D4F5D">
              <w:rPr>
                <w:rFonts w:ascii="Arial" w:hAnsi="Arial" w:cs="Arial"/>
                <w:sz w:val="20"/>
              </w:rPr>
              <w:t>/07/2020</w:t>
            </w:r>
          </w:p>
        </w:tc>
        <w:tc>
          <w:tcPr>
            <w:tcW w:w="6372" w:type="dxa"/>
            <w:tcBorders>
              <w:top w:val="single" w:sz="4" w:space="0" w:color="auto"/>
              <w:left w:val="single" w:sz="4" w:space="0" w:color="auto"/>
              <w:bottom w:val="single" w:sz="4" w:space="0" w:color="auto"/>
              <w:right w:val="single" w:sz="4" w:space="0" w:color="auto"/>
            </w:tcBorders>
          </w:tcPr>
          <w:p w14:paraId="5E637FF7" w14:textId="171BFEFC" w:rsidR="001D4F5D" w:rsidRDefault="001D4F5D" w:rsidP="001D4F5D">
            <w:pPr>
              <w:pStyle w:val="TableText"/>
              <w:jc w:val="left"/>
              <w:rPr>
                <w:rFonts w:ascii="Arial" w:hAnsi="Arial" w:cs="Arial"/>
                <w:sz w:val="20"/>
              </w:rPr>
            </w:pPr>
            <w:r w:rsidRPr="001D4F5D">
              <w:rPr>
                <w:rFonts w:ascii="Arial" w:hAnsi="Arial" w:cs="Arial"/>
                <w:sz w:val="20"/>
              </w:rPr>
              <w:t>SDMXCONV-1095 - Converter improvements</w:t>
            </w:r>
          </w:p>
        </w:tc>
      </w:tr>
      <w:tr w:rsidR="00450A50" w:rsidRPr="36C72B41" w14:paraId="27B5AF2A" w14:textId="77777777" w:rsidTr="00EC5245">
        <w:tc>
          <w:tcPr>
            <w:tcW w:w="1080" w:type="dxa"/>
            <w:tcBorders>
              <w:top w:val="single" w:sz="4" w:space="0" w:color="auto"/>
              <w:left w:val="single" w:sz="4" w:space="0" w:color="auto"/>
              <w:bottom w:val="single" w:sz="4" w:space="0" w:color="auto"/>
              <w:right w:val="single" w:sz="4" w:space="0" w:color="auto"/>
            </w:tcBorders>
          </w:tcPr>
          <w:p w14:paraId="44F400D1" w14:textId="16513769" w:rsidR="00450A50" w:rsidRPr="001D4F5D" w:rsidRDefault="00450A50" w:rsidP="00CF1CE8">
            <w:pPr>
              <w:pStyle w:val="TableText"/>
              <w:jc w:val="center"/>
              <w:rPr>
                <w:rFonts w:ascii="Arial" w:hAnsi="Arial" w:cs="Arial"/>
                <w:sz w:val="20"/>
              </w:rPr>
            </w:pPr>
            <w:r>
              <w:rPr>
                <w:rFonts w:ascii="Arial" w:hAnsi="Arial" w:cs="Arial"/>
                <w:sz w:val="20"/>
              </w:rPr>
              <w:t>4.1</w:t>
            </w:r>
          </w:p>
        </w:tc>
        <w:tc>
          <w:tcPr>
            <w:tcW w:w="1620" w:type="dxa"/>
            <w:tcBorders>
              <w:top w:val="single" w:sz="4" w:space="0" w:color="auto"/>
              <w:left w:val="single" w:sz="4" w:space="0" w:color="auto"/>
              <w:bottom w:val="single" w:sz="4" w:space="0" w:color="auto"/>
              <w:right w:val="single" w:sz="4" w:space="0" w:color="auto"/>
            </w:tcBorders>
          </w:tcPr>
          <w:p w14:paraId="5FD03C9F" w14:textId="4BD6A833" w:rsidR="00450A50" w:rsidRDefault="00450A50" w:rsidP="00CF1CE8">
            <w:pPr>
              <w:pStyle w:val="TableText"/>
              <w:jc w:val="center"/>
              <w:rPr>
                <w:rFonts w:ascii="Arial" w:hAnsi="Arial" w:cs="Arial"/>
                <w:sz w:val="20"/>
              </w:rPr>
            </w:pPr>
            <w:r>
              <w:rPr>
                <w:rFonts w:ascii="Arial" w:hAnsi="Arial" w:cs="Arial"/>
                <w:sz w:val="20"/>
              </w:rPr>
              <w:t>15/12/2020</w:t>
            </w:r>
          </w:p>
        </w:tc>
        <w:tc>
          <w:tcPr>
            <w:tcW w:w="6372" w:type="dxa"/>
            <w:tcBorders>
              <w:top w:val="single" w:sz="4" w:space="0" w:color="auto"/>
              <w:left w:val="single" w:sz="4" w:space="0" w:color="auto"/>
              <w:bottom w:val="single" w:sz="4" w:space="0" w:color="auto"/>
              <w:right w:val="single" w:sz="4" w:space="0" w:color="auto"/>
            </w:tcBorders>
          </w:tcPr>
          <w:p w14:paraId="266F375A" w14:textId="77777777" w:rsidR="00450A50" w:rsidRDefault="00450A50" w:rsidP="00A74615">
            <w:pPr>
              <w:pStyle w:val="TableText"/>
              <w:rPr>
                <w:rFonts w:ascii="Arial" w:hAnsi="Arial" w:cs="Arial"/>
                <w:sz w:val="20"/>
              </w:rPr>
            </w:pPr>
            <w:r>
              <w:rPr>
                <w:rFonts w:ascii="Arial" w:hAnsi="Arial" w:cs="Arial"/>
                <w:sz w:val="20"/>
              </w:rPr>
              <w:t xml:space="preserve">SDMXCONV-1134 - </w:t>
            </w:r>
            <w:r w:rsidRPr="00450A50">
              <w:rPr>
                <w:rFonts w:ascii="Arial" w:hAnsi="Arial" w:cs="Arial"/>
                <w:sz w:val="20"/>
              </w:rPr>
              <w:t>Issue with SDMX-CSV validation – No error raised if column does not correspond to a concept in the DSD</w:t>
            </w:r>
            <w:r w:rsidRPr="00450A50">
              <w:rPr>
                <w:rFonts w:ascii="Arial" w:hAnsi="Arial" w:cs="Arial"/>
                <w:sz w:val="20"/>
              </w:rPr>
              <w:tab/>
            </w:r>
          </w:p>
          <w:p w14:paraId="1B57B63A" w14:textId="77777777" w:rsidR="00450A50" w:rsidRDefault="00450A50" w:rsidP="00A74615">
            <w:pPr>
              <w:pStyle w:val="TableText"/>
              <w:rPr>
                <w:rFonts w:ascii="Arial" w:hAnsi="Arial" w:cs="Arial"/>
                <w:sz w:val="20"/>
              </w:rPr>
            </w:pPr>
            <w:r>
              <w:rPr>
                <w:rFonts w:ascii="Arial" w:hAnsi="Arial" w:cs="Arial"/>
                <w:sz w:val="20"/>
              </w:rPr>
              <w:t xml:space="preserve">SDMXCONV-1135 - </w:t>
            </w:r>
            <w:r w:rsidRPr="00450A50">
              <w:rPr>
                <w:rFonts w:ascii="Arial" w:hAnsi="Arial" w:cs="Arial"/>
                <w:sz w:val="20"/>
              </w:rPr>
              <w:t>Issue with CSV validation – not possible to simultaneously impose column order and header names</w:t>
            </w:r>
          </w:p>
          <w:p w14:paraId="52B292C7" w14:textId="5A141748" w:rsidR="00A74615" w:rsidRPr="001D4F5D" w:rsidRDefault="00A74615" w:rsidP="00A74615">
            <w:pPr>
              <w:pStyle w:val="TableText"/>
              <w:rPr>
                <w:rFonts w:ascii="Arial" w:hAnsi="Arial" w:cs="Arial"/>
                <w:sz w:val="20"/>
              </w:rPr>
            </w:pPr>
            <w:r>
              <w:rPr>
                <w:rFonts w:ascii="Arial" w:hAnsi="Arial" w:cs="Arial"/>
                <w:sz w:val="20"/>
              </w:rPr>
              <w:t xml:space="preserve">SDMXCONV-1155 - </w:t>
            </w:r>
            <w:r w:rsidRPr="00A74615">
              <w:rPr>
                <w:rFonts w:ascii="Arial" w:hAnsi="Arial" w:cs="Arial"/>
                <w:sz w:val="20"/>
              </w:rPr>
              <w:t>Timeout uploading files in the webapp</w:t>
            </w:r>
          </w:p>
        </w:tc>
      </w:tr>
      <w:tr w:rsidR="00CF1CE8" w:rsidRPr="36C72B41" w14:paraId="33023867" w14:textId="77777777" w:rsidTr="00EC5245">
        <w:tc>
          <w:tcPr>
            <w:tcW w:w="1080" w:type="dxa"/>
            <w:tcBorders>
              <w:top w:val="single" w:sz="4" w:space="0" w:color="auto"/>
              <w:left w:val="single" w:sz="4" w:space="0" w:color="auto"/>
              <w:bottom w:val="single" w:sz="4" w:space="0" w:color="auto"/>
              <w:right w:val="single" w:sz="4" w:space="0" w:color="auto"/>
            </w:tcBorders>
          </w:tcPr>
          <w:p w14:paraId="0E03B1FD" w14:textId="6480D2BE" w:rsidR="00CF1CE8" w:rsidRDefault="00CF1CE8" w:rsidP="00CF1CE8">
            <w:pPr>
              <w:pStyle w:val="TableText"/>
              <w:jc w:val="center"/>
              <w:rPr>
                <w:rFonts w:ascii="Arial" w:hAnsi="Arial" w:cs="Arial"/>
                <w:sz w:val="20"/>
              </w:rPr>
            </w:pPr>
            <w:r>
              <w:rPr>
                <w:rFonts w:ascii="Arial" w:hAnsi="Arial" w:cs="Arial"/>
                <w:sz w:val="20"/>
              </w:rPr>
              <w:t>4.2</w:t>
            </w:r>
          </w:p>
        </w:tc>
        <w:tc>
          <w:tcPr>
            <w:tcW w:w="1620" w:type="dxa"/>
            <w:tcBorders>
              <w:top w:val="single" w:sz="4" w:space="0" w:color="auto"/>
              <w:left w:val="single" w:sz="4" w:space="0" w:color="auto"/>
              <w:bottom w:val="single" w:sz="4" w:space="0" w:color="auto"/>
              <w:right w:val="single" w:sz="4" w:space="0" w:color="auto"/>
            </w:tcBorders>
          </w:tcPr>
          <w:p w14:paraId="3ECFEB36" w14:textId="26E9AD28" w:rsidR="00CF1CE8" w:rsidRDefault="00CF1CE8" w:rsidP="00CF1CE8">
            <w:pPr>
              <w:pStyle w:val="TableText"/>
              <w:jc w:val="center"/>
              <w:rPr>
                <w:rFonts w:ascii="Arial" w:hAnsi="Arial" w:cs="Arial"/>
                <w:sz w:val="20"/>
              </w:rPr>
            </w:pPr>
            <w:r>
              <w:rPr>
                <w:rFonts w:ascii="Arial" w:hAnsi="Arial" w:cs="Arial"/>
                <w:sz w:val="20"/>
              </w:rPr>
              <w:t>01/02/2021</w:t>
            </w:r>
          </w:p>
        </w:tc>
        <w:tc>
          <w:tcPr>
            <w:tcW w:w="6372" w:type="dxa"/>
            <w:tcBorders>
              <w:top w:val="single" w:sz="4" w:space="0" w:color="auto"/>
              <w:left w:val="single" w:sz="4" w:space="0" w:color="auto"/>
              <w:bottom w:val="single" w:sz="4" w:space="0" w:color="auto"/>
              <w:right w:val="single" w:sz="4" w:space="0" w:color="auto"/>
            </w:tcBorders>
          </w:tcPr>
          <w:p w14:paraId="497F4837" w14:textId="04BA1259" w:rsidR="00CF1CE8" w:rsidRDefault="00CF1CE8" w:rsidP="00A74615">
            <w:pPr>
              <w:pStyle w:val="TableText"/>
              <w:rPr>
                <w:rFonts w:ascii="Arial" w:hAnsi="Arial" w:cs="Arial"/>
                <w:sz w:val="20"/>
              </w:rPr>
            </w:pPr>
            <w:r w:rsidRPr="00CF1CE8">
              <w:rPr>
                <w:rFonts w:ascii="Arial" w:hAnsi="Arial" w:cs="Arial"/>
                <w:sz w:val="20"/>
              </w:rPr>
              <w:t>SDMXCONV-1135</w:t>
            </w:r>
            <w:r>
              <w:rPr>
                <w:rFonts w:ascii="Arial" w:hAnsi="Arial" w:cs="Arial"/>
                <w:sz w:val="20"/>
              </w:rPr>
              <w:t xml:space="preserve"> - </w:t>
            </w:r>
            <w:r w:rsidRPr="00CF1CE8">
              <w:rPr>
                <w:rFonts w:ascii="Arial" w:hAnsi="Arial" w:cs="Arial"/>
                <w:sz w:val="20"/>
              </w:rPr>
              <w:t>Issue with CSV validation – not possible to simultaneously impose column order and header names</w:t>
            </w:r>
          </w:p>
        </w:tc>
      </w:tr>
      <w:tr w:rsidR="004B1814" w:rsidRPr="36C72B41" w14:paraId="248A3EB4" w14:textId="77777777" w:rsidTr="00EC5245">
        <w:tc>
          <w:tcPr>
            <w:tcW w:w="1080" w:type="dxa"/>
            <w:tcBorders>
              <w:top w:val="single" w:sz="4" w:space="0" w:color="auto"/>
              <w:left w:val="single" w:sz="4" w:space="0" w:color="auto"/>
              <w:bottom w:val="single" w:sz="4" w:space="0" w:color="auto"/>
              <w:right w:val="single" w:sz="4" w:space="0" w:color="auto"/>
            </w:tcBorders>
          </w:tcPr>
          <w:p w14:paraId="48106F7B" w14:textId="65A66201" w:rsidR="004B1814" w:rsidRDefault="004B1814" w:rsidP="00CF1CE8">
            <w:pPr>
              <w:pStyle w:val="TableText"/>
              <w:jc w:val="center"/>
              <w:rPr>
                <w:rFonts w:ascii="Arial" w:hAnsi="Arial" w:cs="Arial"/>
                <w:sz w:val="20"/>
              </w:rPr>
            </w:pPr>
            <w:r>
              <w:rPr>
                <w:rFonts w:ascii="Arial" w:hAnsi="Arial" w:cs="Arial"/>
                <w:sz w:val="20"/>
              </w:rPr>
              <w:t>4.3</w:t>
            </w:r>
          </w:p>
        </w:tc>
        <w:tc>
          <w:tcPr>
            <w:tcW w:w="1620" w:type="dxa"/>
            <w:tcBorders>
              <w:top w:val="single" w:sz="4" w:space="0" w:color="auto"/>
              <w:left w:val="single" w:sz="4" w:space="0" w:color="auto"/>
              <w:bottom w:val="single" w:sz="4" w:space="0" w:color="auto"/>
              <w:right w:val="single" w:sz="4" w:space="0" w:color="auto"/>
            </w:tcBorders>
          </w:tcPr>
          <w:p w14:paraId="39918B57" w14:textId="22F2ABDF" w:rsidR="004B1814" w:rsidRDefault="004B1814" w:rsidP="00CF1CE8">
            <w:pPr>
              <w:pStyle w:val="TableText"/>
              <w:jc w:val="center"/>
              <w:rPr>
                <w:rFonts w:ascii="Arial" w:hAnsi="Arial" w:cs="Arial"/>
                <w:sz w:val="20"/>
              </w:rPr>
            </w:pPr>
            <w:r>
              <w:rPr>
                <w:rFonts w:ascii="Arial" w:hAnsi="Arial" w:cs="Arial"/>
                <w:sz w:val="20"/>
              </w:rPr>
              <w:t>26/02/2021</w:t>
            </w:r>
          </w:p>
        </w:tc>
        <w:tc>
          <w:tcPr>
            <w:tcW w:w="6372" w:type="dxa"/>
            <w:tcBorders>
              <w:top w:val="single" w:sz="4" w:space="0" w:color="auto"/>
              <w:left w:val="single" w:sz="4" w:space="0" w:color="auto"/>
              <w:bottom w:val="single" w:sz="4" w:space="0" w:color="auto"/>
              <w:right w:val="single" w:sz="4" w:space="0" w:color="auto"/>
            </w:tcBorders>
          </w:tcPr>
          <w:p w14:paraId="1F9B514A" w14:textId="003DDC98" w:rsidR="004B1814" w:rsidRPr="00CF1CE8" w:rsidRDefault="004B1814" w:rsidP="00A74615">
            <w:pPr>
              <w:pStyle w:val="TableText"/>
              <w:rPr>
                <w:rFonts w:ascii="Arial" w:hAnsi="Arial" w:cs="Arial"/>
                <w:sz w:val="20"/>
              </w:rPr>
            </w:pPr>
            <w:r w:rsidRPr="004B1814">
              <w:rPr>
                <w:rFonts w:ascii="Arial" w:hAnsi="Arial" w:cs="Arial"/>
                <w:sz w:val="20"/>
              </w:rPr>
              <w:t>SDMXCONV-1186</w:t>
            </w:r>
            <w:r>
              <w:rPr>
                <w:rFonts w:ascii="Arial" w:hAnsi="Arial" w:cs="Arial"/>
                <w:sz w:val="20"/>
              </w:rPr>
              <w:t xml:space="preserve"> - </w:t>
            </w:r>
            <w:r w:rsidRPr="004B1814">
              <w:rPr>
                <w:rFonts w:ascii="Arial" w:hAnsi="Arial" w:cs="Arial"/>
                <w:sz w:val="20"/>
              </w:rPr>
              <w:t>ErrorIfEmpty to be moved from instance to WS call parameter</w:t>
            </w:r>
          </w:p>
        </w:tc>
      </w:tr>
      <w:tr w:rsidR="00CC5BEA" w:rsidRPr="36C72B41" w14:paraId="2A9A295A" w14:textId="77777777" w:rsidTr="00EC5245">
        <w:tc>
          <w:tcPr>
            <w:tcW w:w="1080" w:type="dxa"/>
            <w:tcBorders>
              <w:top w:val="single" w:sz="4" w:space="0" w:color="auto"/>
              <w:left w:val="single" w:sz="4" w:space="0" w:color="auto"/>
              <w:bottom w:val="single" w:sz="4" w:space="0" w:color="auto"/>
              <w:right w:val="single" w:sz="4" w:space="0" w:color="auto"/>
            </w:tcBorders>
          </w:tcPr>
          <w:p w14:paraId="6C747903" w14:textId="06C831B6" w:rsidR="00CC5BEA" w:rsidRDefault="00CC5BEA" w:rsidP="00CF1CE8">
            <w:pPr>
              <w:pStyle w:val="TableText"/>
              <w:jc w:val="center"/>
              <w:rPr>
                <w:rFonts w:ascii="Arial" w:hAnsi="Arial" w:cs="Arial"/>
                <w:sz w:val="20"/>
              </w:rPr>
            </w:pPr>
            <w:r>
              <w:rPr>
                <w:rFonts w:ascii="Arial" w:hAnsi="Arial" w:cs="Arial"/>
                <w:sz w:val="20"/>
              </w:rPr>
              <w:t>4.4</w:t>
            </w:r>
          </w:p>
        </w:tc>
        <w:tc>
          <w:tcPr>
            <w:tcW w:w="1620" w:type="dxa"/>
            <w:tcBorders>
              <w:top w:val="single" w:sz="4" w:space="0" w:color="auto"/>
              <w:left w:val="single" w:sz="4" w:space="0" w:color="auto"/>
              <w:bottom w:val="single" w:sz="4" w:space="0" w:color="auto"/>
              <w:right w:val="single" w:sz="4" w:space="0" w:color="auto"/>
            </w:tcBorders>
          </w:tcPr>
          <w:p w14:paraId="4B534F0A" w14:textId="0C042CC0" w:rsidR="00CC5BEA" w:rsidRDefault="00CC5BEA" w:rsidP="00CF1CE8">
            <w:pPr>
              <w:pStyle w:val="TableText"/>
              <w:jc w:val="center"/>
              <w:rPr>
                <w:rFonts w:ascii="Arial" w:hAnsi="Arial" w:cs="Arial"/>
                <w:sz w:val="20"/>
              </w:rPr>
            </w:pPr>
            <w:r>
              <w:rPr>
                <w:rFonts w:ascii="Arial" w:hAnsi="Arial" w:cs="Arial"/>
                <w:sz w:val="20"/>
              </w:rPr>
              <w:t>30/06/2021</w:t>
            </w:r>
          </w:p>
        </w:tc>
        <w:tc>
          <w:tcPr>
            <w:tcW w:w="6372" w:type="dxa"/>
            <w:tcBorders>
              <w:top w:val="single" w:sz="4" w:space="0" w:color="auto"/>
              <w:left w:val="single" w:sz="4" w:space="0" w:color="auto"/>
              <w:bottom w:val="single" w:sz="4" w:space="0" w:color="auto"/>
              <w:right w:val="single" w:sz="4" w:space="0" w:color="auto"/>
            </w:tcBorders>
          </w:tcPr>
          <w:p w14:paraId="560C22A6" w14:textId="2D44BA94" w:rsidR="00CC5BEA" w:rsidRPr="004B1814" w:rsidRDefault="00CC5BEA" w:rsidP="00A74615">
            <w:pPr>
              <w:pStyle w:val="TableText"/>
              <w:rPr>
                <w:rFonts w:ascii="Arial" w:hAnsi="Arial" w:cs="Arial"/>
                <w:sz w:val="20"/>
              </w:rPr>
            </w:pPr>
            <w:r w:rsidRPr="00CC5BEA">
              <w:rPr>
                <w:rFonts w:ascii="Arial" w:hAnsi="Arial" w:cs="Arial"/>
                <w:sz w:val="20"/>
              </w:rPr>
              <w:t>SDMXCONV-1205</w:t>
            </w:r>
            <w:r>
              <w:rPr>
                <w:rFonts w:ascii="Arial" w:hAnsi="Arial" w:cs="Arial"/>
                <w:sz w:val="20"/>
              </w:rPr>
              <w:t xml:space="preserve"> - </w:t>
            </w:r>
            <w:r w:rsidRPr="00CC5BEA">
              <w:rPr>
                <w:rFonts w:ascii="Arial" w:hAnsi="Arial" w:cs="Arial"/>
                <w:sz w:val="20"/>
              </w:rPr>
              <w:t>File without TIME_PERIOD or OBS_VALUE considered valid in Struval</w:t>
            </w:r>
          </w:p>
        </w:tc>
      </w:tr>
      <w:tr w:rsidR="003A1113" w:rsidRPr="36C72B41" w14:paraId="7A8F537A" w14:textId="77777777" w:rsidTr="00EC5245">
        <w:tc>
          <w:tcPr>
            <w:tcW w:w="1080" w:type="dxa"/>
            <w:tcBorders>
              <w:top w:val="single" w:sz="4" w:space="0" w:color="auto"/>
              <w:left w:val="single" w:sz="4" w:space="0" w:color="auto"/>
              <w:bottom w:val="single" w:sz="4" w:space="0" w:color="auto"/>
              <w:right w:val="single" w:sz="4" w:space="0" w:color="auto"/>
            </w:tcBorders>
          </w:tcPr>
          <w:p w14:paraId="31E5F1FA" w14:textId="4D2BBC3F" w:rsidR="003A1113" w:rsidRDefault="003A1113" w:rsidP="003A1113">
            <w:pPr>
              <w:pStyle w:val="TableText"/>
              <w:jc w:val="center"/>
              <w:rPr>
                <w:rFonts w:ascii="Arial" w:hAnsi="Arial" w:cs="Arial"/>
                <w:sz w:val="20"/>
              </w:rPr>
            </w:pPr>
            <w:r>
              <w:rPr>
                <w:rFonts w:ascii="Arial" w:hAnsi="Arial" w:cs="Arial"/>
                <w:sz w:val="20"/>
              </w:rPr>
              <w:t>4.5</w:t>
            </w:r>
          </w:p>
        </w:tc>
        <w:tc>
          <w:tcPr>
            <w:tcW w:w="1620" w:type="dxa"/>
            <w:tcBorders>
              <w:top w:val="single" w:sz="4" w:space="0" w:color="auto"/>
              <w:left w:val="single" w:sz="4" w:space="0" w:color="auto"/>
              <w:bottom w:val="single" w:sz="4" w:space="0" w:color="auto"/>
              <w:right w:val="single" w:sz="4" w:space="0" w:color="auto"/>
            </w:tcBorders>
          </w:tcPr>
          <w:p w14:paraId="5D80CBE6" w14:textId="767DDCFD" w:rsidR="003A1113" w:rsidRDefault="003A1113" w:rsidP="003A1113">
            <w:pPr>
              <w:pStyle w:val="TableText"/>
              <w:jc w:val="center"/>
              <w:rPr>
                <w:rFonts w:ascii="Arial" w:hAnsi="Arial" w:cs="Arial"/>
                <w:sz w:val="20"/>
              </w:rPr>
            </w:pPr>
            <w:r>
              <w:rPr>
                <w:rFonts w:ascii="Arial" w:hAnsi="Arial" w:cs="Arial"/>
                <w:sz w:val="20"/>
              </w:rPr>
              <w:t>01/10/2021</w:t>
            </w:r>
          </w:p>
        </w:tc>
        <w:tc>
          <w:tcPr>
            <w:tcW w:w="6372" w:type="dxa"/>
            <w:tcBorders>
              <w:top w:val="single" w:sz="4" w:space="0" w:color="auto"/>
              <w:left w:val="single" w:sz="4" w:space="0" w:color="auto"/>
              <w:bottom w:val="single" w:sz="4" w:space="0" w:color="auto"/>
              <w:right w:val="single" w:sz="4" w:space="0" w:color="auto"/>
            </w:tcBorders>
          </w:tcPr>
          <w:p w14:paraId="311B2CB8" w14:textId="5593DE6E" w:rsidR="003A1113" w:rsidRPr="00CC5BEA" w:rsidRDefault="003A1113" w:rsidP="003A1113">
            <w:pPr>
              <w:pStyle w:val="TableText"/>
              <w:rPr>
                <w:rFonts w:ascii="Arial" w:hAnsi="Arial" w:cs="Arial"/>
                <w:sz w:val="20"/>
              </w:rPr>
            </w:pPr>
            <w:r w:rsidRPr="00753C76">
              <w:rPr>
                <w:rFonts w:ascii="Arial" w:hAnsi="Arial" w:cs="Arial"/>
                <w:sz w:val="20"/>
              </w:rPr>
              <w:t>SDMXCONV-1187</w:t>
            </w:r>
            <w:r>
              <w:rPr>
                <w:rFonts w:ascii="Arial" w:hAnsi="Arial" w:cs="Arial"/>
                <w:sz w:val="20"/>
              </w:rPr>
              <w:t xml:space="preserve"> - </w:t>
            </w:r>
            <w:r w:rsidRPr="00753C76">
              <w:rPr>
                <w:rFonts w:ascii="Arial" w:hAnsi="Arial" w:cs="Arial"/>
                <w:sz w:val="20"/>
              </w:rPr>
              <w:t xml:space="preserve"> Async calls in STRUVAL-implementation</w:t>
            </w:r>
          </w:p>
        </w:tc>
      </w:tr>
      <w:tr w:rsidR="009C159D" w:rsidRPr="00CC5BEA" w14:paraId="59B756E2" w14:textId="77777777" w:rsidTr="000F2F72">
        <w:tc>
          <w:tcPr>
            <w:tcW w:w="1080" w:type="dxa"/>
          </w:tcPr>
          <w:p w14:paraId="008C2B97" w14:textId="1AB31F50" w:rsidR="009C159D" w:rsidRDefault="009C159D" w:rsidP="000F2F72">
            <w:pPr>
              <w:pStyle w:val="TableText"/>
              <w:jc w:val="center"/>
              <w:rPr>
                <w:rFonts w:ascii="Arial" w:hAnsi="Arial" w:cs="Arial"/>
                <w:sz w:val="20"/>
              </w:rPr>
            </w:pPr>
            <w:r>
              <w:rPr>
                <w:rFonts w:ascii="Arial" w:hAnsi="Arial" w:cs="Arial"/>
                <w:sz w:val="20"/>
              </w:rPr>
              <w:t>4.6</w:t>
            </w:r>
          </w:p>
        </w:tc>
        <w:tc>
          <w:tcPr>
            <w:tcW w:w="1620" w:type="dxa"/>
          </w:tcPr>
          <w:p w14:paraId="1C70E04D" w14:textId="77777777" w:rsidR="009C159D" w:rsidRDefault="009C159D" w:rsidP="000F2F72">
            <w:pPr>
              <w:pStyle w:val="TableText"/>
              <w:jc w:val="center"/>
              <w:rPr>
                <w:rFonts w:ascii="Arial" w:hAnsi="Arial" w:cs="Arial"/>
                <w:sz w:val="20"/>
              </w:rPr>
            </w:pPr>
            <w:r>
              <w:rPr>
                <w:rFonts w:ascii="Arial" w:hAnsi="Arial" w:cs="Arial"/>
                <w:sz w:val="20"/>
              </w:rPr>
              <w:t>20/10/2021</w:t>
            </w:r>
          </w:p>
        </w:tc>
        <w:tc>
          <w:tcPr>
            <w:tcW w:w="6372" w:type="dxa"/>
          </w:tcPr>
          <w:p w14:paraId="3159B667" w14:textId="77777777" w:rsidR="009C159D" w:rsidRPr="00CC5BEA" w:rsidRDefault="009C159D" w:rsidP="000F2F72">
            <w:pPr>
              <w:pStyle w:val="TableText"/>
              <w:rPr>
                <w:rFonts w:ascii="Arial" w:hAnsi="Arial" w:cs="Arial"/>
                <w:sz w:val="20"/>
              </w:rPr>
            </w:pPr>
            <w:r w:rsidRPr="00753C76">
              <w:rPr>
                <w:rFonts w:ascii="Arial" w:hAnsi="Arial" w:cs="Arial"/>
                <w:sz w:val="20"/>
              </w:rPr>
              <w:t>SDMXCONV-1</w:t>
            </w:r>
            <w:r>
              <w:rPr>
                <w:rFonts w:ascii="Arial" w:hAnsi="Arial" w:cs="Arial"/>
                <w:sz w:val="20"/>
              </w:rPr>
              <w:t xml:space="preserve">239 - </w:t>
            </w:r>
            <w:r w:rsidRPr="00C5057D">
              <w:rPr>
                <w:rFonts w:ascii="Arial" w:hAnsi="Arial" w:cs="Arial"/>
                <w:sz w:val="20"/>
              </w:rPr>
              <w:t>Excel formula errors not reported by Struval validation</w:t>
            </w:r>
          </w:p>
        </w:tc>
      </w:tr>
    </w:tbl>
    <w:p w14:paraId="07672529" w14:textId="77777777" w:rsidR="00662320" w:rsidRPr="009C159D" w:rsidRDefault="00662320">
      <w:pPr>
        <w:jc w:val="center"/>
        <w:rPr>
          <w:rFonts w:ascii="Arial" w:hAnsi="Arial" w:cs="Arial"/>
          <w:b/>
          <w:sz w:val="24"/>
          <w:szCs w:val="24"/>
        </w:rPr>
      </w:pPr>
    </w:p>
    <w:p w14:paraId="0767252A" w14:textId="77777777" w:rsidR="00662320" w:rsidRDefault="00662320">
      <w:pPr>
        <w:jc w:val="center"/>
        <w:rPr>
          <w:rFonts w:ascii="Arial" w:hAnsi="Arial" w:cs="Arial"/>
          <w:b/>
          <w:sz w:val="24"/>
          <w:szCs w:val="24"/>
        </w:rPr>
      </w:pPr>
    </w:p>
    <w:p w14:paraId="0767252B" w14:textId="77777777" w:rsidR="003B51CB" w:rsidRDefault="000B448A">
      <w:pPr>
        <w:jc w:val="center"/>
        <w:rPr>
          <w:rFonts w:ascii="Arial" w:hAnsi="Arial" w:cs="Arial"/>
          <w:b/>
          <w:sz w:val="24"/>
          <w:szCs w:val="24"/>
        </w:rPr>
      </w:pPr>
      <w:r>
        <w:rPr>
          <w:rFonts w:ascii="Arial" w:hAnsi="Arial" w:cs="Arial"/>
          <w:b/>
          <w:sz w:val="24"/>
          <w:szCs w:val="24"/>
        </w:rPr>
        <w:br w:type="page"/>
      </w:r>
    </w:p>
    <w:p w14:paraId="0767252C" w14:textId="77777777" w:rsidR="00DC4EFE" w:rsidRDefault="36C72B41" w:rsidP="36C72B41">
      <w:pPr>
        <w:jc w:val="center"/>
        <w:rPr>
          <w:rFonts w:ascii="Arial" w:hAnsi="Arial" w:cs="Arial"/>
          <w:b/>
          <w:bCs/>
          <w:sz w:val="24"/>
          <w:szCs w:val="24"/>
        </w:rPr>
      </w:pPr>
      <w:r w:rsidRPr="36C72B41">
        <w:rPr>
          <w:rFonts w:ascii="Arial" w:hAnsi="Arial" w:cs="Arial"/>
          <w:b/>
          <w:bCs/>
          <w:sz w:val="24"/>
          <w:szCs w:val="24"/>
        </w:rPr>
        <w:lastRenderedPageBreak/>
        <w:t>Table of contents                                                                                                 Page</w:t>
      </w:r>
    </w:p>
    <w:p w14:paraId="76C490DC" w14:textId="634CCD29" w:rsidR="00E83935" w:rsidRDefault="00DC4EFE">
      <w:pPr>
        <w:pStyle w:val="TOC1"/>
        <w:rPr>
          <w:rFonts w:asciiTheme="minorHAnsi" w:eastAsiaTheme="minorEastAsia" w:hAnsiTheme="minorHAnsi" w:cstheme="minorBidi"/>
          <w:b w:val="0"/>
          <w:noProof/>
          <w:sz w:val="22"/>
          <w:szCs w:val="22"/>
          <w:lang w:val="en-US" w:eastAsia="en-US"/>
        </w:rPr>
      </w:pPr>
      <w:r>
        <w:rPr>
          <w:rFonts w:cs="Arial"/>
          <w:b w:val="0"/>
        </w:rPr>
        <w:fldChar w:fldCharType="begin"/>
      </w:r>
      <w:r>
        <w:rPr>
          <w:rFonts w:cs="Arial"/>
          <w:b w:val="0"/>
        </w:rPr>
        <w:instrText xml:space="preserve"> TOC \o "1-4" </w:instrText>
      </w:r>
      <w:r>
        <w:rPr>
          <w:rFonts w:cs="Arial"/>
          <w:b w:val="0"/>
        </w:rPr>
        <w:fldChar w:fldCharType="separate"/>
      </w:r>
      <w:r w:rsidR="00E83935">
        <w:rPr>
          <w:noProof/>
        </w:rPr>
        <w:t>1</w:t>
      </w:r>
      <w:r w:rsidR="00E83935">
        <w:rPr>
          <w:rFonts w:asciiTheme="minorHAnsi" w:eastAsiaTheme="minorEastAsia" w:hAnsiTheme="minorHAnsi" w:cstheme="minorBidi"/>
          <w:b w:val="0"/>
          <w:noProof/>
          <w:sz w:val="22"/>
          <w:szCs w:val="22"/>
          <w:lang w:val="en-US" w:eastAsia="en-US"/>
        </w:rPr>
        <w:tab/>
      </w:r>
      <w:r w:rsidR="00E83935">
        <w:rPr>
          <w:noProof/>
        </w:rPr>
        <w:t>Introduction</w:t>
      </w:r>
      <w:r w:rsidR="00E83935">
        <w:rPr>
          <w:noProof/>
        </w:rPr>
        <w:tab/>
      </w:r>
      <w:r w:rsidR="00E83935">
        <w:rPr>
          <w:noProof/>
        </w:rPr>
        <w:fldChar w:fldCharType="begin"/>
      </w:r>
      <w:r w:rsidR="00E83935">
        <w:rPr>
          <w:noProof/>
        </w:rPr>
        <w:instrText xml:space="preserve"> PAGEREF _Toc85613233 \h </w:instrText>
      </w:r>
      <w:r w:rsidR="00E83935">
        <w:rPr>
          <w:noProof/>
        </w:rPr>
      </w:r>
      <w:r w:rsidR="00E83935">
        <w:rPr>
          <w:noProof/>
        </w:rPr>
        <w:fldChar w:fldCharType="separate"/>
      </w:r>
      <w:r w:rsidR="00E83935">
        <w:rPr>
          <w:noProof/>
        </w:rPr>
        <w:t>8</w:t>
      </w:r>
      <w:r w:rsidR="00E83935">
        <w:rPr>
          <w:noProof/>
        </w:rPr>
        <w:fldChar w:fldCharType="end"/>
      </w:r>
    </w:p>
    <w:p w14:paraId="6DF648B9" w14:textId="5F22855C" w:rsidR="00E83935" w:rsidRDefault="00E83935">
      <w:pPr>
        <w:pStyle w:val="TOC1"/>
        <w:rPr>
          <w:rFonts w:asciiTheme="minorHAnsi" w:eastAsiaTheme="minorEastAsia" w:hAnsiTheme="minorHAnsi" w:cstheme="minorBidi"/>
          <w:b w:val="0"/>
          <w:noProof/>
          <w:sz w:val="22"/>
          <w:szCs w:val="22"/>
          <w:lang w:val="en-US" w:eastAsia="en-US"/>
        </w:rPr>
      </w:pPr>
      <w:r>
        <w:rPr>
          <w:noProof/>
        </w:rPr>
        <w:t>2</w:t>
      </w:r>
      <w:r>
        <w:rPr>
          <w:rFonts w:asciiTheme="minorHAnsi" w:eastAsiaTheme="minorEastAsia" w:hAnsiTheme="minorHAnsi" w:cstheme="minorBidi"/>
          <w:b w:val="0"/>
          <w:noProof/>
          <w:sz w:val="22"/>
          <w:szCs w:val="22"/>
          <w:lang w:val="en-US" w:eastAsia="en-US"/>
        </w:rPr>
        <w:tab/>
      </w:r>
      <w:r>
        <w:rPr>
          <w:noProof/>
        </w:rPr>
        <w:t>Arguments and options</w:t>
      </w:r>
      <w:r>
        <w:rPr>
          <w:noProof/>
        </w:rPr>
        <w:tab/>
      </w:r>
      <w:r>
        <w:rPr>
          <w:noProof/>
        </w:rPr>
        <w:fldChar w:fldCharType="begin"/>
      </w:r>
      <w:r>
        <w:rPr>
          <w:noProof/>
        </w:rPr>
        <w:instrText xml:space="preserve"> PAGEREF _Toc85613234 \h </w:instrText>
      </w:r>
      <w:r>
        <w:rPr>
          <w:noProof/>
        </w:rPr>
      </w:r>
      <w:r>
        <w:rPr>
          <w:noProof/>
        </w:rPr>
        <w:fldChar w:fldCharType="separate"/>
      </w:r>
      <w:r>
        <w:rPr>
          <w:noProof/>
        </w:rPr>
        <w:t>9</w:t>
      </w:r>
      <w:r>
        <w:rPr>
          <w:noProof/>
        </w:rPr>
        <w:fldChar w:fldCharType="end"/>
      </w:r>
    </w:p>
    <w:p w14:paraId="1C50C457" w14:textId="313A80D0" w:rsidR="00E83935" w:rsidRDefault="00E83935">
      <w:pPr>
        <w:pStyle w:val="TOC1"/>
        <w:rPr>
          <w:rFonts w:asciiTheme="minorHAnsi" w:eastAsiaTheme="minorEastAsia" w:hAnsiTheme="minorHAnsi" w:cstheme="minorBidi"/>
          <w:b w:val="0"/>
          <w:noProof/>
          <w:sz w:val="22"/>
          <w:szCs w:val="22"/>
          <w:lang w:val="en-US" w:eastAsia="en-US"/>
        </w:rPr>
      </w:pPr>
      <w:r>
        <w:rPr>
          <w:noProof/>
        </w:rPr>
        <w:t>3</w:t>
      </w:r>
      <w:r>
        <w:rPr>
          <w:rFonts w:asciiTheme="minorHAnsi" w:eastAsiaTheme="minorEastAsia" w:hAnsiTheme="minorHAnsi" w:cstheme="minorBidi"/>
          <w:b w:val="0"/>
          <w:noProof/>
          <w:sz w:val="22"/>
          <w:szCs w:val="22"/>
          <w:lang w:val="en-US" w:eastAsia="en-US"/>
        </w:rPr>
        <w:tab/>
      </w:r>
      <w:r>
        <w:rPr>
          <w:noProof/>
        </w:rPr>
        <w:t>Conversion and validation examples</w:t>
      </w:r>
      <w:r>
        <w:rPr>
          <w:noProof/>
        </w:rPr>
        <w:tab/>
      </w:r>
      <w:r>
        <w:rPr>
          <w:noProof/>
        </w:rPr>
        <w:fldChar w:fldCharType="begin"/>
      </w:r>
      <w:r>
        <w:rPr>
          <w:noProof/>
        </w:rPr>
        <w:instrText xml:space="preserve"> PAGEREF _Toc85613235 \h </w:instrText>
      </w:r>
      <w:r>
        <w:rPr>
          <w:noProof/>
        </w:rPr>
      </w:r>
      <w:r>
        <w:rPr>
          <w:noProof/>
        </w:rPr>
        <w:fldChar w:fldCharType="separate"/>
      </w:r>
      <w:r>
        <w:rPr>
          <w:noProof/>
        </w:rPr>
        <w:t>17</w:t>
      </w:r>
      <w:r>
        <w:rPr>
          <w:noProof/>
        </w:rPr>
        <w:fldChar w:fldCharType="end"/>
      </w:r>
    </w:p>
    <w:p w14:paraId="6188FD11" w14:textId="48D1F656" w:rsidR="00E83935" w:rsidRDefault="00E83935">
      <w:pPr>
        <w:pStyle w:val="TOC2"/>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Conversion examples</w:t>
      </w:r>
      <w:r>
        <w:rPr>
          <w:noProof/>
        </w:rPr>
        <w:tab/>
      </w:r>
      <w:r>
        <w:rPr>
          <w:noProof/>
        </w:rPr>
        <w:fldChar w:fldCharType="begin"/>
      </w:r>
      <w:r>
        <w:rPr>
          <w:noProof/>
        </w:rPr>
        <w:instrText xml:space="preserve"> PAGEREF _Toc85613236 \h </w:instrText>
      </w:r>
      <w:r>
        <w:rPr>
          <w:noProof/>
        </w:rPr>
      </w:r>
      <w:r>
        <w:rPr>
          <w:noProof/>
        </w:rPr>
        <w:fldChar w:fldCharType="separate"/>
      </w:r>
      <w:r>
        <w:rPr>
          <w:noProof/>
        </w:rPr>
        <w:t>17</w:t>
      </w:r>
      <w:r>
        <w:rPr>
          <w:noProof/>
        </w:rPr>
        <w:fldChar w:fldCharType="end"/>
      </w:r>
    </w:p>
    <w:p w14:paraId="5F616F9B" w14:textId="22061F4B" w:rsidR="00E83935" w:rsidRDefault="00E83935">
      <w:pPr>
        <w:pStyle w:val="TOC3"/>
        <w:rPr>
          <w:rFonts w:asciiTheme="minorHAnsi" w:eastAsiaTheme="minorEastAsia" w:hAnsiTheme="minorHAnsi" w:cstheme="minorBidi"/>
          <w:noProof/>
          <w:sz w:val="22"/>
          <w:szCs w:val="22"/>
          <w:lang w:val="en-US" w:eastAsia="en-US"/>
        </w:rPr>
      </w:pPr>
      <w:r w:rsidRPr="00704A8D">
        <w:rPr>
          <w:rFonts w:cs="Arial"/>
          <w:noProof/>
        </w:rPr>
        <w:t>3.1.1</w:t>
      </w:r>
      <w:r>
        <w:rPr>
          <w:rFonts w:asciiTheme="minorHAnsi" w:eastAsiaTheme="minorEastAsia" w:hAnsiTheme="minorHAnsi" w:cstheme="minorBidi"/>
          <w:noProof/>
          <w:sz w:val="22"/>
          <w:szCs w:val="22"/>
          <w:lang w:val="en-US" w:eastAsia="en-US"/>
        </w:rPr>
        <w:tab/>
      </w:r>
      <w:r>
        <w:rPr>
          <w:noProof/>
        </w:rPr>
        <w:t>Conversion from COMPACT_SDMX to GENERIC_SDMX</w:t>
      </w:r>
      <w:r>
        <w:rPr>
          <w:noProof/>
        </w:rPr>
        <w:tab/>
      </w:r>
      <w:r>
        <w:rPr>
          <w:noProof/>
        </w:rPr>
        <w:fldChar w:fldCharType="begin"/>
      </w:r>
      <w:r>
        <w:rPr>
          <w:noProof/>
        </w:rPr>
        <w:instrText xml:space="preserve"> PAGEREF _Toc85613237 \h </w:instrText>
      </w:r>
      <w:r>
        <w:rPr>
          <w:noProof/>
        </w:rPr>
      </w:r>
      <w:r>
        <w:rPr>
          <w:noProof/>
        </w:rPr>
        <w:fldChar w:fldCharType="separate"/>
      </w:r>
      <w:r>
        <w:rPr>
          <w:noProof/>
        </w:rPr>
        <w:t>17</w:t>
      </w:r>
      <w:r>
        <w:rPr>
          <w:noProof/>
        </w:rPr>
        <w:fldChar w:fldCharType="end"/>
      </w:r>
    </w:p>
    <w:p w14:paraId="380385DE" w14:textId="4B241ACE" w:rsidR="00E83935" w:rsidRDefault="00E83935">
      <w:pPr>
        <w:pStyle w:val="TOC3"/>
        <w:rPr>
          <w:rFonts w:asciiTheme="minorHAnsi" w:eastAsiaTheme="minorEastAsia" w:hAnsiTheme="minorHAnsi" w:cstheme="minorBidi"/>
          <w:noProof/>
          <w:sz w:val="22"/>
          <w:szCs w:val="22"/>
          <w:lang w:val="en-US" w:eastAsia="en-US"/>
        </w:rPr>
      </w:pPr>
      <w:r>
        <w:rPr>
          <w:noProof/>
        </w:rPr>
        <w:t>Command:</w:t>
      </w:r>
      <w:r>
        <w:rPr>
          <w:noProof/>
        </w:rPr>
        <w:tab/>
      </w:r>
      <w:r>
        <w:rPr>
          <w:noProof/>
        </w:rPr>
        <w:fldChar w:fldCharType="begin"/>
      </w:r>
      <w:r>
        <w:rPr>
          <w:noProof/>
        </w:rPr>
        <w:instrText xml:space="preserve"> PAGEREF _Toc85613238 \h </w:instrText>
      </w:r>
      <w:r>
        <w:rPr>
          <w:noProof/>
        </w:rPr>
      </w:r>
      <w:r>
        <w:rPr>
          <w:noProof/>
        </w:rPr>
        <w:fldChar w:fldCharType="separate"/>
      </w:r>
      <w:r>
        <w:rPr>
          <w:noProof/>
        </w:rPr>
        <w:t>17</w:t>
      </w:r>
      <w:r>
        <w:rPr>
          <w:noProof/>
        </w:rPr>
        <w:fldChar w:fldCharType="end"/>
      </w:r>
    </w:p>
    <w:p w14:paraId="7A337973" w14:textId="77C973F3" w:rsidR="00E83935" w:rsidRDefault="00E83935">
      <w:pPr>
        <w:pStyle w:val="TOC3"/>
        <w:rPr>
          <w:rFonts w:asciiTheme="minorHAnsi" w:eastAsiaTheme="minorEastAsia" w:hAnsiTheme="minorHAnsi" w:cstheme="minorBidi"/>
          <w:noProof/>
          <w:sz w:val="22"/>
          <w:szCs w:val="22"/>
          <w:lang w:val="en-US" w:eastAsia="en-US"/>
        </w:rPr>
      </w:pPr>
      <w:r>
        <w:rPr>
          <w:noProof/>
        </w:rPr>
        <w:t>CLI parameters:</w:t>
      </w:r>
      <w:r>
        <w:rPr>
          <w:noProof/>
        </w:rPr>
        <w:tab/>
      </w:r>
      <w:r>
        <w:rPr>
          <w:noProof/>
        </w:rPr>
        <w:fldChar w:fldCharType="begin"/>
      </w:r>
      <w:r>
        <w:rPr>
          <w:noProof/>
        </w:rPr>
        <w:instrText xml:space="preserve"> PAGEREF _Toc85613239 \h </w:instrText>
      </w:r>
      <w:r>
        <w:rPr>
          <w:noProof/>
        </w:rPr>
      </w:r>
      <w:r>
        <w:rPr>
          <w:noProof/>
        </w:rPr>
        <w:fldChar w:fldCharType="separate"/>
      </w:r>
      <w:r>
        <w:rPr>
          <w:noProof/>
        </w:rPr>
        <w:t>17</w:t>
      </w:r>
      <w:r>
        <w:rPr>
          <w:noProof/>
        </w:rPr>
        <w:fldChar w:fldCharType="end"/>
      </w:r>
    </w:p>
    <w:p w14:paraId="23C72EE2" w14:textId="176995D0" w:rsidR="00E83935" w:rsidRDefault="00E83935">
      <w:pPr>
        <w:pStyle w:val="TOC3"/>
        <w:rPr>
          <w:rFonts w:asciiTheme="minorHAnsi" w:eastAsiaTheme="minorEastAsia" w:hAnsiTheme="minorHAnsi" w:cstheme="minorBidi"/>
          <w:noProof/>
          <w:sz w:val="22"/>
          <w:szCs w:val="22"/>
          <w:lang w:val="en-US" w:eastAsia="en-US"/>
        </w:rPr>
      </w:pPr>
      <w:r w:rsidRPr="00704A8D">
        <w:rPr>
          <w:rFonts w:cs="Arial"/>
          <w:noProof/>
        </w:rPr>
        <w:t>3.1.2</w:t>
      </w:r>
      <w:r>
        <w:rPr>
          <w:rFonts w:asciiTheme="minorHAnsi" w:eastAsiaTheme="minorEastAsia" w:hAnsiTheme="minorHAnsi" w:cstheme="minorBidi"/>
          <w:noProof/>
          <w:sz w:val="22"/>
          <w:szCs w:val="22"/>
          <w:lang w:val="en-US" w:eastAsia="en-US"/>
        </w:rPr>
        <w:tab/>
      </w:r>
      <w:r>
        <w:rPr>
          <w:noProof/>
        </w:rPr>
        <w:t>Conversion from GENERIC_SDMX to MULTI_LEVEL_CSV</w:t>
      </w:r>
      <w:r>
        <w:rPr>
          <w:noProof/>
        </w:rPr>
        <w:tab/>
      </w:r>
      <w:r>
        <w:rPr>
          <w:noProof/>
        </w:rPr>
        <w:fldChar w:fldCharType="begin"/>
      </w:r>
      <w:r>
        <w:rPr>
          <w:noProof/>
        </w:rPr>
        <w:instrText xml:space="preserve"> PAGEREF _Toc85613240 \h </w:instrText>
      </w:r>
      <w:r>
        <w:rPr>
          <w:noProof/>
        </w:rPr>
      </w:r>
      <w:r>
        <w:rPr>
          <w:noProof/>
        </w:rPr>
        <w:fldChar w:fldCharType="separate"/>
      </w:r>
      <w:r>
        <w:rPr>
          <w:noProof/>
        </w:rPr>
        <w:t>17</w:t>
      </w:r>
      <w:r>
        <w:rPr>
          <w:noProof/>
        </w:rPr>
        <w:fldChar w:fldCharType="end"/>
      </w:r>
    </w:p>
    <w:p w14:paraId="2B5E628E" w14:textId="1E702785" w:rsidR="00E83935" w:rsidRDefault="00E83935">
      <w:pPr>
        <w:pStyle w:val="TOC3"/>
        <w:rPr>
          <w:rFonts w:asciiTheme="minorHAnsi" w:eastAsiaTheme="minorEastAsia" w:hAnsiTheme="minorHAnsi" w:cstheme="minorBidi"/>
          <w:noProof/>
          <w:sz w:val="22"/>
          <w:szCs w:val="22"/>
          <w:lang w:val="en-US" w:eastAsia="en-US"/>
        </w:rPr>
      </w:pPr>
      <w:r>
        <w:rPr>
          <w:noProof/>
        </w:rPr>
        <w:t>Command:</w:t>
      </w:r>
      <w:r>
        <w:rPr>
          <w:noProof/>
        </w:rPr>
        <w:tab/>
      </w:r>
      <w:r>
        <w:rPr>
          <w:noProof/>
        </w:rPr>
        <w:fldChar w:fldCharType="begin"/>
      </w:r>
      <w:r>
        <w:rPr>
          <w:noProof/>
        </w:rPr>
        <w:instrText xml:space="preserve"> PAGEREF _Toc85613241 \h </w:instrText>
      </w:r>
      <w:r>
        <w:rPr>
          <w:noProof/>
        </w:rPr>
      </w:r>
      <w:r>
        <w:rPr>
          <w:noProof/>
        </w:rPr>
        <w:fldChar w:fldCharType="separate"/>
      </w:r>
      <w:r>
        <w:rPr>
          <w:noProof/>
        </w:rPr>
        <w:t>17</w:t>
      </w:r>
      <w:r>
        <w:rPr>
          <w:noProof/>
        </w:rPr>
        <w:fldChar w:fldCharType="end"/>
      </w:r>
    </w:p>
    <w:p w14:paraId="5EF79BE1" w14:textId="6D49BA52" w:rsidR="00E83935" w:rsidRDefault="00E83935">
      <w:pPr>
        <w:pStyle w:val="TOC3"/>
        <w:rPr>
          <w:rFonts w:asciiTheme="minorHAnsi" w:eastAsiaTheme="minorEastAsia" w:hAnsiTheme="minorHAnsi" w:cstheme="minorBidi"/>
          <w:noProof/>
          <w:sz w:val="22"/>
          <w:szCs w:val="22"/>
          <w:lang w:val="en-US" w:eastAsia="en-US"/>
        </w:rPr>
      </w:pPr>
      <w:r>
        <w:rPr>
          <w:noProof/>
        </w:rPr>
        <w:t>CLI parameters:</w:t>
      </w:r>
      <w:r>
        <w:rPr>
          <w:noProof/>
        </w:rPr>
        <w:tab/>
      </w:r>
      <w:r>
        <w:rPr>
          <w:noProof/>
        </w:rPr>
        <w:fldChar w:fldCharType="begin"/>
      </w:r>
      <w:r>
        <w:rPr>
          <w:noProof/>
        </w:rPr>
        <w:instrText xml:space="preserve"> PAGEREF _Toc85613242 \h </w:instrText>
      </w:r>
      <w:r>
        <w:rPr>
          <w:noProof/>
        </w:rPr>
      </w:r>
      <w:r>
        <w:rPr>
          <w:noProof/>
        </w:rPr>
        <w:fldChar w:fldCharType="separate"/>
      </w:r>
      <w:r>
        <w:rPr>
          <w:noProof/>
        </w:rPr>
        <w:t>17</w:t>
      </w:r>
      <w:r>
        <w:rPr>
          <w:noProof/>
        </w:rPr>
        <w:fldChar w:fldCharType="end"/>
      </w:r>
    </w:p>
    <w:p w14:paraId="5C23ECB7" w14:textId="6F4570B9" w:rsidR="00E83935" w:rsidRDefault="00E83935">
      <w:pPr>
        <w:pStyle w:val="TOC3"/>
        <w:rPr>
          <w:rFonts w:asciiTheme="minorHAnsi" w:eastAsiaTheme="minorEastAsia" w:hAnsiTheme="minorHAnsi" w:cstheme="minorBidi"/>
          <w:noProof/>
          <w:sz w:val="22"/>
          <w:szCs w:val="22"/>
          <w:lang w:val="en-US" w:eastAsia="en-US"/>
        </w:rPr>
      </w:pPr>
      <w:r w:rsidRPr="00704A8D">
        <w:rPr>
          <w:rFonts w:cs="Arial"/>
          <w:noProof/>
        </w:rPr>
        <w:t>3.1.3</w:t>
      </w:r>
      <w:r>
        <w:rPr>
          <w:rFonts w:asciiTheme="minorHAnsi" w:eastAsiaTheme="minorEastAsia" w:hAnsiTheme="minorHAnsi" w:cstheme="minorBidi"/>
          <w:noProof/>
          <w:sz w:val="22"/>
          <w:szCs w:val="22"/>
          <w:lang w:val="en-US" w:eastAsia="en-US"/>
        </w:rPr>
        <w:tab/>
      </w:r>
      <w:r>
        <w:rPr>
          <w:noProof/>
        </w:rPr>
        <w:t>Conversion from CSV to SDMX_CSV</w:t>
      </w:r>
      <w:r>
        <w:rPr>
          <w:noProof/>
        </w:rPr>
        <w:tab/>
      </w:r>
      <w:r>
        <w:rPr>
          <w:noProof/>
        </w:rPr>
        <w:fldChar w:fldCharType="begin"/>
      </w:r>
      <w:r>
        <w:rPr>
          <w:noProof/>
        </w:rPr>
        <w:instrText xml:space="preserve"> PAGEREF _Toc85613243 \h </w:instrText>
      </w:r>
      <w:r>
        <w:rPr>
          <w:noProof/>
        </w:rPr>
      </w:r>
      <w:r>
        <w:rPr>
          <w:noProof/>
        </w:rPr>
        <w:fldChar w:fldCharType="separate"/>
      </w:r>
      <w:r>
        <w:rPr>
          <w:noProof/>
        </w:rPr>
        <w:t>18</w:t>
      </w:r>
      <w:r>
        <w:rPr>
          <w:noProof/>
        </w:rPr>
        <w:fldChar w:fldCharType="end"/>
      </w:r>
    </w:p>
    <w:p w14:paraId="693D0A7C" w14:textId="460D01F8" w:rsidR="00E83935" w:rsidRDefault="00E83935">
      <w:pPr>
        <w:pStyle w:val="TOC3"/>
        <w:rPr>
          <w:rFonts w:asciiTheme="minorHAnsi" w:eastAsiaTheme="minorEastAsia" w:hAnsiTheme="minorHAnsi" w:cstheme="minorBidi"/>
          <w:noProof/>
          <w:sz w:val="22"/>
          <w:szCs w:val="22"/>
          <w:lang w:val="en-US" w:eastAsia="en-US"/>
        </w:rPr>
      </w:pPr>
      <w:r>
        <w:rPr>
          <w:noProof/>
        </w:rPr>
        <w:t>Command:</w:t>
      </w:r>
      <w:r>
        <w:rPr>
          <w:noProof/>
        </w:rPr>
        <w:tab/>
      </w:r>
      <w:r>
        <w:rPr>
          <w:noProof/>
        </w:rPr>
        <w:fldChar w:fldCharType="begin"/>
      </w:r>
      <w:r>
        <w:rPr>
          <w:noProof/>
        </w:rPr>
        <w:instrText xml:space="preserve"> PAGEREF _Toc85613244 \h </w:instrText>
      </w:r>
      <w:r>
        <w:rPr>
          <w:noProof/>
        </w:rPr>
      </w:r>
      <w:r>
        <w:rPr>
          <w:noProof/>
        </w:rPr>
        <w:fldChar w:fldCharType="separate"/>
      </w:r>
      <w:r>
        <w:rPr>
          <w:noProof/>
        </w:rPr>
        <w:t>18</w:t>
      </w:r>
      <w:r>
        <w:rPr>
          <w:noProof/>
        </w:rPr>
        <w:fldChar w:fldCharType="end"/>
      </w:r>
    </w:p>
    <w:p w14:paraId="65C8275D" w14:textId="425CBE8E" w:rsidR="00E83935" w:rsidRDefault="00E83935">
      <w:pPr>
        <w:pStyle w:val="TOC3"/>
        <w:rPr>
          <w:rFonts w:asciiTheme="minorHAnsi" w:eastAsiaTheme="minorEastAsia" w:hAnsiTheme="minorHAnsi" w:cstheme="minorBidi"/>
          <w:noProof/>
          <w:sz w:val="22"/>
          <w:szCs w:val="22"/>
          <w:lang w:val="en-US" w:eastAsia="en-US"/>
        </w:rPr>
      </w:pPr>
      <w:r>
        <w:rPr>
          <w:noProof/>
        </w:rPr>
        <w:t>CLI parameters:</w:t>
      </w:r>
      <w:r>
        <w:rPr>
          <w:noProof/>
        </w:rPr>
        <w:tab/>
      </w:r>
      <w:r>
        <w:rPr>
          <w:noProof/>
        </w:rPr>
        <w:fldChar w:fldCharType="begin"/>
      </w:r>
      <w:r>
        <w:rPr>
          <w:noProof/>
        </w:rPr>
        <w:instrText xml:space="preserve"> PAGEREF _Toc85613245 \h </w:instrText>
      </w:r>
      <w:r>
        <w:rPr>
          <w:noProof/>
        </w:rPr>
      </w:r>
      <w:r>
        <w:rPr>
          <w:noProof/>
        </w:rPr>
        <w:fldChar w:fldCharType="separate"/>
      </w:r>
      <w:r>
        <w:rPr>
          <w:noProof/>
        </w:rPr>
        <w:t>18</w:t>
      </w:r>
      <w:r>
        <w:rPr>
          <w:noProof/>
        </w:rPr>
        <w:fldChar w:fldCharType="end"/>
      </w:r>
    </w:p>
    <w:p w14:paraId="4A9AFF57" w14:textId="049C3386" w:rsidR="00E83935" w:rsidRDefault="00E83935">
      <w:pPr>
        <w:pStyle w:val="TOC3"/>
        <w:rPr>
          <w:rFonts w:asciiTheme="minorHAnsi" w:eastAsiaTheme="minorEastAsia" w:hAnsiTheme="minorHAnsi" w:cstheme="minorBidi"/>
          <w:noProof/>
          <w:sz w:val="22"/>
          <w:szCs w:val="22"/>
          <w:lang w:val="en-US" w:eastAsia="en-US"/>
        </w:rPr>
      </w:pPr>
      <w:r w:rsidRPr="00704A8D">
        <w:rPr>
          <w:rFonts w:cs="Arial"/>
          <w:noProof/>
        </w:rPr>
        <w:t>3.1.4</w:t>
      </w:r>
      <w:r>
        <w:rPr>
          <w:rFonts w:asciiTheme="minorHAnsi" w:eastAsiaTheme="minorEastAsia" w:hAnsiTheme="minorHAnsi" w:cstheme="minorBidi"/>
          <w:noProof/>
          <w:sz w:val="22"/>
          <w:szCs w:val="22"/>
          <w:lang w:val="en-US" w:eastAsia="en-US"/>
        </w:rPr>
        <w:tab/>
      </w:r>
      <w:r>
        <w:rPr>
          <w:noProof/>
        </w:rPr>
        <w:t>Conversion from GENERIC_SDMX to MULTI_LEVEL_CSV</w:t>
      </w:r>
      <w:r>
        <w:rPr>
          <w:noProof/>
        </w:rPr>
        <w:tab/>
      </w:r>
      <w:r>
        <w:rPr>
          <w:noProof/>
        </w:rPr>
        <w:fldChar w:fldCharType="begin"/>
      </w:r>
      <w:r>
        <w:rPr>
          <w:noProof/>
        </w:rPr>
        <w:instrText xml:space="preserve"> PAGEREF _Toc85613246 \h </w:instrText>
      </w:r>
      <w:r>
        <w:rPr>
          <w:noProof/>
        </w:rPr>
      </w:r>
      <w:r>
        <w:rPr>
          <w:noProof/>
        </w:rPr>
        <w:fldChar w:fldCharType="separate"/>
      </w:r>
      <w:r>
        <w:rPr>
          <w:noProof/>
        </w:rPr>
        <w:t>19</w:t>
      </w:r>
      <w:r>
        <w:rPr>
          <w:noProof/>
        </w:rPr>
        <w:fldChar w:fldCharType="end"/>
      </w:r>
    </w:p>
    <w:p w14:paraId="37427D4E" w14:textId="27DAEB10" w:rsidR="00E83935" w:rsidRDefault="00E83935">
      <w:pPr>
        <w:pStyle w:val="TOC3"/>
        <w:rPr>
          <w:rFonts w:asciiTheme="minorHAnsi" w:eastAsiaTheme="minorEastAsia" w:hAnsiTheme="minorHAnsi" w:cstheme="minorBidi"/>
          <w:noProof/>
          <w:sz w:val="22"/>
          <w:szCs w:val="22"/>
          <w:lang w:val="en-US" w:eastAsia="en-US"/>
        </w:rPr>
      </w:pPr>
      <w:r>
        <w:rPr>
          <w:noProof/>
        </w:rPr>
        <w:t>Command:</w:t>
      </w:r>
      <w:r>
        <w:rPr>
          <w:noProof/>
        </w:rPr>
        <w:tab/>
      </w:r>
      <w:r>
        <w:rPr>
          <w:noProof/>
        </w:rPr>
        <w:fldChar w:fldCharType="begin"/>
      </w:r>
      <w:r>
        <w:rPr>
          <w:noProof/>
        </w:rPr>
        <w:instrText xml:space="preserve"> PAGEREF _Toc85613247 \h </w:instrText>
      </w:r>
      <w:r>
        <w:rPr>
          <w:noProof/>
        </w:rPr>
      </w:r>
      <w:r>
        <w:rPr>
          <w:noProof/>
        </w:rPr>
        <w:fldChar w:fldCharType="separate"/>
      </w:r>
      <w:r>
        <w:rPr>
          <w:noProof/>
        </w:rPr>
        <w:t>19</w:t>
      </w:r>
      <w:r>
        <w:rPr>
          <w:noProof/>
        </w:rPr>
        <w:fldChar w:fldCharType="end"/>
      </w:r>
    </w:p>
    <w:p w14:paraId="0CCDE4DE" w14:textId="10436A47" w:rsidR="00E83935" w:rsidRDefault="00E83935">
      <w:pPr>
        <w:pStyle w:val="TOC3"/>
        <w:rPr>
          <w:rFonts w:asciiTheme="minorHAnsi" w:eastAsiaTheme="minorEastAsia" w:hAnsiTheme="minorHAnsi" w:cstheme="minorBidi"/>
          <w:noProof/>
          <w:sz w:val="22"/>
          <w:szCs w:val="22"/>
          <w:lang w:val="en-US" w:eastAsia="en-US"/>
        </w:rPr>
      </w:pPr>
      <w:r>
        <w:rPr>
          <w:noProof/>
        </w:rPr>
        <w:t>CLI parameters:</w:t>
      </w:r>
      <w:r>
        <w:rPr>
          <w:noProof/>
        </w:rPr>
        <w:tab/>
      </w:r>
      <w:r>
        <w:rPr>
          <w:noProof/>
        </w:rPr>
        <w:fldChar w:fldCharType="begin"/>
      </w:r>
      <w:r>
        <w:rPr>
          <w:noProof/>
        </w:rPr>
        <w:instrText xml:space="preserve"> PAGEREF _Toc85613248 \h </w:instrText>
      </w:r>
      <w:r>
        <w:rPr>
          <w:noProof/>
        </w:rPr>
      </w:r>
      <w:r>
        <w:rPr>
          <w:noProof/>
        </w:rPr>
        <w:fldChar w:fldCharType="separate"/>
      </w:r>
      <w:r>
        <w:rPr>
          <w:noProof/>
        </w:rPr>
        <w:t>19</w:t>
      </w:r>
      <w:r>
        <w:rPr>
          <w:noProof/>
        </w:rPr>
        <w:fldChar w:fldCharType="end"/>
      </w:r>
    </w:p>
    <w:p w14:paraId="51D1CFB8" w14:textId="7EB2E67C" w:rsidR="00E83935" w:rsidRDefault="00E83935">
      <w:pPr>
        <w:pStyle w:val="TOC3"/>
        <w:rPr>
          <w:rFonts w:asciiTheme="minorHAnsi" w:eastAsiaTheme="minorEastAsia" w:hAnsiTheme="minorHAnsi" w:cstheme="minorBidi"/>
          <w:noProof/>
          <w:sz w:val="22"/>
          <w:szCs w:val="22"/>
          <w:lang w:val="en-US" w:eastAsia="en-US"/>
        </w:rPr>
      </w:pPr>
      <w:r w:rsidRPr="00704A8D">
        <w:rPr>
          <w:rFonts w:cs="Arial"/>
          <w:noProof/>
        </w:rPr>
        <w:t>3.1.5</w:t>
      </w:r>
      <w:r>
        <w:rPr>
          <w:rFonts w:asciiTheme="minorHAnsi" w:eastAsiaTheme="minorEastAsia" w:hAnsiTheme="minorHAnsi" w:cstheme="minorBidi"/>
          <w:noProof/>
          <w:sz w:val="22"/>
          <w:szCs w:val="22"/>
          <w:lang w:val="en-US" w:eastAsia="en-US"/>
        </w:rPr>
        <w:tab/>
      </w:r>
      <w:r>
        <w:rPr>
          <w:noProof/>
        </w:rPr>
        <w:t>SDMX-Converter mass conversion script</w:t>
      </w:r>
      <w:r>
        <w:rPr>
          <w:noProof/>
        </w:rPr>
        <w:tab/>
      </w:r>
      <w:r>
        <w:rPr>
          <w:noProof/>
        </w:rPr>
        <w:fldChar w:fldCharType="begin"/>
      </w:r>
      <w:r>
        <w:rPr>
          <w:noProof/>
        </w:rPr>
        <w:instrText xml:space="preserve"> PAGEREF _Toc85613249 \h </w:instrText>
      </w:r>
      <w:r>
        <w:rPr>
          <w:noProof/>
        </w:rPr>
      </w:r>
      <w:r>
        <w:rPr>
          <w:noProof/>
        </w:rPr>
        <w:fldChar w:fldCharType="separate"/>
      </w:r>
      <w:r>
        <w:rPr>
          <w:noProof/>
        </w:rPr>
        <w:t>20</w:t>
      </w:r>
      <w:r>
        <w:rPr>
          <w:noProof/>
        </w:rPr>
        <w:fldChar w:fldCharType="end"/>
      </w:r>
    </w:p>
    <w:p w14:paraId="791AB316" w14:textId="52A17445" w:rsidR="00E83935" w:rsidRDefault="00E83935">
      <w:pPr>
        <w:pStyle w:val="TOC2"/>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Validation examples</w:t>
      </w:r>
      <w:r>
        <w:rPr>
          <w:noProof/>
        </w:rPr>
        <w:tab/>
      </w:r>
      <w:r>
        <w:rPr>
          <w:noProof/>
        </w:rPr>
        <w:fldChar w:fldCharType="begin"/>
      </w:r>
      <w:r>
        <w:rPr>
          <w:noProof/>
        </w:rPr>
        <w:instrText xml:space="preserve"> PAGEREF _Toc85613250 \h </w:instrText>
      </w:r>
      <w:r>
        <w:rPr>
          <w:noProof/>
        </w:rPr>
      </w:r>
      <w:r>
        <w:rPr>
          <w:noProof/>
        </w:rPr>
        <w:fldChar w:fldCharType="separate"/>
      </w:r>
      <w:r>
        <w:rPr>
          <w:noProof/>
        </w:rPr>
        <w:t>20</w:t>
      </w:r>
      <w:r>
        <w:rPr>
          <w:noProof/>
        </w:rPr>
        <w:fldChar w:fldCharType="end"/>
      </w:r>
    </w:p>
    <w:p w14:paraId="10554CC1" w14:textId="16F87CB1" w:rsidR="00E83935" w:rsidRDefault="00E83935">
      <w:pPr>
        <w:pStyle w:val="TOC3"/>
        <w:rPr>
          <w:rFonts w:asciiTheme="minorHAnsi" w:eastAsiaTheme="minorEastAsia" w:hAnsiTheme="minorHAnsi" w:cstheme="minorBidi"/>
          <w:noProof/>
          <w:sz w:val="22"/>
          <w:szCs w:val="22"/>
          <w:lang w:val="en-US" w:eastAsia="en-US"/>
        </w:rPr>
      </w:pPr>
      <w:r w:rsidRPr="00704A8D">
        <w:rPr>
          <w:rFonts w:cs="Arial"/>
          <w:noProof/>
        </w:rPr>
        <w:t>3.2.1</w:t>
      </w:r>
      <w:r>
        <w:rPr>
          <w:rFonts w:asciiTheme="minorHAnsi" w:eastAsiaTheme="minorEastAsia" w:hAnsiTheme="minorHAnsi" w:cstheme="minorBidi"/>
          <w:noProof/>
          <w:sz w:val="22"/>
          <w:szCs w:val="22"/>
          <w:lang w:val="en-US" w:eastAsia="en-US"/>
        </w:rPr>
        <w:tab/>
      </w:r>
      <w:r>
        <w:rPr>
          <w:noProof/>
        </w:rPr>
        <w:t>A simple validation of an UTILITY_SDMX</w:t>
      </w:r>
      <w:r>
        <w:rPr>
          <w:noProof/>
        </w:rPr>
        <w:tab/>
      </w:r>
      <w:r>
        <w:rPr>
          <w:noProof/>
        </w:rPr>
        <w:fldChar w:fldCharType="begin"/>
      </w:r>
      <w:r>
        <w:rPr>
          <w:noProof/>
        </w:rPr>
        <w:instrText xml:space="preserve"> PAGEREF _Toc85613251 \h </w:instrText>
      </w:r>
      <w:r>
        <w:rPr>
          <w:noProof/>
        </w:rPr>
      </w:r>
      <w:r>
        <w:rPr>
          <w:noProof/>
        </w:rPr>
        <w:fldChar w:fldCharType="separate"/>
      </w:r>
      <w:r>
        <w:rPr>
          <w:noProof/>
        </w:rPr>
        <w:t>20</w:t>
      </w:r>
      <w:r>
        <w:rPr>
          <w:noProof/>
        </w:rPr>
        <w:fldChar w:fldCharType="end"/>
      </w:r>
    </w:p>
    <w:p w14:paraId="336E4209" w14:textId="0A9E185D" w:rsidR="00E83935" w:rsidRDefault="00E83935">
      <w:pPr>
        <w:pStyle w:val="TOC3"/>
        <w:rPr>
          <w:rFonts w:asciiTheme="minorHAnsi" w:eastAsiaTheme="minorEastAsia" w:hAnsiTheme="minorHAnsi" w:cstheme="minorBidi"/>
          <w:noProof/>
          <w:sz w:val="22"/>
          <w:szCs w:val="22"/>
          <w:lang w:val="en-US" w:eastAsia="en-US"/>
        </w:rPr>
      </w:pPr>
      <w:r>
        <w:rPr>
          <w:noProof/>
        </w:rPr>
        <w:t>Command</w:t>
      </w:r>
      <w:r>
        <w:rPr>
          <w:noProof/>
        </w:rPr>
        <w:tab/>
      </w:r>
      <w:r>
        <w:rPr>
          <w:noProof/>
        </w:rPr>
        <w:fldChar w:fldCharType="begin"/>
      </w:r>
      <w:r>
        <w:rPr>
          <w:noProof/>
        </w:rPr>
        <w:instrText xml:space="preserve"> PAGEREF _Toc85613252 \h </w:instrText>
      </w:r>
      <w:r>
        <w:rPr>
          <w:noProof/>
        </w:rPr>
      </w:r>
      <w:r>
        <w:rPr>
          <w:noProof/>
        </w:rPr>
        <w:fldChar w:fldCharType="separate"/>
      </w:r>
      <w:r>
        <w:rPr>
          <w:noProof/>
        </w:rPr>
        <w:t>20</w:t>
      </w:r>
      <w:r>
        <w:rPr>
          <w:noProof/>
        </w:rPr>
        <w:fldChar w:fldCharType="end"/>
      </w:r>
    </w:p>
    <w:p w14:paraId="27E81668" w14:textId="584DFAC1" w:rsidR="00E83935" w:rsidRDefault="00E83935">
      <w:pPr>
        <w:pStyle w:val="TOC3"/>
        <w:rPr>
          <w:rFonts w:asciiTheme="minorHAnsi" w:eastAsiaTheme="minorEastAsia" w:hAnsiTheme="minorHAnsi" w:cstheme="minorBidi"/>
          <w:noProof/>
          <w:sz w:val="22"/>
          <w:szCs w:val="22"/>
          <w:lang w:val="en-US" w:eastAsia="en-US"/>
        </w:rPr>
      </w:pPr>
      <w:r>
        <w:rPr>
          <w:noProof/>
        </w:rPr>
        <w:t>CLI parameters explanation</w:t>
      </w:r>
      <w:r>
        <w:rPr>
          <w:noProof/>
        </w:rPr>
        <w:tab/>
      </w:r>
      <w:r>
        <w:rPr>
          <w:noProof/>
        </w:rPr>
        <w:fldChar w:fldCharType="begin"/>
      </w:r>
      <w:r>
        <w:rPr>
          <w:noProof/>
        </w:rPr>
        <w:instrText xml:space="preserve"> PAGEREF _Toc85613253 \h </w:instrText>
      </w:r>
      <w:r>
        <w:rPr>
          <w:noProof/>
        </w:rPr>
      </w:r>
      <w:r>
        <w:rPr>
          <w:noProof/>
        </w:rPr>
        <w:fldChar w:fldCharType="separate"/>
      </w:r>
      <w:r>
        <w:rPr>
          <w:noProof/>
        </w:rPr>
        <w:t>20</w:t>
      </w:r>
      <w:r>
        <w:rPr>
          <w:noProof/>
        </w:rPr>
        <w:fldChar w:fldCharType="end"/>
      </w:r>
    </w:p>
    <w:p w14:paraId="0DB06408" w14:textId="3E2F5DB1" w:rsidR="00E83935" w:rsidRDefault="00E83935">
      <w:pPr>
        <w:pStyle w:val="TOC3"/>
        <w:rPr>
          <w:rFonts w:asciiTheme="minorHAnsi" w:eastAsiaTheme="minorEastAsia" w:hAnsiTheme="minorHAnsi" w:cstheme="minorBidi"/>
          <w:noProof/>
          <w:sz w:val="22"/>
          <w:szCs w:val="22"/>
          <w:lang w:val="en-US" w:eastAsia="en-US"/>
        </w:rPr>
      </w:pPr>
      <w:r w:rsidRPr="00704A8D">
        <w:rPr>
          <w:rFonts w:cs="Arial"/>
          <w:noProof/>
        </w:rPr>
        <w:t>3.2.2</w:t>
      </w:r>
      <w:r>
        <w:rPr>
          <w:rFonts w:asciiTheme="minorHAnsi" w:eastAsiaTheme="minorEastAsia" w:hAnsiTheme="minorHAnsi" w:cstheme="minorBidi"/>
          <w:noProof/>
          <w:sz w:val="22"/>
          <w:szCs w:val="22"/>
          <w:lang w:val="en-US" w:eastAsia="en-US"/>
        </w:rPr>
        <w:tab/>
      </w:r>
      <w:r>
        <w:rPr>
          <w:noProof/>
        </w:rPr>
        <w:t>A validation of a EXCEL file, including a dsd file and input parameters</w:t>
      </w:r>
      <w:r>
        <w:rPr>
          <w:noProof/>
        </w:rPr>
        <w:tab/>
      </w:r>
      <w:r>
        <w:rPr>
          <w:noProof/>
        </w:rPr>
        <w:fldChar w:fldCharType="begin"/>
      </w:r>
      <w:r>
        <w:rPr>
          <w:noProof/>
        </w:rPr>
        <w:instrText xml:space="preserve"> PAGEREF _Toc85613254 \h </w:instrText>
      </w:r>
      <w:r>
        <w:rPr>
          <w:noProof/>
        </w:rPr>
      </w:r>
      <w:r>
        <w:rPr>
          <w:noProof/>
        </w:rPr>
        <w:fldChar w:fldCharType="separate"/>
      </w:r>
      <w:r>
        <w:rPr>
          <w:noProof/>
        </w:rPr>
        <w:t>21</w:t>
      </w:r>
      <w:r>
        <w:rPr>
          <w:noProof/>
        </w:rPr>
        <w:fldChar w:fldCharType="end"/>
      </w:r>
    </w:p>
    <w:p w14:paraId="42FA4EFD" w14:textId="21596041" w:rsidR="00E83935" w:rsidRDefault="00E83935">
      <w:pPr>
        <w:pStyle w:val="TOC3"/>
        <w:rPr>
          <w:rFonts w:asciiTheme="minorHAnsi" w:eastAsiaTheme="minorEastAsia" w:hAnsiTheme="minorHAnsi" w:cstheme="minorBidi"/>
          <w:noProof/>
          <w:sz w:val="22"/>
          <w:szCs w:val="22"/>
          <w:lang w:val="en-US" w:eastAsia="en-US"/>
        </w:rPr>
      </w:pPr>
      <w:r>
        <w:rPr>
          <w:noProof/>
        </w:rPr>
        <w:t>CLI parameters explanation</w:t>
      </w:r>
      <w:r>
        <w:rPr>
          <w:noProof/>
        </w:rPr>
        <w:tab/>
      </w:r>
      <w:r>
        <w:rPr>
          <w:noProof/>
        </w:rPr>
        <w:fldChar w:fldCharType="begin"/>
      </w:r>
      <w:r>
        <w:rPr>
          <w:noProof/>
        </w:rPr>
        <w:instrText xml:space="preserve"> PAGEREF _Toc85613255 \h </w:instrText>
      </w:r>
      <w:r>
        <w:rPr>
          <w:noProof/>
        </w:rPr>
      </w:r>
      <w:r>
        <w:rPr>
          <w:noProof/>
        </w:rPr>
        <w:fldChar w:fldCharType="separate"/>
      </w:r>
      <w:r>
        <w:rPr>
          <w:noProof/>
        </w:rPr>
        <w:t>21</w:t>
      </w:r>
      <w:r>
        <w:rPr>
          <w:noProof/>
        </w:rPr>
        <w:fldChar w:fldCharType="end"/>
      </w:r>
    </w:p>
    <w:p w14:paraId="17B50FB6" w14:textId="78B75A69" w:rsidR="00E83935" w:rsidRDefault="00E83935">
      <w:pPr>
        <w:pStyle w:val="TOC3"/>
        <w:rPr>
          <w:rFonts w:asciiTheme="minorHAnsi" w:eastAsiaTheme="minorEastAsia" w:hAnsiTheme="minorHAnsi" w:cstheme="minorBidi"/>
          <w:noProof/>
          <w:sz w:val="22"/>
          <w:szCs w:val="22"/>
          <w:lang w:val="en-US" w:eastAsia="en-US"/>
        </w:rPr>
      </w:pPr>
      <w:r w:rsidRPr="00704A8D">
        <w:rPr>
          <w:rFonts w:cs="Arial"/>
          <w:noProof/>
        </w:rPr>
        <w:t>3.2.3</w:t>
      </w:r>
      <w:r>
        <w:rPr>
          <w:rFonts w:asciiTheme="minorHAnsi" w:eastAsiaTheme="minorEastAsia" w:hAnsiTheme="minorHAnsi" w:cstheme="minorBidi"/>
          <w:noProof/>
          <w:sz w:val="22"/>
          <w:szCs w:val="22"/>
          <w:lang w:val="en-US" w:eastAsia="en-US"/>
        </w:rPr>
        <w:tab/>
      </w:r>
      <w:r>
        <w:rPr>
          <w:noProof/>
        </w:rPr>
        <w:t>A validation of a SDMX CSV file, including a dsd file and CSV input parameters (delimiter, quote characters, header row)</w:t>
      </w:r>
      <w:r>
        <w:rPr>
          <w:noProof/>
        </w:rPr>
        <w:tab/>
      </w:r>
      <w:r>
        <w:rPr>
          <w:noProof/>
        </w:rPr>
        <w:fldChar w:fldCharType="begin"/>
      </w:r>
      <w:r>
        <w:rPr>
          <w:noProof/>
        </w:rPr>
        <w:instrText xml:space="preserve"> PAGEREF _Toc85613256 \h </w:instrText>
      </w:r>
      <w:r>
        <w:rPr>
          <w:noProof/>
        </w:rPr>
      </w:r>
      <w:r>
        <w:rPr>
          <w:noProof/>
        </w:rPr>
        <w:fldChar w:fldCharType="separate"/>
      </w:r>
      <w:r>
        <w:rPr>
          <w:noProof/>
        </w:rPr>
        <w:t>21</w:t>
      </w:r>
      <w:r>
        <w:rPr>
          <w:noProof/>
        </w:rPr>
        <w:fldChar w:fldCharType="end"/>
      </w:r>
    </w:p>
    <w:p w14:paraId="18287DC1" w14:textId="55FCF5CA" w:rsidR="00E83935" w:rsidRDefault="00E83935">
      <w:pPr>
        <w:pStyle w:val="TOC3"/>
        <w:rPr>
          <w:rFonts w:asciiTheme="minorHAnsi" w:eastAsiaTheme="minorEastAsia" w:hAnsiTheme="minorHAnsi" w:cstheme="minorBidi"/>
          <w:noProof/>
          <w:sz w:val="22"/>
          <w:szCs w:val="22"/>
          <w:lang w:val="en-US" w:eastAsia="en-US"/>
        </w:rPr>
      </w:pPr>
      <w:r>
        <w:rPr>
          <w:noProof/>
        </w:rPr>
        <w:t>Command</w:t>
      </w:r>
      <w:r>
        <w:rPr>
          <w:noProof/>
        </w:rPr>
        <w:tab/>
      </w:r>
      <w:r>
        <w:rPr>
          <w:noProof/>
        </w:rPr>
        <w:fldChar w:fldCharType="begin"/>
      </w:r>
      <w:r>
        <w:rPr>
          <w:noProof/>
        </w:rPr>
        <w:instrText xml:space="preserve"> PAGEREF _Toc85613257 \h </w:instrText>
      </w:r>
      <w:r>
        <w:rPr>
          <w:noProof/>
        </w:rPr>
      </w:r>
      <w:r>
        <w:rPr>
          <w:noProof/>
        </w:rPr>
        <w:fldChar w:fldCharType="separate"/>
      </w:r>
      <w:r>
        <w:rPr>
          <w:noProof/>
        </w:rPr>
        <w:t>21</w:t>
      </w:r>
      <w:r>
        <w:rPr>
          <w:noProof/>
        </w:rPr>
        <w:fldChar w:fldCharType="end"/>
      </w:r>
    </w:p>
    <w:p w14:paraId="646D1746" w14:textId="50ABAB1A" w:rsidR="00E83935" w:rsidRDefault="00E83935">
      <w:pPr>
        <w:pStyle w:val="TOC3"/>
        <w:rPr>
          <w:rFonts w:asciiTheme="minorHAnsi" w:eastAsiaTheme="minorEastAsia" w:hAnsiTheme="minorHAnsi" w:cstheme="minorBidi"/>
          <w:noProof/>
          <w:sz w:val="22"/>
          <w:szCs w:val="22"/>
          <w:lang w:val="en-US" w:eastAsia="en-US"/>
        </w:rPr>
      </w:pPr>
      <w:r>
        <w:rPr>
          <w:noProof/>
        </w:rPr>
        <w:t>CLI parameters explanation</w:t>
      </w:r>
      <w:r>
        <w:rPr>
          <w:noProof/>
        </w:rPr>
        <w:tab/>
      </w:r>
      <w:r>
        <w:rPr>
          <w:noProof/>
        </w:rPr>
        <w:fldChar w:fldCharType="begin"/>
      </w:r>
      <w:r>
        <w:rPr>
          <w:noProof/>
        </w:rPr>
        <w:instrText xml:space="preserve"> PAGEREF _Toc85613258 \h </w:instrText>
      </w:r>
      <w:r>
        <w:rPr>
          <w:noProof/>
        </w:rPr>
      </w:r>
      <w:r>
        <w:rPr>
          <w:noProof/>
        </w:rPr>
        <w:fldChar w:fldCharType="separate"/>
      </w:r>
      <w:r>
        <w:rPr>
          <w:noProof/>
        </w:rPr>
        <w:t>22</w:t>
      </w:r>
      <w:r>
        <w:rPr>
          <w:noProof/>
        </w:rPr>
        <w:fldChar w:fldCharType="end"/>
      </w:r>
    </w:p>
    <w:p w14:paraId="4822C12E" w14:textId="2DB72C61" w:rsidR="00E83935" w:rsidRDefault="00E83935">
      <w:pPr>
        <w:pStyle w:val="TOC2"/>
        <w:rPr>
          <w:rFonts w:asciiTheme="minorHAnsi" w:eastAsiaTheme="minorEastAsia" w:hAnsiTheme="minorHAnsi" w:cstheme="minorBidi"/>
          <w:noProof/>
          <w:sz w:val="22"/>
          <w:szCs w:val="22"/>
          <w:lang w:val="en-US" w:eastAsia="en-US"/>
        </w:rPr>
      </w:pPr>
      <w:r>
        <w:rPr>
          <w:noProof/>
        </w:rPr>
        <w:t>3.3</w:t>
      </w:r>
      <w:r>
        <w:rPr>
          <w:rFonts w:asciiTheme="minorHAnsi" w:eastAsiaTheme="minorEastAsia" w:hAnsiTheme="minorHAnsi" w:cstheme="minorBidi"/>
          <w:noProof/>
          <w:sz w:val="22"/>
          <w:szCs w:val="22"/>
          <w:lang w:val="en-US" w:eastAsia="en-US"/>
        </w:rPr>
        <w:tab/>
      </w:r>
      <w:r>
        <w:rPr>
          <w:noProof/>
        </w:rPr>
        <w:t>Conversion and Validation example</w:t>
      </w:r>
      <w:r>
        <w:rPr>
          <w:noProof/>
        </w:rPr>
        <w:tab/>
      </w:r>
      <w:r>
        <w:rPr>
          <w:noProof/>
        </w:rPr>
        <w:fldChar w:fldCharType="begin"/>
      </w:r>
      <w:r>
        <w:rPr>
          <w:noProof/>
        </w:rPr>
        <w:instrText xml:space="preserve"> PAGEREF _Toc85613259 \h </w:instrText>
      </w:r>
      <w:r>
        <w:rPr>
          <w:noProof/>
        </w:rPr>
      </w:r>
      <w:r>
        <w:rPr>
          <w:noProof/>
        </w:rPr>
        <w:fldChar w:fldCharType="separate"/>
      </w:r>
      <w:r>
        <w:rPr>
          <w:noProof/>
        </w:rPr>
        <w:t>22</w:t>
      </w:r>
      <w:r>
        <w:rPr>
          <w:noProof/>
        </w:rPr>
        <w:fldChar w:fldCharType="end"/>
      </w:r>
    </w:p>
    <w:p w14:paraId="7859D900" w14:textId="693BDA78" w:rsidR="00E83935" w:rsidRDefault="00E83935">
      <w:pPr>
        <w:pStyle w:val="TOC3"/>
        <w:rPr>
          <w:rFonts w:asciiTheme="minorHAnsi" w:eastAsiaTheme="minorEastAsia" w:hAnsiTheme="minorHAnsi" w:cstheme="minorBidi"/>
          <w:noProof/>
          <w:sz w:val="22"/>
          <w:szCs w:val="22"/>
          <w:lang w:val="en-US" w:eastAsia="en-US"/>
        </w:rPr>
      </w:pPr>
      <w:r>
        <w:rPr>
          <w:noProof/>
        </w:rPr>
        <w:t>Command</w:t>
      </w:r>
      <w:r>
        <w:rPr>
          <w:noProof/>
        </w:rPr>
        <w:tab/>
      </w:r>
      <w:r>
        <w:rPr>
          <w:noProof/>
        </w:rPr>
        <w:fldChar w:fldCharType="begin"/>
      </w:r>
      <w:r>
        <w:rPr>
          <w:noProof/>
        </w:rPr>
        <w:instrText xml:space="preserve"> PAGEREF _Toc85613260 \h </w:instrText>
      </w:r>
      <w:r>
        <w:rPr>
          <w:noProof/>
        </w:rPr>
      </w:r>
      <w:r>
        <w:rPr>
          <w:noProof/>
        </w:rPr>
        <w:fldChar w:fldCharType="separate"/>
      </w:r>
      <w:r>
        <w:rPr>
          <w:noProof/>
        </w:rPr>
        <w:t>22</w:t>
      </w:r>
      <w:r>
        <w:rPr>
          <w:noProof/>
        </w:rPr>
        <w:fldChar w:fldCharType="end"/>
      </w:r>
    </w:p>
    <w:p w14:paraId="29E6C64B" w14:textId="63387B38" w:rsidR="00E83935" w:rsidRDefault="00E83935">
      <w:pPr>
        <w:pStyle w:val="TOC3"/>
        <w:rPr>
          <w:rFonts w:asciiTheme="minorHAnsi" w:eastAsiaTheme="minorEastAsia" w:hAnsiTheme="minorHAnsi" w:cstheme="minorBidi"/>
          <w:noProof/>
          <w:sz w:val="22"/>
          <w:szCs w:val="22"/>
          <w:lang w:val="en-US" w:eastAsia="en-US"/>
        </w:rPr>
      </w:pPr>
      <w:r>
        <w:rPr>
          <w:noProof/>
        </w:rPr>
        <w:t>CLI parameters explanation</w:t>
      </w:r>
      <w:r>
        <w:rPr>
          <w:noProof/>
        </w:rPr>
        <w:tab/>
      </w:r>
      <w:r>
        <w:rPr>
          <w:noProof/>
        </w:rPr>
        <w:fldChar w:fldCharType="begin"/>
      </w:r>
      <w:r>
        <w:rPr>
          <w:noProof/>
        </w:rPr>
        <w:instrText xml:space="preserve"> PAGEREF _Toc85613261 \h </w:instrText>
      </w:r>
      <w:r>
        <w:rPr>
          <w:noProof/>
        </w:rPr>
      </w:r>
      <w:r>
        <w:rPr>
          <w:noProof/>
        </w:rPr>
        <w:fldChar w:fldCharType="separate"/>
      </w:r>
      <w:r>
        <w:rPr>
          <w:noProof/>
        </w:rPr>
        <w:t>22</w:t>
      </w:r>
      <w:r>
        <w:rPr>
          <w:noProof/>
        </w:rPr>
        <w:fldChar w:fldCharType="end"/>
      </w:r>
    </w:p>
    <w:p w14:paraId="1551F74D" w14:textId="2E7C1AE4" w:rsidR="00E83935" w:rsidRDefault="00E83935">
      <w:pPr>
        <w:pStyle w:val="TOC3"/>
        <w:rPr>
          <w:rFonts w:asciiTheme="minorHAnsi" w:eastAsiaTheme="minorEastAsia" w:hAnsiTheme="minorHAnsi" w:cstheme="minorBidi"/>
          <w:noProof/>
          <w:sz w:val="22"/>
          <w:szCs w:val="22"/>
          <w:lang w:val="en-US" w:eastAsia="en-US"/>
        </w:rPr>
      </w:pPr>
      <w:r w:rsidRPr="00704A8D">
        <w:rPr>
          <w:rFonts w:cs="Arial"/>
          <w:noProof/>
        </w:rPr>
        <w:t>3.3.4</w:t>
      </w:r>
      <w:r>
        <w:rPr>
          <w:rFonts w:asciiTheme="minorHAnsi" w:eastAsiaTheme="minorEastAsia" w:hAnsiTheme="minorHAnsi" w:cstheme="minorBidi"/>
          <w:noProof/>
          <w:sz w:val="22"/>
          <w:szCs w:val="22"/>
          <w:lang w:val="en-US" w:eastAsia="en-US"/>
        </w:rPr>
        <w:tab/>
      </w:r>
      <w:r>
        <w:rPr>
          <w:noProof/>
        </w:rPr>
        <w:t>A validation of MULTI_LEVEL_CSV</w:t>
      </w:r>
      <w:r>
        <w:rPr>
          <w:noProof/>
        </w:rPr>
        <w:tab/>
      </w:r>
      <w:r>
        <w:rPr>
          <w:noProof/>
        </w:rPr>
        <w:fldChar w:fldCharType="begin"/>
      </w:r>
      <w:r>
        <w:rPr>
          <w:noProof/>
        </w:rPr>
        <w:instrText xml:space="preserve"> PAGEREF _Toc85613262 \h </w:instrText>
      </w:r>
      <w:r>
        <w:rPr>
          <w:noProof/>
        </w:rPr>
      </w:r>
      <w:r>
        <w:rPr>
          <w:noProof/>
        </w:rPr>
        <w:fldChar w:fldCharType="separate"/>
      </w:r>
      <w:r>
        <w:rPr>
          <w:noProof/>
        </w:rPr>
        <w:t>23</w:t>
      </w:r>
      <w:r>
        <w:rPr>
          <w:noProof/>
        </w:rPr>
        <w:fldChar w:fldCharType="end"/>
      </w:r>
    </w:p>
    <w:p w14:paraId="04890677" w14:textId="31969FCF" w:rsidR="00E83935" w:rsidRDefault="00E83935">
      <w:pPr>
        <w:pStyle w:val="TOC3"/>
        <w:rPr>
          <w:rFonts w:asciiTheme="minorHAnsi" w:eastAsiaTheme="minorEastAsia" w:hAnsiTheme="minorHAnsi" w:cstheme="minorBidi"/>
          <w:noProof/>
          <w:sz w:val="22"/>
          <w:szCs w:val="22"/>
          <w:lang w:val="en-US" w:eastAsia="en-US"/>
        </w:rPr>
      </w:pPr>
      <w:r>
        <w:rPr>
          <w:noProof/>
        </w:rPr>
        <w:t>Command</w:t>
      </w:r>
      <w:r>
        <w:rPr>
          <w:noProof/>
        </w:rPr>
        <w:tab/>
      </w:r>
      <w:r>
        <w:rPr>
          <w:noProof/>
        </w:rPr>
        <w:fldChar w:fldCharType="begin"/>
      </w:r>
      <w:r>
        <w:rPr>
          <w:noProof/>
        </w:rPr>
        <w:instrText xml:space="preserve"> PAGEREF _Toc85613263 \h </w:instrText>
      </w:r>
      <w:r>
        <w:rPr>
          <w:noProof/>
        </w:rPr>
      </w:r>
      <w:r>
        <w:rPr>
          <w:noProof/>
        </w:rPr>
        <w:fldChar w:fldCharType="separate"/>
      </w:r>
      <w:r>
        <w:rPr>
          <w:noProof/>
        </w:rPr>
        <w:t>23</w:t>
      </w:r>
      <w:r>
        <w:rPr>
          <w:noProof/>
        </w:rPr>
        <w:fldChar w:fldCharType="end"/>
      </w:r>
    </w:p>
    <w:p w14:paraId="17C9AD45" w14:textId="27E5DBFF" w:rsidR="00E83935" w:rsidRDefault="00E83935">
      <w:pPr>
        <w:pStyle w:val="TOC3"/>
        <w:rPr>
          <w:rFonts w:asciiTheme="minorHAnsi" w:eastAsiaTheme="minorEastAsia" w:hAnsiTheme="minorHAnsi" w:cstheme="minorBidi"/>
          <w:noProof/>
          <w:sz w:val="22"/>
          <w:szCs w:val="22"/>
          <w:lang w:val="en-US" w:eastAsia="en-US"/>
        </w:rPr>
      </w:pPr>
      <w:r>
        <w:rPr>
          <w:noProof/>
        </w:rPr>
        <w:t>CLI parameters explanation</w:t>
      </w:r>
      <w:r>
        <w:rPr>
          <w:noProof/>
        </w:rPr>
        <w:tab/>
      </w:r>
      <w:r>
        <w:rPr>
          <w:noProof/>
        </w:rPr>
        <w:fldChar w:fldCharType="begin"/>
      </w:r>
      <w:r>
        <w:rPr>
          <w:noProof/>
        </w:rPr>
        <w:instrText xml:space="preserve"> PAGEREF _Toc85613264 \h </w:instrText>
      </w:r>
      <w:r>
        <w:rPr>
          <w:noProof/>
        </w:rPr>
      </w:r>
      <w:r>
        <w:rPr>
          <w:noProof/>
        </w:rPr>
        <w:fldChar w:fldCharType="separate"/>
      </w:r>
      <w:r>
        <w:rPr>
          <w:noProof/>
        </w:rPr>
        <w:t>23</w:t>
      </w:r>
      <w:r>
        <w:rPr>
          <w:noProof/>
        </w:rPr>
        <w:fldChar w:fldCharType="end"/>
      </w:r>
    </w:p>
    <w:p w14:paraId="2F08DFB9" w14:textId="51379105" w:rsidR="00E83935" w:rsidRDefault="00E83935">
      <w:pPr>
        <w:pStyle w:val="TOC3"/>
        <w:rPr>
          <w:rFonts w:asciiTheme="minorHAnsi" w:eastAsiaTheme="minorEastAsia" w:hAnsiTheme="minorHAnsi" w:cstheme="minorBidi"/>
          <w:noProof/>
          <w:sz w:val="22"/>
          <w:szCs w:val="22"/>
          <w:lang w:val="en-US" w:eastAsia="en-US"/>
        </w:rPr>
      </w:pPr>
      <w:r w:rsidRPr="00704A8D">
        <w:rPr>
          <w:rFonts w:cs="Arial"/>
          <w:noProof/>
        </w:rPr>
        <w:t>3.3.5</w:t>
      </w:r>
      <w:r>
        <w:rPr>
          <w:rFonts w:asciiTheme="minorHAnsi" w:eastAsiaTheme="minorEastAsia" w:hAnsiTheme="minorHAnsi" w:cstheme="minorBidi"/>
          <w:noProof/>
          <w:sz w:val="22"/>
          <w:szCs w:val="22"/>
          <w:lang w:val="en-US" w:eastAsia="en-US"/>
        </w:rPr>
        <w:tab/>
      </w:r>
      <w:r>
        <w:rPr>
          <w:noProof/>
        </w:rPr>
        <w:t>A validation of CSV using Web Service and allow_additional_columns</w:t>
      </w:r>
      <w:r>
        <w:rPr>
          <w:noProof/>
        </w:rPr>
        <w:tab/>
      </w:r>
      <w:r>
        <w:rPr>
          <w:noProof/>
        </w:rPr>
        <w:fldChar w:fldCharType="begin"/>
      </w:r>
      <w:r>
        <w:rPr>
          <w:noProof/>
        </w:rPr>
        <w:instrText xml:space="preserve"> PAGEREF _Toc85613265 \h </w:instrText>
      </w:r>
      <w:r>
        <w:rPr>
          <w:noProof/>
        </w:rPr>
      </w:r>
      <w:r>
        <w:rPr>
          <w:noProof/>
        </w:rPr>
        <w:fldChar w:fldCharType="separate"/>
      </w:r>
      <w:r>
        <w:rPr>
          <w:noProof/>
        </w:rPr>
        <w:t>24</w:t>
      </w:r>
      <w:r>
        <w:rPr>
          <w:noProof/>
        </w:rPr>
        <w:fldChar w:fldCharType="end"/>
      </w:r>
    </w:p>
    <w:p w14:paraId="027B83C5" w14:textId="4B776289" w:rsidR="00E83935" w:rsidRDefault="00E83935">
      <w:pPr>
        <w:pStyle w:val="TOC3"/>
        <w:rPr>
          <w:rFonts w:asciiTheme="minorHAnsi" w:eastAsiaTheme="minorEastAsia" w:hAnsiTheme="minorHAnsi" w:cstheme="minorBidi"/>
          <w:noProof/>
          <w:sz w:val="22"/>
          <w:szCs w:val="22"/>
          <w:lang w:val="en-US" w:eastAsia="en-US"/>
        </w:rPr>
      </w:pPr>
      <w:r>
        <w:rPr>
          <w:noProof/>
        </w:rPr>
        <w:t>CLI parameters explanation</w:t>
      </w:r>
      <w:r>
        <w:rPr>
          <w:noProof/>
        </w:rPr>
        <w:tab/>
      </w:r>
      <w:r>
        <w:rPr>
          <w:noProof/>
        </w:rPr>
        <w:fldChar w:fldCharType="begin"/>
      </w:r>
      <w:r>
        <w:rPr>
          <w:noProof/>
        </w:rPr>
        <w:instrText xml:space="preserve"> PAGEREF _Toc85613266 \h </w:instrText>
      </w:r>
      <w:r>
        <w:rPr>
          <w:noProof/>
        </w:rPr>
      </w:r>
      <w:r>
        <w:rPr>
          <w:noProof/>
        </w:rPr>
        <w:fldChar w:fldCharType="separate"/>
      </w:r>
      <w:r>
        <w:rPr>
          <w:noProof/>
        </w:rPr>
        <w:t>24</w:t>
      </w:r>
      <w:r>
        <w:rPr>
          <w:noProof/>
        </w:rPr>
        <w:fldChar w:fldCharType="end"/>
      </w:r>
    </w:p>
    <w:p w14:paraId="577ABB96" w14:textId="023B6DF4" w:rsidR="00E83935" w:rsidRDefault="00E83935">
      <w:pPr>
        <w:pStyle w:val="TOC3"/>
        <w:rPr>
          <w:rFonts w:asciiTheme="minorHAnsi" w:eastAsiaTheme="minorEastAsia" w:hAnsiTheme="minorHAnsi" w:cstheme="minorBidi"/>
          <w:noProof/>
          <w:sz w:val="22"/>
          <w:szCs w:val="22"/>
          <w:lang w:val="en-US" w:eastAsia="en-US"/>
        </w:rPr>
      </w:pPr>
      <w:r w:rsidRPr="00704A8D">
        <w:rPr>
          <w:rFonts w:cs="Arial"/>
          <w:noProof/>
        </w:rPr>
        <w:t>3.3.6</w:t>
      </w:r>
      <w:r>
        <w:rPr>
          <w:rFonts w:asciiTheme="minorHAnsi" w:eastAsiaTheme="minorEastAsia" w:hAnsiTheme="minorHAnsi" w:cstheme="minorBidi"/>
          <w:noProof/>
          <w:sz w:val="22"/>
          <w:szCs w:val="22"/>
          <w:lang w:val="en-US" w:eastAsia="en-US"/>
        </w:rPr>
        <w:tab/>
      </w:r>
      <w:r>
        <w:rPr>
          <w:noProof/>
        </w:rPr>
        <w:t xml:space="preserve">A validation of CSV using Web Service and </w:t>
      </w:r>
      <w:r w:rsidRPr="00704A8D">
        <w:rPr>
          <w:bCs/>
          <w:noProof/>
        </w:rPr>
        <w:t>validateCSVheaders</w:t>
      </w:r>
      <w:r>
        <w:rPr>
          <w:noProof/>
        </w:rPr>
        <w:tab/>
      </w:r>
      <w:r>
        <w:rPr>
          <w:noProof/>
        </w:rPr>
        <w:fldChar w:fldCharType="begin"/>
      </w:r>
      <w:r>
        <w:rPr>
          <w:noProof/>
        </w:rPr>
        <w:instrText xml:space="preserve"> PAGEREF _Toc85613267 \h </w:instrText>
      </w:r>
      <w:r>
        <w:rPr>
          <w:noProof/>
        </w:rPr>
      </w:r>
      <w:r>
        <w:rPr>
          <w:noProof/>
        </w:rPr>
        <w:fldChar w:fldCharType="separate"/>
      </w:r>
      <w:r>
        <w:rPr>
          <w:noProof/>
        </w:rPr>
        <w:t>24</w:t>
      </w:r>
      <w:r>
        <w:rPr>
          <w:noProof/>
        </w:rPr>
        <w:fldChar w:fldCharType="end"/>
      </w:r>
    </w:p>
    <w:p w14:paraId="1A7B4AFB" w14:textId="2F31413D" w:rsidR="00E83935" w:rsidRDefault="00E83935">
      <w:pPr>
        <w:pStyle w:val="TOC3"/>
        <w:rPr>
          <w:rFonts w:asciiTheme="minorHAnsi" w:eastAsiaTheme="minorEastAsia" w:hAnsiTheme="minorHAnsi" w:cstheme="minorBidi"/>
          <w:noProof/>
          <w:sz w:val="22"/>
          <w:szCs w:val="22"/>
          <w:lang w:val="en-US" w:eastAsia="en-US"/>
        </w:rPr>
      </w:pPr>
      <w:r>
        <w:rPr>
          <w:noProof/>
        </w:rPr>
        <w:t>CLI parameters explanation</w:t>
      </w:r>
      <w:r>
        <w:rPr>
          <w:noProof/>
        </w:rPr>
        <w:tab/>
      </w:r>
      <w:r>
        <w:rPr>
          <w:noProof/>
        </w:rPr>
        <w:fldChar w:fldCharType="begin"/>
      </w:r>
      <w:r>
        <w:rPr>
          <w:noProof/>
        </w:rPr>
        <w:instrText xml:space="preserve"> PAGEREF _Toc85613268 \h </w:instrText>
      </w:r>
      <w:r>
        <w:rPr>
          <w:noProof/>
        </w:rPr>
      </w:r>
      <w:r>
        <w:rPr>
          <w:noProof/>
        </w:rPr>
        <w:fldChar w:fldCharType="separate"/>
      </w:r>
      <w:r>
        <w:rPr>
          <w:noProof/>
        </w:rPr>
        <w:t>25</w:t>
      </w:r>
      <w:r>
        <w:rPr>
          <w:noProof/>
        </w:rPr>
        <w:fldChar w:fldCharType="end"/>
      </w:r>
    </w:p>
    <w:p w14:paraId="06F82F5E" w14:textId="138EEC1F" w:rsidR="00E83935" w:rsidRDefault="00E83935">
      <w:pPr>
        <w:pStyle w:val="TOC1"/>
        <w:rPr>
          <w:rFonts w:asciiTheme="minorHAnsi" w:eastAsiaTheme="minorEastAsia" w:hAnsiTheme="minorHAnsi" w:cstheme="minorBidi"/>
          <w:b w:val="0"/>
          <w:noProof/>
          <w:sz w:val="22"/>
          <w:szCs w:val="22"/>
          <w:lang w:val="en-US" w:eastAsia="en-US"/>
        </w:rPr>
      </w:pPr>
      <w:r>
        <w:rPr>
          <w:noProof/>
        </w:rPr>
        <w:t xml:space="preserve">Annex </w:t>
      </w:r>
      <w:r w:rsidRPr="00704A8D">
        <w:rPr>
          <w:noProof/>
          <w:lang w:val="it-IT"/>
        </w:rPr>
        <w:t>A: Structure of a multilevel CSV/FLR</w:t>
      </w:r>
      <w:r>
        <w:rPr>
          <w:noProof/>
        </w:rPr>
        <w:tab/>
      </w:r>
      <w:r>
        <w:rPr>
          <w:noProof/>
        </w:rPr>
        <w:fldChar w:fldCharType="begin"/>
      </w:r>
      <w:r>
        <w:rPr>
          <w:noProof/>
        </w:rPr>
        <w:instrText xml:space="preserve"> PAGEREF _Toc85613269 \h </w:instrText>
      </w:r>
      <w:r>
        <w:rPr>
          <w:noProof/>
        </w:rPr>
      </w:r>
      <w:r>
        <w:rPr>
          <w:noProof/>
        </w:rPr>
        <w:fldChar w:fldCharType="separate"/>
      </w:r>
      <w:r>
        <w:rPr>
          <w:noProof/>
        </w:rPr>
        <w:t>26</w:t>
      </w:r>
      <w:r>
        <w:rPr>
          <w:noProof/>
        </w:rPr>
        <w:fldChar w:fldCharType="end"/>
      </w:r>
    </w:p>
    <w:p w14:paraId="7A3DD4C1" w14:textId="74222E8E" w:rsidR="00E83935" w:rsidRDefault="00E83935">
      <w:pPr>
        <w:pStyle w:val="TOC2"/>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Multilevel files</w:t>
      </w:r>
      <w:r>
        <w:rPr>
          <w:noProof/>
        </w:rPr>
        <w:tab/>
      </w:r>
      <w:r>
        <w:rPr>
          <w:noProof/>
        </w:rPr>
        <w:fldChar w:fldCharType="begin"/>
      </w:r>
      <w:r>
        <w:rPr>
          <w:noProof/>
        </w:rPr>
        <w:instrText xml:space="preserve"> PAGEREF _Toc85613270 \h </w:instrText>
      </w:r>
      <w:r>
        <w:rPr>
          <w:noProof/>
        </w:rPr>
      </w:r>
      <w:r>
        <w:rPr>
          <w:noProof/>
        </w:rPr>
        <w:fldChar w:fldCharType="separate"/>
      </w:r>
      <w:r>
        <w:rPr>
          <w:noProof/>
        </w:rPr>
        <w:t>26</w:t>
      </w:r>
      <w:r>
        <w:rPr>
          <w:noProof/>
        </w:rPr>
        <w:fldChar w:fldCharType="end"/>
      </w:r>
    </w:p>
    <w:p w14:paraId="3117E561" w14:textId="70C55007" w:rsidR="00E83935" w:rsidRDefault="00E83935">
      <w:pPr>
        <w:pStyle w:val="TOC2"/>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Sample multilevel CSV file</w:t>
      </w:r>
      <w:r>
        <w:rPr>
          <w:noProof/>
        </w:rPr>
        <w:tab/>
      </w:r>
      <w:r>
        <w:rPr>
          <w:noProof/>
        </w:rPr>
        <w:fldChar w:fldCharType="begin"/>
      </w:r>
      <w:r>
        <w:rPr>
          <w:noProof/>
        </w:rPr>
        <w:instrText xml:space="preserve"> PAGEREF _Toc85613271 \h </w:instrText>
      </w:r>
      <w:r>
        <w:rPr>
          <w:noProof/>
        </w:rPr>
      </w:r>
      <w:r>
        <w:rPr>
          <w:noProof/>
        </w:rPr>
        <w:fldChar w:fldCharType="separate"/>
      </w:r>
      <w:r>
        <w:rPr>
          <w:noProof/>
        </w:rPr>
        <w:t>27</w:t>
      </w:r>
      <w:r>
        <w:rPr>
          <w:noProof/>
        </w:rPr>
        <w:fldChar w:fldCharType="end"/>
      </w:r>
    </w:p>
    <w:p w14:paraId="7CC7780D" w14:textId="12B1611F" w:rsidR="00E83935" w:rsidRDefault="00E83935">
      <w:pPr>
        <w:pStyle w:val="TOC2"/>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Sample CSV file with cross sectional measures that appear in one record</w:t>
      </w:r>
      <w:r>
        <w:rPr>
          <w:noProof/>
        </w:rPr>
        <w:tab/>
      </w:r>
      <w:r>
        <w:rPr>
          <w:noProof/>
        </w:rPr>
        <w:fldChar w:fldCharType="begin"/>
      </w:r>
      <w:r>
        <w:rPr>
          <w:noProof/>
        </w:rPr>
        <w:instrText xml:space="preserve"> PAGEREF _Toc85613272 \h </w:instrText>
      </w:r>
      <w:r>
        <w:rPr>
          <w:noProof/>
        </w:rPr>
      </w:r>
      <w:r>
        <w:rPr>
          <w:noProof/>
        </w:rPr>
        <w:fldChar w:fldCharType="separate"/>
      </w:r>
      <w:r>
        <w:rPr>
          <w:noProof/>
        </w:rPr>
        <w:t>27</w:t>
      </w:r>
      <w:r>
        <w:rPr>
          <w:noProof/>
        </w:rPr>
        <w:fldChar w:fldCharType="end"/>
      </w:r>
    </w:p>
    <w:p w14:paraId="0B55854F" w14:textId="2F38A745" w:rsidR="00E83935" w:rsidRDefault="00E83935">
      <w:pPr>
        <w:pStyle w:val="TOC1"/>
        <w:rPr>
          <w:rFonts w:asciiTheme="minorHAnsi" w:eastAsiaTheme="minorEastAsia" w:hAnsiTheme="minorHAnsi" w:cstheme="minorBidi"/>
          <w:b w:val="0"/>
          <w:noProof/>
          <w:sz w:val="22"/>
          <w:szCs w:val="22"/>
          <w:lang w:val="en-US" w:eastAsia="en-US"/>
        </w:rPr>
      </w:pPr>
      <w:r>
        <w:rPr>
          <w:noProof/>
        </w:rPr>
        <w:t>Annex B: Examples of Excel to SDMX conversion</w:t>
      </w:r>
      <w:r>
        <w:rPr>
          <w:noProof/>
        </w:rPr>
        <w:tab/>
      </w:r>
      <w:r>
        <w:rPr>
          <w:noProof/>
        </w:rPr>
        <w:fldChar w:fldCharType="begin"/>
      </w:r>
      <w:r>
        <w:rPr>
          <w:noProof/>
        </w:rPr>
        <w:instrText xml:space="preserve"> PAGEREF _Toc85613273 \h </w:instrText>
      </w:r>
      <w:r>
        <w:rPr>
          <w:noProof/>
        </w:rPr>
      </w:r>
      <w:r>
        <w:rPr>
          <w:noProof/>
        </w:rPr>
        <w:fldChar w:fldCharType="separate"/>
      </w:r>
      <w:r>
        <w:rPr>
          <w:noProof/>
        </w:rPr>
        <w:t>29</w:t>
      </w:r>
      <w:r>
        <w:rPr>
          <w:noProof/>
        </w:rPr>
        <w:fldChar w:fldCharType="end"/>
      </w:r>
    </w:p>
    <w:p w14:paraId="6AE7E177" w14:textId="4E2E60FA" w:rsidR="00E83935" w:rsidRDefault="00E83935">
      <w:pPr>
        <w:pStyle w:val="TOC1"/>
        <w:rPr>
          <w:rFonts w:asciiTheme="minorHAnsi" w:eastAsiaTheme="minorEastAsia" w:hAnsiTheme="minorHAnsi" w:cstheme="minorBidi"/>
          <w:b w:val="0"/>
          <w:noProof/>
          <w:sz w:val="22"/>
          <w:szCs w:val="22"/>
          <w:lang w:val="en-US" w:eastAsia="en-US"/>
        </w:rPr>
      </w:pPr>
      <w:r>
        <w:rPr>
          <w:noProof/>
        </w:rPr>
        <w:t>Annex C: How Excel handles decimal numbers</w:t>
      </w:r>
      <w:r>
        <w:rPr>
          <w:noProof/>
        </w:rPr>
        <w:tab/>
      </w:r>
      <w:r>
        <w:rPr>
          <w:noProof/>
        </w:rPr>
        <w:fldChar w:fldCharType="begin"/>
      </w:r>
      <w:r>
        <w:rPr>
          <w:noProof/>
        </w:rPr>
        <w:instrText xml:space="preserve"> PAGEREF _Toc85613274 \h </w:instrText>
      </w:r>
      <w:r>
        <w:rPr>
          <w:noProof/>
        </w:rPr>
      </w:r>
      <w:r>
        <w:rPr>
          <w:noProof/>
        </w:rPr>
        <w:fldChar w:fldCharType="separate"/>
      </w:r>
      <w:r>
        <w:rPr>
          <w:noProof/>
        </w:rPr>
        <w:t>31</w:t>
      </w:r>
      <w:r>
        <w:rPr>
          <w:noProof/>
        </w:rPr>
        <w:fldChar w:fldCharType="end"/>
      </w:r>
    </w:p>
    <w:p w14:paraId="5CC19428" w14:textId="30BC684A" w:rsidR="00E83935" w:rsidRDefault="00E83935">
      <w:pPr>
        <w:pStyle w:val="TOC2"/>
        <w:rPr>
          <w:rFonts w:asciiTheme="minorHAnsi" w:eastAsiaTheme="minorEastAsia" w:hAnsiTheme="minorHAnsi" w:cstheme="minorBidi"/>
          <w:noProof/>
          <w:sz w:val="22"/>
          <w:szCs w:val="22"/>
          <w:lang w:val="en-US" w:eastAsia="en-US"/>
        </w:rPr>
      </w:pPr>
      <w:r>
        <w:rPr>
          <w:noProof/>
        </w:rPr>
        <w:t>1.4</w:t>
      </w:r>
      <w:r>
        <w:rPr>
          <w:rFonts w:asciiTheme="minorHAnsi" w:eastAsiaTheme="minorEastAsia" w:hAnsiTheme="minorHAnsi" w:cstheme="minorBidi"/>
          <w:noProof/>
          <w:sz w:val="22"/>
          <w:szCs w:val="22"/>
          <w:lang w:val="en-US" w:eastAsia="en-US"/>
        </w:rPr>
        <w:tab/>
      </w:r>
      <w:r>
        <w:rPr>
          <w:noProof/>
        </w:rPr>
        <w:t>Excel adheres to the IEEE 754 standard</w:t>
      </w:r>
      <w:r>
        <w:rPr>
          <w:noProof/>
        </w:rPr>
        <w:tab/>
      </w:r>
      <w:r>
        <w:rPr>
          <w:noProof/>
        </w:rPr>
        <w:fldChar w:fldCharType="begin"/>
      </w:r>
      <w:r>
        <w:rPr>
          <w:noProof/>
        </w:rPr>
        <w:instrText xml:space="preserve"> PAGEREF _Toc85613275 \h </w:instrText>
      </w:r>
      <w:r>
        <w:rPr>
          <w:noProof/>
        </w:rPr>
      </w:r>
      <w:r>
        <w:rPr>
          <w:noProof/>
        </w:rPr>
        <w:fldChar w:fldCharType="separate"/>
      </w:r>
      <w:r>
        <w:rPr>
          <w:noProof/>
        </w:rPr>
        <w:t>31</w:t>
      </w:r>
      <w:r>
        <w:rPr>
          <w:noProof/>
        </w:rPr>
        <w:fldChar w:fldCharType="end"/>
      </w:r>
    </w:p>
    <w:p w14:paraId="095D9B2D" w14:textId="001EAEAC" w:rsidR="00E83935" w:rsidRDefault="00E83935">
      <w:pPr>
        <w:pStyle w:val="TOC2"/>
        <w:rPr>
          <w:rFonts w:asciiTheme="minorHAnsi" w:eastAsiaTheme="minorEastAsia" w:hAnsiTheme="minorHAnsi" w:cstheme="minorBidi"/>
          <w:noProof/>
          <w:sz w:val="22"/>
          <w:szCs w:val="22"/>
          <w:lang w:val="en-US" w:eastAsia="en-US"/>
        </w:rPr>
      </w:pPr>
      <w:r w:rsidRPr="00704A8D">
        <w:rPr>
          <w:bCs/>
          <w:noProof/>
        </w:rPr>
        <w:t>1.5</w:t>
      </w:r>
      <w:r>
        <w:rPr>
          <w:rFonts w:asciiTheme="minorHAnsi" w:eastAsiaTheme="minorEastAsia" w:hAnsiTheme="minorHAnsi" w:cstheme="minorBidi"/>
          <w:noProof/>
          <w:sz w:val="22"/>
          <w:szCs w:val="22"/>
          <w:lang w:val="en-US" w:eastAsia="en-US"/>
        </w:rPr>
        <w:tab/>
      </w:r>
      <w:r>
        <w:rPr>
          <w:noProof/>
        </w:rPr>
        <w:t>What Excel displays is NOT what is stored internally</w:t>
      </w:r>
      <w:r>
        <w:rPr>
          <w:noProof/>
        </w:rPr>
        <w:tab/>
      </w:r>
      <w:r>
        <w:rPr>
          <w:noProof/>
        </w:rPr>
        <w:fldChar w:fldCharType="begin"/>
      </w:r>
      <w:r>
        <w:rPr>
          <w:noProof/>
        </w:rPr>
        <w:instrText xml:space="preserve"> PAGEREF _Toc85613276 \h </w:instrText>
      </w:r>
      <w:r>
        <w:rPr>
          <w:noProof/>
        </w:rPr>
      </w:r>
      <w:r>
        <w:rPr>
          <w:noProof/>
        </w:rPr>
        <w:fldChar w:fldCharType="separate"/>
      </w:r>
      <w:r>
        <w:rPr>
          <w:noProof/>
        </w:rPr>
        <w:t>31</w:t>
      </w:r>
      <w:r>
        <w:rPr>
          <w:noProof/>
        </w:rPr>
        <w:fldChar w:fldCharType="end"/>
      </w:r>
    </w:p>
    <w:p w14:paraId="6716BC40" w14:textId="46406617" w:rsidR="00E83935" w:rsidRDefault="00E83935">
      <w:pPr>
        <w:pStyle w:val="TOC1"/>
        <w:rPr>
          <w:rFonts w:asciiTheme="minorHAnsi" w:eastAsiaTheme="minorEastAsia" w:hAnsiTheme="minorHAnsi" w:cstheme="minorBidi"/>
          <w:b w:val="0"/>
          <w:noProof/>
          <w:sz w:val="22"/>
          <w:szCs w:val="22"/>
          <w:lang w:val="en-US" w:eastAsia="en-US"/>
        </w:rPr>
      </w:pPr>
      <w:r>
        <w:rPr>
          <w:noProof/>
        </w:rPr>
        <w:t>Annex D: The rounding mechanism implemented in Converter</w:t>
      </w:r>
      <w:r>
        <w:rPr>
          <w:noProof/>
        </w:rPr>
        <w:tab/>
      </w:r>
      <w:r>
        <w:rPr>
          <w:noProof/>
        </w:rPr>
        <w:fldChar w:fldCharType="begin"/>
      </w:r>
      <w:r>
        <w:rPr>
          <w:noProof/>
        </w:rPr>
        <w:instrText xml:space="preserve"> PAGEREF _Toc85613277 \h </w:instrText>
      </w:r>
      <w:r>
        <w:rPr>
          <w:noProof/>
        </w:rPr>
      </w:r>
      <w:r>
        <w:rPr>
          <w:noProof/>
        </w:rPr>
        <w:fldChar w:fldCharType="separate"/>
      </w:r>
      <w:r>
        <w:rPr>
          <w:noProof/>
        </w:rPr>
        <w:t>32</w:t>
      </w:r>
      <w:r>
        <w:rPr>
          <w:noProof/>
        </w:rPr>
        <w:fldChar w:fldCharType="end"/>
      </w:r>
    </w:p>
    <w:p w14:paraId="6E40D836" w14:textId="1E045989" w:rsidR="00E83935" w:rsidRDefault="00E83935">
      <w:pPr>
        <w:pStyle w:val="TOC1"/>
        <w:rPr>
          <w:rFonts w:asciiTheme="minorHAnsi" w:eastAsiaTheme="minorEastAsia" w:hAnsiTheme="minorHAnsi" w:cstheme="minorBidi"/>
          <w:b w:val="0"/>
          <w:noProof/>
          <w:sz w:val="22"/>
          <w:szCs w:val="22"/>
          <w:lang w:val="en-US" w:eastAsia="en-US"/>
        </w:rPr>
      </w:pPr>
      <w:r>
        <w:rPr>
          <w:noProof/>
        </w:rPr>
        <w:t>Annex E – CSV Input/Output escaping mechanism</w:t>
      </w:r>
      <w:r>
        <w:rPr>
          <w:noProof/>
        </w:rPr>
        <w:tab/>
      </w:r>
      <w:r>
        <w:rPr>
          <w:noProof/>
        </w:rPr>
        <w:fldChar w:fldCharType="begin"/>
      </w:r>
      <w:r>
        <w:rPr>
          <w:noProof/>
        </w:rPr>
        <w:instrText xml:space="preserve"> PAGEREF _Toc85613278 \h </w:instrText>
      </w:r>
      <w:r>
        <w:rPr>
          <w:noProof/>
        </w:rPr>
      </w:r>
      <w:r>
        <w:rPr>
          <w:noProof/>
        </w:rPr>
        <w:fldChar w:fldCharType="separate"/>
      </w:r>
      <w:r>
        <w:rPr>
          <w:noProof/>
        </w:rPr>
        <w:t>33</w:t>
      </w:r>
      <w:r>
        <w:rPr>
          <w:noProof/>
        </w:rPr>
        <w:fldChar w:fldCharType="end"/>
      </w:r>
    </w:p>
    <w:p w14:paraId="48B37E36" w14:textId="2E6DFB3F" w:rsidR="00E83935" w:rsidRDefault="00E83935">
      <w:pPr>
        <w:pStyle w:val="TOC1"/>
        <w:rPr>
          <w:rFonts w:asciiTheme="minorHAnsi" w:eastAsiaTheme="minorEastAsia" w:hAnsiTheme="minorHAnsi" w:cstheme="minorBidi"/>
          <w:b w:val="0"/>
          <w:noProof/>
          <w:sz w:val="22"/>
          <w:szCs w:val="22"/>
          <w:lang w:val="en-US" w:eastAsia="en-US"/>
        </w:rPr>
      </w:pPr>
      <w:r>
        <w:rPr>
          <w:noProof/>
        </w:rPr>
        <w:t>Annex F – Converter Web Service and Struval Web Service WSDLs</w:t>
      </w:r>
      <w:r>
        <w:rPr>
          <w:noProof/>
        </w:rPr>
        <w:tab/>
      </w:r>
      <w:r>
        <w:rPr>
          <w:noProof/>
        </w:rPr>
        <w:fldChar w:fldCharType="begin"/>
      </w:r>
      <w:r>
        <w:rPr>
          <w:noProof/>
        </w:rPr>
        <w:instrText xml:space="preserve"> PAGEREF _Toc85613279 \h </w:instrText>
      </w:r>
      <w:r>
        <w:rPr>
          <w:noProof/>
        </w:rPr>
      </w:r>
      <w:r>
        <w:rPr>
          <w:noProof/>
        </w:rPr>
        <w:fldChar w:fldCharType="separate"/>
      </w:r>
      <w:r>
        <w:rPr>
          <w:noProof/>
        </w:rPr>
        <w:t>34</w:t>
      </w:r>
      <w:r>
        <w:rPr>
          <w:noProof/>
        </w:rPr>
        <w:fldChar w:fldCharType="end"/>
      </w:r>
    </w:p>
    <w:p w14:paraId="28FDBB5B" w14:textId="149EA662" w:rsidR="00E83935" w:rsidRDefault="00E83935">
      <w:pPr>
        <w:pStyle w:val="TOC2"/>
        <w:rPr>
          <w:rFonts w:asciiTheme="minorHAnsi" w:eastAsiaTheme="minorEastAsia" w:hAnsiTheme="minorHAnsi" w:cstheme="minorBidi"/>
          <w:noProof/>
          <w:sz w:val="22"/>
          <w:szCs w:val="22"/>
          <w:lang w:val="en-US" w:eastAsia="en-US"/>
        </w:rPr>
      </w:pPr>
      <w:r>
        <w:rPr>
          <w:noProof/>
        </w:rPr>
        <w:t>1.6</w:t>
      </w:r>
      <w:r>
        <w:rPr>
          <w:rFonts w:asciiTheme="minorHAnsi" w:eastAsiaTheme="minorEastAsia" w:hAnsiTheme="minorHAnsi" w:cstheme="minorBidi"/>
          <w:noProof/>
          <w:sz w:val="22"/>
          <w:szCs w:val="22"/>
          <w:lang w:val="en-US" w:eastAsia="en-US"/>
        </w:rPr>
        <w:tab/>
      </w:r>
      <w:r>
        <w:rPr>
          <w:noProof/>
        </w:rPr>
        <w:t>Converter Web Service:</w:t>
      </w:r>
      <w:r>
        <w:rPr>
          <w:noProof/>
        </w:rPr>
        <w:tab/>
      </w:r>
      <w:r>
        <w:rPr>
          <w:noProof/>
        </w:rPr>
        <w:fldChar w:fldCharType="begin"/>
      </w:r>
      <w:r>
        <w:rPr>
          <w:noProof/>
        </w:rPr>
        <w:instrText xml:space="preserve"> PAGEREF _Toc85613280 \h </w:instrText>
      </w:r>
      <w:r>
        <w:rPr>
          <w:noProof/>
        </w:rPr>
      </w:r>
      <w:r>
        <w:rPr>
          <w:noProof/>
        </w:rPr>
        <w:fldChar w:fldCharType="separate"/>
      </w:r>
      <w:r>
        <w:rPr>
          <w:noProof/>
        </w:rPr>
        <w:t>34</w:t>
      </w:r>
      <w:r>
        <w:rPr>
          <w:noProof/>
        </w:rPr>
        <w:fldChar w:fldCharType="end"/>
      </w:r>
    </w:p>
    <w:p w14:paraId="29094E74" w14:textId="6E342AF6" w:rsidR="00E83935" w:rsidRDefault="00E83935">
      <w:pPr>
        <w:pStyle w:val="TOC2"/>
        <w:rPr>
          <w:rFonts w:asciiTheme="minorHAnsi" w:eastAsiaTheme="minorEastAsia" w:hAnsiTheme="minorHAnsi" w:cstheme="minorBidi"/>
          <w:noProof/>
          <w:sz w:val="22"/>
          <w:szCs w:val="22"/>
          <w:lang w:val="en-US" w:eastAsia="en-US"/>
        </w:rPr>
      </w:pPr>
      <w:r>
        <w:rPr>
          <w:noProof/>
        </w:rPr>
        <w:t>1.7</w:t>
      </w:r>
      <w:r>
        <w:rPr>
          <w:rFonts w:asciiTheme="minorHAnsi" w:eastAsiaTheme="minorEastAsia" w:hAnsiTheme="minorHAnsi" w:cstheme="minorBidi"/>
          <w:noProof/>
          <w:sz w:val="22"/>
          <w:szCs w:val="22"/>
          <w:lang w:val="en-US" w:eastAsia="en-US"/>
        </w:rPr>
        <w:tab/>
      </w:r>
      <w:r>
        <w:rPr>
          <w:noProof/>
        </w:rPr>
        <w:t>Struval Web Service:</w:t>
      </w:r>
      <w:r>
        <w:rPr>
          <w:noProof/>
        </w:rPr>
        <w:tab/>
      </w:r>
      <w:r>
        <w:rPr>
          <w:noProof/>
        </w:rPr>
        <w:fldChar w:fldCharType="begin"/>
      </w:r>
      <w:r>
        <w:rPr>
          <w:noProof/>
        </w:rPr>
        <w:instrText xml:space="preserve"> PAGEREF _Toc85613281 \h </w:instrText>
      </w:r>
      <w:r>
        <w:rPr>
          <w:noProof/>
        </w:rPr>
      </w:r>
      <w:r>
        <w:rPr>
          <w:noProof/>
        </w:rPr>
        <w:fldChar w:fldCharType="separate"/>
      </w:r>
      <w:r>
        <w:rPr>
          <w:noProof/>
        </w:rPr>
        <w:t>36</w:t>
      </w:r>
      <w:r>
        <w:rPr>
          <w:noProof/>
        </w:rPr>
        <w:fldChar w:fldCharType="end"/>
      </w:r>
    </w:p>
    <w:p w14:paraId="65137B0D" w14:textId="5648C253" w:rsidR="00E83935" w:rsidRDefault="00E83935">
      <w:pPr>
        <w:pStyle w:val="TOC2"/>
        <w:rPr>
          <w:rFonts w:asciiTheme="minorHAnsi" w:eastAsiaTheme="minorEastAsia" w:hAnsiTheme="minorHAnsi" w:cstheme="minorBidi"/>
          <w:noProof/>
          <w:sz w:val="22"/>
          <w:szCs w:val="22"/>
          <w:lang w:val="en-US" w:eastAsia="en-US"/>
        </w:rPr>
      </w:pPr>
      <w:r>
        <w:rPr>
          <w:noProof/>
        </w:rPr>
        <w:lastRenderedPageBreak/>
        <w:t>1.8</w:t>
      </w:r>
      <w:r>
        <w:rPr>
          <w:rFonts w:asciiTheme="minorHAnsi" w:eastAsiaTheme="minorEastAsia" w:hAnsiTheme="minorHAnsi" w:cstheme="minorBidi"/>
          <w:noProof/>
          <w:sz w:val="22"/>
          <w:szCs w:val="22"/>
          <w:lang w:val="en-US" w:eastAsia="en-US"/>
        </w:rPr>
        <w:tab/>
      </w:r>
      <w:r>
        <w:rPr>
          <w:noProof/>
        </w:rPr>
        <w:t>Metadata Metrics</w:t>
      </w:r>
      <w:r>
        <w:rPr>
          <w:noProof/>
        </w:rPr>
        <w:tab/>
      </w:r>
      <w:r>
        <w:rPr>
          <w:noProof/>
        </w:rPr>
        <w:fldChar w:fldCharType="begin"/>
      </w:r>
      <w:r>
        <w:rPr>
          <w:noProof/>
        </w:rPr>
        <w:instrText xml:space="preserve"> PAGEREF _Toc85613282 \h </w:instrText>
      </w:r>
      <w:r>
        <w:rPr>
          <w:noProof/>
        </w:rPr>
      </w:r>
      <w:r>
        <w:rPr>
          <w:noProof/>
        </w:rPr>
        <w:fldChar w:fldCharType="separate"/>
      </w:r>
      <w:r>
        <w:rPr>
          <w:noProof/>
        </w:rPr>
        <w:t>40</w:t>
      </w:r>
      <w:r>
        <w:rPr>
          <w:noProof/>
        </w:rPr>
        <w:fldChar w:fldCharType="end"/>
      </w:r>
    </w:p>
    <w:p w14:paraId="3764836E" w14:textId="7F735964" w:rsidR="00E83935" w:rsidRDefault="00E83935">
      <w:pPr>
        <w:pStyle w:val="TOC2"/>
        <w:rPr>
          <w:rFonts w:asciiTheme="minorHAnsi" w:eastAsiaTheme="minorEastAsia" w:hAnsiTheme="minorHAnsi" w:cstheme="minorBidi"/>
          <w:noProof/>
          <w:sz w:val="22"/>
          <w:szCs w:val="22"/>
          <w:lang w:val="en-US" w:eastAsia="en-US"/>
        </w:rPr>
      </w:pPr>
      <w:r>
        <w:rPr>
          <w:noProof/>
        </w:rPr>
        <w:t>1.9</w:t>
      </w:r>
      <w:r>
        <w:rPr>
          <w:rFonts w:asciiTheme="minorHAnsi" w:eastAsiaTheme="minorEastAsia" w:hAnsiTheme="minorHAnsi" w:cstheme="minorBidi"/>
          <w:noProof/>
          <w:sz w:val="22"/>
          <w:szCs w:val="22"/>
          <w:lang w:val="en-US" w:eastAsia="en-US"/>
        </w:rPr>
        <w:tab/>
      </w:r>
      <w:r>
        <w:rPr>
          <w:noProof/>
        </w:rPr>
        <w:t>Converter Transformation Service</w:t>
      </w:r>
      <w:r>
        <w:rPr>
          <w:noProof/>
        </w:rPr>
        <w:tab/>
      </w:r>
      <w:r>
        <w:rPr>
          <w:noProof/>
        </w:rPr>
        <w:fldChar w:fldCharType="begin"/>
      </w:r>
      <w:r>
        <w:rPr>
          <w:noProof/>
        </w:rPr>
        <w:instrText xml:space="preserve"> PAGEREF _Toc85613283 \h </w:instrText>
      </w:r>
      <w:r>
        <w:rPr>
          <w:noProof/>
        </w:rPr>
      </w:r>
      <w:r>
        <w:rPr>
          <w:noProof/>
        </w:rPr>
        <w:fldChar w:fldCharType="separate"/>
      </w:r>
      <w:r>
        <w:rPr>
          <w:noProof/>
        </w:rPr>
        <w:t>41</w:t>
      </w:r>
      <w:r>
        <w:rPr>
          <w:noProof/>
        </w:rPr>
        <w:fldChar w:fldCharType="end"/>
      </w:r>
    </w:p>
    <w:p w14:paraId="2612E768" w14:textId="35F157D2" w:rsidR="00E83935" w:rsidRDefault="00E83935">
      <w:pPr>
        <w:pStyle w:val="TOC1"/>
        <w:rPr>
          <w:rFonts w:asciiTheme="minorHAnsi" w:eastAsiaTheme="minorEastAsia" w:hAnsiTheme="minorHAnsi" w:cstheme="minorBidi"/>
          <w:b w:val="0"/>
          <w:noProof/>
          <w:sz w:val="22"/>
          <w:szCs w:val="22"/>
          <w:lang w:val="en-US" w:eastAsia="en-US"/>
        </w:rPr>
      </w:pPr>
      <w:r>
        <w:rPr>
          <w:noProof/>
        </w:rPr>
        <w:t>Annex G: Validations done by STRUVAL</w:t>
      </w:r>
      <w:r>
        <w:rPr>
          <w:noProof/>
        </w:rPr>
        <w:tab/>
      </w:r>
      <w:r>
        <w:rPr>
          <w:noProof/>
        </w:rPr>
        <w:fldChar w:fldCharType="begin"/>
      </w:r>
      <w:r>
        <w:rPr>
          <w:noProof/>
        </w:rPr>
        <w:instrText xml:space="preserve"> PAGEREF _Toc85613284 \h </w:instrText>
      </w:r>
      <w:r>
        <w:rPr>
          <w:noProof/>
        </w:rPr>
      </w:r>
      <w:r>
        <w:rPr>
          <w:noProof/>
        </w:rPr>
        <w:fldChar w:fldCharType="separate"/>
      </w:r>
      <w:r>
        <w:rPr>
          <w:noProof/>
        </w:rPr>
        <w:t>43</w:t>
      </w:r>
      <w:r>
        <w:rPr>
          <w:noProof/>
        </w:rPr>
        <w:fldChar w:fldCharType="end"/>
      </w:r>
    </w:p>
    <w:p w14:paraId="3E444F75" w14:textId="77CC98DD" w:rsidR="00E83935" w:rsidRDefault="00E83935">
      <w:pPr>
        <w:pStyle w:val="TOC2"/>
        <w:rPr>
          <w:rFonts w:asciiTheme="minorHAnsi" w:eastAsiaTheme="minorEastAsia" w:hAnsiTheme="minorHAnsi" w:cstheme="minorBidi"/>
          <w:noProof/>
          <w:sz w:val="22"/>
          <w:szCs w:val="22"/>
          <w:lang w:val="en-US" w:eastAsia="en-US"/>
        </w:rPr>
      </w:pPr>
      <w:r>
        <w:rPr>
          <w:noProof/>
        </w:rPr>
        <w:t>1.10</w:t>
      </w:r>
      <w:r>
        <w:rPr>
          <w:rFonts w:asciiTheme="minorHAnsi" w:eastAsiaTheme="minorEastAsia" w:hAnsiTheme="minorHAnsi" w:cstheme="minorBidi"/>
          <w:noProof/>
          <w:sz w:val="22"/>
          <w:szCs w:val="22"/>
          <w:lang w:val="en-US" w:eastAsia="en-US"/>
        </w:rPr>
        <w:tab/>
      </w:r>
      <w:r>
        <w:rPr>
          <w:noProof/>
        </w:rPr>
        <w:t>Syntax Validation</w:t>
      </w:r>
      <w:r>
        <w:rPr>
          <w:noProof/>
        </w:rPr>
        <w:tab/>
      </w:r>
      <w:r>
        <w:rPr>
          <w:noProof/>
        </w:rPr>
        <w:fldChar w:fldCharType="begin"/>
      </w:r>
      <w:r>
        <w:rPr>
          <w:noProof/>
        </w:rPr>
        <w:instrText xml:space="preserve"> PAGEREF _Toc85613285 \h </w:instrText>
      </w:r>
      <w:r>
        <w:rPr>
          <w:noProof/>
        </w:rPr>
      </w:r>
      <w:r>
        <w:rPr>
          <w:noProof/>
        </w:rPr>
        <w:fldChar w:fldCharType="separate"/>
      </w:r>
      <w:r>
        <w:rPr>
          <w:noProof/>
        </w:rPr>
        <w:t>43</w:t>
      </w:r>
      <w:r>
        <w:rPr>
          <w:noProof/>
        </w:rPr>
        <w:fldChar w:fldCharType="end"/>
      </w:r>
    </w:p>
    <w:p w14:paraId="5DA90AB4" w14:textId="6DDAC344" w:rsidR="00E83935" w:rsidRDefault="00E83935">
      <w:pPr>
        <w:pStyle w:val="TOC2"/>
        <w:rPr>
          <w:rFonts w:asciiTheme="minorHAnsi" w:eastAsiaTheme="minorEastAsia" w:hAnsiTheme="minorHAnsi" w:cstheme="minorBidi"/>
          <w:noProof/>
          <w:sz w:val="22"/>
          <w:szCs w:val="22"/>
          <w:lang w:val="en-US" w:eastAsia="en-US"/>
        </w:rPr>
      </w:pPr>
      <w:r>
        <w:rPr>
          <w:noProof/>
        </w:rPr>
        <w:t>1.11</w:t>
      </w:r>
      <w:r>
        <w:rPr>
          <w:rFonts w:asciiTheme="minorHAnsi" w:eastAsiaTheme="minorEastAsia" w:hAnsiTheme="minorHAnsi" w:cstheme="minorBidi"/>
          <w:noProof/>
          <w:sz w:val="22"/>
          <w:szCs w:val="22"/>
          <w:lang w:val="en-US" w:eastAsia="en-US"/>
        </w:rPr>
        <w:tab/>
      </w:r>
      <w:r>
        <w:rPr>
          <w:noProof/>
        </w:rPr>
        <w:t>Structural Validation</w:t>
      </w:r>
      <w:r>
        <w:rPr>
          <w:noProof/>
        </w:rPr>
        <w:tab/>
      </w:r>
      <w:r>
        <w:rPr>
          <w:noProof/>
        </w:rPr>
        <w:fldChar w:fldCharType="begin"/>
      </w:r>
      <w:r>
        <w:rPr>
          <w:noProof/>
        </w:rPr>
        <w:instrText xml:space="preserve"> PAGEREF _Toc85613286 \h </w:instrText>
      </w:r>
      <w:r>
        <w:rPr>
          <w:noProof/>
        </w:rPr>
      </w:r>
      <w:r>
        <w:rPr>
          <w:noProof/>
        </w:rPr>
        <w:fldChar w:fldCharType="separate"/>
      </w:r>
      <w:r>
        <w:rPr>
          <w:noProof/>
        </w:rPr>
        <w:t>43</w:t>
      </w:r>
      <w:r>
        <w:rPr>
          <w:noProof/>
        </w:rPr>
        <w:fldChar w:fldCharType="end"/>
      </w:r>
    </w:p>
    <w:p w14:paraId="390C7501" w14:textId="00C7AF32" w:rsidR="00E83935" w:rsidRDefault="00E83935">
      <w:pPr>
        <w:pStyle w:val="TOC2"/>
        <w:rPr>
          <w:rFonts w:asciiTheme="minorHAnsi" w:eastAsiaTheme="minorEastAsia" w:hAnsiTheme="minorHAnsi" w:cstheme="minorBidi"/>
          <w:noProof/>
          <w:sz w:val="22"/>
          <w:szCs w:val="22"/>
          <w:lang w:val="en-US" w:eastAsia="en-US"/>
        </w:rPr>
      </w:pPr>
      <w:r>
        <w:rPr>
          <w:noProof/>
        </w:rPr>
        <w:t>1.12</w:t>
      </w:r>
      <w:r>
        <w:rPr>
          <w:rFonts w:asciiTheme="minorHAnsi" w:eastAsiaTheme="minorEastAsia" w:hAnsiTheme="minorHAnsi" w:cstheme="minorBidi"/>
          <w:noProof/>
          <w:sz w:val="22"/>
          <w:szCs w:val="22"/>
          <w:lang w:val="en-US" w:eastAsia="en-US"/>
        </w:rPr>
        <w:tab/>
      </w:r>
      <w:r>
        <w:rPr>
          <w:noProof/>
        </w:rPr>
        <w:t>Data Validation</w:t>
      </w:r>
      <w:r>
        <w:rPr>
          <w:noProof/>
        </w:rPr>
        <w:tab/>
      </w:r>
      <w:r>
        <w:rPr>
          <w:noProof/>
        </w:rPr>
        <w:fldChar w:fldCharType="begin"/>
      </w:r>
      <w:r>
        <w:rPr>
          <w:noProof/>
        </w:rPr>
        <w:instrText xml:space="preserve"> PAGEREF _Toc85613287 \h </w:instrText>
      </w:r>
      <w:r>
        <w:rPr>
          <w:noProof/>
        </w:rPr>
      </w:r>
      <w:r>
        <w:rPr>
          <w:noProof/>
        </w:rPr>
        <w:fldChar w:fldCharType="separate"/>
      </w:r>
      <w:r>
        <w:rPr>
          <w:noProof/>
        </w:rPr>
        <w:t>44</w:t>
      </w:r>
      <w:r>
        <w:rPr>
          <w:noProof/>
        </w:rPr>
        <w:fldChar w:fldCharType="end"/>
      </w:r>
    </w:p>
    <w:p w14:paraId="2DF18A7F" w14:textId="02D286BE" w:rsidR="00E83935" w:rsidRDefault="00E83935">
      <w:pPr>
        <w:pStyle w:val="TOC1"/>
        <w:rPr>
          <w:rFonts w:asciiTheme="minorHAnsi" w:eastAsiaTheme="minorEastAsia" w:hAnsiTheme="minorHAnsi" w:cstheme="minorBidi"/>
          <w:b w:val="0"/>
          <w:noProof/>
          <w:sz w:val="22"/>
          <w:szCs w:val="22"/>
          <w:lang w:val="en-US" w:eastAsia="en-US"/>
        </w:rPr>
      </w:pPr>
      <w:r>
        <w:rPr>
          <w:noProof/>
        </w:rPr>
        <w:t>Annex H: The structure of a header file</w:t>
      </w:r>
      <w:r>
        <w:rPr>
          <w:noProof/>
        </w:rPr>
        <w:tab/>
      </w:r>
      <w:r>
        <w:rPr>
          <w:noProof/>
        </w:rPr>
        <w:fldChar w:fldCharType="begin"/>
      </w:r>
      <w:r>
        <w:rPr>
          <w:noProof/>
        </w:rPr>
        <w:instrText xml:space="preserve"> PAGEREF _Toc85613288 \h </w:instrText>
      </w:r>
      <w:r>
        <w:rPr>
          <w:noProof/>
        </w:rPr>
      </w:r>
      <w:r>
        <w:rPr>
          <w:noProof/>
        </w:rPr>
        <w:fldChar w:fldCharType="separate"/>
      </w:r>
      <w:r>
        <w:rPr>
          <w:noProof/>
        </w:rPr>
        <w:t>45</w:t>
      </w:r>
      <w:r>
        <w:rPr>
          <w:noProof/>
        </w:rPr>
        <w:fldChar w:fldCharType="end"/>
      </w:r>
    </w:p>
    <w:p w14:paraId="265AE987" w14:textId="607B16F6" w:rsidR="00E83935" w:rsidRDefault="00E83935">
      <w:pPr>
        <w:pStyle w:val="TOC1"/>
        <w:rPr>
          <w:rFonts w:asciiTheme="minorHAnsi" w:eastAsiaTheme="minorEastAsia" w:hAnsiTheme="minorHAnsi" w:cstheme="minorBidi"/>
          <w:b w:val="0"/>
          <w:noProof/>
          <w:sz w:val="22"/>
          <w:szCs w:val="22"/>
          <w:lang w:val="en-US" w:eastAsia="en-US"/>
        </w:rPr>
      </w:pPr>
      <w:r>
        <w:rPr>
          <w:noProof/>
        </w:rPr>
        <w:t>Annex I: The structure of a column mapping file</w:t>
      </w:r>
      <w:r>
        <w:rPr>
          <w:noProof/>
        </w:rPr>
        <w:tab/>
      </w:r>
      <w:r>
        <w:rPr>
          <w:noProof/>
        </w:rPr>
        <w:fldChar w:fldCharType="begin"/>
      </w:r>
      <w:r>
        <w:rPr>
          <w:noProof/>
        </w:rPr>
        <w:instrText xml:space="preserve"> PAGEREF _Toc85613289 \h </w:instrText>
      </w:r>
      <w:r>
        <w:rPr>
          <w:noProof/>
        </w:rPr>
      </w:r>
      <w:r>
        <w:rPr>
          <w:noProof/>
        </w:rPr>
        <w:fldChar w:fldCharType="separate"/>
      </w:r>
      <w:r>
        <w:rPr>
          <w:noProof/>
        </w:rPr>
        <w:t>47</w:t>
      </w:r>
      <w:r>
        <w:rPr>
          <w:noProof/>
        </w:rPr>
        <w:fldChar w:fldCharType="end"/>
      </w:r>
    </w:p>
    <w:p w14:paraId="08BDAD26" w14:textId="52FCA1EC" w:rsidR="00E83935" w:rsidRDefault="00E83935">
      <w:pPr>
        <w:pStyle w:val="TOC2"/>
        <w:rPr>
          <w:rFonts w:asciiTheme="minorHAnsi" w:eastAsiaTheme="minorEastAsia" w:hAnsiTheme="minorHAnsi" w:cstheme="minorBidi"/>
          <w:noProof/>
          <w:sz w:val="22"/>
          <w:szCs w:val="22"/>
          <w:lang w:val="en-US" w:eastAsia="en-US"/>
        </w:rPr>
      </w:pPr>
      <w:r>
        <w:rPr>
          <w:noProof/>
        </w:rPr>
        <w:t>1.13</w:t>
      </w:r>
      <w:r>
        <w:rPr>
          <w:rFonts w:asciiTheme="minorHAnsi" w:eastAsiaTheme="minorEastAsia" w:hAnsiTheme="minorHAnsi" w:cstheme="minorBidi"/>
          <w:noProof/>
          <w:sz w:val="22"/>
          <w:szCs w:val="22"/>
          <w:lang w:val="en-US" w:eastAsia="en-US"/>
        </w:rPr>
        <w:tab/>
      </w:r>
      <w:r>
        <w:rPr>
          <w:noProof/>
        </w:rPr>
        <w:t>Mapping for CSV</w:t>
      </w:r>
      <w:r>
        <w:rPr>
          <w:noProof/>
        </w:rPr>
        <w:tab/>
      </w:r>
      <w:r>
        <w:rPr>
          <w:noProof/>
        </w:rPr>
        <w:fldChar w:fldCharType="begin"/>
      </w:r>
      <w:r>
        <w:rPr>
          <w:noProof/>
        </w:rPr>
        <w:instrText xml:space="preserve"> PAGEREF _Toc85613290 \h </w:instrText>
      </w:r>
      <w:r>
        <w:rPr>
          <w:noProof/>
        </w:rPr>
      </w:r>
      <w:r>
        <w:rPr>
          <w:noProof/>
        </w:rPr>
        <w:fldChar w:fldCharType="separate"/>
      </w:r>
      <w:r>
        <w:rPr>
          <w:noProof/>
        </w:rPr>
        <w:t>47</w:t>
      </w:r>
      <w:r>
        <w:rPr>
          <w:noProof/>
        </w:rPr>
        <w:fldChar w:fldCharType="end"/>
      </w:r>
    </w:p>
    <w:p w14:paraId="6FA83AC2" w14:textId="3EB398E2" w:rsidR="00E83935" w:rsidRDefault="00E83935">
      <w:pPr>
        <w:pStyle w:val="TOC2"/>
        <w:rPr>
          <w:rFonts w:asciiTheme="minorHAnsi" w:eastAsiaTheme="minorEastAsia" w:hAnsiTheme="minorHAnsi" w:cstheme="minorBidi"/>
          <w:noProof/>
          <w:sz w:val="22"/>
          <w:szCs w:val="22"/>
          <w:lang w:val="en-US" w:eastAsia="en-US"/>
        </w:rPr>
      </w:pPr>
      <w:r>
        <w:rPr>
          <w:noProof/>
        </w:rPr>
        <w:t>1.14</w:t>
      </w:r>
      <w:r>
        <w:rPr>
          <w:rFonts w:asciiTheme="minorHAnsi" w:eastAsiaTheme="minorEastAsia" w:hAnsiTheme="minorHAnsi" w:cstheme="minorBidi"/>
          <w:noProof/>
          <w:sz w:val="22"/>
          <w:szCs w:val="22"/>
          <w:lang w:val="en-US" w:eastAsia="en-US"/>
        </w:rPr>
        <w:tab/>
      </w:r>
      <w:r>
        <w:rPr>
          <w:noProof/>
        </w:rPr>
        <w:t>Mapping for FLR</w:t>
      </w:r>
      <w:r>
        <w:rPr>
          <w:noProof/>
        </w:rPr>
        <w:tab/>
      </w:r>
      <w:r>
        <w:rPr>
          <w:noProof/>
        </w:rPr>
        <w:fldChar w:fldCharType="begin"/>
      </w:r>
      <w:r>
        <w:rPr>
          <w:noProof/>
        </w:rPr>
        <w:instrText xml:space="preserve"> PAGEREF _Toc85613291 \h </w:instrText>
      </w:r>
      <w:r>
        <w:rPr>
          <w:noProof/>
        </w:rPr>
      </w:r>
      <w:r>
        <w:rPr>
          <w:noProof/>
        </w:rPr>
        <w:fldChar w:fldCharType="separate"/>
      </w:r>
      <w:r>
        <w:rPr>
          <w:noProof/>
        </w:rPr>
        <w:t>47</w:t>
      </w:r>
      <w:r>
        <w:rPr>
          <w:noProof/>
        </w:rPr>
        <w:fldChar w:fldCharType="end"/>
      </w:r>
    </w:p>
    <w:p w14:paraId="23E307E9" w14:textId="16C6F0B9" w:rsidR="00E83935" w:rsidRDefault="00E83935">
      <w:pPr>
        <w:pStyle w:val="TOC2"/>
        <w:rPr>
          <w:rFonts w:asciiTheme="minorHAnsi" w:eastAsiaTheme="minorEastAsia" w:hAnsiTheme="minorHAnsi" w:cstheme="minorBidi"/>
          <w:noProof/>
          <w:sz w:val="22"/>
          <w:szCs w:val="22"/>
          <w:lang w:val="en-US" w:eastAsia="en-US"/>
        </w:rPr>
      </w:pPr>
      <w:r>
        <w:rPr>
          <w:noProof/>
        </w:rPr>
        <w:t>1.15</w:t>
      </w:r>
      <w:r>
        <w:rPr>
          <w:rFonts w:asciiTheme="minorHAnsi" w:eastAsiaTheme="minorEastAsia" w:hAnsiTheme="minorHAnsi" w:cstheme="minorBidi"/>
          <w:noProof/>
          <w:sz w:val="22"/>
          <w:szCs w:val="22"/>
          <w:lang w:val="en-US" w:eastAsia="en-US"/>
        </w:rPr>
        <w:tab/>
      </w:r>
      <w:r>
        <w:rPr>
          <w:noProof/>
        </w:rPr>
        <w:t>Mapping for Multilevel CSV</w:t>
      </w:r>
      <w:r>
        <w:rPr>
          <w:noProof/>
        </w:rPr>
        <w:tab/>
      </w:r>
      <w:r>
        <w:rPr>
          <w:noProof/>
        </w:rPr>
        <w:fldChar w:fldCharType="begin"/>
      </w:r>
      <w:r>
        <w:rPr>
          <w:noProof/>
        </w:rPr>
        <w:instrText xml:space="preserve"> PAGEREF _Toc85613292 \h </w:instrText>
      </w:r>
      <w:r>
        <w:rPr>
          <w:noProof/>
        </w:rPr>
      </w:r>
      <w:r>
        <w:rPr>
          <w:noProof/>
        </w:rPr>
        <w:fldChar w:fldCharType="separate"/>
      </w:r>
      <w:r>
        <w:rPr>
          <w:noProof/>
        </w:rPr>
        <w:t>48</w:t>
      </w:r>
      <w:r>
        <w:rPr>
          <w:noProof/>
        </w:rPr>
        <w:fldChar w:fldCharType="end"/>
      </w:r>
    </w:p>
    <w:p w14:paraId="57B32A9E" w14:textId="46F2CD5D" w:rsidR="00E83935" w:rsidRDefault="00E83935">
      <w:pPr>
        <w:pStyle w:val="TOC2"/>
        <w:rPr>
          <w:rFonts w:asciiTheme="minorHAnsi" w:eastAsiaTheme="minorEastAsia" w:hAnsiTheme="minorHAnsi" w:cstheme="minorBidi"/>
          <w:noProof/>
          <w:sz w:val="22"/>
          <w:szCs w:val="22"/>
          <w:lang w:val="en-US" w:eastAsia="en-US"/>
        </w:rPr>
      </w:pPr>
      <w:r>
        <w:rPr>
          <w:noProof/>
        </w:rPr>
        <w:t>1.16</w:t>
      </w:r>
      <w:r>
        <w:rPr>
          <w:rFonts w:asciiTheme="minorHAnsi" w:eastAsiaTheme="minorEastAsia" w:hAnsiTheme="minorHAnsi" w:cstheme="minorBidi"/>
          <w:noProof/>
          <w:sz w:val="22"/>
          <w:szCs w:val="22"/>
          <w:lang w:val="en-US" w:eastAsia="en-US"/>
        </w:rPr>
        <w:tab/>
      </w:r>
      <w:r>
        <w:rPr>
          <w:noProof/>
        </w:rPr>
        <w:t>Mapping for SDMX CSV</w:t>
      </w:r>
      <w:r>
        <w:rPr>
          <w:noProof/>
        </w:rPr>
        <w:tab/>
      </w:r>
      <w:r>
        <w:rPr>
          <w:noProof/>
        </w:rPr>
        <w:fldChar w:fldCharType="begin"/>
      </w:r>
      <w:r>
        <w:rPr>
          <w:noProof/>
        </w:rPr>
        <w:instrText xml:space="preserve"> PAGEREF _Toc85613293 \h </w:instrText>
      </w:r>
      <w:r>
        <w:rPr>
          <w:noProof/>
        </w:rPr>
      </w:r>
      <w:r>
        <w:rPr>
          <w:noProof/>
        </w:rPr>
        <w:fldChar w:fldCharType="separate"/>
      </w:r>
      <w:r>
        <w:rPr>
          <w:noProof/>
        </w:rPr>
        <w:t>49</w:t>
      </w:r>
      <w:r>
        <w:rPr>
          <w:noProof/>
        </w:rPr>
        <w:fldChar w:fldCharType="end"/>
      </w:r>
    </w:p>
    <w:p w14:paraId="0F76D95A" w14:textId="12A477D9" w:rsidR="00E83935" w:rsidRDefault="00E83935">
      <w:pPr>
        <w:pStyle w:val="TOC2"/>
        <w:rPr>
          <w:rFonts w:asciiTheme="minorHAnsi" w:eastAsiaTheme="minorEastAsia" w:hAnsiTheme="minorHAnsi" w:cstheme="minorBidi"/>
          <w:noProof/>
          <w:sz w:val="22"/>
          <w:szCs w:val="22"/>
          <w:lang w:val="en-US" w:eastAsia="en-US"/>
        </w:rPr>
      </w:pPr>
      <w:r>
        <w:rPr>
          <w:noProof/>
        </w:rPr>
        <w:t>1.17</w:t>
      </w:r>
      <w:r>
        <w:rPr>
          <w:rFonts w:asciiTheme="minorHAnsi" w:eastAsiaTheme="minorEastAsia" w:hAnsiTheme="minorHAnsi" w:cstheme="minorBidi"/>
          <w:noProof/>
          <w:sz w:val="22"/>
          <w:szCs w:val="22"/>
          <w:lang w:val="en-US" w:eastAsia="en-US"/>
        </w:rPr>
        <w:tab/>
      </w:r>
      <w:r>
        <w:rPr>
          <w:noProof/>
        </w:rPr>
        <w:t>Fixed values example</w:t>
      </w:r>
      <w:r>
        <w:rPr>
          <w:noProof/>
        </w:rPr>
        <w:tab/>
      </w:r>
      <w:r>
        <w:rPr>
          <w:noProof/>
        </w:rPr>
        <w:fldChar w:fldCharType="begin"/>
      </w:r>
      <w:r>
        <w:rPr>
          <w:noProof/>
        </w:rPr>
        <w:instrText xml:space="preserve"> PAGEREF _Toc85613294 \h </w:instrText>
      </w:r>
      <w:r>
        <w:rPr>
          <w:noProof/>
        </w:rPr>
      </w:r>
      <w:r>
        <w:rPr>
          <w:noProof/>
        </w:rPr>
        <w:fldChar w:fldCharType="separate"/>
      </w:r>
      <w:r>
        <w:rPr>
          <w:noProof/>
        </w:rPr>
        <w:t>49</w:t>
      </w:r>
      <w:r>
        <w:rPr>
          <w:noProof/>
        </w:rPr>
        <w:fldChar w:fldCharType="end"/>
      </w:r>
    </w:p>
    <w:p w14:paraId="5D7CFF07" w14:textId="33A5B492" w:rsidR="00E83935" w:rsidRDefault="00E83935">
      <w:pPr>
        <w:pStyle w:val="TOC2"/>
        <w:rPr>
          <w:rFonts w:asciiTheme="minorHAnsi" w:eastAsiaTheme="minorEastAsia" w:hAnsiTheme="minorHAnsi" w:cstheme="minorBidi"/>
          <w:noProof/>
          <w:sz w:val="22"/>
          <w:szCs w:val="22"/>
          <w:lang w:val="en-US" w:eastAsia="en-US"/>
        </w:rPr>
      </w:pPr>
      <w:r>
        <w:rPr>
          <w:noProof/>
        </w:rPr>
        <w:t>1.18</w:t>
      </w:r>
      <w:r>
        <w:rPr>
          <w:rFonts w:asciiTheme="minorHAnsi" w:eastAsiaTheme="minorEastAsia" w:hAnsiTheme="minorHAnsi" w:cstheme="minorBidi"/>
          <w:noProof/>
          <w:sz w:val="22"/>
          <w:szCs w:val="22"/>
          <w:lang w:val="en-US" w:eastAsia="en-US"/>
        </w:rPr>
        <w:tab/>
      </w:r>
      <w:r>
        <w:rPr>
          <w:noProof/>
        </w:rPr>
        <w:t>Mapping for cross sectional files</w:t>
      </w:r>
      <w:r>
        <w:rPr>
          <w:noProof/>
        </w:rPr>
        <w:tab/>
      </w:r>
      <w:r>
        <w:rPr>
          <w:noProof/>
        </w:rPr>
        <w:fldChar w:fldCharType="begin"/>
      </w:r>
      <w:r>
        <w:rPr>
          <w:noProof/>
        </w:rPr>
        <w:instrText xml:space="preserve"> PAGEREF _Toc85613295 \h </w:instrText>
      </w:r>
      <w:r>
        <w:rPr>
          <w:noProof/>
        </w:rPr>
      </w:r>
      <w:r>
        <w:rPr>
          <w:noProof/>
        </w:rPr>
        <w:fldChar w:fldCharType="separate"/>
      </w:r>
      <w:r>
        <w:rPr>
          <w:noProof/>
        </w:rPr>
        <w:t>49</w:t>
      </w:r>
      <w:r>
        <w:rPr>
          <w:noProof/>
        </w:rPr>
        <w:fldChar w:fldCharType="end"/>
      </w:r>
    </w:p>
    <w:p w14:paraId="1F508543" w14:textId="7C160DFC" w:rsidR="00E83935" w:rsidRDefault="00E83935">
      <w:pPr>
        <w:pStyle w:val="TOC2"/>
        <w:rPr>
          <w:rFonts w:asciiTheme="minorHAnsi" w:eastAsiaTheme="minorEastAsia" w:hAnsiTheme="minorHAnsi" w:cstheme="minorBidi"/>
          <w:noProof/>
          <w:sz w:val="22"/>
          <w:szCs w:val="22"/>
          <w:lang w:val="en-US" w:eastAsia="en-US"/>
        </w:rPr>
      </w:pPr>
      <w:r>
        <w:rPr>
          <w:noProof/>
        </w:rPr>
        <w:t>1.19</w:t>
      </w:r>
      <w:r>
        <w:rPr>
          <w:rFonts w:asciiTheme="minorHAnsi" w:eastAsiaTheme="minorEastAsia" w:hAnsiTheme="minorHAnsi" w:cstheme="minorBidi"/>
          <w:noProof/>
          <w:sz w:val="22"/>
          <w:szCs w:val="22"/>
          <w:lang w:val="en-US" w:eastAsia="en-US"/>
        </w:rPr>
        <w:tab/>
      </w:r>
      <w:r>
        <w:rPr>
          <w:noProof/>
        </w:rPr>
        <w:t>Mapping for files containing explicit Measures</w:t>
      </w:r>
      <w:r>
        <w:rPr>
          <w:noProof/>
        </w:rPr>
        <w:tab/>
      </w:r>
      <w:r>
        <w:rPr>
          <w:noProof/>
        </w:rPr>
        <w:fldChar w:fldCharType="begin"/>
      </w:r>
      <w:r>
        <w:rPr>
          <w:noProof/>
        </w:rPr>
        <w:instrText xml:space="preserve"> PAGEREF _Toc85613296 \h </w:instrText>
      </w:r>
      <w:r>
        <w:rPr>
          <w:noProof/>
        </w:rPr>
      </w:r>
      <w:r>
        <w:rPr>
          <w:noProof/>
        </w:rPr>
        <w:fldChar w:fldCharType="separate"/>
      </w:r>
      <w:r>
        <w:rPr>
          <w:noProof/>
        </w:rPr>
        <w:t>50</w:t>
      </w:r>
      <w:r>
        <w:rPr>
          <w:noProof/>
        </w:rPr>
        <w:fldChar w:fldCharType="end"/>
      </w:r>
    </w:p>
    <w:p w14:paraId="6F152D62" w14:textId="10AD1C9B" w:rsidR="00E83935" w:rsidRDefault="00E83935">
      <w:pPr>
        <w:pStyle w:val="TOC1"/>
        <w:rPr>
          <w:rFonts w:asciiTheme="minorHAnsi" w:eastAsiaTheme="minorEastAsia" w:hAnsiTheme="minorHAnsi" w:cstheme="minorBidi"/>
          <w:b w:val="0"/>
          <w:noProof/>
          <w:sz w:val="22"/>
          <w:szCs w:val="22"/>
          <w:lang w:val="en-US" w:eastAsia="en-US"/>
        </w:rPr>
      </w:pPr>
      <w:r>
        <w:rPr>
          <w:noProof/>
        </w:rPr>
        <w:t>Annex J: The structure of an excel parameter sheet mapping file or sheet</w:t>
      </w:r>
      <w:r>
        <w:rPr>
          <w:noProof/>
        </w:rPr>
        <w:tab/>
      </w:r>
      <w:r>
        <w:rPr>
          <w:noProof/>
        </w:rPr>
        <w:fldChar w:fldCharType="begin"/>
      </w:r>
      <w:r>
        <w:rPr>
          <w:noProof/>
        </w:rPr>
        <w:instrText xml:space="preserve"> PAGEREF _Toc85613297 \h </w:instrText>
      </w:r>
      <w:r>
        <w:rPr>
          <w:noProof/>
        </w:rPr>
      </w:r>
      <w:r>
        <w:rPr>
          <w:noProof/>
        </w:rPr>
        <w:fldChar w:fldCharType="separate"/>
      </w:r>
      <w:r>
        <w:rPr>
          <w:noProof/>
        </w:rPr>
        <w:t>52</w:t>
      </w:r>
      <w:r>
        <w:rPr>
          <w:noProof/>
        </w:rPr>
        <w:fldChar w:fldCharType="end"/>
      </w:r>
    </w:p>
    <w:p w14:paraId="1A7B04D6" w14:textId="6008F55C" w:rsidR="00E83935" w:rsidRDefault="00E83935">
      <w:pPr>
        <w:pStyle w:val="TOC1"/>
        <w:rPr>
          <w:rFonts w:asciiTheme="minorHAnsi" w:eastAsiaTheme="minorEastAsia" w:hAnsiTheme="minorHAnsi" w:cstheme="minorBidi"/>
          <w:b w:val="0"/>
          <w:noProof/>
          <w:sz w:val="22"/>
          <w:szCs w:val="22"/>
          <w:lang w:val="en-US" w:eastAsia="en-US"/>
        </w:rPr>
      </w:pPr>
      <w:r>
        <w:rPr>
          <w:noProof/>
        </w:rPr>
        <w:t>Annex K: The structure of a transcoding file</w:t>
      </w:r>
      <w:r>
        <w:rPr>
          <w:noProof/>
        </w:rPr>
        <w:tab/>
      </w:r>
      <w:r>
        <w:rPr>
          <w:noProof/>
        </w:rPr>
        <w:fldChar w:fldCharType="begin"/>
      </w:r>
      <w:r>
        <w:rPr>
          <w:noProof/>
        </w:rPr>
        <w:instrText xml:space="preserve"> PAGEREF _Toc85613298 \h </w:instrText>
      </w:r>
      <w:r>
        <w:rPr>
          <w:noProof/>
        </w:rPr>
      </w:r>
      <w:r>
        <w:rPr>
          <w:noProof/>
        </w:rPr>
        <w:fldChar w:fldCharType="separate"/>
      </w:r>
      <w:r>
        <w:rPr>
          <w:noProof/>
        </w:rPr>
        <w:t>53</w:t>
      </w:r>
      <w:r>
        <w:rPr>
          <w:noProof/>
        </w:rPr>
        <w:fldChar w:fldCharType="end"/>
      </w:r>
    </w:p>
    <w:p w14:paraId="7C753F82" w14:textId="1B267ECC" w:rsidR="00E83935" w:rsidRDefault="00E83935">
      <w:pPr>
        <w:pStyle w:val="TOC1"/>
        <w:rPr>
          <w:rFonts w:asciiTheme="minorHAnsi" w:eastAsiaTheme="minorEastAsia" w:hAnsiTheme="minorHAnsi" w:cstheme="minorBidi"/>
          <w:b w:val="0"/>
          <w:noProof/>
          <w:sz w:val="22"/>
          <w:szCs w:val="22"/>
          <w:lang w:val="en-US" w:eastAsia="en-US"/>
        </w:rPr>
      </w:pPr>
      <w:r>
        <w:rPr>
          <w:noProof/>
        </w:rPr>
        <w:t>Annex L:  Conversion limitations</w:t>
      </w:r>
      <w:r>
        <w:rPr>
          <w:noProof/>
        </w:rPr>
        <w:tab/>
      </w:r>
      <w:r>
        <w:rPr>
          <w:noProof/>
        </w:rPr>
        <w:fldChar w:fldCharType="begin"/>
      </w:r>
      <w:r>
        <w:rPr>
          <w:noProof/>
        </w:rPr>
        <w:instrText xml:space="preserve"> PAGEREF _Toc85613299 \h </w:instrText>
      </w:r>
      <w:r>
        <w:rPr>
          <w:noProof/>
        </w:rPr>
      </w:r>
      <w:r>
        <w:rPr>
          <w:noProof/>
        </w:rPr>
        <w:fldChar w:fldCharType="separate"/>
      </w:r>
      <w:r>
        <w:rPr>
          <w:noProof/>
        </w:rPr>
        <w:t>55</w:t>
      </w:r>
      <w:r>
        <w:rPr>
          <w:noProof/>
        </w:rPr>
        <w:fldChar w:fldCharType="end"/>
      </w:r>
    </w:p>
    <w:p w14:paraId="39126027" w14:textId="2529D22B" w:rsidR="00E83935" w:rsidRDefault="00E83935">
      <w:pPr>
        <w:pStyle w:val="TOC2"/>
        <w:rPr>
          <w:rFonts w:asciiTheme="minorHAnsi" w:eastAsiaTheme="minorEastAsia" w:hAnsiTheme="minorHAnsi" w:cstheme="minorBidi"/>
          <w:noProof/>
          <w:sz w:val="22"/>
          <w:szCs w:val="22"/>
          <w:lang w:val="en-US" w:eastAsia="en-US"/>
        </w:rPr>
      </w:pPr>
      <w:r>
        <w:rPr>
          <w:noProof/>
        </w:rPr>
        <w:t>1.20</w:t>
      </w:r>
      <w:r>
        <w:rPr>
          <w:rFonts w:asciiTheme="minorHAnsi" w:eastAsiaTheme="minorEastAsia" w:hAnsiTheme="minorHAnsi" w:cstheme="minorBidi"/>
          <w:noProof/>
          <w:sz w:val="22"/>
          <w:szCs w:val="22"/>
          <w:lang w:val="en-US" w:eastAsia="en-US"/>
        </w:rPr>
        <w:tab/>
      </w:r>
      <w:r>
        <w:rPr>
          <w:noProof/>
        </w:rPr>
        <w:t>CSV/FLR limitations</w:t>
      </w:r>
      <w:r>
        <w:rPr>
          <w:noProof/>
        </w:rPr>
        <w:tab/>
      </w:r>
      <w:r>
        <w:rPr>
          <w:noProof/>
        </w:rPr>
        <w:fldChar w:fldCharType="begin"/>
      </w:r>
      <w:r>
        <w:rPr>
          <w:noProof/>
        </w:rPr>
        <w:instrText xml:space="preserve"> PAGEREF _Toc85613300 \h </w:instrText>
      </w:r>
      <w:r>
        <w:rPr>
          <w:noProof/>
        </w:rPr>
      </w:r>
      <w:r>
        <w:rPr>
          <w:noProof/>
        </w:rPr>
        <w:fldChar w:fldCharType="separate"/>
      </w:r>
      <w:r>
        <w:rPr>
          <w:noProof/>
        </w:rPr>
        <w:t>55</w:t>
      </w:r>
      <w:r>
        <w:rPr>
          <w:noProof/>
        </w:rPr>
        <w:fldChar w:fldCharType="end"/>
      </w:r>
    </w:p>
    <w:p w14:paraId="10FF90D0" w14:textId="428D480C" w:rsidR="00E83935" w:rsidRDefault="00E83935">
      <w:pPr>
        <w:pStyle w:val="TOC2"/>
        <w:rPr>
          <w:rFonts w:asciiTheme="minorHAnsi" w:eastAsiaTheme="minorEastAsia" w:hAnsiTheme="minorHAnsi" w:cstheme="minorBidi"/>
          <w:noProof/>
          <w:sz w:val="22"/>
          <w:szCs w:val="22"/>
          <w:lang w:val="en-US" w:eastAsia="en-US"/>
        </w:rPr>
      </w:pPr>
      <w:r>
        <w:rPr>
          <w:noProof/>
        </w:rPr>
        <w:t>1.21</w:t>
      </w:r>
      <w:r>
        <w:rPr>
          <w:rFonts w:asciiTheme="minorHAnsi" w:eastAsiaTheme="minorEastAsia" w:hAnsiTheme="minorHAnsi" w:cstheme="minorBidi"/>
          <w:noProof/>
          <w:sz w:val="22"/>
          <w:szCs w:val="22"/>
          <w:lang w:val="en-US" w:eastAsia="en-US"/>
        </w:rPr>
        <w:tab/>
      </w:r>
      <w:r>
        <w:rPr>
          <w:noProof/>
        </w:rPr>
        <w:t>Limitations for Message Group messages</w:t>
      </w:r>
      <w:r>
        <w:rPr>
          <w:noProof/>
        </w:rPr>
        <w:tab/>
      </w:r>
      <w:r>
        <w:rPr>
          <w:noProof/>
        </w:rPr>
        <w:fldChar w:fldCharType="begin"/>
      </w:r>
      <w:r>
        <w:rPr>
          <w:noProof/>
        </w:rPr>
        <w:instrText xml:space="preserve"> PAGEREF _Toc85613301 \h </w:instrText>
      </w:r>
      <w:r>
        <w:rPr>
          <w:noProof/>
        </w:rPr>
      </w:r>
      <w:r>
        <w:rPr>
          <w:noProof/>
        </w:rPr>
        <w:fldChar w:fldCharType="separate"/>
      </w:r>
      <w:r>
        <w:rPr>
          <w:noProof/>
        </w:rPr>
        <w:t>56</w:t>
      </w:r>
      <w:r>
        <w:rPr>
          <w:noProof/>
        </w:rPr>
        <w:fldChar w:fldCharType="end"/>
      </w:r>
    </w:p>
    <w:p w14:paraId="37632A78" w14:textId="66D3DE88" w:rsidR="00E83935" w:rsidRDefault="00E83935">
      <w:pPr>
        <w:pStyle w:val="TOC2"/>
        <w:rPr>
          <w:rFonts w:asciiTheme="minorHAnsi" w:eastAsiaTheme="minorEastAsia" w:hAnsiTheme="minorHAnsi" w:cstheme="minorBidi"/>
          <w:noProof/>
          <w:sz w:val="22"/>
          <w:szCs w:val="22"/>
          <w:lang w:val="en-US" w:eastAsia="en-US"/>
        </w:rPr>
      </w:pPr>
      <w:r>
        <w:rPr>
          <w:noProof/>
        </w:rPr>
        <w:t>1.22</w:t>
      </w:r>
      <w:r>
        <w:rPr>
          <w:rFonts w:asciiTheme="minorHAnsi" w:eastAsiaTheme="minorEastAsia" w:hAnsiTheme="minorHAnsi" w:cstheme="minorBidi"/>
          <w:noProof/>
          <w:sz w:val="22"/>
          <w:szCs w:val="22"/>
          <w:lang w:val="en-US" w:eastAsia="en-US"/>
        </w:rPr>
        <w:tab/>
      </w:r>
      <w:r>
        <w:rPr>
          <w:noProof/>
        </w:rPr>
        <w:t>Limitations when converting to/from Cross Sectional</w:t>
      </w:r>
      <w:r>
        <w:rPr>
          <w:noProof/>
        </w:rPr>
        <w:tab/>
      </w:r>
      <w:r>
        <w:rPr>
          <w:noProof/>
        </w:rPr>
        <w:fldChar w:fldCharType="begin"/>
      </w:r>
      <w:r>
        <w:rPr>
          <w:noProof/>
        </w:rPr>
        <w:instrText xml:space="preserve"> PAGEREF _Toc85613302 \h </w:instrText>
      </w:r>
      <w:r>
        <w:rPr>
          <w:noProof/>
        </w:rPr>
      </w:r>
      <w:r>
        <w:rPr>
          <w:noProof/>
        </w:rPr>
        <w:fldChar w:fldCharType="separate"/>
      </w:r>
      <w:r>
        <w:rPr>
          <w:noProof/>
        </w:rPr>
        <w:t>57</w:t>
      </w:r>
      <w:r>
        <w:rPr>
          <w:noProof/>
        </w:rPr>
        <w:fldChar w:fldCharType="end"/>
      </w:r>
    </w:p>
    <w:p w14:paraId="72610C31" w14:textId="3F72DC58" w:rsidR="00E83935" w:rsidRDefault="00E83935">
      <w:pPr>
        <w:pStyle w:val="TOC2"/>
        <w:rPr>
          <w:rFonts w:asciiTheme="minorHAnsi" w:eastAsiaTheme="minorEastAsia" w:hAnsiTheme="minorHAnsi" w:cstheme="minorBidi"/>
          <w:noProof/>
          <w:sz w:val="22"/>
          <w:szCs w:val="22"/>
          <w:lang w:val="en-US" w:eastAsia="en-US"/>
        </w:rPr>
      </w:pPr>
      <w:r>
        <w:rPr>
          <w:noProof/>
        </w:rPr>
        <w:t>1.23</w:t>
      </w:r>
      <w:r>
        <w:rPr>
          <w:rFonts w:asciiTheme="minorHAnsi" w:eastAsiaTheme="minorEastAsia" w:hAnsiTheme="minorHAnsi" w:cstheme="minorBidi"/>
          <w:noProof/>
          <w:sz w:val="22"/>
          <w:szCs w:val="22"/>
          <w:lang w:val="en-US" w:eastAsia="en-US"/>
        </w:rPr>
        <w:tab/>
      </w:r>
      <w:r>
        <w:rPr>
          <w:noProof/>
        </w:rPr>
        <w:t>Limitations when converting from SDMX 2.1 to other formats</w:t>
      </w:r>
      <w:r>
        <w:rPr>
          <w:noProof/>
        </w:rPr>
        <w:tab/>
      </w:r>
      <w:r>
        <w:rPr>
          <w:noProof/>
        </w:rPr>
        <w:fldChar w:fldCharType="begin"/>
      </w:r>
      <w:r>
        <w:rPr>
          <w:noProof/>
        </w:rPr>
        <w:instrText xml:space="preserve"> PAGEREF _Toc85613303 \h </w:instrText>
      </w:r>
      <w:r>
        <w:rPr>
          <w:noProof/>
        </w:rPr>
      </w:r>
      <w:r>
        <w:rPr>
          <w:noProof/>
        </w:rPr>
        <w:fldChar w:fldCharType="separate"/>
      </w:r>
      <w:r>
        <w:rPr>
          <w:noProof/>
        </w:rPr>
        <w:t>57</w:t>
      </w:r>
      <w:r>
        <w:rPr>
          <w:noProof/>
        </w:rPr>
        <w:fldChar w:fldCharType="end"/>
      </w:r>
    </w:p>
    <w:p w14:paraId="101DA266" w14:textId="5EA6345A" w:rsidR="00E83935" w:rsidRDefault="00E83935">
      <w:pPr>
        <w:pStyle w:val="TOC2"/>
        <w:rPr>
          <w:rFonts w:asciiTheme="minorHAnsi" w:eastAsiaTheme="minorEastAsia" w:hAnsiTheme="minorHAnsi" w:cstheme="minorBidi"/>
          <w:noProof/>
          <w:sz w:val="22"/>
          <w:szCs w:val="22"/>
          <w:lang w:val="en-US" w:eastAsia="en-US"/>
        </w:rPr>
      </w:pPr>
      <w:r>
        <w:rPr>
          <w:noProof/>
        </w:rPr>
        <w:t>1.24</w:t>
      </w:r>
      <w:r>
        <w:rPr>
          <w:rFonts w:asciiTheme="minorHAnsi" w:eastAsiaTheme="minorEastAsia" w:hAnsiTheme="minorHAnsi" w:cstheme="minorBidi"/>
          <w:noProof/>
          <w:sz w:val="22"/>
          <w:szCs w:val="22"/>
          <w:lang w:val="en-US" w:eastAsia="en-US"/>
        </w:rPr>
        <w:tab/>
      </w:r>
      <w:r>
        <w:rPr>
          <w:noProof/>
        </w:rPr>
        <w:t>Limitations when converting from Gesmes TS</w:t>
      </w:r>
      <w:r>
        <w:rPr>
          <w:noProof/>
        </w:rPr>
        <w:tab/>
      </w:r>
      <w:r>
        <w:rPr>
          <w:noProof/>
        </w:rPr>
        <w:fldChar w:fldCharType="begin"/>
      </w:r>
      <w:r>
        <w:rPr>
          <w:noProof/>
        </w:rPr>
        <w:instrText xml:space="preserve"> PAGEREF _Toc85613304 \h </w:instrText>
      </w:r>
      <w:r>
        <w:rPr>
          <w:noProof/>
        </w:rPr>
      </w:r>
      <w:r>
        <w:rPr>
          <w:noProof/>
        </w:rPr>
        <w:fldChar w:fldCharType="separate"/>
      </w:r>
      <w:r>
        <w:rPr>
          <w:noProof/>
        </w:rPr>
        <w:t>57</w:t>
      </w:r>
      <w:r>
        <w:rPr>
          <w:noProof/>
        </w:rPr>
        <w:fldChar w:fldCharType="end"/>
      </w:r>
    </w:p>
    <w:p w14:paraId="5BEBDA6D" w14:textId="7B8B7B2A" w:rsidR="00E83935" w:rsidRDefault="00E83935">
      <w:pPr>
        <w:pStyle w:val="TOC2"/>
        <w:rPr>
          <w:rFonts w:asciiTheme="minorHAnsi" w:eastAsiaTheme="minorEastAsia" w:hAnsiTheme="minorHAnsi" w:cstheme="minorBidi"/>
          <w:noProof/>
          <w:sz w:val="22"/>
          <w:szCs w:val="22"/>
          <w:lang w:val="en-US" w:eastAsia="en-US"/>
        </w:rPr>
      </w:pPr>
      <w:r>
        <w:rPr>
          <w:noProof/>
        </w:rPr>
        <w:t>1.25</w:t>
      </w:r>
      <w:r>
        <w:rPr>
          <w:rFonts w:asciiTheme="minorHAnsi" w:eastAsiaTheme="minorEastAsia" w:hAnsiTheme="minorHAnsi" w:cstheme="minorBidi"/>
          <w:noProof/>
          <w:sz w:val="22"/>
          <w:szCs w:val="22"/>
          <w:lang w:val="en-US" w:eastAsia="en-US"/>
        </w:rPr>
        <w:tab/>
      </w:r>
      <w:r>
        <w:rPr>
          <w:noProof/>
        </w:rPr>
        <w:t>Detection of input format</w:t>
      </w:r>
      <w:r>
        <w:rPr>
          <w:noProof/>
        </w:rPr>
        <w:tab/>
      </w:r>
      <w:r>
        <w:rPr>
          <w:noProof/>
        </w:rPr>
        <w:fldChar w:fldCharType="begin"/>
      </w:r>
      <w:r>
        <w:rPr>
          <w:noProof/>
        </w:rPr>
        <w:instrText xml:space="preserve"> PAGEREF _Toc85613305 \h </w:instrText>
      </w:r>
      <w:r>
        <w:rPr>
          <w:noProof/>
        </w:rPr>
      </w:r>
      <w:r>
        <w:rPr>
          <w:noProof/>
        </w:rPr>
        <w:fldChar w:fldCharType="separate"/>
      </w:r>
      <w:r>
        <w:rPr>
          <w:noProof/>
        </w:rPr>
        <w:t>58</w:t>
      </w:r>
      <w:r>
        <w:rPr>
          <w:noProof/>
        </w:rPr>
        <w:fldChar w:fldCharType="end"/>
      </w:r>
    </w:p>
    <w:p w14:paraId="02276A5B" w14:textId="7B9786CE" w:rsidR="00E83935" w:rsidRDefault="00E83935">
      <w:pPr>
        <w:pStyle w:val="TOC1"/>
        <w:rPr>
          <w:rFonts w:asciiTheme="minorHAnsi" w:eastAsiaTheme="minorEastAsia" w:hAnsiTheme="minorHAnsi" w:cstheme="minorBidi"/>
          <w:b w:val="0"/>
          <w:noProof/>
          <w:sz w:val="22"/>
          <w:szCs w:val="22"/>
          <w:lang w:val="en-US" w:eastAsia="en-US"/>
        </w:rPr>
      </w:pPr>
      <w:r>
        <w:rPr>
          <w:noProof/>
        </w:rPr>
        <w:t>Annex M:  How to configure the excel readers (Excel parameter sheet contents)</w:t>
      </w:r>
      <w:r>
        <w:rPr>
          <w:noProof/>
        </w:rPr>
        <w:tab/>
      </w:r>
      <w:r>
        <w:rPr>
          <w:noProof/>
        </w:rPr>
        <w:fldChar w:fldCharType="begin"/>
      </w:r>
      <w:r>
        <w:rPr>
          <w:noProof/>
        </w:rPr>
        <w:instrText xml:space="preserve"> PAGEREF _Toc85613306 \h </w:instrText>
      </w:r>
      <w:r>
        <w:rPr>
          <w:noProof/>
        </w:rPr>
      </w:r>
      <w:r>
        <w:rPr>
          <w:noProof/>
        </w:rPr>
        <w:fldChar w:fldCharType="separate"/>
      </w:r>
      <w:r>
        <w:rPr>
          <w:noProof/>
        </w:rPr>
        <w:t>59</w:t>
      </w:r>
      <w:r>
        <w:rPr>
          <w:noProof/>
        </w:rPr>
        <w:fldChar w:fldCharType="end"/>
      </w:r>
    </w:p>
    <w:p w14:paraId="3D27E7F8" w14:textId="2F1B0263" w:rsidR="00E83935" w:rsidRDefault="00E83935">
      <w:pPr>
        <w:pStyle w:val="TOC1"/>
        <w:rPr>
          <w:rFonts w:asciiTheme="minorHAnsi" w:eastAsiaTheme="minorEastAsia" w:hAnsiTheme="minorHAnsi" w:cstheme="minorBidi"/>
          <w:b w:val="0"/>
          <w:noProof/>
          <w:sz w:val="22"/>
          <w:szCs w:val="22"/>
          <w:lang w:val="en-US" w:eastAsia="en-US"/>
        </w:rPr>
      </w:pPr>
      <w:r>
        <w:rPr>
          <w:noProof/>
        </w:rPr>
        <w:t>Annex N: The structure of an excel parameter file</w:t>
      </w:r>
      <w:r>
        <w:rPr>
          <w:noProof/>
        </w:rPr>
        <w:tab/>
      </w:r>
      <w:r>
        <w:rPr>
          <w:noProof/>
        </w:rPr>
        <w:fldChar w:fldCharType="begin"/>
      </w:r>
      <w:r>
        <w:rPr>
          <w:noProof/>
        </w:rPr>
        <w:instrText xml:space="preserve"> PAGEREF _Toc85613307 \h </w:instrText>
      </w:r>
      <w:r>
        <w:rPr>
          <w:noProof/>
        </w:rPr>
      </w:r>
      <w:r>
        <w:rPr>
          <w:noProof/>
        </w:rPr>
        <w:fldChar w:fldCharType="separate"/>
      </w:r>
      <w:r>
        <w:rPr>
          <w:noProof/>
        </w:rPr>
        <w:t>64</w:t>
      </w:r>
      <w:r>
        <w:rPr>
          <w:noProof/>
        </w:rPr>
        <w:fldChar w:fldCharType="end"/>
      </w:r>
    </w:p>
    <w:p w14:paraId="3EFAF6CE" w14:textId="7F046A00" w:rsidR="00E83935" w:rsidRDefault="00E83935">
      <w:pPr>
        <w:pStyle w:val="TOC1"/>
        <w:rPr>
          <w:rFonts w:asciiTheme="minorHAnsi" w:eastAsiaTheme="minorEastAsia" w:hAnsiTheme="minorHAnsi" w:cstheme="minorBidi"/>
          <w:b w:val="0"/>
          <w:noProof/>
          <w:sz w:val="22"/>
          <w:szCs w:val="22"/>
          <w:lang w:val="en-US" w:eastAsia="en-US"/>
        </w:rPr>
      </w:pPr>
      <w:r>
        <w:rPr>
          <w:noProof/>
        </w:rPr>
        <w:t>ANNEX O: Supported Conversion</w:t>
      </w:r>
      <w:r>
        <w:rPr>
          <w:noProof/>
        </w:rPr>
        <w:tab/>
      </w:r>
      <w:r>
        <w:rPr>
          <w:noProof/>
        </w:rPr>
        <w:fldChar w:fldCharType="begin"/>
      </w:r>
      <w:r>
        <w:rPr>
          <w:noProof/>
        </w:rPr>
        <w:instrText xml:space="preserve"> PAGEREF _Toc85613308 \h </w:instrText>
      </w:r>
      <w:r>
        <w:rPr>
          <w:noProof/>
        </w:rPr>
      </w:r>
      <w:r>
        <w:rPr>
          <w:noProof/>
        </w:rPr>
        <w:fldChar w:fldCharType="separate"/>
      </w:r>
      <w:r>
        <w:rPr>
          <w:noProof/>
        </w:rPr>
        <w:t>65</w:t>
      </w:r>
      <w:r>
        <w:rPr>
          <w:noProof/>
        </w:rPr>
        <w:fldChar w:fldCharType="end"/>
      </w:r>
    </w:p>
    <w:p w14:paraId="3CDB01EC" w14:textId="2AFD1042" w:rsidR="00E83935" w:rsidRDefault="00E83935">
      <w:pPr>
        <w:pStyle w:val="TOC1"/>
        <w:rPr>
          <w:rFonts w:asciiTheme="minorHAnsi" w:eastAsiaTheme="minorEastAsia" w:hAnsiTheme="minorHAnsi" w:cstheme="minorBidi"/>
          <w:b w:val="0"/>
          <w:noProof/>
          <w:sz w:val="22"/>
          <w:szCs w:val="22"/>
          <w:lang w:val="en-US" w:eastAsia="en-US"/>
        </w:rPr>
      </w:pPr>
      <w:r>
        <w:rPr>
          <w:noProof/>
        </w:rPr>
        <w:t xml:space="preserve">Annex </w:t>
      </w:r>
      <w:r w:rsidRPr="00704A8D">
        <w:rPr>
          <w:noProof/>
          <w:lang w:val="it-IT"/>
        </w:rPr>
        <w:t>P – Structure of a SDMX CSV file</w:t>
      </w:r>
      <w:r>
        <w:rPr>
          <w:noProof/>
        </w:rPr>
        <w:tab/>
      </w:r>
      <w:r>
        <w:rPr>
          <w:noProof/>
        </w:rPr>
        <w:fldChar w:fldCharType="begin"/>
      </w:r>
      <w:r>
        <w:rPr>
          <w:noProof/>
        </w:rPr>
        <w:instrText xml:space="preserve"> PAGEREF _Toc85613309 \h </w:instrText>
      </w:r>
      <w:r>
        <w:rPr>
          <w:noProof/>
        </w:rPr>
      </w:r>
      <w:r>
        <w:rPr>
          <w:noProof/>
        </w:rPr>
        <w:fldChar w:fldCharType="separate"/>
      </w:r>
      <w:r>
        <w:rPr>
          <w:noProof/>
        </w:rPr>
        <w:t>68</w:t>
      </w:r>
      <w:r>
        <w:rPr>
          <w:noProof/>
        </w:rPr>
        <w:fldChar w:fldCharType="end"/>
      </w:r>
    </w:p>
    <w:p w14:paraId="38E58058" w14:textId="70490925" w:rsidR="00E83935" w:rsidRDefault="00E83935">
      <w:pPr>
        <w:pStyle w:val="TOC1"/>
        <w:rPr>
          <w:rFonts w:asciiTheme="minorHAnsi" w:eastAsiaTheme="minorEastAsia" w:hAnsiTheme="minorHAnsi" w:cstheme="minorBidi"/>
          <w:b w:val="0"/>
          <w:noProof/>
          <w:sz w:val="22"/>
          <w:szCs w:val="22"/>
          <w:lang w:val="en-US" w:eastAsia="en-US"/>
        </w:rPr>
      </w:pPr>
      <w:r>
        <w:rPr>
          <w:noProof/>
        </w:rPr>
        <w:t>Annex R: Examples of Validation Requests for Web Service</w:t>
      </w:r>
      <w:r>
        <w:rPr>
          <w:noProof/>
        </w:rPr>
        <w:tab/>
      </w:r>
      <w:r>
        <w:rPr>
          <w:noProof/>
        </w:rPr>
        <w:fldChar w:fldCharType="begin"/>
      </w:r>
      <w:r>
        <w:rPr>
          <w:noProof/>
        </w:rPr>
        <w:instrText xml:space="preserve"> PAGEREF _Toc85613310 \h </w:instrText>
      </w:r>
      <w:r>
        <w:rPr>
          <w:noProof/>
        </w:rPr>
      </w:r>
      <w:r>
        <w:rPr>
          <w:noProof/>
        </w:rPr>
        <w:fldChar w:fldCharType="separate"/>
      </w:r>
      <w:r>
        <w:rPr>
          <w:noProof/>
        </w:rPr>
        <w:t>69</w:t>
      </w:r>
      <w:r>
        <w:rPr>
          <w:noProof/>
        </w:rPr>
        <w:fldChar w:fldCharType="end"/>
      </w:r>
    </w:p>
    <w:p w14:paraId="57797FFE" w14:textId="4B539951" w:rsidR="00E83935" w:rsidRDefault="00E83935">
      <w:pPr>
        <w:pStyle w:val="TOC1"/>
        <w:rPr>
          <w:rFonts w:asciiTheme="minorHAnsi" w:eastAsiaTheme="minorEastAsia" w:hAnsiTheme="minorHAnsi" w:cstheme="minorBidi"/>
          <w:b w:val="0"/>
          <w:noProof/>
          <w:sz w:val="22"/>
          <w:szCs w:val="22"/>
          <w:lang w:val="en-US" w:eastAsia="en-US"/>
        </w:rPr>
      </w:pPr>
      <w:r>
        <w:rPr>
          <w:noProof/>
        </w:rPr>
        <w:t>Annex S – Struval Error Messages</w:t>
      </w:r>
      <w:r>
        <w:rPr>
          <w:noProof/>
        </w:rPr>
        <w:tab/>
      </w:r>
      <w:r>
        <w:rPr>
          <w:noProof/>
        </w:rPr>
        <w:fldChar w:fldCharType="begin"/>
      </w:r>
      <w:r>
        <w:rPr>
          <w:noProof/>
        </w:rPr>
        <w:instrText xml:space="preserve"> PAGEREF _Toc85613311 \h </w:instrText>
      </w:r>
      <w:r>
        <w:rPr>
          <w:noProof/>
        </w:rPr>
      </w:r>
      <w:r>
        <w:rPr>
          <w:noProof/>
        </w:rPr>
        <w:fldChar w:fldCharType="separate"/>
      </w:r>
      <w:r>
        <w:rPr>
          <w:noProof/>
        </w:rPr>
        <w:t>71</w:t>
      </w:r>
      <w:r>
        <w:rPr>
          <w:noProof/>
        </w:rPr>
        <w:fldChar w:fldCharType="end"/>
      </w:r>
    </w:p>
    <w:p w14:paraId="6B300CCF" w14:textId="7B9F6071" w:rsidR="00E83935" w:rsidRDefault="00E83935">
      <w:pPr>
        <w:pStyle w:val="TOC1"/>
        <w:rPr>
          <w:rFonts w:asciiTheme="minorHAnsi" w:eastAsiaTheme="minorEastAsia" w:hAnsiTheme="minorHAnsi" w:cstheme="minorBidi"/>
          <w:b w:val="0"/>
          <w:noProof/>
          <w:sz w:val="22"/>
          <w:szCs w:val="22"/>
          <w:lang w:val="en-US" w:eastAsia="en-US"/>
        </w:rPr>
      </w:pPr>
      <w:r>
        <w:rPr>
          <w:noProof/>
        </w:rPr>
        <w:t>Annex T – Instructions to Access Registry over HTTPS</w:t>
      </w:r>
      <w:r>
        <w:rPr>
          <w:noProof/>
        </w:rPr>
        <w:tab/>
      </w:r>
      <w:r>
        <w:rPr>
          <w:noProof/>
        </w:rPr>
        <w:fldChar w:fldCharType="begin"/>
      </w:r>
      <w:r>
        <w:rPr>
          <w:noProof/>
        </w:rPr>
        <w:instrText xml:space="preserve"> PAGEREF _Toc85613312 \h </w:instrText>
      </w:r>
      <w:r>
        <w:rPr>
          <w:noProof/>
        </w:rPr>
      </w:r>
      <w:r>
        <w:rPr>
          <w:noProof/>
        </w:rPr>
        <w:fldChar w:fldCharType="separate"/>
      </w:r>
      <w:r>
        <w:rPr>
          <w:noProof/>
        </w:rPr>
        <w:t>77</w:t>
      </w:r>
      <w:r>
        <w:rPr>
          <w:noProof/>
        </w:rPr>
        <w:fldChar w:fldCharType="end"/>
      </w:r>
    </w:p>
    <w:p w14:paraId="2D6863BA" w14:textId="1F0F9FCF" w:rsidR="00E83935" w:rsidRDefault="00E83935">
      <w:pPr>
        <w:pStyle w:val="TOC2"/>
        <w:rPr>
          <w:rFonts w:asciiTheme="minorHAnsi" w:eastAsiaTheme="minorEastAsia" w:hAnsiTheme="minorHAnsi" w:cstheme="minorBidi"/>
          <w:noProof/>
          <w:sz w:val="22"/>
          <w:szCs w:val="22"/>
          <w:lang w:val="en-US" w:eastAsia="en-US"/>
        </w:rPr>
      </w:pPr>
      <w:r>
        <w:rPr>
          <w:noProof/>
        </w:rPr>
        <w:t>1.26</w:t>
      </w:r>
      <w:r>
        <w:rPr>
          <w:rFonts w:asciiTheme="minorHAnsi" w:eastAsiaTheme="minorEastAsia" w:hAnsiTheme="minorHAnsi" w:cstheme="minorBidi"/>
          <w:noProof/>
          <w:sz w:val="22"/>
          <w:szCs w:val="22"/>
          <w:lang w:val="en-US" w:eastAsia="en-US"/>
        </w:rPr>
        <w:tab/>
      </w:r>
      <w:r>
        <w:rPr>
          <w:noProof/>
        </w:rPr>
        <w:t>Obtain your own certificate</w:t>
      </w:r>
      <w:r>
        <w:rPr>
          <w:noProof/>
        </w:rPr>
        <w:tab/>
      </w:r>
      <w:r>
        <w:rPr>
          <w:noProof/>
        </w:rPr>
        <w:fldChar w:fldCharType="begin"/>
      </w:r>
      <w:r>
        <w:rPr>
          <w:noProof/>
        </w:rPr>
        <w:instrText xml:space="preserve"> PAGEREF _Toc85613313 \h </w:instrText>
      </w:r>
      <w:r>
        <w:rPr>
          <w:noProof/>
        </w:rPr>
      </w:r>
      <w:r>
        <w:rPr>
          <w:noProof/>
        </w:rPr>
        <w:fldChar w:fldCharType="separate"/>
      </w:r>
      <w:r>
        <w:rPr>
          <w:noProof/>
        </w:rPr>
        <w:t>77</w:t>
      </w:r>
      <w:r>
        <w:rPr>
          <w:noProof/>
        </w:rPr>
        <w:fldChar w:fldCharType="end"/>
      </w:r>
    </w:p>
    <w:p w14:paraId="18C69A3C" w14:textId="7F0C471C" w:rsidR="00E83935" w:rsidRDefault="00E83935">
      <w:pPr>
        <w:pStyle w:val="TOC2"/>
        <w:rPr>
          <w:rFonts w:asciiTheme="minorHAnsi" w:eastAsiaTheme="minorEastAsia" w:hAnsiTheme="minorHAnsi" w:cstheme="minorBidi"/>
          <w:noProof/>
          <w:sz w:val="22"/>
          <w:szCs w:val="22"/>
          <w:lang w:val="en-US" w:eastAsia="en-US"/>
        </w:rPr>
      </w:pPr>
      <w:r>
        <w:rPr>
          <w:noProof/>
        </w:rPr>
        <w:t>1.27</w:t>
      </w:r>
      <w:r>
        <w:rPr>
          <w:rFonts w:asciiTheme="minorHAnsi" w:eastAsiaTheme="minorEastAsia" w:hAnsiTheme="minorHAnsi" w:cstheme="minorBidi"/>
          <w:noProof/>
          <w:sz w:val="22"/>
          <w:szCs w:val="22"/>
          <w:lang w:val="en-US" w:eastAsia="en-US"/>
        </w:rPr>
        <w:tab/>
      </w:r>
      <w:r>
        <w:rPr>
          <w:noProof/>
        </w:rPr>
        <w:t>Use an existing certificate</w:t>
      </w:r>
      <w:r>
        <w:rPr>
          <w:noProof/>
        </w:rPr>
        <w:tab/>
      </w:r>
      <w:r>
        <w:rPr>
          <w:noProof/>
        </w:rPr>
        <w:fldChar w:fldCharType="begin"/>
      </w:r>
      <w:r>
        <w:rPr>
          <w:noProof/>
        </w:rPr>
        <w:instrText xml:space="preserve"> PAGEREF _Toc85613314 \h </w:instrText>
      </w:r>
      <w:r>
        <w:rPr>
          <w:noProof/>
        </w:rPr>
      </w:r>
      <w:r>
        <w:rPr>
          <w:noProof/>
        </w:rPr>
        <w:fldChar w:fldCharType="separate"/>
      </w:r>
      <w:r>
        <w:rPr>
          <w:noProof/>
        </w:rPr>
        <w:t>79</w:t>
      </w:r>
      <w:r>
        <w:rPr>
          <w:noProof/>
        </w:rPr>
        <w:fldChar w:fldCharType="end"/>
      </w:r>
    </w:p>
    <w:p w14:paraId="1617A41A" w14:textId="2EFD7FF7" w:rsidR="00E83935" w:rsidRDefault="00E83935">
      <w:pPr>
        <w:pStyle w:val="TOC1"/>
        <w:rPr>
          <w:rFonts w:asciiTheme="minorHAnsi" w:eastAsiaTheme="minorEastAsia" w:hAnsiTheme="minorHAnsi" w:cstheme="minorBidi"/>
          <w:b w:val="0"/>
          <w:noProof/>
          <w:sz w:val="22"/>
          <w:szCs w:val="22"/>
          <w:lang w:val="en-US" w:eastAsia="en-US"/>
        </w:rPr>
      </w:pPr>
      <w:r>
        <w:rPr>
          <w:noProof/>
        </w:rPr>
        <w:t>Annex U – Reporting Period for SDMX 2.1 Output Formats</w:t>
      </w:r>
      <w:r>
        <w:rPr>
          <w:noProof/>
        </w:rPr>
        <w:tab/>
      </w:r>
      <w:r>
        <w:rPr>
          <w:noProof/>
        </w:rPr>
        <w:fldChar w:fldCharType="begin"/>
      </w:r>
      <w:r>
        <w:rPr>
          <w:noProof/>
        </w:rPr>
        <w:instrText xml:space="preserve"> PAGEREF _Toc85613315 \h </w:instrText>
      </w:r>
      <w:r>
        <w:rPr>
          <w:noProof/>
        </w:rPr>
      </w:r>
      <w:r>
        <w:rPr>
          <w:noProof/>
        </w:rPr>
        <w:fldChar w:fldCharType="separate"/>
      </w:r>
      <w:r>
        <w:rPr>
          <w:noProof/>
        </w:rPr>
        <w:t>80</w:t>
      </w:r>
      <w:r>
        <w:rPr>
          <w:noProof/>
        </w:rPr>
        <w:fldChar w:fldCharType="end"/>
      </w:r>
    </w:p>
    <w:p w14:paraId="23FF24AE" w14:textId="0ACF736A" w:rsidR="00E83935" w:rsidRDefault="00E83935">
      <w:pPr>
        <w:pStyle w:val="TOC1"/>
        <w:rPr>
          <w:rFonts w:asciiTheme="minorHAnsi" w:eastAsiaTheme="minorEastAsia" w:hAnsiTheme="minorHAnsi" w:cstheme="minorBidi"/>
          <w:b w:val="0"/>
          <w:noProof/>
          <w:sz w:val="22"/>
          <w:szCs w:val="22"/>
          <w:lang w:val="en-US" w:eastAsia="en-US"/>
        </w:rPr>
      </w:pPr>
      <w:r>
        <w:rPr>
          <w:noProof/>
        </w:rPr>
        <w:t>Annex V: The structure of a transcoding sheet for Excel parsing</w:t>
      </w:r>
      <w:r>
        <w:rPr>
          <w:noProof/>
        </w:rPr>
        <w:tab/>
      </w:r>
      <w:r>
        <w:rPr>
          <w:noProof/>
        </w:rPr>
        <w:fldChar w:fldCharType="begin"/>
      </w:r>
      <w:r>
        <w:rPr>
          <w:noProof/>
        </w:rPr>
        <w:instrText xml:space="preserve"> PAGEREF _Toc85613316 \h </w:instrText>
      </w:r>
      <w:r>
        <w:rPr>
          <w:noProof/>
        </w:rPr>
      </w:r>
      <w:r>
        <w:rPr>
          <w:noProof/>
        </w:rPr>
        <w:fldChar w:fldCharType="separate"/>
      </w:r>
      <w:r>
        <w:rPr>
          <w:noProof/>
        </w:rPr>
        <w:t>81</w:t>
      </w:r>
      <w:r>
        <w:rPr>
          <w:noProof/>
        </w:rPr>
        <w:fldChar w:fldCharType="end"/>
      </w:r>
    </w:p>
    <w:p w14:paraId="0E2EF9A3" w14:textId="17D89739" w:rsidR="00E83935" w:rsidRDefault="00E83935">
      <w:pPr>
        <w:pStyle w:val="TOC1"/>
        <w:rPr>
          <w:rFonts w:asciiTheme="minorHAnsi" w:eastAsiaTheme="minorEastAsia" w:hAnsiTheme="minorHAnsi" w:cstheme="minorBidi"/>
          <w:b w:val="0"/>
          <w:noProof/>
          <w:sz w:val="22"/>
          <w:szCs w:val="22"/>
          <w:lang w:val="en-US" w:eastAsia="en-US"/>
        </w:rPr>
      </w:pPr>
      <w:r>
        <w:rPr>
          <w:noProof/>
        </w:rPr>
        <w:t>Annex W: The structure of a properties file</w:t>
      </w:r>
      <w:r>
        <w:rPr>
          <w:noProof/>
        </w:rPr>
        <w:tab/>
      </w:r>
      <w:r>
        <w:rPr>
          <w:noProof/>
        </w:rPr>
        <w:fldChar w:fldCharType="begin"/>
      </w:r>
      <w:r>
        <w:rPr>
          <w:noProof/>
        </w:rPr>
        <w:instrText xml:space="preserve"> PAGEREF _Toc85613317 \h </w:instrText>
      </w:r>
      <w:r>
        <w:rPr>
          <w:noProof/>
        </w:rPr>
      </w:r>
      <w:r>
        <w:rPr>
          <w:noProof/>
        </w:rPr>
        <w:fldChar w:fldCharType="separate"/>
      </w:r>
      <w:r>
        <w:rPr>
          <w:noProof/>
        </w:rPr>
        <w:t>82</w:t>
      </w:r>
      <w:r>
        <w:rPr>
          <w:noProof/>
        </w:rPr>
        <w:fldChar w:fldCharType="end"/>
      </w:r>
    </w:p>
    <w:p w14:paraId="3B2B8E33" w14:textId="57B2D750" w:rsidR="00E83935" w:rsidRDefault="00E83935">
      <w:pPr>
        <w:pStyle w:val="TOC1"/>
        <w:rPr>
          <w:rFonts w:asciiTheme="minorHAnsi" w:eastAsiaTheme="minorEastAsia" w:hAnsiTheme="minorHAnsi" w:cstheme="minorBidi"/>
          <w:b w:val="0"/>
          <w:noProof/>
          <w:sz w:val="22"/>
          <w:szCs w:val="22"/>
          <w:lang w:val="en-US" w:eastAsia="en-US"/>
        </w:rPr>
      </w:pPr>
      <w:r w:rsidRPr="00704A8D">
        <w:rPr>
          <w:noProof/>
          <w:lang w:val="en-US"/>
        </w:rPr>
        <w:t>Annex X: Internal SDMX CSV format</w:t>
      </w:r>
      <w:r>
        <w:rPr>
          <w:noProof/>
        </w:rPr>
        <w:tab/>
      </w:r>
      <w:r>
        <w:rPr>
          <w:noProof/>
        </w:rPr>
        <w:fldChar w:fldCharType="begin"/>
      </w:r>
      <w:r>
        <w:rPr>
          <w:noProof/>
        </w:rPr>
        <w:instrText xml:space="preserve"> PAGEREF _Toc85613318 \h </w:instrText>
      </w:r>
      <w:r>
        <w:rPr>
          <w:noProof/>
        </w:rPr>
      </w:r>
      <w:r>
        <w:rPr>
          <w:noProof/>
        </w:rPr>
        <w:fldChar w:fldCharType="separate"/>
      </w:r>
      <w:r>
        <w:rPr>
          <w:noProof/>
        </w:rPr>
        <w:t>83</w:t>
      </w:r>
      <w:r>
        <w:rPr>
          <w:noProof/>
        </w:rPr>
        <w:fldChar w:fldCharType="end"/>
      </w:r>
    </w:p>
    <w:p w14:paraId="10FB05E9" w14:textId="34EB97BB" w:rsidR="00E83935" w:rsidRDefault="00E83935">
      <w:pPr>
        <w:pStyle w:val="TOC1"/>
        <w:rPr>
          <w:rFonts w:asciiTheme="minorHAnsi" w:eastAsiaTheme="minorEastAsia" w:hAnsiTheme="minorHAnsi" w:cstheme="minorBidi"/>
          <w:b w:val="0"/>
          <w:noProof/>
          <w:sz w:val="22"/>
          <w:szCs w:val="22"/>
          <w:lang w:val="en-US" w:eastAsia="en-US"/>
        </w:rPr>
      </w:pPr>
      <w:r w:rsidRPr="00704A8D">
        <w:rPr>
          <w:noProof/>
          <w:lang w:val="en-US"/>
        </w:rPr>
        <w:t>Annex Y: Character Encoding</w:t>
      </w:r>
      <w:r>
        <w:rPr>
          <w:noProof/>
        </w:rPr>
        <w:tab/>
      </w:r>
      <w:r>
        <w:rPr>
          <w:noProof/>
        </w:rPr>
        <w:fldChar w:fldCharType="begin"/>
      </w:r>
      <w:r>
        <w:rPr>
          <w:noProof/>
        </w:rPr>
        <w:instrText xml:space="preserve"> PAGEREF _Toc85613319 \h </w:instrText>
      </w:r>
      <w:r>
        <w:rPr>
          <w:noProof/>
        </w:rPr>
      </w:r>
      <w:r>
        <w:rPr>
          <w:noProof/>
        </w:rPr>
        <w:fldChar w:fldCharType="separate"/>
      </w:r>
      <w:r>
        <w:rPr>
          <w:noProof/>
        </w:rPr>
        <w:t>84</w:t>
      </w:r>
      <w:r>
        <w:rPr>
          <w:noProof/>
        </w:rPr>
        <w:fldChar w:fldCharType="end"/>
      </w:r>
    </w:p>
    <w:p w14:paraId="091E64C9" w14:textId="761B8101" w:rsidR="00E83935" w:rsidRDefault="00E83935">
      <w:pPr>
        <w:pStyle w:val="TOC1"/>
        <w:rPr>
          <w:rFonts w:asciiTheme="minorHAnsi" w:eastAsiaTheme="minorEastAsia" w:hAnsiTheme="minorHAnsi" w:cstheme="minorBidi"/>
          <w:b w:val="0"/>
          <w:noProof/>
          <w:sz w:val="22"/>
          <w:szCs w:val="22"/>
          <w:lang w:val="en-US" w:eastAsia="en-US"/>
        </w:rPr>
      </w:pPr>
      <w:r>
        <w:rPr>
          <w:noProof/>
        </w:rPr>
        <w:t>Annex Z: How Conversion/Validation Handles Excel Formulas</w:t>
      </w:r>
      <w:r>
        <w:rPr>
          <w:noProof/>
        </w:rPr>
        <w:tab/>
      </w:r>
      <w:r>
        <w:rPr>
          <w:noProof/>
        </w:rPr>
        <w:fldChar w:fldCharType="begin"/>
      </w:r>
      <w:r>
        <w:rPr>
          <w:noProof/>
        </w:rPr>
        <w:instrText xml:space="preserve"> PAGEREF _Toc85613320 \h </w:instrText>
      </w:r>
      <w:r>
        <w:rPr>
          <w:noProof/>
        </w:rPr>
      </w:r>
      <w:r>
        <w:rPr>
          <w:noProof/>
        </w:rPr>
        <w:fldChar w:fldCharType="separate"/>
      </w:r>
      <w:r>
        <w:rPr>
          <w:noProof/>
        </w:rPr>
        <w:t>85</w:t>
      </w:r>
      <w:r>
        <w:rPr>
          <w:noProof/>
        </w:rPr>
        <w:fldChar w:fldCharType="end"/>
      </w:r>
    </w:p>
    <w:p w14:paraId="6E0D1BC7" w14:textId="39350D1D" w:rsidR="00E83935" w:rsidRDefault="00E83935">
      <w:pPr>
        <w:pStyle w:val="TOC2"/>
        <w:rPr>
          <w:rFonts w:asciiTheme="minorHAnsi" w:eastAsiaTheme="minorEastAsia" w:hAnsiTheme="minorHAnsi" w:cstheme="minorBidi"/>
          <w:noProof/>
          <w:sz w:val="22"/>
          <w:szCs w:val="22"/>
          <w:lang w:val="en-US" w:eastAsia="en-US"/>
        </w:rPr>
      </w:pPr>
      <w:r>
        <w:rPr>
          <w:noProof/>
        </w:rPr>
        <w:t>1.1 Formulas in External Parameter Sheet</w:t>
      </w:r>
      <w:r>
        <w:rPr>
          <w:noProof/>
        </w:rPr>
        <w:tab/>
      </w:r>
      <w:r>
        <w:rPr>
          <w:noProof/>
        </w:rPr>
        <w:fldChar w:fldCharType="begin"/>
      </w:r>
      <w:r>
        <w:rPr>
          <w:noProof/>
        </w:rPr>
        <w:instrText xml:space="preserve"> PAGEREF _Toc85613321 \h </w:instrText>
      </w:r>
      <w:r>
        <w:rPr>
          <w:noProof/>
        </w:rPr>
      </w:r>
      <w:r>
        <w:rPr>
          <w:noProof/>
        </w:rPr>
        <w:fldChar w:fldCharType="separate"/>
      </w:r>
      <w:r>
        <w:rPr>
          <w:noProof/>
        </w:rPr>
        <w:t>85</w:t>
      </w:r>
      <w:r>
        <w:rPr>
          <w:noProof/>
        </w:rPr>
        <w:fldChar w:fldCharType="end"/>
      </w:r>
    </w:p>
    <w:p w14:paraId="07EF9A4E" w14:textId="54175E28" w:rsidR="00E83935" w:rsidRDefault="00E83935">
      <w:pPr>
        <w:pStyle w:val="TOC2"/>
        <w:rPr>
          <w:rFonts w:asciiTheme="minorHAnsi" w:eastAsiaTheme="minorEastAsia" w:hAnsiTheme="minorHAnsi" w:cstheme="minorBidi"/>
          <w:noProof/>
          <w:sz w:val="22"/>
          <w:szCs w:val="22"/>
          <w:lang w:val="en-US" w:eastAsia="en-US"/>
        </w:rPr>
      </w:pPr>
      <w:r>
        <w:rPr>
          <w:noProof/>
        </w:rPr>
        <w:t>1.2 Manual Formulas Calculation Detection</w:t>
      </w:r>
      <w:r>
        <w:rPr>
          <w:noProof/>
        </w:rPr>
        <w:tab/>
      </w:r>
      <w:r>
        <w:rPr>
          <w:noProof/>
        </w:rPr>
        <w:fldChar w:fldCharType="begin"/>
      </w:r>
      <w:r>
        <w:rPr>
          <w:noProof/>
        </w:rPr>
        <w:instrText xml:space="preserve"> PAGEREF _Toc85613322 \h </w:instrText>
      </w:r>
      <w:r>
        <w:rPr>
          <w:noProof/>
        </w:rPr>
      </w:r>
      <w:r>
        <w:rPr>
          <w:noProof/>
        </w:rPr>
        <w:fldChar w:fldCharType="separate"/>
      </w:r>
      <w:r>
        <w:rPr>
          <w:noProof/>
        </w:rPr>
        <w:t>85</w:t>
      </w:r>
      <w:r>
        <w:rPr>
          <w:noProof/>
        </w:rPr>
        <w:fldChar w:fldCharType="end"/>
      </w:r>
    </w:p>
    <w:p w14:paraId="0767255F" w14:textId="0DFF634D" w:rsidR="00B14044" w:rsidRDefault="00DC4EFE" w:rsidP="00B14044">
      <w:pPr>
        <w:pStyle w:val="BodyText"/>
        <w:jc w:val="left"/>
      </w:pPr>
      <w:r>
        <w:rPr>
          <w:rFonts w:cs="Arial"/>
          <w:b/>
        </w:rPr>
        <w:fldChar w:fldCharType="end"/>
      </w:r>
    </w:p>
    <w:p w14:paraId="07672560" w14:textId="77777777" w:rsidR="00B14044" w:rsidRPr="00B03065" w:rsidRDefault="00B14044" w:rsidP="00B14044">
      <w:pPr>
        <w:pStyle w:val="BodyText"/>
        <w:jc w:val="center"/>
        <w:rPr>
          <w:lang w:val="en-US"/>
        </w:rPr>
      </w:pPr>
    </w:p>
    <w:p w14:paraId="07672561" w14:textId="77777777" w:rsidR="00DC4EFE" w:rsidRDefault="00DC4EFE">
      <w:pPr>
        <w:pStyle w:val="BodyText"/>
        <w:jc w:val="left"/>
      </w:pPr>
    </w:p>
    <w:p w14:paraId="07672562" w14:textId="77777777" w:rsidR="00CD33FC" w:rsidRDefault="00CD33FC" w:rsidP="00CD33FC">
      <w:pPr>
        <w:pStyle w:val="BodyText"/>
      </w:pPr>
    </w:p>
    <w:p w14:paraId="07672563" w14:textId="77777777" w:rsidR="00CD33FC" w:rsidRDefault="00CD33FC" w:rsidP="00CD33FC">
      <w:pPr>
        <w:pStyle w:val="BodyText"/>
      </w:pPr>
    </w:p>
    <w:p w14:paraId="07672564" w14:textId="77777777" w:rsidR="00CD33FC" w:rsidRDefault="00CD33FC" w:rsidP="00CD33FC">
      <w:pPr>
        <w:pStyle w:val="BodyText"/>
      </w:pPr>
    </w:p>
    <w:p w14:paraId="07672565" w14:textId="77777777" w:rsidR="00E34EE8" w:rsidRPr="00AA5F8F" w:rsidRDefault="36C72B41" w:rsidP="00AA5F8F">
      <w:pPr>
        <w:pStyle w:val="Heading1"/>
      </w:pPr>
      <w:bookmarkStart w:id="6" w:name="_Toc85613233"/>
      <w:r>
        <w:lastRenderedPageBreak/>
        <w:t>Introduction</w:t>
      </w:r>
      <w:bookmarkEnd w:id="6"/>
    </w:p>
    <w:p w14:paraId="07672566" w14:textId="77777777" w:rsidR="00E34EE8" w:rsidRPr="00B06AF2" w:rsidRDefault="36C72B41" w:rsidP="36C72B41">
      <w:pPr>
        <w:ind w:left="357"/>
        <w:rPr>
          <w:sz w:val="24"/>
          <w:szCs w:val="24"/>
        </w:rPr>
      </w:pPr>
      <w:r w:rsidRPr="36C72B41">
        <w:rPr>
          <w:sz w:val="24"/>
          <w:szCs w:val="24"/>
        </w:rPr>
        <w:t>It is possible for the Converter Web Service to be called using a command line interface (CLI).  CLI interface has the following characteristics:</w:t>
      </w:r>
    </w:p>
    <w:p w14:paraId="07672567" w14:textId="77777777" w:rsidR="00E34EE8" w:rsidRPr="00B06AF2" w:rsidRDefault="36C72B41" w:rsidP="36C72B41">
      <w:pPr>
        <w:pStyle w:val="BodyText"/>
        <w:numPr>
          <w:ilvl w:val="0"/>
          <w:numId w:val="19"/>
        </w:numPr>
        <w:tabs>
          <w:tab w:val="clear" w:pos="720"/>
          <w:tab w:val="num" w:pos="360"/>
        </w:tabs>
        <w:suppressAutoHyphens/>
        <w:spacing w:before="0" w:after="120" w:line="240" w:lineRule="auto"/>
        <w:ind w:left="717"/>
        <w:rPr>
          <w:sz w:val="24"/>
          <w:szCs w:val="24"/>
        </w:rPr>
      </w:pPr>
      <w:r w:rsidRPr="36C72B41">
        <w:rPr>
          <w:sz w:val="24"/>
          <w:szCs w:val="24"/>
        </w:rPr>
        <w:t>Offers an alternative way for integrating Converter functionality to other applications. This pertains to applications that are not implemented in Java. Therefore they call CLI commands from the system shell.</w:t>
      </w:r>
    </w:p>
    <w:p w14:paraId="07672568" w14:textId="77777777" w:rsidR="00E34EE8" w:rsidRPr="00B06AF2" w:rsidRDefault="36C72B41" w:rsidP="36C72B41">
      <w:pPr>
        <w:pStyle w:val="BodyText"/>
        <w:numPr>
          <w:ilvl w:val="0"/>
          <w:numId w:val="19"/>
        </w:numPr>
        <w:suppressAutoHyphens/>
        <w:spacing w:before="0" w:after="120" w:line="240" w:lineRule="auto"/>
        <w:ind w:left="717"/>
        <w:rPr>
          <w:sz w:val="24"/>
          <w:szCs w:val="24"/>
        </w:rPr>
      </w:pPr>
      <w:r w:rsidRPr="36C72B41">
        <w:rPr>
          <w:sz w:val="24"/>
          <w:szCs w:val="24"/>
        </w:rPr>
        <w:t>CLI can be utilised to perform conversions or validations in a batch-processing mode without user interaction. It can be coupled with shell scripting of the target platform for tailor-made batch processing.</w:t>
      </w:r>
    </w:p>
    <w:p w14:paraId="07672569" w14:textId="77777777" w:rsidR="00E34EE8" w:rsidRPr="00B06AF2" w:rsidRDefault="36C72B41" w:rsidP="36C72B41">
      <w:pPr>
        <w:pStyle w:val="BodyText"/>
        <w:numPr>
          <w:ilvl w:val="0"/>
          <w:numId w:val="19"/>
        </w:numPr>
        <w:suppressAutoHyphens/>
        <w:spacing w:before="0" w:after="120" w:line="240" w:lineRule="auto"/>
        <w:ind w:left="717"/>
        <w:rPr>
          <w:sz w:val="24"/>
          <w:szCs w:val="24"/>
        </w:rPr>
      </w:pPr>
      <w:r w:rsidRPr="36C72B41">
        <w:rPr>
          <w:sz w:val="24"/>
          <w:szCs w:val="24"/>
        </w:rPr>
        <w:t>CLI requires less system resources, such as processor time and memory, to run than GUIs.</w:t>
      </w:r>
    </w:p>
    <w:p w14:paraId="0767256A" w14:textId="77777777" w:rsidR="00E34EE8" w:rsidRPr="00B06AF2" w:rsidRDefault="36C72B41" w:rsidP="36C72B41">
      <w:pPr>
        <w:pStyle w:val="BodyText"/>
        <w:numPr>
          <w:ilvl w:val="0"/>
          <w:numId w:val="19"/>
        </w:numPr>
        <w:suppressAutoHyphens/>
        <w:spacing w:before="0" w:after="120" w:line="240" w:lineRule="auto"/>
        <w:ind w:left="717"/>
        <w:rPr>
          <w:sz w:val="24"/>
          <w:szCs w:val="24"/>
        </w:rPr>
      </w:pPr>
      <w:r w:rsidRPr="36C72B41">
        <w:rPr>
          <w:sz w:val="24"/>
          <w:szCs w:val="24"/>
        </w:rPr>
        <w:t>It is not targeted to human user interaction. The GUI is intended for this purpose.</w:t>
      </w:r>
    </w:p>
    <w:p w14:paraId="0767256B" w14:textId="77777777" w:rsidR="007A41EF" w:rsidRDefault="36C72B41" w:rsidP="36C72B41">
      <w:pPr>
        <w:pStyle w:val="BodyText"/>
        <w:numPr>
          <w:ilvl w:val="0"/>
          <w:numId w:val="19"/>
        </w:numPr>
        <w:suppressAutoHyphens/>
        <w:spacing w:before="0" w:after="120" w:line="240" w:lineRule="auto"/>
        <w:ind w:left="717"/>
        <w:rPr>
          <w:sz w:val="24"/>
          <w:szCs w:val="24"/>
        </w:rPr>
      </w:pPr>
      <w:r w:rsidRPr="36C72B41">
        <w:rPr>
          <w:sz w:val="24"/>
          <w:szCs w:val="24"/>
        </w:rPr>
        <w:t>CLI accepts the same command line arguments as standalone versions, but calls a Converter Web Service to perform the actual processing.</w:t>
      </w:r>
    </w:p>
    <w:p w14:paraId="0767256C" w14:textId="77777777" w:rsidR="00A03C5A" w:rsidRDefault="36C72B41" w:rsidP="36C72B41">
      <w:pPr>
        <w:pStyle w:val="BodyText"/>
        <w:numPr>
          <w:ilvl w:val="0"/>
          <w:numId w:val="19"/>
        </w:numPr>
        <w:suppressAutoHyphens/>
        <w:spacing w:before="0" w:after="120" w:line="240" w:lineRule="auto"/>
        <w:ind w:left="717"/>
        <w:rPr>
          <w:sz w:val="24"/>
          <w:szCs w:val="24"/>
        </w:rPr>
      </w:pPr>
      <w:r w:rsidRPr="36C72B41">
        <w:rPr>
          <w:sz w:val="24"/>
          <w:szCs w:val="24"/>
        </w:rPr>
        <w:t>When the –wsdl option is present then the CLI uses the web service for conversion/validation, otherwise it uses the Converter API.</w:t>
      </w:r>
    </w:p>
    <w:p w14:paraId="0767256D" w14:textId="77777777" w:rsidR="00346D5E" w:rsidRPr="00B06AF2" w:rsidRDefault="00346D5E" w:rsidP="00346D5E">
      <w:pPr>
        <w:pStyle w:val="BodyText"/>
        <w:suppressAutoHyphens/>
        <w:spacing w:before="0" w:after="120" w:line="240" w:lineRule="auto"/>
        <w:ind w:left="717"/>
        <w:rPr>
          <w:sz w:val="24"/>
          <w:szCs w:val="24"/>
        </w:rPr>
      </w:pPr>
    </w:p>
    <w:p w14:paraId="0767256E" w14:textId="77777777" w:rsidR="00B14044" w:rsidRPr="00AA5F8F" w:rsidRDefault="36C72B41" w:rsidP="00AA5F8F">
      <w:pPr>
        <w:pStyle w:val="Heading1"/>
      </w:pPr>
      <w:bookmarkStart w:id="7" w:name="_Toc85613234"/>
      <w:r>
        <w:lastRenderedPageBreak/>
        <w:t>Arguments and options</w:t>
      </w:r>
      <w:bookmarkEnd w:id="7"/>
    </w:p>
    <w:p w14:paraId="0767256F" w14:textId="4DB3B71C" w:rsidR="00B06AF2" w:rsidRDefault="36C72B41" w:rsidP="00056F24">
      <w:r>
        <w:t>The following tables show the list of supported arguments and options:</w:t>
      </w:r>
    </w:p>
    <w:p w14:paraId="0284843E" w14:textId="30D1F48C" w:rsidR="00E97838" w:rsidRDefault="00E97838" w:rsidP="00056F24"/>
    <w:p w14:paraId="019F7748" w14:textId="42FB5338" w:rsidR="00E97838" w:rsidRPr="00D434A8" w:rsidRDefault="00D434A8" w:rsidP="00056F24">
      <w:pPr>
        <w:rPr>
          <w:b/>
        </w:rPr>
      </w:pPr>
      <w:r w:rsidRPr="00D434A8">
        <w:rPr>
          <w:b/>
        </w:rPr>
        <w:t>CLI</w:t>
      </w:r>
      <w:r w:rsidR="00E97838" w:rsidRPr="00D434A8">
        <w:rPr>
          <w:b/>
        </w:rPr>
        <w:t xml:space="preserve"> OPTIONS:</w:t>
      </w:r>
    </w:p>
    <w:p w14:paraId="5C91E50C" w14:textId="640CDFF7" w:rsidR="00E97838" w:rsidRDefault="00E97838" w:rsidP="00056F24"/>
    <w:tbl>
      <w:tblPr>
        <w:tblW w:w="9558"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628"/>
        <w:gridCol w:w="4880"/>
        <w:gridCol w:w="2050"/>
      </w:tblGrid>
      <w:tr w:rsidR="00E97838" w14:paraId="39AF3746" w14:textId="77777777" w:rsidTr="5DE02140">
        <w:tc>
          <w:tcPr>
            <w:tcW w:w="2628" w:type="dxa"/>
            <w:shd w:val="clear" w:color="auto" w:fill="000000" w:themeFill="text1"/>
          </w:tcPr>
          <w:p w14:paraId="53059020" w14:textId="77777777" w:rsidR="00E97838" w:rsidRPr="00776CB1" w:rsidRDefault="00E97838" w:rsidP="006B7AD6">
            <w:pPr>
              <w:rPr>
                <w:b/>
                <w:bCs/>
                <w:color w:val="C0C0C0"/>
              </w:rPr>
            </w:pPr>
            <w:r w:rsidRPr="36C72B41">
              <w:rPr>
                <w:b/>
                <w:bCs/>
                <w:color w:val="C0C0C0"/>
              </w:rPr>
              <w:t>Option</w:t>
            </w:r>
          </w:p>
        </w:tc>
        <w:tc>
          <w:tcPr>
            <w:tcW w:w="4880" w:type="dxa"/>
            <w:shd w:val="clear" w:color="auto" w:fill="000000" w:themeFill="text1"/>
          </w:tcPr>
          <w:p w14:paraId="1776EF53" w14:textId="77777777" w:rsidR="00E97838" w:rsidRPr="00776CB1" w:rsidRDefault="00E97838" w:rsidP="006B7AD6">
            <w:pPr>
              <w:rPr>
                <w:b/>
                <w:bCs/>
                <w:color w:val="C0C0C0"/>
              </w:rPr>
            </w:pPr>
            <w:r w:rsidRPr="36C72B41">
              <w:rPr>
                <w:b/>
                <w:bCs/>
                <w:color w:val="C0C0C0"/>
              </w:rPr>
              <w:t>Description</w:t>
            </w:r>
          </w:p>
        </w:tc>
        <w:tc>
          <w:tcPr>
            <w:tcW w:w="2050" w:type="dxa"/>
            <w:shd w:val="clear" w:color="auto" w:fill="000000" w:themeFill="text1"/>
          </w:tcPr>
          <w:p w14:paraId="48C7F282" w14:textId="77777777" w:rsidR="00E97838" w:rsidRPr="00776CB1" w:rsidRDefault="00E97838" w:rsidP="006B7AD6">
            <w:pPr>
              <w:rPr>
                <w:b/>
                <w:bCs/>
                <w:color w:val="C0C0C0"/>
              </w:rPr>
            </w:pPr>
            <w:r w:rsidRPr="36C72B41">
              <w:rPr>
                <w:b/>
                <w:bCs/>
                <w:color w:val="C0C0C0"/>
              </w:rPr>
              <w:t>Mandatory</w:t>
            </w:r>
          </w:p>
        </w:tc>
      </w:tr>
      <w:tr w:rsidR="00E97838" w14:paraId="0C0F2434" w14:textId="77777777" w:rsidTr="5DE02140">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11E84E4D" w14:textId="796D858C" w:rsidR="00E97838" w:rsidRPr="00776CB1" w:rsidRDefault="00E97838" w:rsidP="006B7AD6">
            <w:pPr>
              <w:rPr>
                <w:b/>
                <w:bCs/>
              </w:rPr>
            </w:pPr>
            <w:r w:rsidRPr="36C72B41">
              <w:rPr>
                <w:b/>
                <w:bCs/>
              </w:rPr>
              <w:t>-</w:t>
            </w:r>
            <w:r w:rsidR="00D434A8">
              <w:rPr>
                <w:b/>
                <w:bCs/>
              </w:rPr>
              <w:t>help</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18109998" w14:textId="181D1894" w:rsidR="00E97838" w:rsidRDefault="00D434A8" w:rsidP="006B7AD6">
            <w:r>
              <w:t>Provides access to the help menu of CLI, containing the options available and the description for each one.</w:t>
            </w:r>
            <w:r w:rsidR="00E97838">
              <w:t xml:space="preserve"> </w:t>
            </w:r>
          </w:p>
        </w:tc>
        <w:tc>
          <w:tcPr>
            <w:tcW w:w="2050" w:type="dxa"/>
            <w:tcBorders>
              <w:top w:val="single" w:sz="8" w:space="0" w:color="000000" w:themeColor="text1"/>
              <w:bottom w:val="single" w:sz="8" w:space="0" w:color="000000" w:themeColor="text1"/>
              <w:right w:val="single" w:sz="8" w:space="0" w:color="000000" w:themeColor="text1"/>
            </w:tcBorders>
          </w:tcPr>
          <w:p w14:paraId="4FE129D8" w14:textId="5395B13A" w:rsidR="00E97838" w:rsidRPr="005B1BE2" w:rsidRDefault="00D434A8" w:rsidP="006B7AD6">
            <w:r>
              <w:t>No</w:t>
            </w:r>
          </w:p>
        </w:tc>
      </w:tr>
      <w:tr w:rsidR="00E97838" w14:paraId="28A36B25" w14:textId="77777777" w:rsidTr="5DE02140">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3BECA579" w14:textId="09554F7B" w:rsidR="00E97838" w:rsidRPr="00776CB1" w:rsidRDefault="00E97838" w:rsidP="006B7AD6">
            <w:pPr>
              <w:rPr>
                <w:b/>
                <w:bCs/>
              </w:rPr>
            </w:pPr>
            <w:r w:rsidRPr="36C72B41">
              <w:rPr>
                <w:b/>
                <w:bCs/>
              </w:rPr>
              <w:t>-</w:t>
            </w:r>
            <w:r w:rsidR="00D434A8">
              <w:rPr>
                <w:b/>
                <w:bCs/>
              </w:rPr>
              <w:t>version</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094F0D9" w14:textId="080B074B" w:rsidR="00E97838" w:rsidRDefault="00D434A8" w:rsidP="006B7AD6">
            <w:r>
              <w:t>Provides the current version of the Converter CLI</w:t>
            </w:r>
          </w:p>
        </w:tc>
        <w:tc>
          <w:tcPr>
            <w:tcW w:w="2050" w:type="dxa"/>
            <w:tcBorders>
              <w:top w:val="single" w:sz="8" w:space="0" w:color="000000" w:themeColor="text1"/>
              <w:bottom w:val="single" w:sz="8" w:space="0" w:color="000000" w:themeColor="text1"/>
              <w:right w:val="single" w:sz="8" w:space="0" w:color="000000" w:themeColor="text1"/>
            </w:tcBorders>
          </w:tcPr>
          <w:p w14:paraId="6CE858CC" w14:textId="77777777" w:rsidR="00E97838" w:rsidRPr="005B1BE2" w:rsidRDefault="00E97838" w:rsidP="006B7AD6">
            <w:r>
              <w:t>No</w:t>
            </w:r>
          </w:p>
        </w:tc>
      </w:tr>
      <w:tr w:rsidR="00937612" w14:paraId="244DFE79" w14:textId="77777777" w:rsidTr="5DE02140">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6627D5ED" w14:textId="29230057" w:rsidR="00937612" w:rsidRPr="36C72B41" w:rsidRDefault="00937612" w:rsidP="006B7AD6">
            <w:pPr>
              <w:rPr>
                <w:b/>
                <w:bCs/>
              </w:rPr>
            </w:pPr>
            <w:r>
              <w:rPr>
                <w:b/>
                <w:bCs/>
              </w:rPr>
              <w:t>-</w:t>
            </w:r>
            <w:r>
              <w:t xml:space="preserve"> </w:t>
            </w:r>
            <w:r w:rsidRPr="00937612">
              <w:rPr>
                <w:b/>
                <w:bCs/>
              </w:rPr>
              <w:t>inputFileVersion</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2146E1C8" w14:textId="01B1FA3B" w:rsidR="00937612" w:rsidRDefault="0844CFA1" w:rsidP="5DE02140">
            <w:pPr>
              <w:rPr>
                <w:rFonts w:ascii="Times" w:eastAsia="Times" w:hAnsi="Times" w:cs="Times"/>
                <w:szCs w:val="22"/>
              </w:rPr>
            </w:pPr>
            <w:r w:rsidRPr="5DE02140">
              <w:rPr>
                <w:rFonts w:ascii="Times" w:eastAsia="Times" w:hAnsi="Times" w:cs="Times"/>
                <w:sz w:val="23"/>
                <w:szCs w:val="23"/>
              </w:rPr>
              <w:t>Provides the input file's format and version</w:t>
            </w:r>
          </w:p>
        </w:tc>
        <w:tc>
          <w:tcPr>
            <w:tcW w:w="2050" w:type="dxa"/>
            <w:tcBorders>
              <w:top w:val="single" w:sz="8" w:space="0" w:color="000000" w:themeColor="text1"/>
              <w:bottom w:val="single" w:sz="8" w:space="0" w:color="000000" w:themeColor="text1"/>
              <w:right w:val="single" w:sz="8" w:space="0" w:color="000000" w:themeColor="text1"/>
            </w:tcBorders>
          </w:tcPr>
          <w:p w14:paraId="375072B9" w14:textId="041538EC" w:rsidR="00937612" w:rsidRDefault="00937612" w:rsidP="006B7AD6">
            <w:r>
              <w:t>No</w:t>
            </w:r>
          </w:p>
        </w:tc>
      </w:tr>
    </w:tbl>
    <w:p w14:paraId="5CF8E211" w14:textId="77777777" w:rsidR="00E97838" w:rsidRPr="00056F24" w:rsidRDefault="00E97838" w:rsidP="00056F24"/>
    <w:p w14:paraId="07672570" w14:textId="77777777" w:rsidR="005546B9" w:rsidRPr="00783770" w:rsidRDefault="005546B9" w:rsidP="00E34EE8"/>
    <w:p w14:paraId="07672571" w14:textId="77777777" w:rsidR="00E34EE8" w:rsidRDefault="36C72B41" w:rsidP="36C72B41">
      <w:pPr>
        <w:rPr>
          <w:b/>
          <w:bCs/>
        </w:rPr>
      </w:pPr>
      <w:r w:rsidRPr="36C72B41">
        <w:rPr>
          <w:b/>
          <w:bCs/>
        </w:rPr>
        <w:t>CONVERSION OPTIONS:</w:t>
      </w:r>
    </w:p>
    <w:p w14:paraId="07672572" w14:textId="77777777" w:rsidR="00BA37C1" w:rsidRDefault="00BA37C1" w:rsidP="00E34EE8">
      <w:pPr>
        <w:rPr>
          <w:b/>
        </w:rPr>
      </w:pPr>
    </w:p>
    <w:tbl>
      <w:tblPr>
        <w:tblW w:w="9558"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628"/>
        <w:gridCol w:w="4880"/>
        <w:gridCol w:w="2050"/>
      </w:tblGrid>
      <w:tr w:rsidR="001A7A6C" w14:paraId="07672576" w14:textId="77777777" w:rsidTr="7F3E3436">
        <w:tc>
          <w:tcPr>
            <w:tcW w:w="2628" w:type="dxa"/>
            <w:shd w:val="clear" w:color="auto" w:fill="000000" w:themeFill="text1"/>
          </w:tcPr>
          <w:p w14:paraId="07672573" w14:textId="77777777" w:rsidR="001A7A6C" w:rsidRPr="00776CB1" w:rsidRDefault="36C72B41" w:rsidP="36C72B41">
            <w:pPr>
              <w:rPr>
                <w:b/>
                <w:bCs/>
                <w:color w:val="C0C0C0"/>
              </w:rPr>
            </w:pPr>
            <w:r w:rsidRPr="36C72B41">
              <w:rPr>
                <w:b/>
                <w:bCs/>
                <w:color w:val="C0C0C0"/>
              </w:rPr>
              <w:t>Option</w:t>
            </w:r>
          </w:p>
        </w:tc>
        <w:tc>
          <w:tcPr>
            <w:tcW w:w="4880" w:type="dxa"/>
            <w:shd w:val="clear" w:color="auto" w:fill="000000" w:themeFill="text1"/>
          </w:tcPr>
          <w:p w14:paraId="07672574" w14:textId="77777777" w:rsidR="001A7A6C" w:rsidRPr="00776CB1" w:rsidRDefault="36C72B41" w:rsidP="36C72B41">
            <w:pPr>
              <w:rPr>
                <w:b/>
                <w:bCs/>
                <w:color w:val="C0C0C0"/>
              </w:rPr>
            </w:pPr>
            <w:r w:rsidRPr="36C72B41">
              <w:rPr>
                <w:b/>
                <w:bCs/>
                <w:color w:val="C0C0C0"/>
              </w:rPr>
              <w:t>Description</w:t>
            </w:r>
          </w:p>
        </w:tc>
        <w:tc>
          <w:tcPr>
            <w:tcW w:w="2050" w:type="dxa"/>
            <w:shd w:val="clear" w:color="auto" w:fill="000000" w:themeFill="text1"/>
          </w:tcPr>
          <w:p w14:paraId="07672575" w14:textId="77777777" w:rsidR="001A7A6C" w:rsidRPr="00776CB1" w:rsidRDefault="36C72B41" w:rsidP="36C72B41">
            <w:pPr>
              <w:rPr>
                <w:b/>
                <w:bCs/>
                <w:color w:val="C0C0C0"/>
              </w:rPr>
            </w:pPr>
            <w:r w:rsidRPr="36C72B41">
              <w:rPr>
                <w:b/>
                <w:bCs/>
                <w:color w:val="C0C0C0"/>
              </w:rPr>
              <w:t>Mandatory</w:t>
            </w:r>
          </w:p>
        </w:tc>
      </w:tr>
      <w:tr w:rsidR="001A7A6C" w14:paraId="0767257A"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577" w14:textId="77777777" w:rsidR="001A7A6C" w:rsidRPr="00776CB1" w:rsidRDefault="36C72B41" w:rsidP="36C72B41">
            <w:pPr>
              <w:rPr>
                <w:b/>
                <w:bCs/>
              </w:rPr>
            </w:pPr>
            <w:r w:rsidRPr="36C72B41">
              <w:rPr>
                <w:b/>
                <w:bCs/>
              </w:rPr>
              <w:t>-inputFile</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578" w14:textId="77777777" w:rsidR="001A7A6C" w:rsidRDefault="36C72B41" w:rsidP="00783770">
            <w:r>
              <w:t xml:space="preserve">The absolute path of the Input file. </w:t>
            </w:r>
          </w:p>
        </w:tc>
        <w:tc>
          <w:tcPr>
            <w:tcW w:w="2050" w:type="dxa"/>
            <w:tcBorders>
              <w:top w:val="single" w:sz="8" w:space="0" w:color="000000" w:themeColor="text1"/>
              <w:bottom w:val="single" w:sz="8" w:space="0" w:color="000000" w:themeColor="text1"/>
              <w:right w:val="single" w:sz="8" w:space="0" w:color="000000" w:themeColor="text1"/>
            </w:tcBorders>
          </w:tcPr>
          <w:p w14:paraId="07672579" w14:textId="77777777" w:rsidR="001A7A6C" w:rsidRPr="005B1BE2" w:rsidRDefault="36C72B41" w:rsidP="00783770">
            <w:r>
              <w:t>Yes</w:t>
            </w:r>
          </w:p>
        </w:tc>
      </w:tr>
      <w:tr w:rsidR="001A7A6C" w14:paraId="0767257E"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57B" w14:textId="77777777" w:rsidR="001A7A6C" w:rsidRPr="00776CB1" w:rsidRDefault="36C72B41" w:rsidP="36C72B41">
            <w:pPr>
              <w:rPr>
                <w:b/>
                <w:bCs/>
              </w:rPr>
            </w:pPr>
            <w:r w:rsidRPr="36C72B41">
              <w:rPr>
                <w:b/>
                <w:bCs/>
              </w:rPr>
              <w:t>-outputFile</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57C" w14:textId="77777777" w:rsidR="001A7A6C" w:rsidRDefault="36C72B41" w:rsidP="00783770">
            <w:r>
              <w:t xml:space="preserve">The absolute path of the Output file. When not mentioned the output is a file called “output” in the Converter CLI installation folder. The extension of the default file depends on the output format. </w:t>
            </w:r>
          </w:p>
        </w:tc>
        <w:tc>
          <w:tcPr>
            <w:tcW w:w="2050" w:type="dxa"/>
            <w:tcBorders>
              <w:top w:val="single" w:sz="8" w:space="0" w:color="000000" w:themeColor="text1"/>
              <w:bottom w:val="single" w:sz="8" w:space="0" w:color="000000" w:themeColor="text1"/>
              <w:right w:val="single" w:sz="8" w:space="0" w:color="000000" w:themeColor="text1"/>
            </w:tcBorders>
          </w:tcPr>
          <w:p w14:paraId="0767257D" w14:textId="77777777" w:rsidR="001A7A6C" w:rsidRPr="005B1BE2" w:rsidRDefault="36C72B41" w:rsidP="00783770">
            <w:r>
              <w:t>No</w:t>
            </w:r>
          </w:p>
        </w:tc>
      </w:tr>
      <w:tr w:rsidR="001A7A6C" w14:paraId="07672591"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57F" w14:textId="77777777" w:rsidR="001A7A6C" w:rsidRPr="00776CB1" w:rsidRDefault="36C72B41" w:rsidP="36C72B41">
            <w:pPr>
              <w:rPr>
                <w:b/>
                <w:bCs/>
              </w:rPr>
            </w:pPr>
            <w:r w:rsidRPr="36C72B41">
              <w:rPr>
                <w:b/>
                <w:bCs/>
              </w:rPr>
              <w:t>-to</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580" w14:textId="77777777" w:rsidR="001A7A6C" w:rsidRDefault="36C72B41" w:rsidP="00783770">
            <w:r>
              <w:t>The desired output format. One of the following values:</w:t>
            </w:r>
          </w:p>
          <w:p w14:paraId="07672581" w14:textId="77777777" w:rsidR="00622CC9" w:rsidRDefault="36C72B41" w:rsidP="00783770">
            <w:pPr>
              <w:ind w:left="720"/>
            </w:pPr>
            <w:r>
              <w:t>CSV,</w:t>
            </w:r>
          </w:p>
          <w:p w14:paraId="07672582" w14:textId="77777777" w:rsidR="001A7A6C" w:rsidRDefault="36C72B41" w:rsidP="00783770">
            <w:pPr>
              <w:ind w:left="720"/>
            </w:pPr>
            <w:r>
              <w:t xml:space="preserve">GESMES_TS, </w:t>
            </w:r>
          </w:p>
          <w:p w14:paraId="07672585" w14:textId="3434C3BE" w:rsidR="001A7A6C" w:rsidRDefault="00B41D60" w:rsidP="00783770">
            <w:pPr>
              <w:ind w:left="720"/>
            </w:pPr>
            <w:r>
              <w:t>GENERIC</w:t>
            </w:r>
            <w:r w:rsidR="36C72B41">
              <w:t xml:space="preserve">_SDMX, </w:t>
            </w:r>
          </w:p>
          <w:p w14:paraId="07672586" w14:textId="77777777" w:rsidR="001A7A6C" w:rsidRDefault="36C72B41" w:rsidP="00783770">
            <w:pPr>
              <w:ind w:left="720"/>
            </w:pPr>
            <w:r>
              <w:t xml:space="preserve">COMPACT_SDMX, </w:t>
            </w:r>
          </w:p>
          <w:p w14:paraId="07672587" w14:textId="77777777" w:rsidR="001A7A6C" w:rsidRDefault="36C72B41" w:rsidP="00783770">
            <w:pPr>
              <w:ind w:left="720"/>
            </w:pPr>
            <w:r>
              <w:t xml:space="preserve">UTILITY_SDMX, </w:t>
            </w:r>
          </w:p>
          <w:p w14:paraId="07672588" w14:textId="77777777" w:rsidR="001A7A6C" w:rsidRDefault="36C72B41" w:rsidP="00783770">
            <w:pPr>
              <w:ind w:left="720"/>
            </w:pPr>
            <w:r>
              <w:t xml:space="preserve">CROSS_SDMX, </w:t>
            </w:r>
          </w:p>
          <w:p w14:paraId="0767258A" w14:textId="77777777" w:rsidR="001A7A6C" w:rsidRDefault="36C72B41" w:rsidP="00783770">
            <w:pPr>
              <w:ind w:left="720"/>
            </w:pPr>
            <w:r>
              <w:t xml:space="preserve">GENERIC_DATA_2_1, </w:t>
            </w:r>
          </w:p>
          <w:p w14:paraId="0767258B" w14:textId="77777777" w:rsidR="001A7A6C" w:rsidRDefault="36C72B41" w:rsidP="00783770">
            <w:pPr>
              <w:ind w:left="720"/>
            </w:pPr>
            <w:r>
              <w:t xml:space="preserve">GENERIC_TS_DATA_2_1, </w:t>
            </w:r>
          </w:p>
          <w:p w14:paraId="0767258C" w14:textId="77777777" w:rsidR="001A7A6C" w:rsidRDefault="36C72B41" w:rsidP="00783770">
            <w:pPr>
              <w:ind w:left="720"/>
            </w:pPr>
            <w:r>
              <w:t xml:space="preserve">STRUCTURE_SPECIFIC_DATA_2_1,  STRUCTURE_SPECIFIC_TS_DATA_2_1, </w:t>
            </w:r>
          </w:p>
          <w:p w14:paraId="0767258D" w14:textId="77777777" w:rsidR="00622CC9" w:rsidRDefault="36C72B41" w:rsidP="00622CC9">
            <w:pPr>
              <w:ind w:left="720"/>
            </w:pPr>
            <w:r>
              <w:t xml:space="preserve">EXCEL, </w:t>
            </w:r>
          </w:p>
          <w:p w14:paraId="0767258E" w14:textId="77777777" w:rsidR="00622CC9" w:rsidRDefault="36C72B41" w:rsidP="00622CC9">
            <w:pPr>
              <w:ind w:left="720"/>
            </w:pPr>
            <w:r>
              <w:t xml:space="preserve">SDMX_CSV, </w:t>
            </w:r>
          </w:p>
          <w:p w14:paraId="0767258F" w14:textId="77777777" w:rsidR="00622CC9" w:rsidRDefault="36C72B41" w:rsidP="00622CC9">
            <w:pPr>
              <w:ind w:left="720"/>
            </w:pPr>
            <w:r>
              <w:t>MULTI_LEVEL_CSV</w:t>
            </w:r>
          </w:p>
        </w:tc>
        <w:tc>
          <w:tcPr>
            <w:tcW w:w="2050" w:type="dxa"/>
            <w:tcBorders>
              <w:top w:val="single" w:sz="8" w:space="0" w:color="000000" w:themeColor="text1"/>
              <w:bottom w:val="single" w:sz="8" w:space="0" w:color="000000" w:themeColor="text1"/>
              <w:right w:val="single" w:sz="8" w:space="0" w:color="000000" w:themeColor="text1"/>
            </w:tcBorders>
          </w:tcPr>
          <w:p w14:paraId="07672590" w14:textId="77777777" w:rsidR="001A7A6C" w:rsidRDefault="36C72B41" w:rsidP="00783770">
            <w:r>
              <w:t>Yes</w:t>
            </w:r>
          </w:p>
        </w:tc>
      </w:tr>
      <w:tr w:rsidR="001A7A6C" w14:paraId="076725A5"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592" w14:textId="77777777" w:rsidR="001A7A6C" w:rsidRPr="00776CB1" w:rsidRDefault="36C72B41" w:rsidP="36C72B41">
            <w:pPr>
              <w:rPr>
                <w:b/>
                <w:bCs/>
              </w:rPr>
            </w:pPr>
            <w:r w:rsidRPr="36C72B41">
              <w:rPr>
                <w:b/>
                <w:bCs/>
              </w:rPr>
              <w:t>-from</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593" w14:textId="77777777" w:rsidR="001A7A6C" w:rsidRDefault="36C72B41" w:rsidP="00783770">
            <w:r>
              <w:t xml:space="preserve">The Input format. One of the following values: </w:t>
            </w:r>
          </w:p>
          <w:p w14:paraId="07672594" w14:textId="77777777" w:rsidR="001A7A6C" w:rsidRDefault="36C72B41" w:rsidP="00783770">
            <w:pPr>
              <w:ind w:left="720"/>
            </w:pPr>
            <w:r>
              <w:t xml:space="preserve">CSV, </w:t>
            </w:r>
          </w:p>
          <w:p w14:paraId="07672595" w14:textId="77777777" w:rsidR="001A7A6C" w:rsidRDefault="36C72B41" w:rsidP="00783770">
            <w:pPr>
              <w:ind w:left="720"/>
            </w:pPr>
            <w:r>
              <w:t xml:space="preserve">GESMES_TS, </w:t>
            </w:r>
          </w:p>
          <w:p w14:paraId="07672598" w14:textId="0DEBE8F0" w:rsidR="001A7A6C" w:rsidRDefault="00B41D60" w:rsidP="00783770">
            <w:pPr>
              <w:ind w:left="720"/>
            </w:pPr>
            <w:r>
              <w:t>GENERIC</w:t>
            </w:r>
            <w:r w:rsidR="36C72B41">
              <w:t xml:space="preserve">_SDMX, </w:t>
            </w:r>
          </w:p>
          <w:p w14:paraId="07672599" w14:textId="77777777" w:rsidR="001A7A6C" w:rsidRDefault="36C72B41" w:rsidP="00783770">
            <w:pPr>
              <w:ind w:left="720"/>
            </w:pPr>
            <w:r>
              <w:t xml:space="preserve">COMPACT_SDMX, </w:t>
            </w:r>
          </w:p>
          <w:p w14:paraId="0767259A" w14:textId="77777777" w:rsidR="001A7A6C" w:rsidRDefault="36C72B41" w:rsidP="00783770">
            <w:pPr>
              <w:ind w:left="720"/>
            </w:pPr>
            <w:r>
              <w:t xml:space="preserve">UTILITY_SDMX, </w:t>
            </w:r>
          </w:p>
          <w:p w14:paraId="0767259C" w14:textId="0F32A2DD" w:rsidR="001A7A6C" w:rsidRDefault="000E0BCA" w:rsidP="000E0BCA">
            <w:pPr>
              <w:ind w:left="720"/>
            </w:pPr>
            <w:r>
              <w:t>CROSS_SDMX</w:t>
            </w:r>
            <w:r w:rsidR="36C72B41">
              <w:t xml:space="preserve">, </w:t>
            </w:r>
          </w:p>
          <w:p w14:paraId="0767259D" w14:textId="77777777" w:rsidR="001A7A6C" w:rsidRDefault="36C72B41" w:rsidP="00783770">
            <w:pPr>
              <w:ind w:left="720"/>
            </w:pPr>
            <w:r>
              <w:t>GENERIC_DATA_2_1,</w:t>
            </w:r>
          </w:p>
          <w:p w14:paraId="0767259E" w14:textId="77777777" w:rsidR="001A7A6C" w:rsidRDefault="36C72B41" w:rsidP="00783770">
            <w:pPr>
              <w:ind w:left="720"/>
            </w:pPr>
            <w:r>
              <w:t xml:space="preserve">GENERIC_TS_DATA_2_1, </w:t>
            </w:r>
          </w:p>
          <w:p w14:paraId="0767259F" w14:textId="77777777" w:rsidR="001A7A6C" w:rsidRDefault="36C72B41" w:rsidP="00783770">
            <w:pPr>
              <w:ind w:left="720"/>
            </w:pPr>
            <w:r>
              <w:t xml:space="preserve">STRUCTURE_SPECIFIC_DATA_2_1, STRUCTURE_SPECIFIC_TS_DATA_2_1, </w:t>
            </w:r>
          </w:p>
          <w:p w14:paraId="076725A0" w14:textId="77777777" w:rsidR="001A7A6C" w:rsidRDefault="36C72B41" w:rsidP="00783770">
            <w:pPr>
              <w:ind w:left="720"/>
            </w:pPr>
            <w:r>
              <w:t xml:space="preserve">EXCEL, </w:t>
            </w:r>
          </w:p>
          <w:p w14:paraId="076725A1" w14:textId="77777777" w:rsidR="001A7A6C" w:rsidRDefault="36C72B41" w:rsidP="00783770">
            <w:pPr>
              <w:ind w:left="720"/>
            </w:pPr>
            <w:r>
              <w:t>MESSAGE_GROUP,</w:t>
            </w:r>
          </w:p>
          <w:p w14:paraId="076725A2" w14:textId="77777777" w:rsidR="00622CC9" w:rsidRDefault="36C72B41" w:rsidP="00622CC9">
            <w:pPr>
              <w:ind w:left="720"/>
            </w:pPr>
            <w:r>
              <w:t xml:space="preserve">SDMX_CSV, </w:t>
            </w:r>
          </w:p>
          <w:p w14:paraId="320B829A" w14:textId="77777777" w:rsidR="001A7A6C" w:rsidRDefault="36C72B41" w:rsidP="00622CC9">
            <w:pPr>
              <w:ind w:left="720"/>
            </w:pPr>
            <w:r>
              <w:t>MULTI_LEVEL_CSV</w:t>
            </w:r>
            <w:r w:rsidR="008F7352">
              <w:t>,</w:t>
            </w:r>
          </w:p>
          <w:p w14:paraId="076725A3" w14:textId="6449185E" w:rsidR="008F7352" w:rsidRDefault="008F7352" w:rsidP="00622CC9">
            <w:pPr>
              <w:ind w:left="720"/>
            </w:pPr>
            <w:r>
              <w:t>FLR</w:t>
            </w:r>
          </w:p>
        </w:tc>
        <w:tc>
          <w:tcPr>
            <w:tcW w:w="2050" w:type="dxa"/>
            <w:tcBorders>
              <w:top w:val="single" w:sz="8" w:space="0" w:color="000000" w:themeColor="text1"/>
              <w:bottom w:val="single" w:sz="8" w:space="0" w:color="000000" w:themeColor="text1"/>
              <w:right w:val="single" w:sz="8" w:space="0" w:color="000000" w:themeColor="text1"/>
            </w:tcBorders>
          </w:tcPr>
          <w:p w14:paraId="076725A4" w14:textId="77777777" w:rsidR="001A7A6C" w:rsidRPr="005B1BE2" w:rsidRDefault="36C72B41" w:rsidP="00783770">
            <w:r>
              <w:t>Yes</w:t>
            </w:r>
          </w:p>
        </w:tc>
      </w:tr>
      <w:tr w:rsidR="001A7A6C" w14:paraId="076725A9"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5A6" w14:textId="77777777" w:rsidR="001A7A6C" w:rsidRPr="00776CB1" w:rsidRDefault="36C72B41" w:rsidP="36C72B41">
            <w:pPr>
              <w:rPr>
                <w:b/>
                <w:bCs/>
              </w:rPr>
            </w:pPr>
            <w:r w:rsidRPr="36C72B41">
              <w:rPr>
                <w:b/>
                <w:bCs/>
              </w:rPr>
              <w:t>-wsdl</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5A7" w14:textId="77777777" w:rsidR="001A7A6C" w:rsidRDefault="36C72B41" w:rsidP="00A03C5A">
            <w:r>
              <w:t xml:space="preserve">The location of the web service wsdl. </w:t>
            </w:r>
          </w:p>
        </w:tc>
        <w:tc>
          <w:tcPr>
            <w:tcW w:w="2050" w:type="dxa"/>
            <w:tcBorders>
              <w:top w:val="single" w:sz="8" w:space="0" w:color="000000" w:themeColor="text1"/>
              <w:bottom w:val="single" w:sz="8" w:space="0" w:color="000000" w:themeColor="text1"/>
              <w:right w:val="single" w:sz="8" w:space="0" w:color="000000" w:themeColor="text1"/>
            </w:tcBorders>
          </w:tcPr>
          <w:p w14:paraId="076725A8" w14:textId="77777777" w:rsidR="001A7A6C" w:rsidRDefault="36C72B41" w:rsidP="001A7A6C">
            <w:r>
              <w:t>No</w:t>
            </w:r>
          </w:p>
        </w:tc>
      </w:tr>
      <w:tr w:rsidR="001A7A6C" w14:paraId="076725B0"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5AA" w14:textId="77777777" w:rsidR="001A7A6C" w:rsidRDefault="36C72B41" w:rsidP="36C72B41">
            <w:pPr>
              <w:rPr>
                <w:b/>
                <w:bCs/>
              </w:rPr>
            </w:pPr>
            <w:r w:rsidRPr="36C72B41">
              <w:rPr>
                <w:b/>
                <w:bCs/>
              </w:rPr>
              <w:lastRenderedPageBreak/>
              <w:t xml:space="preserve">-reg </w:t>
            </w:r>
          </w:p>
          <w:p w14:paraId="076725AB" w14:textId="77777777" w:rsidR="001A7A6C" w:rsidRPr="00776CB1" w:rsidRDefault="36C72B41" w:rsidP="36C72B41">
            <w:pPr>
              <w:rPr>
                <w:b/>
                <w:bCs/>
              </w:rPr>
            </w:pPr>
            <w:r w:rsidRPr="36C72B41">
              <w:rPr>
                <w:b/>
                <w:bCs/>
              </w:rPr>
              <w:t>true|false</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5AC" w14:textId="77777777" w:rsidR="001A7A6C" w:rsidRDefault="36C72B41" w:rsidP="001A7A6C">
            <w:r>
              <w:t xml:space="preserve">Boolean value, default:  false. </w:t>
            </w:r>
          </w:p>
          <w:p w14:paraId="076725AD" w14:textId="77777777" w:rsidR="001A7A6C" w:rsidRDefault="36C72B41" w:rsidP="001A7A6C">
            <w:r>
              <w:t xml:space="preserve">Use –reg true if Registry should be used for retrieving the structure files (whose identifiers should be provided using the –dsd_id, -dsd_version and –dsd_agency arguments so if –reg true </w:t>
            </w:r>
            <w:r w:rsidRPr="36C72B41">
              <w:rPr>
                <w:lang w:val="en-US"/>
              </w:rPr>
              <w:t>the dsd_id, dsd_version and  dsd_agency become mandatory arguments</w:t>
            </w:r>
            <w:r>
              <w:t xml:space="preserve">). </w:t>
            </w:r>
          </w:p>
          <w:p w14:paraId="076725AE" w14:textId="77777777" w:rsidR="001A7A6C" w:rsidRDefault="36C72B41" w:rsidP="001A7A6C">
            <w:r>
              <w:t>If –reg false or –reg argument does not exist at all, the dsd_file argument becomes mandatory.</w:t>
            </w:r>
          </w:p>
        </w:tc>
        <w:tc>
          <w:tcPr>
            <w:tcW w:w="2050" w:type="dxa"/>
            <w:tcBorders>
              <w:top w:val="single" w:sz="8" w:space="0" w:color="000000" w:themeColor="text1"/>
              <w:bottom w:val="single" w:sz="8" w:space="0" w:color="000000" w:themeColor="text1"/>
              <w:right w:val="single" w:sz="8" w:space="0" w:color="000000" w:themeColor="text1"/>
            </w:tcBorders>
          </w:tcPr>
          <w:p w14:paraId="076725AF" w14:textId="77777777" w:rsidR="001A7A6C" w:rsidRDefault="36C72B41" w:rsidP="001A7A6C">
            <w:r>
              <w:t>No</w:t>
            </w:r>
          </w:p>
        </w:tc>
      </w:tr>
      <w:tr w:rsidR="001A7A6C" w14:paraId="076725B4"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5B1" w14:textId="77777777" w:rsidR="001A7A6C" w:rsidRPr="00776CB1" w:rsidRDefault="36C72B41" w:rsidP="36C72B41">
            <w:pPr>
              <w:rPr>
                <w:b/>
                <w:bCs/>
              </w:rPr>
            </w:pPr>
            <w:r w:rsidRPr="36C72B41">
              <w:rPr>
                <w:b/>
                <w:bCs/>
              </w:rPr>
              <w:t xml:space="preserve">-dsd_file </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5B2" w14:textId="77777777" w:rsidR="001A7A6C" w:rsidRDefault="36C72B41" w:rsidP="001A7A6C">
            <w:r>
              <w:t>The absolute path of the DSD file</w:t>
            </w:r>
          </w:p>
        </w:tc>
        <w:tc>
          <w:tcPr>
            <w:tcW w:w="2050" w:type="dxa"/>
            <w:tcBorders>
              <w:top w:val="single" w:sz="8" w:space="0" w:color="000000" w:themeColor="text1"/>
              <w:bottom w:val="single" w:sz="8" w:space="0" w:color="000000" w:themeColor="text1"/>
              <w:right w:val="single" w:sz="8" w:space="0" w:color="000000" w:themeColor="text1"/>
            </w:tcBorders>
          </w:tcPr>
          <w:p w14:paraId="076725B3" w14:textId="77777777" w:rsidR="001A7A6C" w:rsidRDefault="36C72B41" w:rsidP="001A7A6C">
            <w:r>
              <w:t>mandatory if –reg parameter is missing or set to false</w:t>
            </w:r>
          </w:p>
        </w:tc>
      </w:tr>
      <w:tr w:rsidR="001A7A6C" w14:paraId="076725B8"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5B5" w14:textId="77777777" w:rsidR="001A7A6C" w:rsidRPr="00776CB1" w:rsidRDefault="36C72B41" w:rsidP="36C72B41">
            <w:pPr>
              <w:rPr>
                <w:b/>
                <w:bCs/>
              </w:rPr>
            </w:pPr>
            <w:r w:rsidRPr="36C72B41">
              <w:rPr>
                <w:b/>
                <w:bCs/>
              </w:rPr>
              <w:t xml:space="preserve">-dsd_id </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5B6" w14:textId="77777777" w:rsidR="001A7A6C" w:rsidRDefault="36C72B41" w:rsidP="001A7A6C">
            <w:r>
              <w:t>The DSD ID to be used in Registry.</w:t>
            </w:r>
          </w:p>
        </w:tc>
        <w:tc>
          <w:tcPr>
            <w:tcW w:w="2050" w:type="dxa"/>
            <w:tcBorders>
              <w:top w:val="single" w:sz="8" w:space="0" w:color="000000" w:themeColor="text1"/>
              <w:bottom w:val="single" w:sz="8" w:space="0" w:color="000000" w:themeColor="text1"/>
              <w:right w:val="single" w:sz="8" w:space="0" w:color="000000" w:themeColor="text1"/>
            </w:tcBorders>
          </w:tcPr>
          <w:p w14:paraId="076725B7" w14:textId="77777777" w:rsidR="001A7A6C" w:rsidRDefault="36C72B41" w:rsidP="001A7A6C">
            <w:r>
              <w:t>No</w:t>
            </w:r>
          </w:p>
        </w:tc>
      </w:tr>
      <w:tr w:rsidR="001A7A6C" w14:paraId="076725BC"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5B9" w14:textId="77777777" w:rsidR="001A7A6C" w:rsidRPr="00776CB1" w:rsidRDefault="36C72B41" w:rsidP="36C72B41">
            <w:pPr>
              <w:rPr>
                <w:b/>
                <w:bCs/>
              </w:rPr>
            </w:pPr>
            <w:r w:rsidRPr="36C72B41">
              <w:rPr>
                <w:b/>
                <w:bCs/>
              </w:rPr>
              <w:t xml:space="preserve">-dsd_agency </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5BA" w14:textId="77777777" w:rsidR="001A7A6C" w:rsidRDefault="36C72B41" w:rsidP="001A7A6C">
            <w:r>
              <w:t>The DSD Agency for Registry.</w:t>
            </w:r>
          </w:p>
        </w:tc>
        <w:tc>
          <w:tcPr>
            <w:tcW w:w="2050" w:type="dxa"/>
            <w:tcBorders>
              <w:top w:val="single" w:sz="8" w:space="0" w:color="000000" w:themeColor="text1"/>
              <w:bottom w:val="single" w:sz="8" w:space="0" w:color="000000" w:themeColor="text1"/>
              <w:right w:val="single" w:sz="8" w:space="0" w:color="000000" w:themeColor="text1"/>
            </w:tcBorders>
          </w:tcPr>
          <w:p w14:paraId="076725BB" w14:textId="77777777" w:rsidR="001A7A6C" w:rsidRDefault="36C72B41" w:rsidP="001A7A6C">
            <w:r>
              <w:t>No</w:t>
            </w:r>
          </w:p>
        </w:tc>
      </w:tr>
      <w:tr w:rsidR="001A7A6C" w14:paraId="076725C0"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5BD" w14:textId="77777777" w:rsidR="001A7A6C" w:rsidRPr="00776CB1" w:rsidRDefault="36C72B41" w:rsidP="36C72B41">
            <w:pPr>
              <w:rPr>
                <w:b/>
                <w:bCs/>
              </w:rPr>
            </w:pPr>
            <w:r w:rsidRPr="36C72B41">
              <w:rPr>
                <w:b/>
                <w:bCs/>
              </w:rPr>
              <w:t xml:space="preserve">-dsd_version </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5BE" w14:textId="77777777" w:rsidR="001A7A6C" w:rsidRDefault="36C72B41" w:rsidP="001A7A6C">
            <w:r>
              <w:t>The DSD Version for Registry.</w:t>
            </w:r>
          </w:p>
        </w:tc>
        <w:tc>
          <w:tcPr>
            <w:tcW w:w="2050" w:type="dxa"/>
            <w:tcBorders>
              <w:top w:val="single" w:sz="8" w:space="0" w:color="000000" w:themeColor="text1"/>
              <w:bottom w:val="single" w:sz="8" w:space="0" w:color="000000" w:themeColor="text1"/>
              <w:right w:val="single" w:sz="8" w:space="0" w:color="000000" w:themeColor="text1"/>
            </w:tcBorders>
          </w:tcPr>
          <w:p w14:paraId="076725BF" w14:textId="77777777" w:rsidR="001A7A6C" w:rsidRPr="00BF7734" w:rsidRDefault="36C72B41" w:rsidP="001A7A6C">
            <w:r>
              <w:t>No</w:t>
            </w:r>
          </w:p>
        </w:tc>
      </w:tr>
      <w:tr w:rsidR="001A7A6C" w14:paraId="076725C5"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5C1" w14:textId="77777777" w:rsidR="001A7A6C" w:rsidRDefault="36C72B41" w:rsidP="36C72B41">
            <w:pPr>
              <w:rPr>
                <w:b/>
                <w:bCs/>
              </w:rPr>
            </w:pPr>
            <w:r w:rsidRPr="36C72B41">
              <w:rPr>
                <w:b/>
                <w:bCs/>
              </w:rPr>
              <w:t xml:space="preserve">-df </w:t>
            </w:r>
          </w:p>
          <w:p w14:paraId="076725C2" w14:textId="77777777" w:rsidR="001A7A6C" w:rsidRPr="00776CB1" w:rsidRDefault="36C72B41" w:rsidP="36C72B41">
            <w:pPr>
              <w:rPr>
                <w:b/>
                <w:bCs/>
              </w:rPr>
            </w:pPr>
            <w:r w:rsidRPr="36C72B41">
              <w:rPr>
                <w:b/>
                <w:bCs/>
              </w:rPr>
              <w:t>true|false</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5C3" w14:textId="77777777" w:rsidR="001A7A6C" w:rsidRDefault="36C72B41" w:rsidP="001A7A6C">
            <w:r>
              <w:t>Boolean value. Must be true if dataflow information is to be used to retrieve DSD information. Default value: false.</w:t>
            </w:r>
          </w:p>
        </w:tc>
        <w:tc>
          <w:tcPr>
            <w:tcW w:w="2050" w:type="dxa"/>
            <w:tcBorders>
              <w:top w:val="single" w:sz="8" w:space="0" w:color="000000" w:themeColor="text1"/>
              <w:bottom w:val="single" w:sz="8" w:space="0" w:color="000000" w:themeColor="text1"/>
              <w:right w:val="single" w:sz="8" w:space="0" w:color="000000" w:themeColor="text1"/>
            </w:tcBorders>
          </w:tcPr>
          <w:p w14:paraId="076725C4" w14:textId="77777777" w:rsidR="001A7A6C" w:rsidRPr="00BF7734" w:rsidRDefault="36C72B41" w:rsidP="001A7A6C">
            <w:r>
              <w:t>No</w:t>
            </w:r>
          </w:p>
        </w:tc>
      </w:tr>
      <w:tr w:rsidR="001A7A6C" w14:paraId="076725C9"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5C6" w14:textId="77777777" w:rsidR="001A7A6C" w:rsidRPr="00776CB1" w:rsidRDefault="36C72B41" w:rsidP="36C72B41">
            <w:pPr>
              <w:rPr>
                <w:b/>
                <w:bCs/>
              </w:rPr>
            </w:pPr>
            <w:r w:rsidRPr="36C72B41">
              <w:rPr>
                <w:b/>
                <w:bCs/>
              </w:rPr>
              <w:t>-df_id</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5C7" w14:textId="77777777" w:rsidR="001A7A6C" w:rsidRPr="00BF7734" w:rsidRDefault="36C72B41" w:rsidP="001A7A6C">
            <w:r>
              <w:t>The Dataflow ID for Registry.</w:t>
            </w:r>
          </w:p>
        </w:tc>
        <w:tc>
          <w:tcPr>
            <w:tcW w:w="2050" w:type="dxa"/>
            <w:tcBorders>
              <w:top w:val="single" w:sz="8" w:space="0" w:color="000000" w:themeColor="text1"/>
              <w:bottom w:val="single" w:sz="8" w:space="0" w:color="000000" w:themeColor="text1"/>
              <w:right w:val="single" w:sz="8" w:space="0" w:color="000000" w:themeColor="text1"/>
            </w:tcBorders>
          </w:tcPr>
          <w:p w14:paraId="076725C8" w14:textId="77777777" w:rsidR="001A7A6C" w:rsidRDefault="36C72B41" w:rsidP="001A7A6C">
            <w:r>
              <w:t>No</w:t>
            </w:r>
          </w:p>
        </w:tc>
      </w:tr>
      <w:tr w:rsidR="001A7A6C" w14:paraId="076725CD"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5CA" w14:textId="77777777" w:rsidR="001A7A6C" w:rsidRPr="00776CB1" w:rsidRDefault="36C72B41" w:rsidP="36C72B41">
            <w:pPr>
              <w:rPr>
                <w:b/>
                <w:bCs/>
              </w:rPr>
            </w:pPr>
            <w:r w:rsidRPr="36C72B41">
              <w:rPr>
                <w:b/>
                <w:bCs/>
              </w:rPr>
              <w:t xml:space="preserve">-df_version </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5CB" w14:textId="77777777" w:rsidR="001A7A6C" w:rsidRDefault="36C72B41" w:rsidP="001A7A6C">
            <w:r>
              <w:t>The Dataflow Version for Registry.</w:t>
            </w:r>
          </w:p>
        </w:tc>
        <w:tc>
          <w:tcPr>
            <w:tcW w:w="2050" w:type="dxa"/>
            <w:tcBorders>
              <w:top w:val="single" w:sz="8" w:space="0" w:color="000000" w:themeColor="text1"/>
              <w:bottom w:val="single" w:sz="8" w:space="0" w:color="000000" w:themeColor="text1"/>
              <w:right w:val="single" w:sz="8" w:space="0" w:color="000000" w:themeColor="text1"/>
            </w:tcBorders>
          </w:tcPr>
          <w:p w14:paraId="076725CC" w14:textId="77777777" w:rsidR="001A7A6C" w:rsidRDefault="36C72B41" w:rsidP="001A7A6C">
            <w:r>
              <w:t>No</w:t>
            </w:r>
          </w:p>
        </w:tc>
      </w:tr>
      <w:tr w:rsidR="001A7A6C" w14:paraId="076725D1"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5CE" w14:textId="77777777" w:rsidR="001A7A6C" w:rsidRPr="00776CB1" w:rsidRDefault="36C72B41" w:rsidP="36C72B41">
            <w:pPr>
              <w:rPr>
                <w:b/>
                <w:bCs/>
              </w:rPr>
            </w:pPr>
            <w:r w:rsidRPr="36C72B41">
              <w:rPr>
                <w:b/>
                <w:bCs/>
              </w:rPr>
              <w:t xml:space="preserve">-df_agency </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5CF" w14:textId="77777777" w:rsidR="001A7A6C" w:rsidRDefault="36C72B41" w:rsidP="001A7A6C">
            <w:r>
              <w:t>The Dataflow Agency for Registry.</w:t>
            </w:r>
          </w:p>
        </w:tc>
        <w:tc>
          <w:tcPr>
            <w:tcW w:w="2050" w:type="dxa"/>
            <w:tcBorders>
              <w:top w:val="single" w:sz="8" w:space="0" w:color="000000" w:themeColor="text1"/>
              <w:bottom w:val="single" w:sz="8" w:space="0" w:color="000000" w:themeColor="text1"/>
              <w:right w:val="single" w:sz="8" w:space="0" w:color="000000" w:themeColor="text1"/>
            </w:tcBorders>
          </w:tcPr>
          <w:p w14:paraId="076725D0" w14:textId="77777777" w:rsidR="001A7A6C" w:rsidRDefault="36C72B41" w:rsidP="001A7A6C">
            <w:r>
              <w:t>No</w:t>
            </w:r>
          </w:p>
        </w:tc>
      </w:tr>
      <w:tr w:rsidR="001A7A6C" w14:paraId="076725D5"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5D2" w14:textId="77777777" w:rsidR="001A7A6C" w:rsidRPr="00776CB1" w:rsidRDefault="36C72B41" w:rsidP="36C72B41">
            <w:pPr>
              <w:rPr>
                <w:b/>
                <w:bCs/>
              </w:rPr>
            </w:pPr>
            <w:r w:rsidRPr="36C72B41">
              <w:rPr>
                <w:b/>
                <w:bCs/>
              </w:rPr>
              <w:t xml:space="preserve">-header_file </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5D3" w14:textId="2C61F4F3" w:rsidR="001A7A6C" w:rsidRDefault="36C72B41" w:rsidP="000A6BD1">
            <w:r>
              <w:t>The absolute path of the Header file. If the conversion is done with input one of the following formats (EXCEL, CSV, MULTI_LEVEL_CSV, SDMX_CSV) to output one of the following formats (EXCEL, CSV, MULTI_LEVEL_CSV, SDMX_CSV)  the header file is not necessary as this formats do not include header information.</w:t>
            </w:r>
          </w:p>
        </w:tc>
        <w:tc>
          <w:tcPr>
            <w:tcW w:w="2050" w:type="dxa"/>
            <w:tcBorders>
              <w:top w:val="single" w:sz="8" w:space="0" w:color="000000" w:themeColor="text1"/>
              <w:bottom w:val="single" w:sz="8" w:space="0" w:color="000000" w:themeColor="text1"/>
              <w:right w:val="single" w:sz="8" w:space="0" w:color="000000" w:themeColor="text1"/>
            </w:tcBorders>
          </w:tcPr>
          <w:p w14:paraId="076725D4" w14:textId="13B6EEE1" w:rsidR="001A7A6C" w:rsidRDefault="36C72B41" w:rsidP="00030122">
            <w:r>
              <w:t>No</w:t>
            </w:r>
          </w:p>
        </w:tc>
      </w:tr>
      <w:tr w:rsidR="001A7A6C" w14:paraId="076725D9"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5D6" w14:textId="77777777" w:rsidR="001A7A6C" w:rsidRPr="00776CB1" w:rsidRDefault="36C72B41" w:rsidP="36C72B41">
            <w:pPr>
              <w:rPr>
                <w:b/>
                <w:bCs/>
              </w:rPr>
            </w:pPr>
            <w:r w:rsidRPr="36C72B41">
              <w:rPr>
                <w:b/>
                <w:bCs/>
              </w:rPr>
              <w:t xml:space="preserve">-date_format </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5D7" w14:textId="77777777" w:rsidR="001A7A6C" w:rsidRDefault="36C72B41" w:rsidP="001A7A6C">
            <w:r>
              <w:t>The date format to be used for output CSV/FLR. The value of the format can be either SDMX or GESMES. By default the option is SDMX.</w:t>
            </w:r>
          </w:p>
        </w:tc>
        <w:tc>
          <w:tcPr>
            <w:tcW w:w="2050" w:type="dxa"/>
            <w:tcBorders>
              <w:top w:val="single" w:sz="8" w:space="0" w:color="000000" w:themeColor="text1"/>
              <w:bottom w:val="single" w:sz="8" w:space="0" w:color="000000" w:themeColor="text1"/>
              <w:right w:val="single" w:sz="8" w:space="0" w:color="000000" w:themeColor="text1"/>
            </w:tcBorders>
          </w:tcPr>
          <w:p w14:paraId="076725D8" w14:textId="77777777" w:rsidR="001A7A6C" w:rsidRPr="008D3EF1" w:rsidRDefault="36C72B41" w:rsidP="001A7A6C">
            <w:r>
              <w:t>No</w:t>
            </w:r>
          </w:p>
        </w:tc>
      </w:tr>
      <w:tr w:rsidR="001A7A6C" w14:paraId="076725DD"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5DA" w14:textId="77777777" w:rsidR="001A7A6C" w:rsidRPr="00776CB1" w:rsidRDefault="36C72B41" w:rsidP="36C72B41">
            <w:pPr>
              <w:rPr>
                <w:b/>
                <w:bCs/>
              </w:rPr>
            </w:pPr>
            <w:r w:rsidRPr="36C72B41">
              <w:rPr>
                <w:b/>
                <w:bCs/>
              </w:rPr>
              <w:t xml:space="preserve">-level </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5DB" w14:textId="77777777" w:rsidR="001A7A6C" w:rsidRPr="008D3EF1" w:rsidRDefault="36C72B41" w:rsidP="001A7A6C">
            <w:r>
              <w:t>Must be a number if the file is a multilevel csv file. Applicable only for CSV/FLR input/output. Default value is 1.</w:t>
            </w:r>
          </w:p>
        </w:tc>
        <w:tc>
          <w:tcPr>
            <w:tcW w:w="2050" w:type="dxa"/>
            <w:tcBorders>
              <w:top w:val="single" w:sz="8" w:space="0" w:color="000000" w:themeColor="text1"/>
              <w:bottom w:val="single" w:sz="8" w:space="0" w:color="000000" w:themeColor="text1"/>
              <w:right w:val="single" w:sz="8" w:space="0" w:color="000000" w:themeColor="text1"/>
            </w:tcBorders>
          </w:tcPr>
          <w:p w14:paraId="076725DC" w14:textId="77777777" w:rsidR="001A7A6C" w:rsidRPr="008D3EF1" w:rsidRDefault="36C72B41" w:rsidP="001A7A6C">
            <w:r>
              <w:t>No</w:t>
            </w:r>
          </w:p>
        </w:tc>
      </w:tr>
      <w:tr w:rsidR="001A7A6C" w14:paraId="076725E1"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5DE" w14:textId="77777777" w:rsidR="001A7A6C" w:rsidRPr="00776CB1" w:rsidRDefault="36C72B41" w:rsidP="36C72B41">
            <w:pPr>
              <w:rPr>
                <w:b/>
                <w:bCs/>
              </w:rPr>
            </w:pPr>
            <w:r w:rsidRPr="36C72B41">
              <w:rPr>
                <w:b/>
                <w:bCs/>
              </w:rPr>
              <w:t xml:space="preserve">-mapping_file </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5DF" w14:textId="77777777" w:rsidR="001A7A6C" w:rsidRPr="008D3EF1" w:rsidRDefault="36C72B41" w:rsidP="001A7A6C">
            <w:r>
              <w:t>The absolute path of the Mapping file, applicable ONLY for CSV/FLR input file. The default mapping is used if  no mapping file is provided.</w:t>
            </w:r>
          </w:p>
        </w:tc>
        <w:tc>
          <w:tcPr>
            <w:tcW w:w="2050" w:type="dxa"/>
            <w:tcBorders>
              <w:top w:val="single" w:sz="8" w:space="0" w:color="000000" w:themeColor="text1"/>
              <w:bottom w:val="single" w:sz="8" w:space="0" w:color="000000" w:themeColor="text1"/>
              <w:right w:val="single" w:sz="8" w:space="0" w:color="000000" w:themeColor="text1"/>
            </w:tcBorders>
          </w:tcPr>
          <w:p w14:paraId="076725E0" w14:textId="77777777" w:rsidR="001A7A6C" w:rsidRPr="008D3EF1" w:rsidRDefault="36C72B41" w:rsidP="001A7A6C">
            <w:r>
              <w:t>No</w:t>
            </w:r>
          </w:p>
        </w:tc>
      </w:tr>
      <w:tr w:rsidR="001A7A6C" w14:paraId="076725E6"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5E2" w14:textId="77777777" w:rsidR="001A7A6C" w:rsidRDefault="36C72B41" w:rsidP="36C72B41">
            <w:pPr>
              <w:rPr>
                <w:b/>
                <w:bCs/>
              </w:rPr>
            </w:pPr>
            <w:r w:rsidRPr="36C72B41">
              <w:rPr>
                <w:b/>
                <w:bCs/>
              </w:rPr>
              <w:t xml:space="preserve">-ordered_input </w:t>
            </w:r>
          </w:p>
          <w:p w14:paraId="076725E3" w14:textId="77777777" w:rsidR="001A7A6C" w:rsidRPr="00776CB1" w:rsidRDefault="36C72B41" w:rsidP="36C72B41">
            <w:pPr>
              <w:rPr>
                <w:b/>
                <w:bCs/>
              </w:rPr>
            </w:pPr>
            <w:r w:rsidRPr="36C72B41">
              <w:rPr>
                <w:b/>
                <w:bCs/>
              </w:rPr>
              <w:t>true|false</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5E4" w14:textId="77777777" w:rsidR="001A7A6C" w:rsidRPr="008D3EF1" w:rsidRDefault="36C72B41" w:rsidP="001A7A6C">
            <w:r>
              <w:t>Boolean value. True to denote if input is ordered. Applicable for CSV/FLR input file. Default value is false.</w:t>
            </w:r>
          </w:p>
        </w:tc>
        <w:tc>
          <w:tcPr>
            <w:tcW w:w="2050" w:type="dxa"/>
            <w:tcBorders>
              <w:top w:val="single" w:sz="8" w:space="0" w:color="000000" w:themeColor="text1"/>
              <w:bottom w:val="single" w:sz="8" w:space="0" w:color="000000" w:themeColor="text1"/>
              <w:right w:val="single" w:sz="8" w:space="0" w:color="000000" w:themeColor="text1"/>
            </w:tcBorders>
          </w:tcPr>
          <w:p w14:paraId="076725E5" w14:textId="77777777" w:rsidR="001A7A6C" w:rsidRPr="008D3EF1" w:rsidRDefault="36C72B41" w:rsidP="001A7A6C">
            <w:r>
              <w:t>No</w:t>
            </w:r>
          </w:p>
        </w:tc>
      </w:tr>
      <w:tr w:rsidR="001A7A6C" w14:paraId="076725EA"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5E7" w14:textId="77777777" w:rsidR="001A7A6C" w:rsidRPr="00776CB1" w:rsidRDefault="36C72B41" w:rsidP="36C72B41">
            <w:pPr>
              <w:rPr>
                <w:b/>
                <w:bCs/>
              </w:rPr>
            </w:pPr>
            <w:r w:rsidRPr="36C72B41">
              <w:rPr>
                <w:b/>
                <w:bCs/>
              </w:rPr>
              <w:t>-trans_file path</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5E8" w14:textId="77777777" w:rsidR="001A7A6C" w:rsidRPr="008D3EF1" w:rsidRDefault="36C72B41" w:rsidP="001A7A6C">
            <w:r>
              <w:t>The absolute path of the Transcoding file, applicable ONLY for CSV input-output file</w:t>
            </w:r>
          </w:p>
        </w:tc>
        <w:tc>
          <w:tcPr>
            <w:tcW w:w="2050" w:type="dxa"/>
            <w:tcBorders>
              <w:top w:val="single" w:sz="8" w:space="0" w:color="000000" w:themeColor="text1"/>
              <w:bottom w:val="single" w:sz="8" w:space="0" w:color="000000" w:themeColor="text1"/>
              <w:right w:val="single" w:sz="8" w:space="0" w:color="000000" w:themeColor="text1"/>
            </w:tcBorders>
          </w:tcPr>
          <w:p w14:paraId="076725E9" w14:textId="77777777" w:rsidR="001A7A6C" w:rsidRPr="008D3EF1" w:rsidRDefault="36C72B41" w:rsidP="001A7A6C">
            <w:r>
              <w:t>No</w:t>
            </w:r>
          </w:p>
        </w:tc>
      </w:tr>
      <w:tr w:rsidR="001A7A6C" w14:paraId="076725F5"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5EB" w14:textId="77777777" w:rsidR="001A7A6C" w:rsidRPr="00776CB1" w:rsidRDefault="36C72B41" w:rsidP="36C72B41">
            <w:pPr>
              <w:rPr>
                <w:b/>
                <w:bCs/>
              </w:rPr>
            </w:pPr>
            <w:r w:rsidRPr="36C72B41">
              <w:rPr>
                <w:b/>
                <w:bCs/>
              </w:rPr>
              <w:t xml:space="preserve">-delimiter </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5EC" w14:textId="77777777" w:rsidR="001A7A6C" w:rsidRDefault="36C72B41" w:rsidP="001A7A6C">
            <w:r>
              <w:t xml:space="preserve">The CSV delimiter of the input file in double quotes.  </w:t>
            </w:r>
          </w:p>
          <w:p w14:paraId="076725ED" w14:textId="123A6054" w:rsidR="001A7A6C" w:rsidRDefault="36C72B41" w:rsidP="001A7A6C">
            <w:r>
              <w:t>This parameter is applicable only to the CSV input</w:t>
            </w:r>
            <w:r w:rsidR="001415ED">
              <w:t xml:space="preserve"> </w:t>
            </w:r>
            <w:r>
              <w:t xml:space="preserve">type. </w:t>
            </w:r>
          </w:p>
          <w:p w14:paraId="076725EE" w14:textId="77777777" w:rsidR="001A7A6C" w:rsidRDefault="36C72B41" w:rsidP="001A7A6C">
            <w:r>
              <w:t xml:space="preserve">Examples: </w:t>
            </w:r>
          </w:p>
          <w:p w14:paraId="076725EF" w14:textId="77777777" w:rsidR="001A7A6C" w:rsidRDefault="36C72B41" w:rsidP="001A7A6C">
            <w:r>
              <w:t>-delimiter “;” (for semicolon)</w:t>
            </w:r>
          </w:p>
          <w:p w14:paraId="076725F0" w14:textId="77777777" w:rsidR="001A7A6C" w:rsidRDefault="36C72B41" w:rsidP="001A7A6C">
            <w:r>
              <w:t>-delimiter “ ” (for blank-space)</w:t>
            </w:r>
          </w:p>
          <w:p w14:paraId="076725F1" w14:textId="77777777" w:rsidR="001A7A6C" w:rsidRDefault="36C72B41" w:rsidP="001A7A6C">
            <w:r>
              <w:t xml:space="preserve">A special case is the TAB character which should be used like </w:t>
            </w:r>
          </w:p>
          <w:p w14:paraId="076725F2" w14:textId="77777777" w:rsidR="001A7A6C" w:rsidRDefault="36C72B41" w:rsidP="001A7A6C">
            <w:r>
              <w:t>-delimiter “Tab” .</w:t>
            </w:r>
          </w:p>
          <w:p w14:paraId="076725F3" w14:textId="77777777" w:rsidR="001A7A6C" w:rsidRPr="008D3EF1" w:rsidRDefault="36C72B41" w:rsidP="001A7A6C">
            <w:r>
              <w:t>Default value is (“;”) semicolon.</w:t>
            </w:r>
          </w:p>
        </w:tc>
        <w:tc>
          <w:tcPr>
            <w:tcW w:w="2050" w:type="dxa"/>
            <w:tcBorders>
              <w:top w:val="single" w:sz="8" w:space="0" w:color="000000" w:themeColor="text1"/>
              <w:bottom w:val="single" w:sz="8" w:space="0" w:color="000000" w:themeColor="text1"/>
              <w:right w:val="single" w:sz="8" w:space="0" w:color="000000" w:themeColor="text1"/>
            </w:tcBorders>
          </w:tcPr>
          <w:p w14:paraId="076725F4" w14:textId="77777777" w:rsidR="001A7A6C" w:rsidRPr="008D3EF1" w:rsidRDefault="36C72B41" w:rsidP="001A7A6C">
            <w:r>
              <w:t>No</w:t>
            </w:r>
          </w:p>
        </w:tc>
      </w:tr>
      <w:tr w:rsidR="001415ED" w14:paraId="4FDE0806"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6098A010" w14:textId="05B4BD0A" w:rsidR="001415ED" w:rsidRPr="36C72B41" w:rsidRDefault="001415ED" w:rsidP="36C72B41">
            <w:pPr>
              <w:rPr>
                <w:b/>
                <w:bCs/>
              </w:rPr>
            </w:pPr>
            <w:r>
              <w:rPr>
                <w:b/>
                <w:bCs/>
              </w:rPr>
              <w:lastRenderedPageBreak/>
              <w:t>-outputDelimiter</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1112D1BD" w14:textId="7131CFC6" w:rsidR="001415ED" w:rsidRDefault="001415ED" w:rsidP="001415ED">
            <w:r>
              <w:t xml:space="preserve"> The CSV delimiter of the </w:t>
            </w:r>
            <w:r w:rsidR="0049453F">
              <w:t>output</w:t>
            </w:r>
            <w:r>
              <w:t xml:space="preserve"> file in double quotes.  </w:t>
            </w:r>
          </w:p>
          <w:p w14:paraId="1A050233" w14:textId="52917A47" w:rsidR="001415ED" w:rsidRDefault="001415ED" w:rsidP="001415ED">
            <w:r>
              <w:t xml:space="preserve">This parameter is applicable only to the CSV output type. </w:t>
            </w:r>
          </w:p>
          <w:p w14:paraId="4D321D64" w14:textId="77777777" w:rsidR="001415ED" w:rsidRDefault="001415ED" w:rsidP="001415ED">
            <w:r>
              <w:t xml:space="preserve">Examples: </w:t>
            </w:r>
          </w:p>
          <w:p w14:paraId="169E6E61" w14:textId="77777777" w:rsidR="001415ED" w:rsidRDefault="001415ED" w:rsidP="001415ED">
            <w:r>
              <w:t>-delimiter “;” (for semicolon)</w:t>
            </w:r>
          </w:p>
          <w:p w14:paraId="56FD4C0A" w14:textId="77777777" w:rsidR="001415ED" w:rsidRDefault="001415ED" w:rsidP="001415ED">
            <w:r>
              <w:t>-delimiter “ ” (for blank-space)</w:t>
            </w:r>
          </w:p>
          <w:p w14:paraId="4E5AFC71" w14:textId="77777777" w:rsidR="001415ED" w:rsidRDefault="001415ED" w:rsidP="001415ED">
            <w:r>
              <w:t xml:space="preserve">A special case is the TAB character which should be used like </w:t>
            </w:r>
          </w:p>
          <w:p w14:paraId="1393489B" w14:textId="77777777" w:rsidR="001415ED" w:rsidRDefault="001415ED" w:rsidP="001415ED">
            <w:r>
              <w:t>-delimiter “Tab” .</w:t>
            </w:r>
          </w:p>
          <w:p w14:paraId="5A41784D" w14:textId="145515B6" w:rsidR="001415ED" w:rsidRDefault="001415ED" w:rsidP="001415ED">
            <w:r>
              <w:t>Default value is (“;”) semicolon.</w:t>
            </w:r>
          </w:p>
        </w:tc>
        <w:tc>
          <w:tcPr>
            <w:tcW w:w="2050" w:type="dxa"/>
            <w:tcBorders>
              <w:top w:val="single" w:sz="8" w:space="0" w:color="000000" w:themeColor="text1"/>
              <w:bottom w:val="single" w:sz="8" w:space="0" w:color="000000" w:themeColor="text1"/>
              <w:right w:val="single" w:sz="8" w:space="0" w:color="000000" w:themeColor="text1"/>
            </w:tcBorders>
          </w:tcPr>
          <w:p w14:paraId="1CB110CB" w14:textId="22F7536D" w:rsidR="001415ED" w:rsidRDefault="00FD43BD" w:rsidP="001A7A6C">
            <w:r>
              <w:t>No</w:t>
            </w:r>
          </w:p>
        </w:tc>
      </w:tr>
      <w:tr w:rsidR="001A7A6C" w14:paraId="076725F9"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5F6" w14:textId="77777777" w:rsidR="001A7A6C" w:rsidRPr="00776CB1" w:rsidRDefault="36C72B41" w:rsidP="36C72B41">
            <w:pPr>
              <w:rPr>
                <w:b/>
                <w:bCs/>
              </w:rPr>
            </w:pPr>
            <w:r w:rsidRPr="36C72B41">
              <w:rPr>
                <w:b/>
                <w:bCs/>
              </w:rPr>
              <w:t>-unescapeInputCSV true|false</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5F7" w14:textId="77777777" w:rsidR="001A7A6C" w:rsidRDefault="36C72B41" w:rsidP="001A7A6C">
            <w:r>
              <w:t>Boolean value. True if the input values must be quoted, false otherwise. Applicable ONLY for CSV input file. Default value: false</w:t>
            </w:r>
          </w:p>
        </w:tc>
        <w:tc>
          <w:tcPr>
            <w:tcW w:w="2050" w:type="dxa"/>
            <w:tcBorders>
              <w:top w:val="single" w:sz="8" w:space="0" w:color="000000" w:themeColor="text1"/>
              <w:bottom w:val="single" w:sz="8" w:space="0" w:color="000000" w:themeColor="text1"/>
              <w:right w:val="single" w:sz="8" w:space="0" w:color="000000" w:themeColor="text1"/>
            </w:tcBorders>
          </w:tcPr>
          <w:p w14:paraId="076725F8" w14:textId="77777777" w:rsidR="001A7A6C" w:rsidRDefault="36C72B41" w:rsidP="001A7A6C">
            <w:r>
              <w:t>No</w:t>
            </w:r>
          </w:p>
        </w:tc>
      </w:tr>
      <w:tr w:rsidR="001A7A6C" w14:paraId="076725FD"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5FA" w14:textId="4160EE26" w:rsidR="001A7A6C" w:rsidRPr="00776CB1" w:rsidRDefault="36C72B41" w:rsidP="36C72B41">
            <w:pPr>
              <w:rPr>
                <w:b/>
                <w:bCs/>
              </w:rPr>
            </w:pPr>
            <w:r w:rsidRPr="36C72B41">
              <w:rPr>
                <w:b/>
                <w:bCs/>
              </w:rPr>
              <w:t xml:space="preserve">-escapeOutputCSV </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6924CDAD" w14:textId="1DF36639" w:rsidR="00AD76E0" w:rsidRPr="00AD76E0" w:rsidRDefault="36C72B41" w:rsidP="00AD76E0">
            <w:pPr>
              <w:jc w:val="left"/>
              <w:rPr>
                <w:lang w:val="en-US"/>
              </w:rPr>
            </w:pPr>
            <w:r>
              <w:t xml:space="preserve">Applicable ONLY for CSV output file. </w:t>
            </w:r>
            <w:r w:rsidR="00AD76E0">
              <w:t xml:space="preserve">Accepted values: </w:t>
            </w:r>
            <w:r w:rsidR="00AD76E0" w:rsidRPr="00AD76E0">
              <w:t>DEFAULT</w:t>
            </w:r>
            <w:r w:rsidR="00AD76E0">
              <w:t xml:space="preserve"> (escape with double quotes only the values that contain special characters), </w:t>
            </w:r>
            <w:r w:rsidR="00AD76E0" w:rsidRPr="00AD76E0">
              <w:t>ESCAPE_ALL</w:t>
            </w:r>
            <w:r w:rsidR="00AD76E0">
              <w:t xml:space="preserve"> (all values have double quotes), </w:t>
            </w:r>
            <w:r w:rsidR="00AD76E0" w:rsidRPr="00AD76E0">
              <w:t>ESCAPE_NONE</w:t>
            </w:r>
            <w:r w:rsidR="00AD76E0">
              <w:t xml:space="preserve"> (values remain as is, used if all special characters are escaped already).</w:t>
            </w:r>
          </w:p>
          <w:p w14:paraId="076725FB" w14:textId="1CAE6351" w:rsidR="001A7A6C" w:rsidRPr="00273142" w:rsidRDefault="36C72B41" w:rsidP="001A7A6C">
            <w:r>
              <w:t xml:space="preserve">Default value: </w:t>
            </w:r>
            <w:r w:rsidR="00AD76E0">
              <w:t>DEFAULT.</w:t>
            </w:r>
          </w:p>
        </w:tc>
        <w:tc>
          <w:tcPr>
            <w:tcW w:w="2050" w:type="dxa"/>
            <w:tcBorders>
              <w:top w:val="single" w:sz="8" w:space="0" w:color="000000" w:themeColor="text1"/>
              <w:bottom w:val="single" w:sz="8" w:space="0" w:color="000000" w:themeColor="text1"/>
              <w:right w:val="single" w:sz="8" w:space="0" w:color="000000" w:themeColor="text1"/>
            </w:tcBorders>
          </w:tcPr>
          <w:p w14:paraId="076725FC" w14:textId="77777777" w:rsidR="001A7A6C" w:rsidRDefault="36C72B41" w:rsidP="001A7A6C">
            <w:r>
              <w:t>No</w:t>
            </w:r>
          </w:p>
        </w:tc>
      </w:tr>
      <w:tr w:rsidR="001A7A6C" w14:paraId="07672602"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5FE" w14:textId="77777777" w:rsidR="001A7A6C" w:rsidRDefault="36C72B41" w:rsidP="36C72B41">
            <w:pPr>
              <w:rPr>
                <w:b/>
                <w:bCs/>
              </w:rPr>
            </w:pPr>
            <w:r w:rsidRPr="36C72B41">
              <w:rPr>
                <w:b/>
                <w:bCs/>
              </w:rPr>
              <w:t xml:space="preserve">-header_row  </w:t>
            </w:r>
          </w:p>
          <w:p w14:paraId="076725FF" w14:textId="77777777" w:rsidR="001A7A6C" w:rsidRPr="00776CB1" w:rsidRDefault="001A7A6C" w:rsidP="001A7A6C">
            <w:pPr>
              <w:rPr>
                <w:b/>
                <w:bCs/>
              </w:rPr>
            </w:pP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532225C4" w14:textId="77777777" w:rsidR="001A7A6C" w:rsidRDefault="36C72B41" w:rsidP="36C72B41">
            <w:pPr>
              <w:pStyle w:val="ListBullet"/>
              <w:numPr>
                <w:ilvl w:val="0"/>
                <w:numId w:val="0"/>
              </w:numPr>
              <w:suppressAutoHyphens/>
              <w:ind w:left="357" w:hanging="357"/>
              <w:rPr>
                <w:rFonts w:ascii="Times New Roman" w:hAnsi="Times New Roman"/>
                <w:sz w:val="22"/>
                <w:szCs w:val="22"/>
              </w:rPr>
            </w:pPr>
            <w:r w:rsidRPr="36C72B41">
              <w:rPr>
                <w:rFonts w:ascii="Times New Roman" w:hAnsi="Times New Roman"/>
                <w:sz w:val="22"/>
                <w:szCs w:val="22"/>
              </w:rPr>
              <w:t xml:space="preserve">Value that specifies if the csv file has a header. For csv input the values are: DISREGARD_COLUMN_HEADERS, USE_COLUMN_HEADERS, NO_COLUMN_HEADERS. For csv ouput the values are: NO_COLUMN_HEADERS, USE_COLUMN_HEADERS. </w:t>
            </w:r>
          </w:p>
          <w:p w14:paraId="07672600" w14:textId="28DB6308" w:rsidR="00F15D84" w:rsidRPr="00721D37" w:rsidRDefault="36C72B41" w:rsidP="00F15D84">
            <w:pPr>
              <w:pStyle w:val="ListBullet"/>
              <w:numPr>
                <w:ilvl w:val="0"/>
                <w:numId w:val="0"/>
              </w:numPr>
              <w:suppressAutoHyphens/>
              <w:ind w:left="357" w:hanging="357"/>
            </w:pPr>
            <w:r>
              <w:t xml:space="preserve">When </w:t>
            </w:r>
            <w:r w:rsidRPr="36C72B41">
              <w:rPr>
                <w:rFonts w:ascii="Times New Roman" w:hAnsi="Times New Roman"/>
                <w:sz w:val="22"/>
                <w:szCs w:val="22"/>
              </w:rPr>
              <w:t>USE_COLUMN_HEADERS</w:t>
            </w:r>
            <w:r>
              <w:t xml:space="preserve"> is used for CSV input, then the column names from the first line of csv will be used to detect the DSD concepts. There can be more columns than the number of concepts in DSD, but only those available in DSD will be processed. The rest of the columns will be ignored.</w:t>
            </w:r>
          </w:p>
        </w:tc>
        <w:tc>
          <w:tcPr>
            <w:tcW w:w="2050" w:type="dxa"/>
            <w:tcBorders>
              <w:top w:val="single" w:sz="8" w:space="0" w:color="000000" w:themeColor="text1"/>
              <w:bottom w:val="single" w:sz="8" w:space="0" w:color="000000" w:themeColor="text1"/>
              <w:right w:val="single" w:sz="8" w:space="0" w:color="000000" w:themeColor="text1"/>
            </w:tcBorders>
          </w:tcPr>
          <w:p w14:paraId="07672601" w14:textId="77777777" w:rsidR="001A7A6C" w:rsidRDefault="36C72B41" w:rsidP="001A7A6C">
            <w:r>
              <w:t>No</w:t>
            </w:r>
          </w:p>
        </w:tc>
      </w:tr>
      <w:tr w:rsidR="001A7A6C" w14:paraId="07672606"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603" w14:textId="77777777" w:rsidR="001A7A6C" w:rsidRPr="00776CB1" w:rsidRDefault="36C72B41" w:rsidP="36C72B41">
            <w:pPr>
              <w:rPr>
                <w:b/>
                <w:bCs/>
              </w:rPr>
            </w:pPr>
            <w:r w:rsidRPr="36C72B41">
              <w:rPr>
                <w:b/>
                <w:bCs/>
              </w:rPr>
              <w:t>-header_Writing true|false</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604" w14:textId="592BD422" w:rsidR="00346D5E" w:rsidRPr="00BC6725" w:rsidRDefault="36C72B41" w:rsidP="000A6BD1">
            <w:r>
              <w:t xml:space="preserve">Boolean value. If it’s true, when converting </w:t>
            </w:r>
            <w:r w:rsidRPr="36C72B41">
              <w:rPr>
                <w:sz w:val="24"/>
                <w:szCs w:val="24"/>
                <w:lang w:val="en-US" w:eastAsia="en-US"/>
              </w:rPr>
              <w:t>/validating SDMX formats, in the current folder a .prop file containing the header information will be saved, that can be later used when converting CSV and EXCEL formats.</w:t>
            </w:r>
            <w:r>
              <w:t xml:space="preserve"> This option is not available when converting/validating using the web service. Default value : false. . If the conversion is done with input one of the following formats (EXCEL, CSV, MULTI_LEVEL_CSV, SDMX_CSV) to output one of the following formats (EXCEL, CSV, MULTI_LEVEL_CSV, SDMX_CSV)  the parameter is not allowed as this formats do not include header information.</w:t>
            </w:r>
          </w:p>
        </w:tc>
        <w:tc>
          <w:tcPr>
            <w:tcW w:w="2050" w:type="dxa"/>
            <w:tcBorders>
              <w:top w:val="single" w:sz="8" w:space="0" w:color="000000" w:themeColor="text1"/>
              <w:bottom w:val="single" w:sz="8" w:space="0" w:color="000000" w:themeColor="text1"/>
              <w:right w:val="single" w:sz="8" w:space="0" w:color="000000" w:themeColor="text1"/>
            </w:tcBorders>
          </w:tcPr>
          <w:p w14:paraId="07672605" w14:textId="77777777" w:rsidR="001A7A6C" w:rsidRDefault="36C72B41" w:rsidP="001A7A6C">
            <w:r>
              <w:t>No</w:t>
            </w:r>
          </w:p>
        </w:tc>
      </w:tr>
      <w:tr w:rsidR="001A7A6C" w14:paraId="0767260A"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607" w14:textId="77777777" w:rsidR="001A7A6C" w:rsidRPr="00776CB1" w:rsidRDefault="36C72B41" w:rsidP="36C72B41">
            <w:pPr>
              <w:rPr>
                <w:b/>
                <w:bCs/>
              </w:rPr>
            </w:pPr>
            <w:r w:rsidRPr="36C72B41">
              <w:rPr>
                <w:b/>
                <w:bCs/>
              </w:rPr>
              <w:lastRenderedPageBreak/>
              <w:t xml:space="preserve">-nuri </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608" w14:textId="77777777" w:rsidR="001A7A6C" w:rsidRPr="00BC6725" w:rsidRDefault="36C72B41" w:rsidP="001A7A6C">
            <w:r>
              <w:t>The namespace URI, applicable ONLY for SDMX Compact, SDMX Utility and SDMX Cross Sectional output files.</w:t>
            </w:r>
          </w:p>
        </w:tc>
        <w:tc>
          <w:tcPr>
            <w:tcW w:w="2050" w:type="dxa"/>
            <w:tcBorders>
              <w:top w:val="single" w:sz="8" w:space="0" w:color="000000" w:themeColor="text1"/>
              <w:bottom w:val="single" w:sz="8" w:space="0" w:color="000000" w:themeColor="text1"/>
              <w:right w:val="single" w:sz="8" w:space="0" w:color="000000" w:themeColor="text1"/>
            </w:tcBorders>
          </w:tcPr>
          <w:p w14:paraId="07672609" w14:textId="77777777" w:rsidR="001A7A6C" w:rsidRPr="00721D37" w:rsidRDefault="36C72B41" w:rsidP="001A7A6C">
            <w:r>
              <w:t>No</w:t>
            </w:r>
          </w:p>
        </w:tc>
      </w:tr>
      <w:tr w:rsidR="001A7A6C" w14:paraId="0767260E"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60B" w14:textId="77777777" w:rsidR="001A7A6C" w:rsidRPr="00776CB1" w:rsidRDefault="36C72B41" w:rsidP="36C72B41">
            <w:pPr>
              <w:rPr>
                <w:b/>
                <w:bCs/>
              </w:rPr>
            </w:pPr>
            <w:r w:rsidRPr="36C72B41">
              <w:rPr>
                <w:b/>
                <w:bCs/>
              </w:rPr>
              <w:t>-nprefix prefix</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60C" w14:textId="77777777" w:rsidR="001A7A6C" w:rsidRPr="00721D37" w:rsidRDefault="36C72B41" w:rsidP="001A7A6C">
            <w:r>
              <w:t>The namespace prefix, applicable ONLY for SDMX Compact, SDMX Utility and SDMX Cross Sectional output files.</w:t>
            </w:r>
          </w:p>
        </w:tc>
        <w:tc>
          <w:tcPr>
            <w:tcW w:w="2050" w:type="dxa"/>
            <w:tcBorders>
              <w:top w:val="single" w:sz="8" w:space="0" w:color="000000" w:themeColor="text1"/>
              <w:bottom w:val="single" w:sz="8" w:space="0" w:color="000000" w:themeColor="text1"/>
              <w:right w:val="single" w:sz="8" w:space="0" w:color="000000" w:themeColor="text1"/>
            </w:tcBorders>
          </w:tcPr>
          <w:p w14:paraId="0767260D" w14:textId="77777777" w:rsidR="001A7A6C" w:rsidRPr="00721D37" w:rsidRDefault="36C72B41" w:rsidP="001A7A6C">
            <w:r>
              <w:t>No</w:t>
            </w:r>
          </w:p>
        </w:tc>
      </w:tr>
      <w:tr w:rsidR="001A7A6C" w14:paraId="07672612"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60F" w14:textId="77777777" w:rsidR="001A7A6C" w:rsidRPr="00776CB1" w:rsidRDefault="36C72B41" w:rsidP="36C72B41">
            <w:pPr>
              <w:rPr>
                <w:b/>
                <w:bCs/>
              </w:rPr>
            </w:pPr>
            <w:r w:rsidRPr="36C72B41">
              <w:rPr>
                <w:b/>
                <w:bCs/>
              </w:rPr>
              <w:t xml:space="preserve">-ges_technique </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610" w14:textId="77777777" w:rsidR="001A7A6C" w:rsidRPr="00721D37" w:rsidRDefault="36C72B41" w:rsidP="001A7A6C">
            <w:r>
              <w:t>The Gesmes/TS writing technique. The value can be either TIME_RANGE or SINGLE_OBS</w:t>
            </w:r>
          </w:p>
        </w:tc>
        <w:tc>
          <w:tcPr>
            <w:tcW w:w="2050" w:type="dxa"/>
            <w:tcBorders>
              <w:top w:val="single" w:sz="8" w:space="0" w:color="000000" w:themeColor="text1"/>
              <w:bottom w:val="single" w:sz="8" w:space="0" w:color="000000" w:themeColor="text1"/>
              <w:right w:val="single" w:sz="8" w:space="0" w:color="000000" w:themeColor="text1"/>
            </w:tcBorders>
          </w:tcPr>
          <w:p w14:paraId="07672611" w14:textId="77777777" w:rsidR="001A7A6C" w:rsidRDefault="36C72B41" w:rsidP="001A7A6C">
            <w:r>
              <w:t>No</w:t>
            </w:r>
          </w:p>
        </w:tc>
      </w:tr>
      <w:tr w:rsidR="001A7A6C" w14:paraId="07672617"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613" w14:textId="77777777" w:rsidR="001A7A6C" w:rsidRDefault="36C72B41" w:rsidP="36C72B41">
            <w:pPr>
              <w:rPr>
                <w:b/>
                <w:bCs/>
              </w:rPr>
            </w:pPr>
            <w:r w:rsidRPr="36C72B41">
              <w:rPr>
                <w:b/>
                <w:bCs/>
              </w:rPr>
              <w:t xml:space="preserve">-validation </w:t>
            </w:r>
          </w:p>
          <w:p w14:paraId="07672614" w14:textId="77777777" w:rsidR="001A7A6C" w:rsidRPr="00776CB1" w:rsidRDefault="36C72B41" w:rsidP="36C72B41">
            <w:pPr>
              <w:rPr>
                <w:b/>
                <w:bCs/>
              </w:rPr>
            </w:pPr>
            <w:r w:rsidRPr="36C72B41">
              <w:rPr>
                <w:b/>
                <w:bCs/>
              </w:rPr>
              <w:t>true|false</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615" w14:textId="77777777" w:rsidR="001A7A6C" w:rsidRDefault="36C72B41" w:rsidP="001A7A6C">
            <w:r>
              <w:t>Boolean value. Applicable for SDMX and CSV input files. Set true to perform the validation. Default value: false.</w:t>
            </w:r>
          </w:p>
        </w:tc>
        <w:tc>
          <w:tcPr>
            <w:tcW w:w="2050" w:type="dxa"/>
            <w:tcBorders>
              <w:top w:val="single" w:sz="8" w:space="0" w:color="000000" w:themeColor="text1"/>
              <w:bottom w:val="single" w:sz="8" w:space="0" w:color="000000" w:themeColor="text1"/>
              <w:right w:val="single" w:sz="8" w:space="0" w:color="000000" w:themeColor="text1"/>
            </w:tcBorders>
          </w:tcPr>
          <w:p w14:paraId="07672616" w14:textId="77777777" w:rsidR="001A7A6C" w:rsidRDefault="36C72B41" w:rsidP="001A7A6C">
            <w:r>
              <w:t>No</w:t>
            </w:r>
          </w:p>
        </w:tc>
      </w:tr>
      <w:tr w:rsidR="001A7A6C" w14:paraId="0767261B"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618" w14:textId="77777777" w:rsidR="001A7A6C" w:rsidRPr="00776CB1" w:rsidRDefault="36C72B41" w:rsidP="36C72B41">
            <w:pPr>
              <w:rPr>
                <w:b/>
                <w:bCs/>
              </w:rPr>
            </w:pPr>
            <w:r w:rsidRPr="36C72B41">
              <w:rPr>
                <w:b/>
                <w:bCs/>
              </w:rPr>
              <w:t xml:space="preserve">-mapping_param_file </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619" w14:textId="42291BEE" w:rsidR="001A7A6C" w:rsidRPr="00721D37" w:rsidRDefault="36C72B41" w:rsidP="001A7A6C">
            <w:r w:rsidRPr="36C72B41">
              <w:rPr>
                <w:lang w:val="en-US"/>
              </w:rPr>
              <w:t xml:space="preserve">Applicable for EXCEL input files. Path to a file containing mapping between data sheets and parameter sheets – please see </w:t>
            </w:r>
            <w:r w:rsidRPr="36C72B41">
              <w:rPr>
                <w:rStyle w:val="Hyperlink"/>
                <w:lang w:val="en-US"/>
              </w:rPr>
              <w:t>APPENDIX D</w:t>
            </w:r>
            <w:r w:rsidRPr="36C72B41">
              <w:rPr>
                <w:lang w:val="en-US"/>
              </w:rPr>
              <w:t xml:space="preserve"> for examples</w:t>
            </w:r>
          </w:p>
        </w:tc>
        <w:tc>
          <w:tcPr>
            <w:tcW w:w="2050" w:type="dxa"/>
            <w:tcBorders>
              <w:top w:val="single" w:sz="8" w:space="0" w:color="000000" w:themeColor="text1"/>
              <w:bottom w:val="single" w:sz="8" w:space="0" w:color="000000" w:themeColor="text1"/>
              <w:right w:val="single" w:sz="8" w:space="0" w:color="000000" w:themeColor="text1"/>
            </w:tcBorders>
          </w:tcPr>
          <w:p w14:paraId="0767261A" w14:textId="77777777" w:rsidR="001A7A6C" w:rsidRPr="00776CB1" w:rsidRDefault="36C72B41" w:rsidP="36C72B41">
            <w:pPr>
              <w:rPr>
                <w:lang w:val="en-US"/>
              </w:rPr>
            </w:pPr>
            <w:r>
              <w:t>No</w:t>
            </w:r>
          </w:p>
        </w:tc>
      </w:tr>
      <w:tr w:rsidR="001A7A6C" w14:paraId="0767261F"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61C" w14:textId="77777777" w:rsidR="001A7A6C" w:rsidRPr="00776CB1" w:rsidRDefault="36C72B41" w:rsidP="36C72B41">
            <w:pPr>
              <w:rPr>
                <w:b/>
                <w:bCs/>
              </w:rPr>
            </w:pPr>
            <w:r w:rsidRPr="36C72B41">
              <w:rPr>
                <w:b/>
                <w:bCs/>
              </w:rPr>
              <w:t xml:space="preserve">-parameter_file </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61D" w14:textId="3E2157F2" w:rsidR="001A7A6C" w:rsidRPr="00776CB1" w:rsidRDefault="36C72B41" w:rsidP="36C72B41">
            <w:pPr>
              <w:rPr>
                <w:lang w:val="en-US"/>
              </w:rPr>
            </w:pPr>
            <w:r w:rsidRPr="36C72B41">
              <w:rPr>
                <w:lang w:val="en-US"/>
              </w:rPr>
              <w:t xml:space="preserve">Applicable for EXCEL input files. Path to an external parameter file – please see </w:t>
            </w:r>
            <w:r w:rsidRPr="36C72B41">
              <w:rPr>
                <w:rStyle w:val="Hyperlink"/>
                <w:lang w:val="en-US"/>
              </w:rPr>
              <w:t>APPENDIX D</w:t>
            </w:r>
            <w:r w:rsidRPr="36C72B41">
              <w:rPr>
                <w:lang w:val="en-US"/>
              </w:rPr>
              <w:t xml:space="preserve"> for examples</w:t>
            </w:r>
          </w:p>
        </w:tc>
        <w:tc>
          <w:tcPr>
            <w:tcW w:w="2050" w:type="dxa"/>
            <w:tcBorders>
              <w:top w:val="single" w:sz="8" w:space="0" w:color="000000" w:themeColor="text1"/>
              <w:bottom w:val="single" w:sz="8" w:space="0" w:color="000000" w:themeColor="text1"/>
              <w:right w:val="single" w:sz="8" w:space="0" w:color="000000" w:themeColor="text1"/>
            </w:tcBorders>
          </w:tcPr>
          <w:p w14:paraId="0767261E" w14:textId="77777777" w:rsidR="001A7A6C" w:rsidRPr="00776CB1" w:rsidRDefault="36C72B41" w:rsidP="36C72B41">
            <w:pPr>
              <w:rPr>
                <w:lang w:val="en-US"/>
              </w:rPr>
            </w:pPr>
            <w:r>
              <w:t>No</w:t>
            </w:r>
          </w:p>
        </w:tc>
      </w:tr>
      <w:tr w:rsidR="001A7A6C" w:rsidRPr="008D3EF1" w14:paraId="07672623"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620" w14:textId="77777777" w:rsidR="001A7A6C" w:rsidRDefault="36C72B41" w:rsidP="36C72B41">
            <w:pPr>
              <w:rPr>
                <w:b/>
                <w:bCs/>
              </w:rPr>
            </w:pPr>
            <w:r w:rsidRPr="36C72B41">
              <w:rPr>
                <w:b/>
                <w:bCs/>
              </w:rPr>
              <w:t>-excel_template</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621" w14:textId="77777777" w:rsidR="001A7A6C" w:rsidRPr="003876DA" w:rsidRDefault="36C72B41" w:rsidP="001A7A6C">
            <w:r>
              <w:t>The excel template file used for conversion with excel output.</w:t>
            </w:r>
          </w:p>
        </w:tc>
        <w:tc>
          <w:tcPr>
            <w:tcW w:w="2050" w:type="dxa"/>
            <w:tcBorders>
              <w:top w:val="single" w:sz="8" w:space="0" w:color="000000" w:themeColor="text1"/>
              <w:bottom w:val="single" w:sz="8" w:space="0" w:color="000000" w:themeColor="text1"/>
              <w:right w:val="single" w:sz="8" w:space="0" w:color="000000" w:themeColor="text1"/>
            </w:tcBorders>
          </w:tcPr>
          <w:p w14:paraId="07672622" w14:textId="77777777" w:rsidR="001A7A6C" w:rsidRDefault="36C72B41" w:rsidP="001A7A6C">
            <w:r>
              <w:t>No</w:t>
            </w:r>
          </w:p>
        </w:tc>
      </w:tr>
      <w:tr w:rsidR="001A7A6C" w:rsidRPr="008D3EF1" w14:paraId="07672627"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624" w14:textId="77777777" w:rsidR="001A7A6C" w:rsidRDefault="36C72B41" w:rsidP="36C72B41">
            <w:pPr>
              <w:rPr>
                <w:b/>
                <w:bCs/>
              </w:rPr>
            </w:pPr>
            <w:r w:rsidRPr="36C72B41">
              <w:rPr>
                <w:b/>
                <w:bCs/>
              </w:rPr>
              <w:t>-exceltype</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625" w14:textId="42CA4457" w:rsidR="001A7A6C" w:rsidRPr="003876DA" w:rsidRDefault="36C72B41" w:rsidP="001A7A6C">
            <w:r>
              <w:t>Type of excel either ‘xls’, ‘xlsx’, ‘xlsm’ .</w:t>
            </w:r>
          </w:p>
        </w:tc>
        <w:tc>
          <w:tcPr>
            <w:tcW w:w="2050" w:type="dxa"/>
            <w:tcBorders>
              <w:top w:val="single" w:sz="8" w:space="0" w:color="000000" w:themeColor="text1"/>
              <w:bottom w:val="single" w:sz="8" w:space="0" w:color="000000" w:themeColor="text1"/>
              <w:right w:val="single" w:sz="8" w:space="0" w:color="000000" w:themeColor="text1"/>
            </w:tcBorders>
          </w:tcPr>
          <w:p w14:paraId="07672626" w14:textId="77777777" w:rsidR="001A7A6C" w:rsidRPr="003876DA" w:rsidRDefault="36C72B41" w:rsidP="001A7A6C">
            <w:r>
              <w:t>No</w:t>
            </w:r>
          </w:p>
        </w:tc>
      </w:tr>
      <w:tr w:rsidR="001A7A6C" w:rsidRPr="008D3EF1" w14:paraId="0767262B"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07672628" w14:textId="77777777" w:rsidR="001A7A6C" w:rsidRPr="00521067" w:rsidRDefault="36C72B41" w:rsidP="36C72B41">
            <w:pPr>
              <w:rPr>
                <w:b/>
                <w:bCs/>
              </w:rPr>
            </w:pPr>
            <w:r w:rsidRPr="36C72B41">
              <w:rPr>
                <w:b/>
                <w:bCs/>
              </w:rPr>
              <w:t>-generated_file_comment</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07672629" w14:textId="77777777" w:rsidR="001A7A6C" w:rsidRPr="003876DA" w:rsidRDefault="36C72B41" w:rsidP="001A7A6C">
            <w:r>
              <w:t>The comment to be inserted to the generated file (for SDMX files)</w:t>
            </w:r>
          </w:p>
        </w:tc>
        <w:tc>
          <w:tcPr>
            <w:tcW w:w="2050" w:type="dxa"/>
            <w:tcBorders>
              <w:top w:val="single" w:sz="8" w:space="0" w:color="000000" w:themeColor="text1"/>
              <w:bottom w:val="single" w:sz="8" w:space="0" w:color="000000" w:themeColor="text1"/>
              <w:right w:val="single" w:sz="8" w:space="0" w:color="000000" w:themeColor="text1"/>
            </w:tcBorders>
          </w:tcPr>
          <w:p w14:paraId="0767262A" w14:textId="77777777" w:rsidR="001A7A6C" w:rsidRPr="00521067" w:rsidRDefault="36C72B41" w:rsidP="001A7A6C">
            <w:r>
              <w:t>No</w:t>
            </w:r>
          </w:p>
        </w:tc>
      </w:tr>
      <w:tr w:rsidR="00DB5097" w:rsidRPr="008D3EF1" w14:paraId="50722ABE"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2687C3FD" w14:textId="64ACA6F4" w:rsidR="00DB5097" w:rsidRDefault="36C72B41" w:rsidP="36C72B41">
            <w:pPr>
              <w:rPr>
                <w:b/>
                <w:bCs/>
              </w:rPr>
            </w:pPr>
            <w:r w:rsidRPr="36C72B41">
              <w:rPr>
                <w:b/>
                <w:bCs/>
              </w:rPr>
              <w:t xml:space="preserve">-reportingYearStartDay </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417691C2" w14:textId="02497322" w:rsidR="00DB5097" w:rsidRPr="00521067" w:rsidRDefault="36C72B41" w:rsidP="001A7A6C">
            <w:r>
              <w:t xml:space="preserve">Available only for SDMX 2.1 output formats. For using Reporting Period a string of format “-mm-dd”, containing the month and day the user wants to appear in the output file’s REPORTING_YEAR_START_DATE attribute in the DataSet. For example: --01-01 (representing January 1st) or --12-31 (representing the 31st of December). If the parameter is not present then Gregorian time will be used for generating the output file instead Reporting Period.  </w:t>
            </w:r>
          </w:p>
        </w:tc>
        <w:tc>
          <w:tcPr>
            <w:tcW w:w="2050" w:type="dxa"/>
            <w:tcBorders>
              <w:top w:val="single" w:sz="8" w:space="0" w:color="000000" w:themeColor="text1"/>
              <w:bottom w:val="single" w:sz="8" w:space="0" w:color="000000" w:themeColor="text1"/>
              <w:right w:val="single" w:sz="8" w:space="0" w:color="000000" w:themeColor="text1"/>
            </w:tcBorders>
          </w:tcPr>
          <w:p w14:paraId="7CC298F0" w14:textId="0FC39F51" w:rsidR="00DB5097" w:rsidRDefault="36C72B41" w:rsidP="001A7A6C">
            <w:r>
              <w:t>No</w:t>
            </w:r>
          </w:p>
        </w:tc>
      </w:tr>
      <w:tr w:rsidR="004B154B" w:rsidRPr="008D3EF1" w14:paraId="14EDD8A3"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3E4D329C" w14:textId="23801956" w:rsidR="004B154B" w:rsidRPr="36C72B41" w:rsidRDefault="004B154B" w:rsidP="004B154B">
            <w:pPr>
              <w:rPr>
                <w:b/>
                <w:bCs/>
              </w:rPr>
            </w:pPr>
            <w:bookmarkStart w:id="8" w:name="_Hlk11940299"/>
            <w:r>
              <w:rPr>
                <w:b/>
                <w:bCs/>
              </w:rPr>
              <w:t>-</w:t>
            </w:r>
            <w:r w:rsidRPr="004B154B">
              <w:rPr>
                <w:b/>
                <w:bCs/>
              </w:rPr>
              <w:t>mapMeasure</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22694872" w14:textId="77777777" w:rsidR="004B154B" w:rsidRPr="004B154B" w:rsidRDefault="004B154B" w:rsidP="004B154B">
            <w:pPr>
              <w:pStyle w:val="BodyText"/>
            </w:pPr>
            <w:r w:rsidRPr="004B154B">
              <w:t>Accepted values are ‘true’ or ‘false’.</w:t>
            </w:r>
          </w:p>
          <w:p w14:paraId="329B6077" w14:textId="3C0D0199" w:rsidR="004B154B" w:rsidRDefault="004B154B" w:rsidP="004B154B">
            <w:r w:rsidRPr="004B154B">
              <w:t>When set it to true explicit Measures are expected in the Structure, in the mapped dimensions and in the input data. This feature is supported for FLR input files and CSV output files.</w:t>
            </w:r>
          </w:p>
        </w:tc>
        <w:tc>
          <w:tcPr>
            <w:tcW w:w="2050" w:type="dxa"/>
            <w:tcBorders>
              <w:top w:val="single" w:sz="8" w:space="0" w:color="000000" w:themeColor="text1"/>
              <w:bottom w:val="single" w:sz="8" w:space="0" w:color="000000" w:themeColor="text1"/>
              <w:right w:val="single" w:sz="8" w:space="0" w:color="000000" w:themeColor="text1"/>
            </w:tcBorders>
          </w:tcPr>
          <w:p w14:paraId="0DD08E40" w14:textId="5BE55F4E" w:rsidR="004B154B" w:rsidRDefault="004B154B" w:rsidP="004B154B">
            <w:r>
              <w:t>No</w:t>
            </w:r>
          </w:p>
        </w:tc>
      </w:tr>
      <w:tr w:rsidR="00BB41CA" w:rsidRPr="008D3EF1" w14:paraId="13043E27"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2308863D" w14:textId="5E8066EC" w:rsidR="00BB41CA" w:rsidRDefault="00BB41CA" w:rsidP="00BB41CA">
            <w:pPr>
              <w:rPr>
                <w:b/>
                <w:bCs/>
              </w:rPr>
            </w:pPr>
            <w:r>
              <w:rPr>
                <w:b/>
                <w:bCs/>
              </w:rPr>
              <w:t>-</w:t>
            </w:r>
            <w:r>
              <w:t xml:space="preserve"> </w:t>
            </w:r>
            <w:r w:rsidRPr="00136039">
              <w:rPr>
                <w:b/>
                <w:bCs/>
              </w:rPr>
              <w:t>errorIfEmpty</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7EF95F45" w14:textId="77777777" w:rsidR="00BB41CA" w:rsidRDefault="00BB41CA" w:rsidP="00BB41CA">
            <w:pPr>
              <w:pStyle w:val="BodyText"/>
            </w:pPr>
            <w:r>
              <w:t>Accepted values are ‘true’ or ‘false’</w:t>
            </w:r>
          </w:p>
          <w:p w14:paraId="1912A02A" w14:textId="16D4578C" w:rsidR="00BB41CA" w:rsidRPr="004B154B" w:rsidRDefault="00BB41CA" w:rsidP="00BB41CA">
            <w:pPr>
              <w:pStyle w:val="BodyText"/>
            </w:pPr>
            <w:r>
              <w:t>When set to false and the provided input is</w:t>
            </w:r>
            <w:r w:rsidR="09EAC73B">
              <w:t xml:space="preserve"> not 2.1 Format and the action in the dataset is not equal to</w:t>
            </w:r>
            <w:r w:rsidR="22EB8531">
              <w:t xml:space="preserve"> ‘DELETE’ </w:t>
            </w:r>
            <w:r>
              <w:t>then if the input file hasn’t got any data rows the file is considered valid. The default value for this parameter is true and in the case of an empty input file an error is raised.</w:t>
            </w:r>
          </w:p>
        </w:tc>
        <w:tc>
          <w:tcPr>
            <w:tcW w:w="2050" w:type="dxa"/>
            <w:tcBorders>
              <w:top w:val="single" w:sz="8" w:space="0" w:color="000000" w:themeColor="text1"/>
              <w:bottom w:val="single" w:sz="8" w:space="0" w:color="000000" w:themeColor="text1"/>
              <w:right w:val="single" w:sz="8" w:space="0" w:color="000000" w:themeColor="text1"/>
            </w:tcBorders>
          </w:tcPr>
          <w:p w14:paraId="7A97221A" w14:textId="17EE94DE" w:rsidR="00BB41CA" w:rsidRDefault="00BB41CA" w:rsidP="00BB41CA">
            <w:r>
              <w:t>No</w:t>
            </w:r>
          </w:p>
        </w:tc>
      </w:tr>
      <w:tr w:rsidR="00BF4FEA" w:rsidRPr="008D3EF1" w14:paraId="571EA8D8" w14:textId="77777777" w:rsidTr="7F3E3436">
        <w:tc>
          <w:tcPr>
            <w:tcW w:w="2628" w:type="dxa"/>
            <w:tcBorders>
              <w:top w:val="single" w:sz="8" w:space="0" w:color="000000" w:themeColor="text1"/>
              <w:left w:val="single" w:sz="8" w:space="0" w:color="000000" w:themeColor="text1"/>
              <w:bottom w:val="single" w:sz="8" w:space="0" w:color="000000" w:themeColor="text1"/>
            </w:tcBorders>
            <w:shd w:val="clear" w:color="auto" w:fill="auto"/>
          </w:tcPr>
          <w:p w14:paraId="2F06A604" w14:textId="383A1BBF" w:rsidR="00BF4FEA" w:rsidRDefault="00BF4FEA" w:rsidP="00BB41CA">
            <w:pPr>
              <w:rPr>
                <w:b/>
                <w:bCs/>
              </w:rPr>
            </w:pPr>
            <w:r>
              <w:rPr>
                <w:b/>
                <w:bCs/>
              </w:rPr>
              <w:t>-padding</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3D32656B" w14:textId="77777777" w:rsidR="00BF4FEA" w:rsidRDefault="00BF4FEA" w:rsidP="00BB41CA">
            <w:pPr>
              <w:pStyle w:val="BodyText"/>
            </w:pPr>
            <w:r>
              <w:t>Accepted values any character.</w:t>
            </w:r>
          </w:p>
          <w:p w14:paraId="2D1BAD5D" w14:textId="00F558D8" w:rsidR="00BF4FEA" w:rsidRDefault="00BF4FEA" w:rsidP="00BB41CA">
            <w:pPr>
              <w:pStyle w:val="BodyText"/>
            </w:pPr>
            <w:r>
              <w:lastRenderedPageBreak/>
              <w:t>Every value has fixed width, padding character is the character with which</w:t>
            </w:r>
            <w:r w:rsidRPr="00BF4FEA">
              <w:t xml:space="preserve"> the unwritten spaces</w:t>
            </w:r>
            <w:r>
              <w:t xml:space="preserve"> will be filled.</w:t>
            </w:r>
          </w:p>
        </w:tc>
        <w:tc>
          <w:tcPr>
            <w:tcW w:w="2050" w:type="dxa"/>
            <w:tcBorders>
              <w:top w:val="single" w:sz="8" w:space="0" w:color="000000" w:themeColor="text1"/>
              <w:bottom w:val="single" w:sz="8" w:space="0" w:color="000000" w:themeColor="text1"/>
              <w:right w:val="single" w:sz="8" w:space="0" w:color="000000" w:themeColor="text1"/>
            </w:tcBorders>
          </w:tcPr>
          <w:p w14:paraId="19D68E52" w14:textId="16F915CC" w:rsidR="00BF4FEA" w:rsidRDefault="00BF4FEA" w:rsidP="00BB41CA">
            <w:r>
              <w:lastRenderedPageBreak/>
              <w:t>Mandatory only if output format is FLR</w:t>
            </w:r>
          </w:p>
        </w:tc>
      </w:tr>
      <w:bookmarkEnd w:id="8"/>
    </w:tbl>
    <w:p w14:paraId="0767262C" w14:textId="77777777" w:rsidR="00B43145" w:rsidRDefault="00B43145" w:rsidP="00BA37C1">
      <w:pPr>
        <w:rPr>
          <w:b/>
        </w:rPr>
      </w:pPr>
    </w:p>
    <w:p w14:paraId="0767262D" w14:textId="77777777" w:rsidR="00BA37C1" w:rsidRDefault="36C72B41" w:rsidP="36C72B41">
      <w:pPr>
        <w:rPr>
          <w:b/>
          <w:bCs/>
        </w:rPr>
      </w:pPr>
      <w:r w:rsidRPr="36C72B41">
        <w:rPr>
          <w:b/>
          <w:bCs/>
        </w:rPr>
        <w:t>VALIDATION OPTIONS:</w:t>
      </w:r>
    </w:p>
    <w:p w14:paraId="0767262E" w14:textId="77777777" w:rsidR="00BA37C1" w:rsidRDefault="00BA37C1" w:rsidP="00BA37C1">
      <w:pPr>
        <w:rPr>
          <w:b/>
        </w:rPr>
      </w:pPr>
    </w:p>
    <w:tbl>
      <w:tblPr>
        <w:tblW w:w="9558"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538"/>
        <w:gridCol w:w="90"/>
        <w:gridCol w:w="4880"/>
        <w:gridCol w:w="2050"/>
      </w:tblGrid>
      <w:tr w:rsidR="001A7A6C" w14:paraId="07672632" w14:textId="77777777" w:rsidTr="7F3E3436">
        <w:tc>
          <w:tcPr>
            <w:tcW w:w="2538" w:type="dxa"/>
            <w:shd w:val="clear" w:color="auto" w:fill="000000" w:themeFill="text1"/>
          </w:tcPr>
          <w:p w14:paraId="0767262F" w14:textId="77777777" w:rsidR="001A7A6C" w:rsidRPr="00776CB1" w:rsidRDefault="36C72B41" w:rsidP="36C72B41">
            <w:pPr>
              <w:rPr>
                <w:b/>
                <w:bCs/>
                <w:color w:val="C0C0C0"/>
              </w:rPr>
            </w:pPr>
            <w:r w:rsidRPr="36C72B41">
              <w:rPr>
                <w:b/>
                <w:bCs/>
                <w:color w:val="C0C0C0"/>
              </w:rPr>
              <w:t>Option</w:t>
            </w:r>
          </w:p>
        </w:tc>
        <w:tc>
          <w:tcPr>
            <w:tcW w:w="4970" w:type="dxa"/>
            <w:gridSpan w:val="2"/>
            <w:shd w:val="clear" w:color="auto" w:fill="000000" w:themeFill="text1"/>
          </w:tcPr>
          <w:p w14:paraId="07672630" w14:textId="77777777" w:rsidR="001A7A6C" w:rsidRPr="00776CB1" w:rsidRDefault="36C72B41" w:rsidP="36C72B41">
            <w:pPr>
              <w:rPr>
                <w:b/>
                <w:bCs/>
                <w:color w:val="C0C0C0"/>
              </w:rPr>
            </w:pPr>
            <w:r w:rsidRPr="36C72B41">
              <w:rPr>
                <w:b/>
                <w:bCs/>
                <w:color w:val="C0C0C0"/>
              </w:rPr>
              <w:t>Description</w:t>
            </w:r>
          </w:p>
        </w:tc>
        <w:tc>
          <w:tcPr>
            <w:tcW w:w="2050" w:type="dxa"/>
            <w:shd w:val="clear" w:color="auto" w:fill="000000" w:themeFill="text1"/>
          </w:tcPr>
          <w:p w14:paraId="07672631" w14:textId="77777777" w:rsidR="001A7A6C" w:rsidRPr="00776CB1" w:rsidRDefault="36C72B41" w:rsidP="36C72B41">
            <w:pPr>
              <w:rPr>
                <w:b/>
                <w:bCs/>
                <w:color w:val="C0C0C0"/>
              </w:rPr>
            </w:pPr>
            <w:r w:rsidRPr="36C72B41">
              <w:rPr>
                <w:b/>
                <w:bCs/>
                <w:color w:val="C0C0C0"/>
              </w:rPr>
              <w:t>Mandatory</w:t>
            </w:r>
          </w:p>
        </w:tc>
      </w:tr>
      <w:tr w:rsidR="001A7A6C" w14:paraId="07672636" w14:textId="77777777" w:rsidTr="7F3E3436">
        <w:tc>
          <w:tcPr>
            <w:tcW w:w="2538" w:type="dxa"/>
            <w:tcBorders>
              <w:top w:val="single" w:sz="8" w:space="0" w:color="000000" w:themeColor="text1"/>
              <w:left w:val="single" w:sz="8" w:space="0" w:color="000000" w:themeColor="text1"/>
              <w:bottom w:val="single" w:sz="8" w:space="0" w:color="000000" w:themeColor="text1"/>
            </w:tcBorders>
            <w:shd w:val="clear" w:color="auto" w:fill="auto"/>
          </w:tcPr>
          <w:p w14:paraId="07672633" w14:textId="77777777" w:rsidR="001A7A6C" w:rsidRPr="00776CB1" w:rsidRDefault="36C72B41" w:rsidP="36C72B41">
            <w:pPr>
              <w:rPr>
                <w:b/>
                <w:bCs/>
              </w:rPr>
            </w:pPr>
            <w:r w:rsidRPr="36C72B41">
              <w:rPr>
                <w:b/>
                <w:bCs/>
              </w:rPr>
              <w:t>-inputFile</w:t>
            </w:r>
          </w:p>
        </w:tc>
        <w:tc>
          <w:tcPr>
            <w:tcW w:w="4970" w:type="dxa"/>
            <w:gridSpan w:val="2"/>
            <w:tcBorders>
              <w:top w:val="single" w:sz="8" w:space="0" w:color="000000" w:themeColor="text1"/>
              <w:bottom w:val="single" w:sz="8" w:space="0" w:color="000000" w:themeColor="text1"/>
              <w:right w:val="single" w:sz="8" w:space="0" w:color="000000" w:themeColor="text1"/>
            </w:tcBorders>
            <w:shd w:val="clear" w:color="auto" w:fill="auto"/>
          </w:tcPr>
          <w:p w14:paraId="07672634" w14:textId="77777777" w:rsidR="001A7A6C" w:rsidRDefault="36C72B41" w:rsidP="001A7A6C">
            <w:r>
              <w:t>The absolute path of the Input file. Mandatory for Conversion and Validation.</w:t>
            </w:r>
          </w:p>
        </w:tc>
        <w:tc>
          <w:tcPr>
            <w:tcW w:w="2050" w:type="dxa"/>
            <w:tcBorders>
              <w:top w:val="single" w:sz="8" w:space="0" w:color="000000" w:themeColor="text1"/>
              <w:bottom w:val="single" w:sz="8" w:space="0" w:color="000000" w:themeColor="text1"/>
              <w:right w:val="single" w:sz="8" w:space="0" w:color="000000" w:themeColor="text1"/>
            </w:tcBorders>
          </w:tcPr>
          <w:p w14:paraId="07672635" w14:textId="77777777" w:rsidR="001A7A6C" w:rsidRPr="005B1BE2" w:rsidRDefault="36C72B41" w:rsidP="001A7A6C">
            <w:r>
              <w:t>Yes</w:t>
            </w:r>
          </w:p>
        </w:tc>
      </w:tr>
      <w:tr w:rsidR="000E0BCA" w14:paraId="0767263A" w14:textId="77777777" w:rsidTr="7F3E3436">
        <w:tc>
          <w:tcPr>
            <w:tcW w:w="2538" w:type="dxa"/>
            <w:tcBorders>
              <w:top w:val="single" w:sz="8" w:space="0" w:color="000000" w:themeColor="text1"/>
              <w:left w:val="single" w:sz="8" w:space="0" w:color="000000" w:themeColor="text1"/>
              <w:bottom w:val="single" w:sz="8" w:space="0" w:color="000000" w:themeColor="text1"/>
            </w:tcBorders>
            <w:shd w:val="clear" w:color="auto" w:fill="auto"/>
          </w:tcPr>
          <w:p w14:paraId="07672637" w14:textId="77777777" w:rsidR="000E0BCA" w:rsidRPr="00776CB1" w:rsidRDefault="000E0BCA" w:rsidP="36C72B41">
            <w:pPr>
              <w:rPr>
                <w:b/>
                <w:bCs/>
              </w:rPr>
            </w:pPr>
            <w:r w:rsidRPr="36C72B41">
              <w:rPr>
                <w:b/>
                <w:bCs/>
              </w:rPr>
              <w:t>-wsdl</w:t>
            </w:r>
          </w:p>
        </w:tc>
        <w:tc>
          <w:tcPr>
            <w:tcW w:w="4970" w:type="dxa"/>
            <w:gridSpan w:val="2"/>
            <w:tcBorders>
              <w:top w:val="single" w:sz="8" w:space="0" w:color="000000" w:themeColor="text1"/>
              <w:bottom w:val="single" w:sz="8" w:space="0" w:color="000000" w:themeColor="text1"/>
              <w:right w:val="single" w:sz="8" w:space="0" w:color="000000" w:themeColor="text1"/>
            </w:tcBorders>
            <w:shd w:val="clear" w:color="auto" w:fill="auto"/>
          </w:tcPr>
          <w:p w14:paraId="07672638" w14:textId="77777777" w:rsidR="000E0BCA" w:rsidRDefault="000E0BCA" w:rsidP="001A7A6C">
            <w:r>
              <w:t xml:space="preserve">The location of the web service wsdl. </w:t>
            </w:r>
          </w:p>
        </w:tc>
        <w:tc>
          <w:tcPr>
            <w:tcW w:w="2050" w:type="dxa"/>
            <w:tcBorders>
              <w:top w:val="single" w:sz="8" w:space="0" w:color="000000" w:themeColor="text1"/>
              <w:bottom w:val="single" w:sz="8" w:space="0" w:color="000000" w:themeColor="text1"/>
              <w:right w:val="single" w:sz="8" w:space="0" w:color="000000" w:themeColor="text1"/>
            </w:tcBorders>
          </w:tcPr>
          <w:p w14:paraId="07672639" w14:textId="77777777" w:rsidR="000E0BCA" w:rsidRPr="00D4047C" w:rsidRDefault="000E0BCA" w:rsidP="001A7A6C">
            <w:r>
              <w:t>Yes</w:t>
            </w:r>
          </w:p>
        </w:tc>
      </w:tr>
      <w:tr w:rsidR="000E0BCA" w14:paraId="0767263E" w14:textId="77777777" w:rsidTr="7F3E3436">
        <w:tc>
          <w:tcPr>
            <w:tcW w:w="2538" w:type="dxa"/>
            <w:tcBorders>
              <w:top w:val="single" w:sz="8" w:space="0" w:color="000000" w:themeColor="text1"/>
              <w:left w:val="single" w:sz="8" w:space="0" w:color="000000" w:themeColor="text1"/>
              <w:bottom w:val="single" w:sz="8" w:space="0" w:color="000000" w:themeColor="text1"/>
            </w:tcBorders>
            <w:shd w:val="clear" w:color="auto" w:fill="auto"/>
          </w:tcPr>
          <w:p w14:paraId="0767263B" w14:textId="77777777" w:rsidR="000E0BCA" w:rsidRPr="00776CB1" w:rsidRDefault="000E0BCA" w:rsidP="36C72B41">
            <w:pPr>
              <w:rPr>
                <w:b/>
                <w:bCs/>
              </w:rPr>
            </w:pPr>
            <w:r w:rsidRPr="36C72B41">
              <w:rPr>
                <w:b/>
                <w:bCs/>
              </w:rPr>
              <w:t xml:space="preserve">-dsd_file </w:t>
            </w:r>
          </w:p>
        </w:tc>
        <w:tc>
          <w:tcPr>
            <w:tcW w:w="4970" w:type="dxa"/>
            <w:gridSpan w:val="2"/>
            <w:tcBorders>
              <w:top w:val="single" w:sz="8" w:space="0" w:color="000000" w:themeColor="text1"/>
              <w:bottom w:val="single" w:sz="8" w:space="0" w:color="000000" w:themeColor="text1"/>
              <w:right w:val="single" w:sz="8" w:space="0" w:color="000000" w:themeColor="text1"/>
            </w:tcBorders>
            <w:shd w:val="clear" w:color="auto" w:fill="auto"/>
          </w:tcPr>
          <w:p w14:paraId="0767263C" w14:textId="77777777" w:rsidR="000E0BCA" w:rsidRDefault="000E0BCA" w:rsidP="001A7A6C">
            <w:r>
              <w:t xml:space="preserve">The absolute path of the DSD file </w:t>
            </w:r>
          </w:p>
        </w:tc>
        <w:tc>
          <w:tcPr>
            <w:tcW w:w="2050" w:type="dxa"/>
            <w:tcBorders>
              <w:top w:val="single" w:sz="8" w:space="0" w:color="000000" w:themeColor="text1"/>
              <w:bottom w:val="single" w:sz="8" w:space="0" w:color="000000" w:themeColor="text1"/>
              <w:right w:val="single" w:sz="8" w:space="0" w:color="000000" w:themeColor="text1"/>
            </w:tcBorders>
          </w:tcPr>
          <w:p w14:paraId="0767263D" w14:textId="77777777" w:rsidR="000E0BCA" w:rsidRDefault="000E0BCA" w:rsidP="001A7A6C">
            <w:r>
              <w:t>Yes</w:t>
            </w:r>
          </w:p>
        </w:tc>
      </w:tr>
      <w:tr w:rsidR="000E0BCA" w14:paraId="07672643" w14:textId="77777777" w:rsidTr="7F3E3436">
        <w:tc>
          <w:tcPr>
            <w:tcW w:w="2538" w:type="dxa"/>
            <w:tcBorders>
              <w:top w:val="single" w:sz="8" w:space="0" w:color="000000" w:themeColor="text1"/>
              <w:left w:val="single" w:sz="8" w:space="0" w:color="000000" w:themeColor="text1"/>
              <w:bottom w:val="single" w:sz="8" w:space="0" w:color="000000" w:themeColor="text1"/>
            </w:tcBorders>
            <w:shd w:val="clear" w:color="auto" w:fill="auto"/>
          </w:tcPr>
          <w:p w14:paraId="0767263F" w14:textId="77777777" w:rsidR="000E0BCA" w:rsidRDefault="000E0BCA" w:rsidP="36C72B41">
            <w:pPr>
              <w:rPr>
                <w:b/>
                <w:bCs/>
              </w:rPr>
            </w:pPr>
            <w:r w:rsidRPr="36C72B41">
              <w:rPr>
                <w:b/>
                <w:bCs/>
              </w:rPr>
              <w:t xml:space="preserve">-validation </w:t>
            </w:r>
          </w:p>
          <w:p w14:paraId="07672640" w14:textId="77777777" w:rsidR="000E0BCA" w:rsidRPr="00776CB1" w:rsidRDefault="000E0BCA" w:rsidP="36C72B41">
            <w:pPr>
              <w:rPr>
                <w:b/>
                <w:bCs/>
              </w:rPr>
            </w:pPr>
            <w:r w:rsidRPr="36C72B41">
              <w:rPr>
                <w:b/>
                <w:bCs/>
              </w:rPr>
              <w:t>true|false</w:t>
            </w:r>
          </w:p>
        </w:tc>
        <w:tc>
          <w:tcPr>
            <w:tcW w:w="4970" w:type="dxa"/>
            <w:gridSpan w:val="2"/>
            <w:tcBorders>
              <w:top w:val="single" w:sz="8" w:space="0" w:color="000000" w:themeColor="text1"/>
              <w:bottom w:val="single" w:sz="8" w:space="0" w:color="000000" w:themeColor="text1"/>
              <w:right w:val="single" w:sz="8" w:space="0" w:color="000000" w:themeColor="text1"/>
            </w:tcBorders>
            <w:shd w:val="clear" w:color="auto" w:fill="auto"/>
          </w:tcPr>
          <w:p w14:paraId="07672641" w14:textId="77777777" w:rsidR="000E0BCA" w:rsidRDefault="000E0BCA" w:rsidP="00850F8A">
            <w:r>
              <w:t>Boolean value. Set true to perform the validation. Default value: false.</w:t>
            </w:r>
          </w:p>
        </w:tc>
        <w:tc>
          <w:tcPr>
            <w:tcW w:w="2050" w:type="dxa"/>
            <w:tcBorders>
              <w:top w:val="single" w:sz="8" w:space="0" w:color="000000" w:themeColor="text1"/>
              <w:bottom w:val="single" w:sz="8" w:space="0" w:color="000000" w:themeColor="text1"/>
              <w:right w:val="single" w:sz="8" w:space="0" w:color="000000" w:themeColor="text1"/>
            </w:tcBorders>
          </w:tcPr>
          <w:p w14:paraId="07672642" w14:textId="77777777" w:rsidR="000E0BCA" w:rsidRDefault="000E0BCA" w:rsidP="00850F8A">
            <w:r>
              <w:t>Yes</w:t>
            </w:r>
          </w:p>
        </w:tc>
      </w:tr>
      <w:tr w:rsidR="00B41D60" w14:paraId="4A0EA673" w14:textId="77777777" w:rsidTr="7F3E3436">
        <w:tc>
          <w:tcPr>
            <w:tcW w:w="2538" w:type="dxa"/>
            <w:tcBorders>
              <w:top w:val="single" w:sz="8" w:space="0" w:color="000000" w:themeColor="text1"/>
              <w:left w:val="single" w:sz="8" w:space="0" w:color="000000" w:themeColor="text1"/>
              <w:bottom w:val="single" w:sz="8" w:space="0" w:color="000000" w:themeColor="text1"/>
            </w:tcBorders>
            <w:shd w:val="clear" w:color="auto" w:fill="auto"/>
          </w:tcPr>
          <w:p w14:paraId="2F883450" w14:textId="2A9C4A1E" w:rsidR="00B41D60" w:rsidRPr="36C72B41" w:rsidRDefault="00B41D60" w:rsidP="36C72B41">
            <w:pPr>
              <w:rPr>
                <w:b/>
                <w:bCs/>
              </w:rPr>
            </w:pPr>
            <w:r w:rsidRPr="36C72B41">
              <w:rPr>
                <w:b/>
                <w:bCs/>
              </w:rPr>
              <w:t>-from</w:t>
            </w:r>
          </w:p>
        </w:tc>
        <w:tc>
          <w:tcPr>
            <w:tcW w:w="4970" w:type="dxa"/>
            <w:gridSpan w:val="2"/>
            <w:tcBorders>
              <w:top w:val="single" w:sz="8" w:space="0" w:color="000000" w:themeColor="text1"/>
              <w:bottom w:val="single" w:sz="8" w:space="0" w:color="000000" w:themeColor="text1"/>
              <w:right w:val="single" w:sz="8" w:space="0" w:color="000000" w:themeColor="text1"/>
            </w:tcBorders>
            <w:shd w:val="clear" w:color="auto" w:fill="auto"/>
          </w:tcPr>
          <w:p w14:paraId="48D42CCD" w14:textId="77777777" w:rsidR="00B41D60" w:rsidRDefault="00B41D60" w:rsidP="00395B66">
            <w:r>
              <w:t xml:space="preserve">The Input format. One of the following values: </w:t>
            </w:r>
          </w:p>
          <w:p w14:paraId="0EC78E64" w14:textId="77777777" w:rsidR="00B41D60" w:rsidRDefault="00B41D60" w:rsidP="00395B66">
            <w:pPr>
              <w:ind w:left="720"/>
            </w:pPr>
            <w:r>
              <w:t xml:space="preserve">CSV, </w:t>
            </w:r>
          </w:p>
          <w:p w14:paraId="18AE449C" w14:textId="77777777" w:rsidR="00B41D60" w:rsidRDefault="00B41D60" w:rsidP="00395B66">
            <w:pPr>
              <w:ind w:left="720"/>
            </w:pPr>
            <w:r>
              <w:t xml:space="preserve">GESMES_TS, </w:t>
            </w:r>
          </w:p>
          <w:p w14:paraId="74228574" w14:textId="3EB91D53" w:rsidR="00B41D60" w:rsidRDefault="00B41D60" w:rsidP="00395B66">
            <w:pPr>
              <w:ind w:left="720"/>
            </w:pPr>
            <w:r>
              <w:t xml:space="preserve">GENERIC_SDMX, </w:t>
            </w:r>
          </w:p>
          <w:p w14:paraId="6B6697D8" w14:textId="77777777" w:rsidR="00B41D60" w:rsidRDefault="00B41D60" w:rsidP="00395B66">
            <w:pPr>
              <w:ind w:left="720"/>
            </w:pPr>
            <w:r>
              <w:t xml:space="preserve">COMPACT_SDMX, </w:t>
            </w:r>
          </w:p>
          <w:p w14:paraId="59DC181A" w14:textId="77777777" w:rsidR="00B41D60" w:rsidRDefault="00B41D60" w:rsidP="00395B66">
            <w:pPr>
              <w:ind w:left="720"/>
            </w:pPr>
            <w:r>
              <w:t xml:space="preserve">UTILITY_SDMX, </w:t>
            </w:r>
          </w:p>
          <w:p w14:paraId="6B95872B" w14:textId="77777777" w:rsidR="00B41D60" w:rsidRDefault="00B41D60" w:rsidP="00395B66">
            <w:pPr>
              <w:ind w:left="720"/>
            </w:pPr>
            <w:r>
              <w:t xml:space="preserve">CROSS_SDMX, </w:t>
            </w:r>
          </w:p>
          <w:p w14:paraId="626F61C6" w14:textId="77777777" w:rsidR="00B41D60" w:rsidRDefault="00B41D60" w:rsidP="00395B66">
            <w:pPr>
              <w:ind w:left="720"/>
            </w:pPr>
            <w:r>
              <w:t>GENERIC_DATA_2_1,</w:t>
            </w:r>
          </w:p>
          <w:p w14:paraId="6606CB29" w14:textId="77777777" w:rsidR="00B41D60" w:rsidRDefault="00B41D60" w:rsidP="00395B66">
            <w:pPr>
              <w:ind w:left="720"/>
            </w:pPr>
            <w:r>
              <w:t xml:space="preserve">GENERIC_TS_DATA_2_1, </w:t>
            </w:r>
          </w:p>
          <w:p w14:paraId="2DACC2C1" w14:textId="77777777" w:rsidR="00B41D60" w:rsidRDefault="00B41D60" w:rsidP="00395B66">
            <w:pPr>
              <w:ind w:left="720"/>
            </w:pPr>
            <w:r>
              <w:t xml:space="preserve">STRUCTURE_SPECIFIC_DATA_2_1, STRUCTURE_SPECIFIC_TS_DATA_2_1, </w:t>
            </w:r>
          </w:p>
          <w:p w14:paraId="57B83E4E" w14:textId="77777777" w:rsidR="00B41D60" w:rsidRDefault="00B41D60" w:rsidP="00395B66">
            <w:pPr>
              <w:ind w:left="720"/>
            </w:pPr>
            <w:r w:rsidRPr="000474BD">
              <w:rPr>
                <w:lang w:val="en-US"/>
              </w:rPr>
              <w:t>EXCEL</w:t>
            </w:r>
            <w:r>
              <w:t xml:space="preserve">, </w:t>
            </w:r>
          </w:p>
          <w:p w14:paraId="523B0828" w14:textId="77777777" w:rsidR="00B41D60" w:rsidRDefault="00B41D60" w:rsidP="00395B66">
            <w:pPr>
              <w:ind w:left="720"/>
            </w:pPr>
            <w:r>
              <w:t>MESSAGE_GROUP,</w:t>
            </w:r>
          </w:p>
          <w:p w14:paraId="3DB4CDDC" w14:textId="77777777" w:rsidR="00B41D60" w:rsidRDefault="00B41D60" w:rsidP="00395B66">
            <w:pPr>
              <w:ind w:left="720"/>
            </w:pPr>
            <w:r>
              <w:t xml:space="preserve">SDMX_CSV, </w:t>
            </w:r>
          </w:p>
          <w:p w14:paraId="5C4A36E7" w14:textId="77777777" w:rsidR="00B41D60" w:rsidRDefault="00B41D60" w:rsidP="00395B66">
            <w:r>
              <w:t xml:space="preserve">            MULTI_LEVEL_CSV</w:t>
            </w:r>
          </w:p>
          <w:p w14:paraId="2525ECC8" w14:textId="77777777" w:rsidR="00D10044" w:rsidRDefault="00B41D60" w:rsidP="00850F8A">
            <w:r>
              <w:t xml:space="preserve">If the operation is validation, the parameter is needed to distinct between different csv family formats. </w:t>
            </w:r>
          </w:p>
          <w:p w14:paraId="629AEE5C" w14:textId="4257F6E7" w:rsidR="00D10044" w:rsidRDefault="00B41D60" w:rsidP="004B65D0">
            <w:pPr>
              <w:pStyle w:val="ListParagraph"/>
              <w:numPr>
                <w:ilvl w:val="0"/>
                <w:numId w:val="29"/>
              </w:numPr>
            </w:pPr>
            <w:r>
              <w:t>If it is not used, the validation file is considered of SDMX format</w:t>
            </w:r>
            <w:r w:rsidR="00BB29C9">
              <w:t>;</w:t>
            </w:r>
          </w:p>
          <w:p w14:paraId="6D99A064" w14:textId="43A7CFC3" w:rsidR="00D10044" w:rsidRDefault="00D10044" w:rsidP="004B65D0">
            <w:pPr>
              <w:pStyle w:val="ListParagraph"/>
              <w:numPr>
                <w:ilvl w:val="0"/>
                <w:numId w:val="29"/>
              </w:numPr>
            </w:pPr>
            <w:r>
              <w:t>If the input format is xml, the –from parameter is not taken into consideration</w:t>
            </w:r>
            <w:r w:rsidR="00BB29C9">
              <w:t>;</w:t>
            </w:r>
          </w:p>
          <w:p w14:paraId="0A200FCE" w14:textId="17DA4F7F" w:rsidR="00D10044" w:rsidRDefault="00D10044" w:rsidP="004B65D0">
            <w:pPr>
              <w:pStyle w:val="ListParagraph"/>
              <w:numPr>
                <w:ilvl w:val="0"/>
                <w:numId w:val="29"/>
              </w:numPr>
            </w:pPr>
            <w:r>
              <w:t>If it is a format that does not accept validation, an error message is raised</w:t>
            </w:r>
            <w:r w:rsidR="00BB29C9">
              <w:t>;</w:t>
            </w:r>
          </w:p>
          <w:p w14:paraId="174BA2C7" w14:textId="7C5F34BD" w:rsidR="00B41D60" w:rsidRDefault="00D10044" w:rsidP="004B65D0">
            <w:pPr>
              <w:pStyle w:val="ListParagraph"/>
              <w:numPr>
                <w:ilvl w:val="0"/>
                <w:numId w:val="29"/>
              </w:numPr>
            </w:pPr>
            <w:r>
              <w:t xml:space="preserve">It is required </w:t>
            </w:r>
            <w:r w:rsidR="00B41D60">
              <w:t xml:space="preserve">at this point </w:t>
            </w:r>
            <w:r>
              <w:t xml:space="preserve">, when we have a csv family format file, to be </w:t>
            </w:r>
            <w:r w:rsidR="00B41D60">
              <w:t>either SDMX_CSV</w:t>
            </w:r>
            <w:r w:rsidR="009C1839">
              <w:t xml:space="preserve">, </w:t>
            </w:r>
            <w:r w:rsidR="009C1839" w:rsidRPr="009C1839">
              <w:t>MULTI_LEVEL_CSV</w:t>
            </w:r>
            <w:r w:rsidR="00B41D60">
              <w:t xml:space="preserve"> or CSV.</w:t>
            </w:r>
            <w:r>
              <w:t xml:space="preserve"> If the parameter is not added and the input file is csv format, a message will warn the user to add it.</w:t>
            </w:r>
          </w:p>
        </w:tc>
        <w:tc>
          <w:tcPr>
            <w:tcW w:w="2050" w:type="dxa"/>
            <w:tcBorders>
              <w:top w:val="single" w:sz="8" w:space="0" w:color="000000" w:themeColor="text1"/>
              <w:bottom w:val="single" w:sz="8" w:space="0" w:color="000000" w:themeColor="text1"/>
              <w:right w:val="single" w:sz="8" w:space="0" w:color="000000" w:themeColor="text1"/>
            </w:tcBorders>
          </w:tcPr>
          <w:p w14:paraId="4BB06B3B" w14:textId="14F499F5" w:rsidR="00B41D60" w:rsidRDefault="00B41D60" w:rsidP="00850F8A">
            <w:r>
              <w:t>No</w:t>
            </w:r>
          </w:p>
        </w:tc>
      </w:tr>
      <w:tr w:rsidR="00B41D60" w:rsidRPr="008D3EF1" w14:paraId="07672647" w14:textId="77777777" w:rsidTr="7F3E3436">
        <w:tc>
          <w:tcPr>
            <w:tcW w:w="2538" w:type="dxa"/>
            <w:tcBorders>
              <w:top w:val="single" w:sz="8" w:space="0" w:color="000000" w:themeColor="text1"/>
              <w:left w:val="single" w:sz="8" w:space="0" w:color="000000" w:themeColor="text1"/>
              <w:bottom w:val="single" w:sz="8" w:space="0" w:color="000000" w:themeColor="text1"/>
            </w:tcBorders>
            <w:shd w:val="clear" w:color="auto" w:fill="auto"/>
          </w:tcPr>
          <w:p w14:paraId="07672644" w14:textId="0B0B1653" w:rsidR="00B41D60" w:rsidRPr="00776CB1" w:rsidRDefault="00B41D60" w:rsidP="36C72B41">
            <w:pPr>
              <w:rPr>
                <w:b/>
                <w:bCs/>
              </w:rPr>
            </w:pPr>
            <w:r w:rsidRPr="36C72B41">
              <w:rPr>
                <w:b/>
                <w:bCs/>
              </w:rPr>
              <w:t>-quote_cha</w:t>
            </w:r>
          </w:p>
        </w:tc>
        <w:tc>
          <w:tcPr>
            <w:tcW w:w="4970" w:type="dxa"/>
            <w:gridSpan w:val="2"/>
            <w:tcBorders>
              <w:top w:val="single" w:sz="8" w:space="0" w:color="000000" w:themeColor="text1"/>
              <w:bottom w:val="single" w:sz="8" w:space="0" w:color="000000" w:themeColor="text1"/>
              <w:right w:val="single" w:sz="8" w:space="0" w:color="000000" w:themeColor="text1"/>
            </w:tcBorders>
            <w:shd w:val="clear" w:color="auto" w:fill="auto"/>
          </w:tcPr>
          <w:p w14:paraId="07672645" w14:textId="77777777" w:rsidR="00B41D60" w:rsidRPr="008D3EF1" w:rsidRDefault="00B41D60" w:rsidP="00850F8A">
            <w:r>
              <w:t>The CSV quote character, applicable ONLY for CSV input file. Can be either a simple quote or a double quote.</w:t>
            </w:r>
          </w:p>
        </w:tc>
        <w:tc>
          <w:tcPr>
            <w:tcW w:w="2050" w:type="dxa"/>
            <w:tcBorders>
              <w:top w:val="single" w:sz="8" w:space="0" w:color="000000" w:themeColor="text1"/>
              <w:bottom w:val="single" w:sz="8" w:space="0" w:color="000000" w:themeColor="text1"/>
              <w:right w:val="single" w:sz="8" w:space="0" w:color="000000" w:themeColor="text1"/>
            </w:tcBorders>
          </w:tcPr>
          <w:p w14:paraId="07672646" w14:textId="77777777" w:rsidR="00B41D60" w:rsidRPr="00647494" w:rsidRDefault="00B41D60" w:rsidP="00850F8A">
            <w:r>
              <w:t>No</w:t>
            </w:r>
          </w:p>
        </w:tc>
      </w:tr>
      <w:tr w:rsidR="00625C7A" w:rsidRPr="008D3EF1" w14:paraId="24F8DD78" w14:textId="77777777" w:rsidTr="7F3E3436">
        <w:tc>
          <w:tcPr>
            <w:tcW w:w="2538" w:type="dxa"/>
            <w:tcBorders>
              <w:top w:val="single" w:sz="8" w:space="0" w:color="000000" w:themeColor="text1"/>
              <w:left w:val="single" w:sz="8" w:space="0" w:color="000000" w:themeColor="text1"/>
              <w:bottom w:val="single" w:sz="8" w:space="0" w:color="000000" w:themeColor="text1"/>
            </w:tcBorders>
            <w:shd w:val="clear" w:color="auto" w:fill="auto"/>
          </w:tcPr>
          <w:p w14:paraId="407CEA7B" w14:textId="4176BA9A" w:rsidR="00625C7A" w:rsidRPr="36C72B41" w:rsidRDefault="00625C7A" w:rsidP="00625C7A">
            <w:pPr>
              <w:rPr>
                <w:b/>
                <w:bCs/>
              </w:rPr>
            </w:pPr>
            <w:r w:rsidRPr="36C72B41">
              <w:rPr>
                <w:b/>
                <w:bCs/>
              </w:rPr>
              <w:t xml:space="preserve">-parameter_file </w:t>
            </w:r>
          </w:p>
        </w:tc>
        <w:tc>
          <w:tcPr>
            <w:tcW w:w="4970" w:type="dxa"/>
            <w:gridSpan w:val="2"/>
            <w:tcBorders>
              <w:top w:val="single" w:sz="8" w:space="0" w:color="000000" w:themeColor="text1"/>
              <w:bottom w:val="single" w:sz="8" w:space="0" w:color="000000" w:themeColor="text1"/>
              <w:right w:val="single" w:sz="8" w:space="0" w:color="000000" w:themeColor="text1"/>
            </w:tcBorders>
            <w:shd w:val="clear" w:color="auto" w:fill="auto"/>
          </w:tcPr>
          <w:p w14:paraId="133C55EA" w14:textId="02E1742D" w:rsidR="00625C7A" w:rsidRDefault="00625C7A" w:rsidP="00625C7A">
            <w:r w:rsidRPr="36C72B41">
              <w:rPr>
                <w:lang w:val="en-US"/>
              </w:rPr>
              <w:t xml:space="preserve">Applicable for EXCEL input files. Path to an external parameter file – please see </w:t>
            </w:r>
            <w:r w:rsidRPr="36C72B41">
              <w:rPr>
                <w:rStyle w:val="Hyperlink"/>
                <w:lang w:val="en-US"/>
              </w:rPr>
              <w:t>APPENDIX D</w:t>
            </w:r>
            <w:r w:rsidRPr="36C72B41">
              <w:rPr>
                <w:lang w:val="en-US"/>
              </w:rPr>
              <w:t xml:space="preserve"> for examples</w:t>
            </w:r>
          </w:p>
        </w:tc>
        <w:tc>
          <w:tcPr>
            <w:tcW w:w="2050" w:type="dxa"/>
            <w:tcBorders>
              <w:top w:val="single" w:sz="8" w:space="0" w:color="000000" w:themeColor="text1"/>
              <w:bottom w:val="single" w:sz="8" w:space="0" w:color="000000" w:themeColor="text1"/>
              <w:right w:val="single" w:sz="8" w:space="0" w:color="000000" w:themeColor="text1"/>
            </w:tcBorders>
          </w:tcPr>
          <w:p w14:paraId="0CB8B4B3" w14:textId="4FE04A19" w:rsidR="00625C7A" w:rsidRDefault="00625C7A" w:rsidP="00625C7A">
            <w:r>
              <w:t>No</w:t>
            </w:r>
          </w:p>
        </w:tc>
      </w:tr>
      <w:tr w:rsidR="00625C7A" w:rsidRPr="008D3EF1" w14:paraId="07672652" w14:textId="77777777" w:rsidTr="7F3E3436">
        <w:tc>
          <w:tcPr>
            <w:tcW w:w="2538" w:type="dxa"/>
            <w:tcBorders>
              <w:top w:val="single" w:sz="8" w:space="0" w:color="000000" w:themeColor="text1"/>
              <w:left w:val="single" w:sz="8" w:space="0" w:color="000000" w:themeColor="text1"/>
              <w:bottom w:val="single" w:sz="8" w:space="0" w:color="000000" w:themeColor="text1"/>
            </w:tcBorders>
            <w:shd w:val="clear" w:color="auto" w:fill="auto"/>
          </w:tcPr>
          <w:p w14:paraId="07672648" w14:textId="77777777" w:rsidR="00625C7A" w:rsidRPr="00776CB1" w:rsidRDefault="00625C7A" w:rsidP="00625C7A">
            <w:pPr>
              <w:rPr>
                <w:b/>
                <w:bCs/>
              </w:rPr>
            </w:pPr>
            <w:r w:rsidRPr="36C72B41">
              <w:rPr>
                <w:b/>
                <w:bCs/>
              </w:rPr>
              <w:t xml:space="preserve">-delimiter </w:t>
            </w:r>
          </w:p>
        </w:tc>
        <w:tc>
          <w:tcPr>
            <w:tcW w:w="4970" w:type="dxa"/>
            <w:gridSpan w:val="2"/>
            <w:tcBorders>
              <w:top w:val="single" w:sz="8" w:space="0" w:color="000000" w:themeColor="text1"/>
              <w:bottom w:val="single" w:sz="8" w:space="0" w:color="000000" w:themeColor="text1"/>
              <w:right w:val="single" w:sz="8" w:space="0" w:color="000000" w:themeColor="text1"/>
            </w:tcBorders>
            <w:shd w:val="clear" w:color="auto" w:fill="auto"/>
          </w:tcPr>
          <w:p w14:paraId="07672649" w14:textId="77777777" w:rsidR="00625C7A" w:rsidRDefault="00625C7A" w:rsidP="00625C7A">
            <w:r>
              <w:t xml:space="preserve">The CSV delimiter of the input file in double quotes.  </w:t>
            </w:r>
          </w:p>
          <w:p w14:paraId="0767264A" w14:textId="77777777" w:rsidR="00625C7A" w:rsidRDefault="00625C7A" w:rsidP="00625C7A">
            <w:r>
              <w:lastRenderedPageBreak/>
              <w:t xml:space="preserve">This parameter is applicable only to the CSV input/output type. </w:t>
            </w:r>
          </w:p>
          <w:p w14:paraId="0767264B" w14:textId="77777777" w:rsidR="00625C7A" w:rsidRDefault="00625C7A" w:rsidP="00625C7A">
            <w:r>
              <w:t xml:space="preserve">Examples: </w:t>
            </w:r>
          </w:p>
          <w:p w14:paraId="0767264C" w14:textId="77777777" w:rsidR="00625C7A" w:rsidRDefault="00625C7A" w:rsidP="00625C7A">
            <w:r>
              <w:t>-delimiter “;” (for semicolon)</w:t>
            </w:r>
          </w:p>
          <w:p w14:paraId="0767264D" w14:textId="77777777" w:rsidR="00625C7A" w:rsidRDefault="00625C7A" w:rsidP="00625C7A">
            <w:r>
              <w:t>-delimiter “ ” (for blank-space)</w:t>
            </w:r>
          </w:p>
          <w:p w14:paraId="0767264E" w14:textId="77777777" w:rsidR="00625C7A" w:rsidRDefault="00625C7A" w:rsidP="00625C7A">
            <w:r>
              <w:t xml:space="preserve">A special case is the TAB character which should be used like </w:t>
            </w:r>
          </w:p>
          <w:p w14:paraId="0767264F" w14:textId="77777777" w:rsidR="00625C7A" w:rsidRDefault="00625C7A" w:rsidP="00625C7A">
            <w:r>
              <w:t>-delimiter “Tab” .</w:t>
            </w:r>
          </w:p>
          <w:p w14:paraId="07672650" w14:textId="77777777" w:rsidR="00625C7A" w:rsidRPr="008D3EF1" w:rsidRDefault="00625C7A" w:rsidP="00625C7A">
            <w:r>
              <w:t>Default value is (“;”) semicolon.</w:t>
            </w:r>
          </w:p>
        </w:tc>
        <w:tc>
          <w:tcPr>
            <w:tcW w:w="2050" w:type="dxa"/>
            <w:tcBorders>
              <w:top w:val="single" w:sz="8" w:space="0" w:color="000000" w:themeColor="text1"/>
              <w:bottom w:val="single" w:sz="8" w:space="0" w:color="000000" w:themeColor="text1"/>
              <w:right w:val="single" w:sz="8" w:space="0" w:color="000000" w:themeColor="text1"/>
            </w:tcBorders>
          </w:tcPr>
          <w:p w14:paraId="07672651" w14:textId="77777777" w:rsidR="00625C7A" w:rsidRDefault="00625C7A" w:rsidP="00625C7A">
            <w:r>
              <w:lastRenderedPageBreak/>
              <w:t>No</w:t>
            </w:r>
          </w:p>
        </w:tc>
      </w:tr>
      <w:tr w:rsidR="00625C7A" w:rsidRPr="008D3EF1" w14:paraId="07672659" w14:textId="77777777" w:rsidTr="7F3E3436">
        <w:tc>
          <w:tcPr>
            <w:tcW w:w="2538" w:type="dxa"/>
            <w:tcBorders>
              <w:top w:val="single" w:sz="8" w:space="0" w:color="000000" w:themeColor="text1"/>
              <w:left w:val="single" w:sz="8" w:space="0" w:color="000000" w:themeColor="text1"/>
              <w:bottom w:val="single" w:sz="8" w:space="0" w:color="000000" w:themeColor="text1"/>
            </w:tcBorders>
            <w:shd w:val="clear" w:color="auto" w:fill="auto"/>
          </w:tcPr>
          <w:p w14:paraId="07672653" w14:textId="77777777" w:rsidR="00625C7A" w:rsidRDefault="00625C7A" w:rsidP="00625C7A">
            <w:pPr>
              <w:rPr>
                <w:b/>
                <w:bCs/>
              </w:rPr>
            </w:pPr>
            <w:r w:rsidRPr="36C72B41">
              <w:rPr>
                <w:b/>
                <w:bCs/>
              </w:rPr>
              <w:t xml:space="preserve">-header_row  </w:t>
            </w:r>
          </w:p>
          <w:p w14:paraId="07672654" w14:textId="44E84CF6" w:rsidR="00625C7A" w:rsidRPr="00776CB1" w:rsidRDefault="00625C7A" w:rsidP="00625C7A">
            <w:pPr>
              <w:rPr>
                <w:b/>
                <w:bCs/>
              </w:rPr>
            </w:pPr>
          </w:p>
        </w:tc>
        <w:tc>
          <w:tcPr>
            <w:tcW w:w="4970" w:type="dxa"/>
            <w:gridSpan w:val="2"/>
            <w:tcBorders>
              <w:top w:val="single" w:sz="8" w:space="0" w:color="000000" w:themeColor="text1"/>
              <w:bottom w:val="single" w:sz="8" w:space="0" w:color="000000" w:themeColor="text1"/>
              <w:right w:val="single" w:sz="8" w:space="0" w:color="000000" w:themeColor="text1"/>
            </w:tcBorders>
            <w:shd w:val="clear" w:color="auto" w:fill="auto"/>
          </w:tcPr>
          <w:p w14:paraId="07672655" w14:textId="010282CA" w:rsidR="00625C7A" w:rsidRDefault="00625C7A" w:rsidP="00625C7A">
            <w:r>
              <w:t xml:space="preserve">The possible values for the header row parameter are: </w:t>
            </w:r>
          </w:p>
          <w:p w14:paraId="07672656" w14:textId="1F0D02BC" w:rsidR="00625C7A" w:rsidRPr="00647494" w:rsidRDefault="00625C7A" w:rsidP="00625C7A">
            <w:pPr>
              <w:pStyle w:val="ListBullet"/>
              <w:suppressAutoHyphens/>
              <w:rPr>
                <w:sz w:val="18"/>
                <w:szCs w:val="18"/>
              </w:rPr>
            </w:pPr>
            <w:r w:rsidRPr="36C72B41">
              <w:rPr>
                <w:sz w:val="18"/>
                <w:szCs w:val="18"/>
              </w:rPr>
              <w:t>USE_COLUMN_HEADERS if in the first row of the output CSV/FLR the field names that correspond to each column should be written or the input CSV/FLR file has a first row containing the column names and it should be used.</w:t>
            </w:r>
          </w:p>
          <w:p w14:paraId="6ED3C248" w14:textId="77777777" w:rsidR="00625C7A" w:rsidRPr="00EF30D1" w:rsidRDefault="00625C7A" w:rsidP="00625C7A">
            <w:pPr>
              <w:pStyle w:val="ListBullet"/>
              <w:suppressAutoHyphens/>
            </w:pPr>
            <w:r w:rsidRPr="36C72B41">
              <w:rPr>
                <w:sz w:val="18"/>
                <w:szCs w:val="18"/>
              </w:rPr>
              <w:t xml:space="preserve">NO_COLUMN_HEADERS if there is no extra first row in the input CSV/FLR file or no first header row should be written in the output CSV/FLR file </w:t>
            </w:r>
          </w:p>
          <w:p w14:paraId="07672657" w14:textId="7F0A93D2" w:rsidR="00625C7A" w:rsidRPr="00721D37" w:rsidRDefault="00625C7A" w:rsidP="00625C7A">
            <w:pPr>
              <w:pStyle w:val="ListBullet"/>
              <w:suppressAutoHyphens/>
            </w:pPr>
            <w:r>
              <w:t>DISREGARD_COLUMN_HEADERS if there is a header row in the CSV/FLR but the row should be disregarded and not used in processing the input.</w:t>
            </w:r>
          </w:p>
        </w:tc>
        <w:tc>
          <w:tcPr>
            <w:tcW w:w="2050" w:type="dxa"/>
            <w:tcBorders>
              <w:top w:val="single" w:sz="8" w:space="0" w:color="000000" w:themeColor="text1"/>
              <w:bottom w:val="single" w:sz="8" w:space="0" w:color="000000" w:themeColor="text1"/>
              <w:right w:val="single" w:sz="8" w:space="0" w:color="000000" w:themeColor="text1"/>
            </w:tcBorders>
          </w:tcPr>
          <w:p w14:paraId="07672658" w14:textId="77777777" w:rsidR="00625C7A" w:rsidRDefault="00625C7A" w:rsidP="00625C7A">
            <w:r>
              <w:t>No</w:t>
            </w:r>
          </w:p>
        </w:tc>
      </w:tr>
      <w:tr w:rsidR="00625C7A" w:rsidRPr="008D3EF1" w14:paraId="4D9B7413" w14:textId="77777777" w:rsidTr="7F3E3436">
        <w:tc>
          <w:tcPr>
            <w:tcW w:w="2538" w:type="dxa"/>
            <w:tcBorders>
              <w:top w:val="single" w:sz="8" w:space="0" w:color="000000" w:themeColor="text1"/>
              <w:left w:val="single" w:sz="8" w:space="0" w:color="000000" w:themeColor="text1"/>
              <w:bottom w:val="single" w:sz="8" w:space="0" w:color="000000" w:themeColor="text1"/>
            </w:tcBorders>
            <w:shd w:val="clear" w:color="auto" w:fill="auto"/>
          </w:tcPr>
          <w:p w14:paraId="5F882258" w14:textId="26E1B587" w:rsidR="00625C7A" w:rsidRPr="36C72B41" w:rsidRDefault="00625C7A" w:rsidP="00625C7A">
            <w:pPr>
              <w:rPr>
                <w:b/>
                <w:bCs/>
              </w:rPr>
            </w:pPr>
            <w:r w:rsidRPr="36C72B41">
              <w:rPr>
                <w:b/>
                <w:bCs/>
              </w:rPr>
              <w:t xml:space="preserve">-date_format </w:t>
            </w:r>
          </w:p>
        </w:tc>
        <w:tc>
          <w:tcPr>
            <w:tcW w:w="4970" w:type="dxa"/>
            <w:gridSpan w:val="2"/>
            <w:tcBorders>
              <w:top w:val="single" w:sz="8" w:space="0" w:color="000000" w:themeColor="text1"/>
              <w:bottom w:val="single" w:sz="8" w:space="0" w:color="000000" w:themeColor="text1"/>
              <w:right w:val="single" w:sz="8" w:space="0" w:color="000000" w:themeColor="text1"/>
            </w:tcBorders>
            <w:shd w:val="clear" w:color="auto" w:fill="auto"/>
          </w:tcPr>
          <w:p w14:paraId="049A68D5" w14:textId="117C4DE0" w:rsidR="00625C7A" w:rsidRDefault="00625C7A" w:rsidP="00625C7A">
            <w:r>
              <w:t>The date format to be used for output CSV. The value of the format can be either SDMX or GESMES. By default the option is SDMX.</w:t>
            </w:r>
          </w:p>
        </w:tc>
        <w:tc>
          <w:tcPr>
            <w:tcW w:w="2050" w:type="dxa"/>
            <w:tcBorders>
              <w:top w:val="single" w:sz="8" w:space="0" w:color="000000" w:themeColor="text1"/>
              <w:bottom w:val="single" w:sz="8" w:space="0" w:color="000000" w:themeColor="text1"/>
              <w:right w:val="single" w:sz="8" w:space="0" w:color="000000" w:themeColor="text1"/>
            </w:tcBorders>
          </w:tcPr>
          <w:p w14:paraId="32B46535" w14:textId="68C443EB" w:rsidR="00625C7A" w:rsidRDefault="00625C7A" w:rsidP="00625C7A">
            <w:r>
              <w:t>No</w:t>
            </w:r>
          </w:p>
        </w:tc>
      </w:tr>
      <w:tr w:rsidR="00625C7A" w:rsidRPr="008D3EF1" w14:paraId="18153D10" w14:textId="77777777" w:rsidTr="7F3E3436">
        <w:tc>
          <w:tcPr>
            <w:tcW w:w="2538" w:type="dxa"/>
            <w:tcBorders>
              <w:top w:val="single" w:sz="8" w:space="0" w:color="000000" w:themeColor="text1"/>
              <w:left w:val="single" w:sz="8" w:space="0" w:color="000000" w:themeColor="text1"/>
              <w:bottom w:val="single" w:sz="8" w:space="0" w:color="000000" w:themeColor="text1"/>
            </w:tcBorders>
            <w:shd w:val="clear" w:color="auto" w:fill="auto"/>
          </w:tcPr>
          <w:p w14:paraId="4E91A890" w14:textId="1BF531D7" w:rsidR="00625C7A" w:rsidRPr="36C72B41" w:rsidRDefault="00625C7A" w:rsidP="00625C7A">
            <w:pPr>
              <w:rPr>
                <w:b/>
                <w:bCs/>
              </w:rPr>
            </w:pPr>
            <w:r w:rsidRPr="36C72B41">
              <w:rPr>
                <w:b/>
                <w:bCs/>
              </w:rPr>
              <w:t xml:space="preserve">-level </w:t>
            </w:r>
          </w:p>
        </w:tc>
        <w:tc>
          <w:tcPr>
            <w:tcW w:w="4970" w:type="dxa"/>
            <w:gridSpan w:val="2"/>
            <w:tcBorders>
              <w:top w:val="single" w:sz="8" w:space="0" w:color="000000" w:themeColor="text1"/>
              <w:bottom w:val="single" w:sz="8" w:space="0" w:color="000000" w:themeColor="text1"/>
              <w:right w:val="single" w:sz="8" w:space="0" w:color="000000" w:themeColor="text1"/>
            </w:tcBorders>
            <w:shd w:val="clear" w:color="auto" w:fill="auto"/>
          </w:tcPr>
          <w:p w14:paraId="44FC7B3F" w14:textId="12104219" w:rsidR="00625C7A" w:rsidRDefault="00625C7A" w:rsidP="00625C7A">
            <w:r>
              <w:t>Must be a number if the file is a multilevel csv file. Applicable only for CSV formats input/output. Default value is 1.</w:t>
            </w:r>
          </w:p>
        </w:tc>
        <w:tc>
          <w:tcPr>
            <w:tcW w:w="2050" w:type="dxa"/>
            <w:tcBorders>
              <w:top w:val="single" w:sz="8" w:space="0" w:color="000000" w:themeColor="text1"/>
              <w:bottom w:val="single" w:sz="8" w:space="0" w:color="000000" w:themeColor="text1"/>
              <w:right w:val="single" w:sz="8" w:space="0" w:color="000000" w:themeColor="text1"/>
            </w:tcBorders>
          </w:tcPr>
          <w:p w14:paraId="2510FF0C" w14:textId="14C47EFE" w:rsidR="00625C7A" w:rsidRDefault="00625C7A" w:rsidP="00625C7A">
            <w:r>
              <w:t>No</w:t>
            </w:r>
          </w:p>
        </w:tc>
      </w:tr>
      <w:tr w:rsidR="00625C7A" w:rsidRPr="008D3EF1" w14:paraId="69AA7E2E" w14:textId="77777777" w:rsidTr="7F3E3436">
        <w:tc>
          <w:tcPr>
            <w:tcW w:w="2538" w:type="dxa"/>
            <w:tcBorders>
              <w:top w:val="single" w:sz="8" w:space="0" w:color="000000" w:themeColor="text1"/>
              <w:left w:val="single" w:sz="8" w:space="0" w:color="000000" w:themeColor="text1"/>
              <w:bottom w:val="single" w:sz="8" w:space="0" w:color="000000" w:themeColor="text1"/>
            </w:tcBorders>
            <w:shd w:val="clear" w:color="auto" w:fill="auto"/>
          </w:tcPr>
          <w:p w14:paraId="3127902A" w14:textId="1CD0E94D" w:rsidR="00625C7A" w:rsidRPr="36C72B41" w:rsidRDefault="00625C7A" w:rsidP="00625C7A">
            <w:pPr>
              <w:rPr>
                <w:b/>
                <w:bCs/>
              </w:rPr>
            </w:pPr>
            <w:r w:rsidRPr="36C72B41">
              <w:rPr>
                <w:b/>
                <w:bCs/>
              </w:rPr>
              <w:t xml:space="preserve">-mapping_file </w:t>
            </w:r>
          </w:p>
        </w:tc>
        <w:tc>
          <w:tcPr>
            <w:tcW w:w="4970" w:type="dxa"/>
            <w:gridSpan w:val="2"/>
            <w:tcBorders>
              <w:top w:val="single" w:sz="8" w:space="0" w:color="000000" w:themeColor="text1"/>
              <w:bottom w:val="single" w:sz="8" w:space="0" w:color="000000" w:themeColor="text1"/>
              <w:right w:val="single" w:sz="8" w:space="0" w:color="000000" w:themeColor="text1"/>
            </w:tcBorders>
            <w:shd w:val="clear" w:color="auto" w:fill="auto"/>
          </w:tcPr>
          <w:p w14:paraId="55D2679C" w14:textId="434061EB" w:rsidR="00625C7A" w:rsidRDefault="00625C7A" w:rsidP="00625C7A">
            <w:r>
              <w:t>The absolute path of the Mapping file, applicable ONLY for CSV</w:t>
            </w:r>
            <w:r w:rsidR="00E26D87">
              <w:rPr>
                <w:lang w:val="en-US"/>
              </w:rPr>
              <w:t>/FLR</w:t>
            </w:r>
            <w:r>
              <w:t xml:space="preserve"> format input file. The default mapping is used if  no mapping file is provided.</w:t>
            </w:r>
          </w:p>
        </w:tc>
        <w:tc>
          <w:tcPr>
            <w:tcW w:w="2050" w:type="dxa"/>
            <w:tcBorders>
              <w:top w:val="single" w:sz="8" w:space="0" w:color="000000" w:themeColor="text1"/>
              <w:bottom w:val="single" w:sz="8" w:space="0" w:color="000000" w:themeColor="text1"/>
              <w:right w:val="single" w:sz="8" w:space="0" w:color="000000" w:themeColor="text1"/>
            </w:tcBorders>
          </w:tcPr>
          <w:p w14:paraId="03DDA909" w14:textId="40AF944F" w:rsidR="00625C7A" w:rsidRDefault="00625C7A" w:rsidP="00625C7A">
            <w:r>
              <w:t>No</w:t>
            </w:r>
          </w:p>
        </w:tc>
      </w:tr>
      <w:tr w:rsidR="00E26D87" w:rsidRPr="008D3EF1" w14:paraId="64424E0D" w14:textId="77777777" w:rsidTr="7F3E3436">
        <w:tc>
          <w:tcPr>
            <w:tcW w:w="2538" w:type="dxa"/>
            <w:tcBorders>
              <w:top w:val="single" w:sz="8" w:space="0" w:color="000000" w:themeColor="text1"/>
              <w:left w:val="single" w:sz="8" w:space="0" w:color="000000" w:themeColor="text1"/>
              <w:bottom w:val="single" w:sz="8" w:space="0" w:color="000000" w:themeColor="text1"/>
            </w:tcBorders>
            <w:shd w:val="clear" w:color="auto" w:fill="auto"/>
          </w:tcPr>
          <w:p w14:paraId="12F7F70E" w14:textId="36E0B17E" w:rsidR="00E26D87" w:rsidRPr="36C72B41" w:rsidRDefault="00E26D87" w:rsidP="00E26D87">
            <w:pPr>
              <w:rPr>
                <w:b/>
                <w:bCs/>
              </w:rPr>
            </w:pPr>
            <w:r>
              <w:rPr>
                <w:b/>
                <w:bCs/>
                <w:lang w:val="el-GR"/>
              </w:rPr>
              <w:t>-</w:t>
            </w:r>
            <w:r w:rsidRPr="00E26D87">
              <w:rPr>
                <w:b/>
                <w:bCs/>
              </w:rPr>
              <w:t>output_mapping_file</w:t>
            </w:r>
          </w:p>
        </w:tc>
        <w:tc>
          <w:tcPr>
            <w:tcW w:w="4970" w:type="dxa"/>
            <w:gridSpan w:val="2"/>
            <w:tcBorders>
              <w:top w:val="single" w:sz="8" w:space="0" w:color="000000" w:themeColor="text1"/>
              <w:bottom w:val="single" w:sz="8" w:space="0" w:color="000000" w:themeColor="text1"/>
              <w:right w:val="single" w:sz="8" w:space="0" w:color="000000" w:themeColor="text1"/>
            </w:tcBorders>
            <w:shd w:val="clear" w:color="auto" w:fill="auto"/>
          </w:tcPr>
          <w:p w14:paraId="4DCD95DF" w14:textId="2B6182FA" w:rsidR="00E26D87" w:rsidRDefault="00E26D87" w:rsidP="00E26D87">
            <w:r>
              <w:t>The absolute path of the Mapping file, applicable ONLY for CSV format output file. The default mapping is used if  no mapping file is provided.</w:t>
            </w:r>
          </w:p>
        </w:tc>
        <w:tc>
          <w:tcPr>
            <w:tcW w:w="2050" w:type="dxa"/>
            <w:tcBorders>
              <w:top w:val="single" w:sz="8" w:space="0" w:color="000000" w:themeColor="text1"/>
              <w:bottom w:val="single" w:sz="8" w:space="0" w:color="000000" w:themeColor="text1"/>
              <w:right w:val="single" w:sz="8" w:space="0" w:color="000000" w:themeColor="text1"/>
            </w:tcBorders>
          </w:tcPr>
          <w:p w14:paraId="62FB7848" w14:textId="56EA86E9" w:rsidR="00E26D87" w:rsidRDefault="00E26D87" w:rsidP="00E26D87">
            <w:r>
              <w:t>No</w:t>
            </w:r>
          </w:p>
        </w:tc>
      </w:tr>
      <w:tr w:rsidR="00E26D87" w:rsidRPr="008D3EF1" w14:paraId="0FE5ECFE" w14:textId="77777777" w:rsidTr="7F3E3436">
        <w:tc>
          <w:tcPr>
            <w:tcW w:w="2538" w:type="dxa"/>
            <w:tcBorders>
              <w:top w:val="single" w:sz="8" w:space="0" w:color="000000" w:themeColor="text1"/>
              <w:left w:val="single" w:sz="8" w:space="0" w:color="000000" w:themeColor="text1"/>
              <w:bottom w:val="single" w:sz="8" w:space="0" w:color="000000" w:themeColor="text1"/>
            </w:tcBorders>
            <w:shd w:val="clear" w:color="auto" w:fill="auto"/>
          </w:tcPr>
          <w:p w14:paraId="67F6CE17" w14:textId="77777777" w:rsidR="00E26D87" w:rsidRDefault="00E26D87" w:rsidP="00E26D87">
            <w:pPr>
              <w:rPr>
                <w:b/>
                <w:bCs/>
              </w:rPr>
            </w:pPr>
            <w:r w:rsidRPr="36C72B41">
              <w:rPr>
                <w:b/>
                <w:bCs/>
              </w:rPr>
              <w:t xml:space="preserve">-ordered_input </w:t>
            </w:r>
          </w:p>
          <w:p w14:paraId="1CBECAEC" w14:textId="024D274B" w:rsidR="00E26D87" w:rsidRPr="36C72B41" w:rsidRDefault="00E26D87" w:rsidP="00E26D87">
            <w:pPr>
              <w:rPr>
                <w:b/>
                <w:bCs/>
              </w:rPr>
            </w:pPr>
            <w:r w:rsidRPr="36C72B41">
              <w:rPr>
                <w:b/>
                <w:bCs/>
              </w:rPr>
              <w:t>true|false</w:t>
            </w:r>
          </w:p>
        </w:tc>
        <w:tc>
          <w:tcPr>
            <w:tcW w:w="4970" w:type="dxa"/>
            <w:gridSpan w:val="2"/>
            <w:tcBorders>
              <w:top w:val="single" w:sz="8" w:space="0" w:color="000000" w:themeColor="text1"/>
              <w:bottom w:val="single" w:sz="8" w:space="0" w:color="000000" w:themeColor="text1"/>
              <w:right w:val="single" w:sz="8" w:space="0" w:color="000000" w:themeColor="text1"/>
            </w:tcBorders>
            <w:shd w:val="clear" w:color="auto" w:fill="auto"/>
          </w:tcPr>
          <w:p w14:paraId="5E7B8CC2" w14:textId="7EDBCB27" w:rsidR="00E26D87" w:rsidRDefault="00E26D87" w:rsidP="00E26D87">
            <w:r>
              <w:t>Boolean value. True to denote if input is ordered. Applicable for CSV formats  input file. Default value is false.</w:t>
            </w:r>
          </w:p>
        </w:tc>
        <w:tc>
          <w:tcPr>
            <w:tcW w:w="2050" w:type="dxa"/>
            <w:tcBorders>
              <w:top w:val="single" w:sz="8" w:space="0" w:color="000000" w:themeColor="text1"/>
              <w:bottom w:val="single" w:sz="8" w:space="0" w:color="000000" w:themeColor="text1"/>
              <w:right w:val="single" w:sz="8" w:space="0" w:color="000000" w:themeColor="text1"/>
            </w:tcBorders>
          </w:tcPr>
          <w:p w14:paraId="44D3E430" w14:textId="5EA570B3" w:rsidR="00E26D87" w:rsidRDefault="00E26D87" w:rsidP="00E26D87">
            <w:r>
              <w:t>No</w:t>
            </w:r>
          </w:p>
        </w:tc>
      </w:tr>
      <w:tr w:rsidR="00E26D87" w:rsidRPr="008D3EF1" w14:paraId="1BA28DD1" w14:textId="77777777" w:rsidTr="7F3E3436">
        <w:tc>
          <w:tcPr>
            <w:tcW w:w="2538" w:type="dxa"/>
            <w:tcBorders>
              <w:top w:val="single" w:sz="8" w:space="0" w:color="000000" w:themeColor="text1"/>
              <w:left w:val="single" w:sz="8" w:space="0" w:color="000000" w:themeColor="text1"/>
              <w:bottom w:val="single" w:sz="8" w:space="0" w:color="000000" w:themeColor="text1"/>
            </w:tcBorders>
            <w:shd w:val="clear" w:color="auto" w:fill="auto"/>
          </w:tcPr>
          <w:p w14:paraId="0E76E8FC" w14:textId="08E3326B" w:rsidR="00E26D87" w:rsidRPr="36C72B41" w:rsidRDefault="00E26D87" w:rsidP="00E26D87">
            <w:pPr>
              <w:rPr>
                <w:b/>
                <w:bCs/>
              </w:rPr>
            </w:pPr>
            <w:r w:rsidRPr="36C72B41">
              <w:rPr>
                <w:b/>
                <w:bCs/>
              </w:rPr>
              <w:t>-trans_file path</w:t>
            </w:r>
          </w:p>
        </w:tc>
        <w:tc>
          <w:tcPr>
            <w:tcW w:w="4970" w:type="dxa"/>
            <w:gridSpan w:val="2"/>
            <w:tcBorders>
              <w:top w:val="single" w:sz="8" w:space="0" w:color="000000" w:themeColor="text1"/>
              <w:bottom w:val="single" w:sz="8" w:space="0" w:color="000000" w:themeColor="text1"/>
              <w:right w:val="single" w:sz="8" w:space="0" w:color="000000" w:themeColor="text1"/>
            </w:tcBorders>
            <w:shd w:val="clear" w:color="auto" w:fill="auto"/>
          </w:tcPr>
          <w:p w14:paraId="02D4CD43" w14:textId="0F11E214" w:rsidR="00E26D87" w:rsidRDefault="00E26D87" w:rsidP="00E26D87">
            <w:r>
              <w:t>The absolute path of the Transcoding file, applicable ONLY for CSV input-output file</w:t>
            </w:r>
          </w:p>
        </w:tc>
        <w:tc>
          <w:tcPr>
            <w:tcW w:w="2050" w:type="dxa"/>
            <w:tcBorders>
              <w:top w:val="single" w:sz="8" w:space="0" w:color="000000" w:themeColor="text1"/>
              <w:bottom w:val="single" w:sz="8" w:space="0" w:color="000000" w:themeColor="text1"/>
              <w:right w:val="single" w:sz="8" w:space="0" w:color="000000" w:themeColor="text1"/>
            </w:tcBorders>
          </w:tcPr>
          <w:p w14:paraId="38D34248" w14:textId="3C1ADD60" w:rsidR="00E26D87" w:rsidRDefault="00E26D87" w:rsidP="00E26D87">
            <w:r>
              <w:t>No</w:t>
            </w:r>
          </w:p>
        </w:tc>
      </w:tr>
      <w:tr w:rsidR="00E26D87" w:rsidRPr="008D3EF1" w14:paraId="55174689" w14:textId="77777777" w:rsidTr="7F3E3436">
        <w:tc>
          <w:tcPr>
            <w:tcW w:w="2538" w:type="dxa"/>
            <w:tcBorders>
              <w:top w:val="single" w:sz="8" w:space="0" w:color="000000" w:themeColor="text1"/>
              <w:left w:val="single" w:sz="8" w:space="0" w:color="000000" w:themeColor="text1"/>
              <w:bottom w:val="single" w:sz="8" w:space="0" w:color="000000" w:themeColor="text1"/>
            </w:tcBorders>
            <w:shd w:val="clear" w:color="auto" w:fill="auto"/>
          </w:tcPr>
          <w:p w14:paraId="00D38B9B" w14:textId="0679645E" w:rsidR="00E26D87" w:rsidRPr="36C72B41" w:rsidRDefault="00E26D87" w:rsidP="00E26D87">
            <w:pPr>
              <w:rPr>
                <w:b/>
                <w:bCs/>
              </w:rPr>
            </w:pPr>
            <w:r w:rsidRPr="36C72B41">
              <w:rPr>
                <w:b/>
                <w:bCs/>
              </w:rPr>
              <w:t>-unescapeInputCSV true|false</w:t>
            </w:r>
          </w:p>
        </w:tc>
        <w:tc>
          <w:tcPr>
            <w:tcW w:w="4970" w:type="dxa"/>
            <w:gridSpan w:val="2"/>
            <w:tcBorders>
              <w:top w:val="single" w:sz="8" w:space="0" w:color="000000" w:themeColor="text1"/>
              <w:bottom w:val="single" w:sz="8" w:space="0" w:color="000000" w:themeColor="text1"/>
              <w:right w:val="single" w:sz="8" w:space="0" w:color="000000" w:themeColor="text1"/>
            </w:tcBorders>
            <w:shd w:val="clear" w:color="auto" w:fill="auto"/>
          </w:tcPr>
          <w:p w14:paraId="4E9F782C" w14:textId="7A0C2530" w:rsidR="00E26D87" w:rsidRDefault="00E26D87" w:rsidP="00E26D87">
            <w:r>
              <w:t>Boolean value. True if the input values must be quoted, false otherwise. Applicable ONLY for CSV input file. Default value: false</w:t>
            </w:r>
          </w:p>
        </w:tc>
        <w:tc>
          <w:tcPr>
            <w:tcW w:w="2050" w:type="dxa"/>
            <w:tcBorders>
              <w:top w:val="single" w:sz="8" w:space="0" w:color="000000" w:themeColor="text1"/>
              <w:bottom w:val="single" w:sz="8" w:space="0" w:color="000000" w:themeColor="text1"/>
              <w:right w:val="single" w:sz="8" w:space="0" w:color="000000" w:themeColor="text1"/>
            </w:tcBorders>
          </w:tcPr>
          <w:p w14:paraId="56D21909" w14:textId="3EFBA7BC" w:rsidR="00E26D87" w:rsidRDefault="00E26D87" w:rsidP="00E26D87">
            <w:r>
              <w:t>No</w:t>
            </w:r>
          </w:p>
        </w:tc>
      </w:tr>
      <w:tr w:rsidR="00E26D87" w:rsidRPr="008D3EF1" w14:paraId="1BEE1550" w14:textId="77777777" w:rsidTr="7F3E3436">
        <w:tc>
          <w:tcPr>
            <w:tcW w:w="2538" w:type="dxa"/>
            <w:tcBorders>
              <w:top w:val="single" w:sz="8" w:space="0" w:color="000000" w:themeColor="text1"/>
              <w:left w:val="single" w:sz="8" w:space="0" w:color="000000" w:themeColor="text1"/>
              <w:bottom w:val="single" w:sz="8" w:space="0" w:color="000000" w:themeColor="text1"/>
            </w:tcBorders>
            <w:shd w:val="clear" w:color="auto" w:fill="auto"/>
          </w:tcPr>
          <w:p w14:paraId="4024D1B8" w14:textId="269AC6E4" w:rsidR="00E26D87" w:rsidRDefault="00E26D87" w:rsidP="00E26D87">
            <w:pPr>
              <w:rPr>
                <w:b/>
                <w:bCs/>
              </w:rPr>
            </w:pPr>
            <w:r w:rsidRPr="36C72B41">
              <w:rPr>
                <w:b/>
                <w:bCs/>
              </w:rPr>
              <w:t>-registry_url</w:t>
            </w:r>
          </w:p>
        </w:tc>
        <w:tc>
          <w:tcPr>
            <w:tcW w:w="4970" w:type="dxa"/>
            <w:gridSpan w:val="2"/>
            <w:tcBorders>
              <w:top w:val="single" w:sz="8" w:space="0" w:color="000000" w:themeColor="text1"/>
              <w:bottom w:val="single" w:sz="8" w:space="0" w:color="000000" w:themeColor="text1"/>
              <w:right w:val="single" w:sz="8" w:space="0" w:color="000000" w:themeColor="text1"/>
            </w:tcBorders>
            <w:shd w:val="clear" w:color="auto" w:fill="auto"/>
          </w:tcPr>
          <w:p w14:paraId="5F8E5FD3" w14:textId="04DF8944" w:rsidR="00E26D87" w:rsidRDefault="00E26D87" w:rsidP="00E26D87">
            <w:r>
              <w:t>The url of the registry to be used (rest endpoint or wsdl link for soap). Default value is provided by the application and is set in configuration file of the application. If the site needs a java certificate to be accessed: Check Annex T – Instructions to Access Registry over Https</w:t>
            </w:r>
          </w:p>
        </w:tc>
        <w:tc>
          <w:tcPr>
            <w:tcW w:w="2050" w:type="dxa"/>
            <w:tcBorders>
              <w:top w:val="single" w:sz="8" w:space="0" w:color="000000" w:themeColor="text1"/>
              <w:bottom w:val="single" w:sz="8" w:space="0" w:color="000000" w:themeColor="text1"/>
              <w:right w:val="single" w:sz="8" w:space="0" w:color="000000" w:themeColor="text1"/>
            </w:tcBorders>
          </w:tcPr>
          <w:p w14:paraId="73FF15A3" w14:textId="59D47E07" w:rsidR="00E26D87" w:rsidRDefault="00E26D87" w:rsidP="00E26D87">
            <w:r>
              <w:t>No</w:t>
            </w:r>
          </w:p>
        </w:tc>
      </w:tr>
      <w:tr w:rsidR="00E26D87" w:rsidRPr="008D3EF1" w14:paraId="0924556A" w14:textId="77777777" w:rsidTr="7F3E3436">
        <w:tc>
          <w:tcPr>
            <w:tcW w:w="2538" w:type="dxa"/>
            <w:tcBorders>
              <w:top w:val="single" w:sz="8" w:space="0" w:color="000000" w:themeColor="text1"/>
              <w:left w:val="single" w:sz="8" w:space="0" w:color="000000" w:themeColor="text1"/>
              <w:bottom w:val="single" w:sz="8" w:space="0" w:color="000000" w:themeColor="text1"/>
            </w:tcBorders>
            <w:shd w:val="clear" w:color="auto" w:fill="auto"/>
          </w:tcPr>
          <w:p w14:paraId="26B1C017" w14:textId="77777777" w:rsidR="00E26D87" w:rsidRDefault="00E26D87" w:rsidP="00E26D87">
            <w:pPr>
              <w:rPr>
                <w:b/>
                <w:bCs/>
              </w:rPr>
            </w:pPr>
            <w:r w:rsidRPr="36C72B41">
              <w:rPr>
                <w:b/>
                <w:bCs/>
              </w:rPr>
              <w:lastRenderedPageBreak/>
              <w:t xml:space="preserve">-df </w:t>
            </w:r>
          </w:p>
          <w:p w14:paraId="5292C54C" w14:textId="0C230707" w:rsidR="00E26D87" w:rsidRDefault="00E26D87" w:rsidP="00E26D87">
            <w:pPr>
              <w:rPr>
                <w:b/>
                <w:bCs/>
              </w:rPr>
            </w:pPr>
            <w:r w:rsidRPr="36C72B41">
              <w:rPr>
                <w:b/>
                <w:bCs/>
              </w:rPr>
              <w:t>true|false</w:t>
            </w:r>
          </w:p>
        </w:tc>
        <w:tc>
          <w:tcPr>
            <w:tcW w:w="4970" w:type="dxa"/>
            <w:gridSpan w:val="2"/>
            <w:tcBorders>
              <w:top w:val="single" w:sz="8" w:space="0" w:color="000000" w:themeColor="text1"/>
              <w:bottom w:val="single" w:sz="8" w:space="0" w:color="000000" w:themeColor="text1"/>
              <w:right w:val="single" w:sz="8" w:space="0" w:color="000000" w:themeColor="text1"/>
            </w:tcBorders>
            <w:shd w:val="clear" w:color="auto" w:fill="auto"/>
          </w:tcPr>
          <w:p w14:paraId="63A7E227" w14:textId="36D154C3" w:rsidR="00E26D87" w:rsidRDefault="00E26D87" w:rsidP="00E26D87">
            <w:r>
              <w:t>Boolean value. Must be true if dataflow information is to be used to retrieve DSD information. Default value: false.</w:t>
            </w:r>
          </w:p>
        </w:tc>
        <w:tc>
          <w:tcPr>
            <w:tcW w:w="2050" w:type="dxa"/>
            <w:tcBorders>
              <w:top w:val="single" w:sz="8" w:space="0" w:color="000000" w:themeColor="text1"/>
              <w:bottom w:val="single" w:sz="8" w:space="0" w:color="000000" w:themeColor="text1"/>
              <w:right w:val="single" w:sz="8" w:space="0" w:color="000000" w:themeColor="text1"/>
            </w:tcBorders>
          </w:tcPr>
          <w:p w14:paraId="3A9BE170" w14:textId="39E1CB9E" w:rsidR="00E26D87" w:rsidRDefault="00E26D87" w:rsidP="00E26D87">
            <w:r>
              <w:t>No</w:t>
            </w:r>
          </w:p>
        </w:tc>
      </w:tr>
      <w:tr w:rsidR="00E26D87" w:rsidRPr="008D3EF1" w14:paraId="0767265D" w14:textId="77777777" w:rsidTr="7F3E3436">
        <w:tc>
          <w:tcPr>
            <w:tcW w:w="2538" w:type="dxa"/>
            <w:tcBorders>
              <w:top w:val="single" w:sz="8" w:space="0" w:color="000000" w:themeColor="text1"/>
              <w:left w:val="single" w:sz="8" w:space="0" w:color="000000" w:themeColor="text1"/>
              <w:bottom w:val="single" w:sz="8" w:space="0" w:color="000000" w:themeColor="text1"/>
            </w:tcBorders>
            <w:shd w:val="clear" w:color="auto" w:fill="auto"/>
          </w:tcPr>
          <w:p w14:paraId="0767265A" w14:textId="77777777" w:rsidR="00E26D87" w:rsidRPr="00776CB1" w:rsidRDefault="00E26D87" w:rsidP="00E26D87">
            <w:pPr>
              <w:rPr>
                <w:b/>
                <w:bCs/>
              </w:rPr>
            </w:pPr>
            <w:r w:rsidRPr="36C72B41">
              <w:rPr>
                <w:b/>
                <w:bCs/>
              </w:rPr>
              <w:t xml:space="preserve">-maxErrorNumber                    </w:t>
            </w:r>
          </w:p>
        </w:tc>
        <w:tc>
          <w:tcPr>
            <w:tcW w:w="4970" w:type="dxa"/>
            <w:gridSpan w:val="2"/>
            <w:tcBorders>
              <w:top w:val="single" w:sz="8" w:space="0" w:color="000000" w:themeColor="text1"/>
              <w:bottom w:val="single" w:sz="8" w:space="0" w:color="000000" w:themeColor="text1"/>
              <w:right w:val="single" w:sz="8" w:space="0" w:color="000000" w:themeColor="text1"/>
            </w:tcBorders>
            <w:shd w:val="clear" w:color="auto" w:fill="auto"/>
          </w:tcPr>
          <w:p w14:paraId="0767265B" w14:textId="77777777" w:rsidR="00E26D87" w:rsidRPr="00647494" w:rsidRDefault="00E26D87" w:rsidP="00E26D87">
            <w:r>
              <w:t>Specifies the maximum number of errors returned by the validation.</w:t>
            </w:r>
          </w:p>
        </w:tc>
        <w:tc>
          <w:tcPr>
            <w:tcW w:w="2050" w:type="dxa"/>
            <w:tcBorders>
              <w:top w:val="single" w:sz="8" w:space="0" w:color="000000" w:themeColor="text1"/>
              <w:bottom w:val="single" w:sz="8" w:space="0" w:color="000000" w:themeColor="text1"/>
              <w:right w:val="single" w:sz="8" w:space="0" w:color="000000" w:themeColor="text1"/>
            </w:tcBorders>
          </w:tcPr>
          <w:p w14:paraId="0767265C" w14:textId="77777777" w:rsidR="00E26D87" w:rsidRPr="003876DA" w:rsidRDefault="00E26D87" w:rsidP="00E26D87">
            <w:r>
              <w:t>No</w:t>
            </w:r>
          </w:p>
        </w:tc>
      </w:tr>
      <w:tr w:rsidR="004B154B" w:rsidRPr="008D3EF1" w14:paraId="0B27152D" w14:textId="77777777" w:rsidTr="7F3E3436">
        <w:tc>
          <w:tcPr>
            <w:tcW w:w="2538" w:type="dxa"/>
            <w:tcBorders>
              <w:top w:val="single" w:sz="8" w:space="0" w:color="000000" w:themeColor="text1"/>
              <w:left w:val="single" w:sz="8" w:space="0" w:color="000000" w:themeColor="text1"/>
              <w:bottom w:val="single" w:sz="8" w:space="0" w:color="000000" w:themeColor="text1"/>
            </w:tcBorders>
            <w:shd w:val="clear" w:color="auto" w:fill="auto"/>
          </w:tcPr>
          <w:p w14:paraId="75740FAD" w14:textId="2B436B25" w:rsidR="004B154B" w:rsidRPr="36C72B41" w:rsidRDefault="004B154B" w:rsidP="00E26D87">
            <w:pPr>
              <w:rPr>
                <w:b/>
                <w:bCs/>
              </w:rPr>
            </w:pPr>
            <w:r>
              <w:rPr>
                <w:b/>
                <w:bCs/>
              </w:rPr>
              <w:t>-</w:t>
            </w:r>
            <w:r w:rsidRPr="004B154B">
              <w:rPr>
                <w:b/>
                <w:bCs/>
              </w:rPr>
              <w:t>mapMeasure</w:t>
            </w:r>
          </w:p>
        </w:tc>
        <w:tc>
          <w:tcPr>
            <w:tcW w:w="4970" w:type="dxa"/>
            <w:gridSpan w:val="2"/>
            <w:tcBorders>
              <w:top w:val="single" w:sz="8" w:space="0" w:color="000000" w:themeColor="text1"/>
              <w:bottom w:val="single" w:sz="8" w:space="0" w:color="000000" w:themeColor="text1"/>
              <w:right w:val="single" w:sz="8" w:space="0" w:color="000000" w:themeColor="text1"/>
            </w:tcBorders>
            <w:shd w:val="clear" w:color="auto" w:fill="auto"/>
          </w:tcPr>
          <w:p w14:paraId="52BFDFEF" w14:textId="77777777" w:rsidR="004B154B" w:rsidRPr="004B154B" w:rsidRDefault="004B154B" w:rsidP="004B154B">
            <w:pPr>
              <w:pStyle w:val="BodyText"/>
            </w:pPr>
            <w:r w:rsidRPr="004B154B">
              <w:t>Accepted values are ‘true’ or ‘false’.</w:t>
            </w:r>
          </w:p>
          <w:p w14:paraId="008A64B3" w14:textId="43702831" w:rsidR="004B154B" w:rsidRDefault="004B154B" w:rsidP="004B154B">
            <w:r w:rsidRPr="004B154B">
              <w:t>When set it to true explicit Measures are expected in the Structure, in the mapped dimensions and in the input data. This feature is supported for FLR input files</w:t>
            </w:r>
            <w:r w:rsidR="002B00F8">
              <w:t>.</w:t>
            </w:r>
          </w:p>
        </w:tc>
        <w:tc>
          <w:tcPr>
            <w:tcW w:w="2050" w:type="dxa"/>
            <w:tcBorders>
              <w:top w:val="single" w:sz="8" w:space="0" w:color="000000" w:themeColor="text1"/>
              <w:bottom w:val="single" w:sz="8" w:space="0" w:color="000000" w:themeColor="text1"/>
              <w:right w:val="single" w:sz="8" w:space="0" w:color="000000" w:themeColor="text1"/>
            </w:tcBorders>
          </w:tcPr>
          <w:p w14:paraId="5845DC73" w14:textId="3B9333C8" w:rsidR="004B154B" w:rsidRDefault="004B154B" w:rsidP="00E26D87">
            <w:r>
              <w:t>No</w:t>
            </w:r>
          </w:p>
        </w:tc>
      </w:tr>
      <w:tr w:rsidR="00CF1CE8" w14:paraId="5CC12F4C" w14:textId="77777777" w:rsidTr="7F3E3436">
        <w:tc>
          <w:tcPr>
            <w:tcW w:w="2628" w:type="dxa"/>
            <w:gridSpan w:val="2"/>
            <w:tcBorders>
              <w:top w:val="single" w:sz="8" w:space="0" w:color="000000" w:themeColor="text1"/>
              <w:left w:val="single" w:sz="8" w:space="0" w:color="000000" w:themeColor="text1"/>
              <w:bottom w:val="single" w:sz="8" w:space="0" w:color="000000" w:themeColor="text1"/>
            </w:tcBorders>
            <w:shd w:val="clear" w:color="auto" w:fill="auto"/>
          </w:tcPr>
          <w:p w14:paraId="46B3EB31" w14:textId="77777777" w:rsidR="00CF1CE8" w:rsidRDefault="00CF1CE8" w:rsidP="00A35F4C">
            <w:pPr>
              <w:rPr>
                <w:b/>
                <w:bCs/>
              </w:rPr>
            </w:pPr>
            <w:r>
              <w:rPr>
                <w:b/>
                <w:bCs/>
              </w:rPr>
              <w:t>-</w:t>
            </w:r>
            <w:r w:rsidRPr="00CF1CE8">
              <w:rPr>
                <w:b/>
                <w:bCs/>
                <w:sz w:val="20"/>
              </w:rPr>
              <w:t>allow_additional_columns</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7F5294FB" w14:textId="77777777" w:rsidR="00CF1CE8" w:rsidRDefault="00CF1CE8" w:rsidP="00A35F4C">
            <w:pPr>
              <w:pStyle w:val="BodyText"/>
            </w:pPr>
            <w:r>
              <w:t>T</w:t>
            </w:r>
            <w:r w:rsidRPr="00AE61FA">
              <w:t>his parameter concerns all CSV flavours and it is true by default.</w:t>
            </w:r>
            <w:r>
              <w:t xml:space="preserve"> If it is set to true, then a stricter validation is applied. E.g. a file having columns that do not correspond to anything in the DSD is being rejected.</w:t>
            </w:r>
          </w:p>
        </w:tc>
        <w:tc>
          <w:tcPr>
            <w:tcW w:w="2050" w:type="dxa"/>
            <w:tcBorders>
              <w:top w:val="single" w:sz="8" w:space="0" w:color="000000" w:themeColor="text1"/>
              <w:bottom w:val="single" w:sz="8" w:space="0" w:color="000000" w:themeColor="text1"/>
              <w:right w:val="single" w:sz="8" w:space="0" w:color="000000" w:themeColor="text1"/>
            </w:tcBorders>
          </w:tcPr>
          <w:p w14:paraId="1E2A6DC0" w14:textId="17A229EF" w:rsidR="00CF1CE8" w:rsidRDefault="00CF1CE8" w:rsidP="00A35F4C">
            <w:r>
              <w:t>No</w:t>
            </w:r>
          </w:p>
        </w:tc>
      </w:tr>
      <w:tr w:rsidR="00CF1CE8" w14:paraId="6852D117" w14:textId="77777777" w:rsidTr="7F3E3436">
        <w:tc>
          <w:tcPr>
            <w:tcW w:w="2628" w:type="dxa"/>
            <w:gridSpan w:val="2"/>
            <w:tcBorders>
              <w:top w:val="single" w:sz="8" w:space="0" w:color="000000" w:themeColor="text1"/>
              <w:left w:val="single" w:sz="8" w:space="0" w:color="000000" w:themeColor="text1"/>
              <w:bottom w:val="single" w:sz="8" w:space="0" w:color="000000" w:themeColor="text1"/>
            </w:tcBorders>
            <w:shd w:val="clear" w:color="auto" w:fill="auto"/>
          </w:tcPr>
          <w:p w14:paraId="7A405A8F" w14:textId="77777777" w:rsidR="00CF1CE8" w:rsidRDefault="00CF1CE8" w:rsidP="00CF1CE8">
            <w:pPr>
              <w:rPr>
                <w:b/>
                <w:bCs/>
              </w:rPr>
            </w:pPr>
            <w:r>
              <w:rPr>
                <w:b/>
                <w:bCs/>
              </w:rPr>
              <w:t>-</w:t>
            </w:r>
            <w:r>
              <w:t xml:space="preserve"> </w:t>
            </w:r>
            <w:r w:rsidRPr="00CF1CE8">
              <w:rPr>
                <w:b/>
                <w:bCs/>
              </w:rPr>
              <w:t>validateCSVheaders</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11DF2BFE" w14:textId="57BEE59E" w:rsidR="00CF1CE8" w:rsidRDefault="00CF1CE8" w:rsidP="00CF1CE8">
            <w:pPr>
              <w:pStyle w:val="BodyText"/>
            </w:pPr>
            <w:r w:rsidRPr="000D3AAC">
              <w:t>This option applies only for simple CSV file validation using mapping. We have an option to validate that each column in the header row matches the concept name mapped to it</w:t>
            </w:r>
            <w:r>
              <w:t xml:space="preserve"> and it is in the exact same order with the corresponding column of the mapping file</w:t>
            </w:r>
            <w:r w:rsidRPr="000D3AAC">
              <w:t>. It is available for use only when user selects “Use header” in the Header Row section and it is false by default.</w:t>
            </w:r>
          </w:p>
        </w:tc>
        <w:tc>
          <w:tcPr>
            <w:tcW w:w="2050" w:type="dxa"/>
            <w:tcBorders>
              <w:top w:val="single" w:sz="8" w:space="0" w:color="000000" w:themeColor="text1"/>
              <w:bottom w:val="single" w:sz="8" w:space="0" w:color="000000" w:themeColor="text1"/>
              <w:right w:val="single" w:sz="8" w:space="0" w:color="000000" w:themeColor="text1"/>
            </w:tcBorders>
          </w:tcPr>
          <w:p w14:paraId="39A7757B" w14:textId="0BC52DB6" w:rsidR="00CF1CE8" w:rsidRDefault="00CF1CE8" w:rsidP="00CF1CE8">
            <w:r>
              <w:t>No</w:t>
            </w:r>
          </w:p>
        </w:tc>
      </w:tr>
      <w:tr w:rsidR="0074225B" w14:paraId="65888B60" w14:textId="77777777" w:rsidTr="7F3E3436">
        <w:tc>
          <w:tcPr>
            <w:tcW w:w="2628" w:type="dxa"/>
            <w:gridSpan w:val="2"/>
            <w:tcBorders>
              <w:top w:val="single" w:sz="8" w:space="0" w:color="000000" w:themeColor="text1"/>
              <w:left w:val="single" w:sz="8" w:space="0" w:color="000000" w:themeColor="text1"/>
              <w:bottom w:val="single" w:sz="8" w:space="0" w:color="000000" w:themeColor="text1"/>
            </w:tcBorders>
            <w:shd w:val="clear" w:color="auto" w:fill="auto"/>
          </w:tcPr>
          <w:p w14:paraId="5CEF4E12" w14:textId="16E25AC8" w:rsidR="0074225B" w:rsidRDefault="0074225B" w:rsidP="0074225B">
            <w:pPr>
              <w:rPr>
                <w:b/>
                <w:bCs/>
              </w:rPr>
            </w:pPr>
            <w:r>
              <w:rPr>
                <w:b/>
                <w:bCs/>
              </w:rPr>
              <w:t>-</w:t>
            </w:r>
            <w:r>
              <w:t xml:space="preserve"> </w:t>
            </w:r>
            <w:r w:rsidRPr="00136039">
              <w:rPr>
                <w:b/>
                <w:bCs/>
              </w:rPr>
              <w:t>errorIfEmpty</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163599AF" w14:textId="77777777" w:rsidR="0074225B" w:rsidRPr="000D3AAC" w:rsidRDefault="0532656F" w:rsidP="0074225B">
            <w:pPr>
              <w:pStyle w:val="BodyText"/>
            </w:pPr>
            <w:r>
              <w:t>Accepted values are ‘true’ or ‘false’</w:t>
            </w:r>
          </w:p>
          <w:p w14:paraId="6392E467" w14:textId="5F1C591B" w:rsidR="0074225B" w:rsidRPr="000D3AAC" w:rsidRDefault="0532656F" w:rsidP="0074225B">
            <w:pPr>
              <w:pStyle w:val="BodyText"/>
            </w:pPr>
            <w:r>
              <w:t>When set to false and the provided input is not 2.1 Format and the action in the dataset is not equal to ‘DELETE’ then if the input file hasn’t got any data rows the file is considered valid. The default value for this parameter is true and in the case of an empty input file an error is raised.</w:t>
            </w:r>
          </w:p>
        </w:tc>
        <w:tc>
          <w:tcPr>
            <w:tcW w:w="2050" w:type="dxa"/>
            <w:tcBorders>
              <w:top w:val="single" w:sz="8" w:space="0" w:color="000000" w:themeColor="text1"/>
              <w:bottom w:val="single" w:sz="8" w:space="0" w:color="000000" w:themeColor="text1"/>
              <w:right w:val="single" w:sz="8" w:space="0" w:color="000000" w:themeColor="text1"/>
            </w:tcBorders>
          </w:tcPr>
          <w:p w14:paraId="1551286D" w14:textId="75EF8AD4" w:rsidR="0074225B" w:rsidRDefault="0074225B" w:rsidP="0074225B">
            <w:r>
              <w:t>No</w:t>
            </w:r>
          </w:p>
        </w:tc>
      </w:tr>
      <w:tr w:rsidR="003A1113" w14:paraId="3C6E4A5F" w14:textId="77777777" w:rsidTr="7F3E3436">
        <w:tc>
          <w:tcPr>
            <w:tcW w:w="2628" w:type="dxa"/>
            <w:gridSpan w:val="2"/>
            <w:tcBorders>
              <w:top w:val="single" w:sz="8" w:space="0" w:color="000000" w:themeColor="text1"/>
              <w:left w:val="single" w:sz="8" w:space="0" w:color="000000" w:themeColor="text1"/>
              <w:bottom w:val="single" w:sz="8" w:space="0" w:color="000000" w:themeColor="text1"/>
            </w:tcBorders>
            <w:shd w:val="clear" w:color="auto" w:fill="auto"/>
          </w:tcPr>
          <w:p w14:paraId="6B155C6E" w14:textId="63283F17" w:rsidR="003A1113" w:rsidRDefault="003A1113" w:rsidP="003A1113">
            <w:pPr>
              <w:rPr>
                <w:b/>
                <w:bCs/>
              </w:rPr>
            </w:pPr>
            <w:r>
              <w:rPr>
                <w:b/>
                <w:bCs/>
              </w:rPr>
              <w:t>-</w:t>
            </w:r>
            <w:r w:rsidRPr="007A330F">
              <w:rPr>
                <w:b/>
                <w:bCs/>
              </w:rPr>
              <w:t>expiration</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2D87DE20" w14:textId="1A093B56" w:rsidR="003A1113" w:rsidRDefault="003A1113" w:rsidP="003A1113">
            <w:pPr>
              <w:pStyle w:val="BodyText"/>
            </w:pPr>
            <w:r>
              <w:rPr>
                <w:lang w:val="en-US"/>
              </w:rPr>
              <w:t xml:space="preserve">Accepted value number. </w:t>
            </w:r>
            <w:r w:rsidRPr="007A330F">
              <w:rPr>
                <w:lang w:val="en-US"/>
              </w:rPr>
              <w:t>Option to set the time for which the result is kept in the server (in msecs)</w:t>
            </w:r>
          </w:p>
        </w:tc>
        <w:tc>
          <w:tcPr>
            <w:tcW w:w="2050" w:type="dxa"/>
            <w:tcBorders>
              <w:top w:val="single" w:sz="8" w:space="0" w:color="000000" w:themeColor="text1"/>
              <w:bottom w:val="single" w:sz="8" w:space="0" w:color="000000" w:themeColor="text1"/>
              <w:right w:val="single" w:sz="8" w:space="0" w:color="000000" w:themeColor="text1"/>
            </w:tcBorders>
          </w:tcPr>
          <w:p w14:paraId="50613655" w14:textId="6F360DE2" w:rsidR="003A1113" w:rsidRDefault="003A1113" w:rsidP="003A1113">
            <w:r>
              <w:t>No</w:t>
            </w:r>
          </w:p>
        </w:tc>
      </w:tr>
      <w:tr w:rsidR="003A1113" w14:paraId="257BBAEB" w14:textId="77777777" w:rsidTr="7F3E3436">
        <w:tc>
          <w:tcPr>
            <w:tcW w:w="2628" w:type="dxa"/>
            <w:gridSpan w:val="2"/>
            <w:tcBorders>
              <w:top w:val="single" w:sz="8" w:space="0" w:color="000000" w:themeColor="text1"/>
              <w:left w:val="single" w:sz="8" w:space="0" w:color="000000" w:themeColor="text1"/>
              <w:bottom w:val="single" w:sz="8" w:space="0" w:color="000000" w:themeColor="text1"/>
            </w:tcBorders>
            <w:shd w:val="clear" w:color="auto" w:fill="auto"/>
          </w:tcPr>
          <w:p w14:paraId="3B7E1F07" w14:textId="16BE858B" w:rsidR="003A1113" w:rsidRDefault="003A1113" w:rsidP="003A1113">
            <w:pPr>
              <w:rPr>
                <w:b/>
                <w:bCs/>
              </w:rPr>
            </w:pPr>
            <w:r>
              <w:rPr>
                <w:b/>
                <w:bCs/>
              </w:rPr>
              <w:t>-timeout</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70792D6D" w14:textId="2615D381" w:rsidR="003A1113" w:rsidRDefault="003A1113" w:rsidP="003A1113">
            <w:pPr>
              <w:pStyle w:val="BodyText"/>
              <w:rPr>
                <w:lang w:val="en-US"/>
              </w:rPr>
            </w:pPr>
            <w:r>
              <w:rPr>
                <w:lang w:val="en-US"/>
              </w:rPr>
              <w:t>Accepted value number. Time interval for which</w:t>
            </w:r>
            <w:r w:rsidRPr="007A330F">
              <w:rPr>
                <w:lang w:val="en-US"/>
              </w:rPr>
              <w:t xml:space="preserve"> the user will wait to get their validation result in a synchronous manner (in secs)</w:t>
            </w:r>
          </w:p>
        </w:tc>
        <w:tc>
          <w:tcPr>
            <w:tcW w:w="2050" w:type="dxa"/>
            <w:tcBorders>
              <w:top w:val="single" w:sz="8" w:space="0" w:color="000000" w:themeColor="text1"/>
              <w:bottom w:val="single" w:sz="8" w:space="0" w:color="000000" w:themeColor="text1"/>
              <w:right w:val="single" w:sz="8" w:space="0" w:color="000000" w:themeColor="text1"/>
            </w:tcBorders>
          </w:tcPr>
          <w:p w14:paraId="73D09F49" w14:textId="2E5FC392" w:rsidR="003A1113" w:rsidRDefault="003A1113" w:rsidP="003A1113">
            <w:r>
              <w:t>No</w:t>
            </w:r>
          </w:p>
        </w:tc>
      </w:tr>
      <w:tr w:rsidR="003A1113" w14:paraId="73EDC9C7" w14:textId="77777777" w:rsidTr="7F3E3436">
        <w:tc>
          <w:tcPr>
            <w:tcW w:w="2628" w:type="dxa"/>
            <w:gridSpan w:val="2"/>
            <w:tcBorders>
              <w:top w:val="single" w:sz="8" w:space="0" w:color="000000" w:themeColor="text1"/>
              <w:left w:val="single" w:sz="8" w:space="0" w:color="000000" w:themeColor="text1"/>
              <w:bottom w:val="single" w:sz="8" w:space="0" w:color="000000" w:themeColor="text1"/>
            </w:tcBorders>
            <w:shd w:val="clear" w:color="auto" w:fill="auto"/>
          </w:tcPr>
          <w:p w14:paraId="38019B5B" w14:textId="0462CF8F" w:rsidR="003A1113" w:rsidRDefault="003A1113" w:rsidP="003A1113">
            <w:pPr>
              <w:rPr>
                <w:b/>
                <w:bCs/>
              </w:rPr>
            </w:pPr>
            <w:r>
              <w:rPr>
                <w:b/>
                <w:bCs/>
              </w:rPr>
              <w:t>-</w:t>
            </w:r>
            <w:r w:rsidRPr="0020428B">
              <w:rPr>
                <w:b/>
                <w:bCs/>
              </w:rPr>
              <w:t>getStatus</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5DC14297" w14:textId="77777777" w:rsidR="003A1113" w:rsidRDefault="003A1113" w:rsidP="003A1113">
            <w:pPr>
              <w:pStyle w:val="BodyText"/>
              <w:rPr>
                <w:lang w:val="en-US"/>
              </w:rPr>
            </w:pPr>
            <w:r>
              <w:rPr>
                <w:lang w:val="en-US"/>
              </w:rPr>
              <w:t>Accepted values are true or false.</w:t>
            </w:r>
          </w:p>
          <w:p w14:paraId="30B1BD4A" w14:textId="5A248A0C" w:rsidR="003A1113" w:rsidRDefault="003A1113" w:rsidP="003A1113">
            <w:pPr>
              <w:pStyle w:val="BodyText"/>
              <w:rPr>
                <w:lang w:val="en-US"/>
              </w:rPr>
            </w:pPr>
            <w:r>
              <w:rPr>
                <w:lang w:val="en-US"/>
              </w:rPr>
              <w:t>With this option the user can request the status of a previously performed validation, providing the id of the request. If no Id is provided then a list of request Ids available on the server will be fetched.</w:t>
            </w:r>
          </w:p>
        </w:tc>
        <w:tc>
          <w:tcPr>
            <w:tcW w:w="2050" w:type="dxa"/>
            <w:tcBorders>
              <w:top w:val="single" w:sz="8" w:space="0" w:color="000000" w:themeColor="text1"/>
              <w:bottom w:val="single" w:sz="8" w:space="0" w:color="000000" w:themeColor="text1"/>
              <w:right w:val="single" w:sz="8" w:space="0" w:color="000000" w:themeColor="text1"/>
            </w:tcBorders>
          </w:tcPr>
          <w:p w14:paraId="2DB78172" w14:textId="46D0DD7A" w:rsidR="003A1113" w:rsidRDefault="003A1113" w:rsidP="003A1113">
            <w:r>
              <w:rPr>
                <w:lang w:val="en-US"/>
              </w:rPr>
              <w:t xml:space="preserve"> No</w:t>
            </w:r>
          </w:p>
        </w:tc>
      </w:tr>
      <w:tr w:rsidR="003A1113" w14:paraId="20BC2CC1" w14:textId="77777777" w:rsidTr="7F3E3436">
        <w:tc>
          <w:tcPr>
            <w:tcW w:w="2628" w:type="dxa"/>
            <w:gridSpan w:val="2"/>
            <w:tcBorders>
              <w:top w:val="single" w:sz="8" w:space="0" w:color="000000" w:themeColor="text1"/>
              <w:left w:val="single" w:sz="8" w:space="0" w:color="000000" w:themeColor="text1"/>
              <w:bottom w:val="single" w:sz="8" w:space="0" w:color="000000" w:themeColor="text1"/>
            </w:tcBorders>
            <w:shd w:val="clear" w:color="auto" w:fill="auto"/>
          </w:tcPr>
          <w:p w14:paraId="33A33221" w14:textId="6E0DA314" w:rsidR="003A1113" w:rsidRDefault="003A1113" w:rsidP="003A1113">
            <w:pPr>
              <w:rPr>
                <w:b/>
                <w:bCs/>
              </w:rPr>
            </w:pPr>
            <w:r>
              <w:rPr>
                <w:b/>
                <w:bCs/>
              </w:rPr>
              <w:lastRenderedPageBreak/>
              <w:t>-uuid</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16C6F9A7" w14:textId="1C363499" w:rsidR="003A1113" w:rsidRDefault="003A1113" w:rsidP="003A1113">
            <w:pPr>
              <w:pStyle w:val="BodyText"/>
              <w:rPr>
                <w:lang w:val="en-US"/>
              </w:rPr>
            </w:pPr>
            <w:r>
              <w:rPr>
                <w:lang w:val="en-US"/>
              </w:rPr>
              <w:t>Can be used in combination with the ‘getStatus’ option and must be set with the id of the request for which the user will get the status for.</w:t>
            </w:r>
          </w:p>
        </w:tc>
        <w:tc>
          <w:tcPr>
            <w:tcW w:w="2050" w:type="dxa"/>
            <w:tcBorders>
              <w:top w:val="single" w:sz="8" w:space="0" w:color="000000" w:themeColor="text1"/>
              <w:bottom w:val="single" w:sz="8" w:space="0" w:color="000000" w:themeColor="text1"/>
              <w:right w:val="single" w:sz="8" w:space="0" w:color="000000" w:themeColor="text1"/>
            </w:tcBorders>
          </w:tcPr>
          <w:p w14:paraId="6A643117" w14:textId="668C8EA6" w:rsidR="003A1113" w:rsidRDefault="003A1113" w:rsidP="003A1113">
            <w:pPr>
              <w:rPr>
                <w:lang w:val="en-US"/>
              </w:rPr>
            </w:pPr>
            <w:r>
              <w:rPr>
                <w:lang w:val="en-US"/>
              </w:rPr>
              <w:t>No</w:t>
            </w:r>
          </w:p>
        </w:tc>
      </w:tr>
      <w:tr w:rsidR="003A1113" w14:paraId="16DD2EDF" w14:textId="77777777" w:rsidTr="7F3E3436">
        <w:tc>
          <w:tcPr>
            <w:tcW w:w="2628" w:type="dxa"/>
            <w:gridSpan w:val="2"/>
            <w:tcBorders>
              <w:top w:val="single" w:sz="8" w:space="0" w:color="000000" w:themeColor="text1"/>
              <w:left w:val="single" w:sz="8" w:space="0" w:color="000000" w:themeColor="text1"/>
              <w:bottom w:val="single" w:sz="8" w:space="0" w:color="000000" w:themeColor="text1"/>
            </w:tcBorders>
            <w:shd w:val="clear" w:color="auto" w:fill="auto"/>
          </w:tcPr>
          <w:p w14:paraId="4461A82D" w14:textId="3E5BE0ED" w:rsidR="003A1113" w:rsidRDefault="003A1113" w:rsidP="003A1113">
            <w:pPr>
              <w:rPr>
                <w:b/>
                <w:bCs/>
              </w:rPr>
            </w:pPr>
            <w:r>
              <w:rPr>
                <w:b/>
                <w:bCs/>
              </w:rPr>
              <w:t>-</w:t>
            </w:r>
            <w:r w:rsidRPr="002E2887">
              <w:rPr>
                <w:b/>
                <w:bCs/>
              </w:rPr>
              <w:t>callbackUrl</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717D9BEA" w14:textId="65D0BB9D" w:rsidR="003A1113" w:rsidRDefault="003A1113" w:rsidP="003A1113">
            <w:pPr>
              <w:pStyle w:val="BodyText"/>
              <w:rPr>
                <w:lang w:val="en-US"/>
              </w:rPr>
            </w:pPr>
            <w:r>
              <w:rPr>
                <w:lang w:val="en-US"/>
              </w:rPr>
              <w:t xml:space="preserve">The url </w:t>
            </w:r>
            <w:r w:rsidRPr="002E2887">
              <w:rPr>
                <w:lang w:val="en-US"/>
              </w:rPr>
              <w:t>to send the asynchronous response of validation</w:t>
            </w:r>
            <w:r>
              <w:rPr>
                <w:lang w:val="en-US"/>
              </w:rPr>
              <w:t>, this only applies for validation with Web service.</w:t>
            </w:r>
          </w:p>
        </w:tc>
        <w:tc>
          <w:tcPr>
            <w:tcW w:w="2050" w:type="dxa"/>
            <w:tcBorders>
              <w:top w:val="single" w:sz="8" w:space="0" w:color="000000" w:themeColor="text1"/>
              <w:bottom w:val="single" w:sz="8" w:space="0" w:color="000000" w:themeColor="text1"/>
              <w:right w:val="single" w:sz="8" w:space="0" w:color="000000" w:themeColor="text1"/>
            </w:tcBorders>
          </w:tcPr>
          <w:p w14:paraId="7AD34A7A" w14:textId="13BA55DF" w:rsidR="003A1113" w:rsidRDefault="003A1113" w:rsidP="003A1113">
            <w:pPr>
              <w:rPr>
                <w:lang w:val="en-US"/>
              </w:rPr>
            </w:pPr>
            <w:r>
              <w:rPr>
                <w:lang w:val="en-US"/>
              </w:rPr>
              <w:t>No</w:t>
            </w:r>
          </w:p>
        </w:tc>
      </w:tr>
      <w:tr w:rsidR="00123CA8" w14:paraId="3895C6B9" w14:textId="77777777" w:rsidTr="7F3E3436">
        <w:tc>
          <w:tcPr>
            <w:tcW w:w="2628" w:type="dxa"/>
            <w:gridSpan w:val="2"/>
            <w:tcBorders>
              <w:top w:val="single" w:sz="8" w:space="0" w:color="000000" w:themeColor="text1"/>
              <w:left w:val="single" w:sz="8" w:space="0" w:color="000000" w:themeColor="text1"/>
              <w:bottom w:val="single" w:sz="8" w:space="0" w:color="000000" w:themeColor="text1"/>
            </w:tcBorders>
            <w:shd w:val="clear" w:color="auto" w:fill="auto"/>
          </w:tcPr>
          <w:p w14:paraId="1C1D1460" w14:textId="6EC7F11C" w:rsidR="00123CA8" w:rsidRDefault="00123CA8" w:rsidP="003A1113">
            <w:pPr>
              <w:rPr>
                <w:b/>
                <w:bCs/>
              </w:rPr>
            </w:pPr>
            <w:r>
              <w:rPr>
                <w:b/>
                <w:bCs/>
              </w:rPr>
              <w:t>-</w:t>
            </w:r>
            <w:r w:rsidRPr="00123CA8">
              <w:rPr>
                <w:b/>
                <w:bCs/>
              </w:rPr>
              <w:t>formulaErrorsReported</w:t>
            </w:r>
          </w:p>
        </w:tc>
        <w:tc>
          <w:tcPr>
            <w:tcW w:w="4880" w:type="dxa"/>
            <w:tcBorders>
              <w:top w:val="single" w:sz="8" w:space="0" w:color="000000" w:themeColor="text1"/>
              <w:bottom w:val="single" w:sz="8" w:space="0" w:color="000000" w:themeColor="text1"/>
              <w:right w:val="single" w:sz="8" w:space="0" w:color="000000" w:themeColor="text1"/>
            </w:tcBorders>
            <w:shd w:val="clear" w:color="auto" w:fill="auto"/>
          </w:tcPr>
          <w:p w14:paraId="22A374F4" w14:textId="08F0E754" w:rsidR="00123CA8" w:rsidRDefault="00123CA8" w:rsidP="003A1113">
            <w:pPr>
              <w:pStyle w:val="BodyText"/>
              <w:rPr>
                <w:lang w:val="en-US"/>
              </w:rPr>
            </w:pPr>
            <w:r w:rsidRPr="00A475E3">
              <w:t>When set to true all formula errors of an excel input file will be reported.</w:t>
            </w:r>
            <w:r>
              <w:t xml:space="preserve"> When set to false only formula </w:t>
            </w:r>
            <w:r w:rsidRPr="00123CA8">
              <w:t>errors which are recognized from Excel will be reported.</w:t>
            </w:r>
          </w:p>
        </w:tc>
        <w:tc>
          <w:tcPr>
            <w:tcW w:w="2050" w:type="dxa"/>
            <w:tcBorders>
              <w:top w:val="single" w:sz="8" w:space="0" w:color="000000" w:themeColor="text1"/>
              <w:bottom w:val="single" w:sz="8" w:space="0" w:color="000000" w:themeColor="text1"/>
              <w:right w:val="single" w:sz="8" w:space="0" w:color="000000" w:themeColor="text1"/>
            </w:tcBorders>
          </w:tcPr>
          <w:p w14:paraId="73CA7274" w14:textId="62E3AC50" w:rsidR="00123CA8" w:rsidRDefault="00123CA8" w:rsidP="003A1113">
            <w:pPr>
              <w:rPr>
                <w:lang w:val="en-US"/>
              </w:rPr>
            </w:pPr>
            <w:r>
              <w:rPr>
                <w:lang w:val="en-US"/>
              </w:rPr>
              <w:t>No</w:t>
            </w:r>
          </w:p>
        </w:tc>
      </w:tr>
    </w:tbl>
    <w:p w14:paraId="0767265E" w14:textId="77777777" w:rsidR="00B14044" w:rsidRPr="00AA5F8F" w:rsidRDefault="36C72B41" w:rsidP="00BA37C1">
      <w:pPr>
        <w:pStyle w:val="Heading1"/>
      </w:pPr>
      <w:bookmarkStart w:id="9" w:name="_Toc85613235"/>
      <w:r>
        <w:lastRenderedPageBreak/>
        <w:t>Conversion and validation examples</w:t>
      </w:r>
      <w:bookmarkEnd w:id="9"/>
    </w:p>
    <w:p w14:paraId="0767265F" w14:textId="2A2381B8" w:rsidR="004C0A7B" w:rsidRDefault="36C72B41" w:rsidP="00AA5F8F">
      <w:pPr>
        <w:pStyle w:val="Heading2"/>
      </w:pPr>
      <w:r>
        <w:t xml:space="preserve"> </w:t>
      </w:r>
      <w:bookmarkStart w:id="10" w:name="_Toc85613236"/>
      <w:r>
        <w:t>Conversion examples</w:t>
      </w:r>
      <w:bookmarkEnd w:id="10"/>
    </w:p>
    <w:p w14:paraId="07672660" w14:textId="77777777" w:rsidR="00AA5F8F" w:rsidRPr="00FF6EB6" w:rsidRDefault="36C72B41" w:rsidP="00FF6EB6">
      <w:pPr>
        <w:pStyle w:val="Heading3"/>
      </w:pPr>
      <w:bookmarkStart w:id="11" w:name="_Toc85613237"/>
      <w:r>
        <w:t>Conversion from COMPACT_SDMX to GENERIC_SDMX</w:t>
      </w:r>
      <w:bookmarkEnd w:id="11"/>
      <w:r>
        <w:t xml:space="preserve"> </w:t>
      </w:r>
    </w:p>
    <w:p w14:paraId="07672661" w14:textId="77777777" w:rsidR="00AA5F8F" w:rsidRDefault="36C72B41" w:rsidP="0009523C">
      <w:pPr>
        <w:pStyle w:val="Heading3"/>
        <w:numPr>
          <w:ilvl w:val="2"/>
          <w:numId w:val="0"/>
        </w:numPr>
        <w:rPr>
          <w:szCs w:val="22"/>
        </w:rPr>
      </w:pPr>
      <w:bookmarkStart w:id="12" w:name="_Toc85613238"/>
      <w:r>
        <w:t>Command:</w:t>
      </w:r>
      <w:bookmarkEnd w:id="12"/>
    </w:p>
    <w:p w14:paraId="07672662" w14:textId="77777777" w:rsidR="00AA5F8F" w:rsidRPr="00FA5888" w:rsidRDefault="00AA5F8F" w:rsidP="00AA5F8F">
      <w:pPr>
        <w:pStyle w:val="BodyText"/>
        <w:shd w:val="clear" w:color="auto" w:fill="D9D9D9" w:themeFill="background1" w:themeFillShade="D9"/>
        <w:jc w:val="left"/>
        <w:rPr>
          <w:rFonts w:ascii="Courier New" w:hAnsi="Courier New" w:cs="Courier New"/>
          <w:noProof/>
          <w:szCs w:val="22"/>
          <w:lang w:val="en-US"/>
        </w:rPr>
      </w:pPr>
      <w:r w:rsidRPr="00FA5888">
        <w:rPr>
          <w:rFonts w:ascii="Courier New" w:hAnsi="Courier New" w:cs="Courier New"/>
          <w:noProof/>
          <w:szCs w:val="22"/>
          <w:lang w:val="en-US"/>
        </w:rPr>
        <w:t>converter-cli.bat -from COMPACT_SDMX -to GENERIC_SDMX -inputFile C:\conversion\</w:t>
      </w:r>
      <w:r w:rsidR="00FF6EB6" w:rsidRPr="00FA5888">
        <w:rPr>
          <w:rFonts w:ascii="Courier New" w:hAnsi="Courier New" w:cs="Courier New"/>
          <w:noProof/>
          <w:szCs w:val="22"/>
          <w:lang w:val="en-US"/>
        </w:rPr>
        <w:t>input</w:t>
      </w:r>
      <w:r w:rsidRPr="00FA5888">
        <w:rPr>
          <w:rFonts w:ascii="Courier New" w:hAnsi="Courier New" w:cs="Courier New"/>
          <w:noProof/>
          <w:szCs w:val="22"/>
          <w:lang w:val="en-US"/>
        </w:rPr>
        <w:t xml:space="preserve">.xml -outputFile C:\conversion\result.xml -dsd_file </w:t>
      </w:r>
      <w:r w:rsidR="00FF6EB6" w:rsidRPr="00FA5888">
        <w:rPr>
          <w:rFonts w:ascii="Courier New" w:hAnsi="Courier New" w:cs="Courier New"/>
          <w:noProof/>
          <w:szCs w:val="22"/>
          <w:lang w:val="en-US"/>
        </w:rPr>
        <w:t>C:\conversion</w:t>
      </w:r>
      <w:r w:rsidRPr="00FA5888">
        <w:rPr>
          <w:rFonts w:ascii="Courier New" w:hAnsi="Courier New" w:cs="Courier New"/>
          <w:noProof/>
          <w:szCs w:val="22"/>
          <w:lang w:val="en-US"/>
        </w:rPr>
        <w:t>\UOE_NON_FINANCE+ESTAT+0.4.xml -wsdl http://</w:t>
      </w:r>
      <w:r w:rsidR="00FF6EB6" w:rsidRPr="00FA5888">
        <w:rPr>
          <w:rFonts w:ascii="Courier New" w:hAnsi="Courier New" w:cs="Courier New"/>
          <w:noProof/>
          <w:szCs w:val="22"/>
          <w:lang w:val="en-US"/>
        </w:rPr>
        <w:t>localhost:8080/ConverterWS</w:t>
      </w:r>
      <w:r w:rsidRPr="00FA5888">
        <w:rPr>
          <w:rFonts w:ascii="Courier New" w:hAnsi="Courier New" w:cs="Courier New"/>
          <w:noProof/>
          <w:szCs w:val="22"/>
          <w:lang w:val="en-US"/>
        </w:rPr>
        <w:t>/ConverterWebService?wsdl</w:t>
      </w:r>
    </w:p>
    <w:p w14:paraId="07672663" w14:textId="77777777" w:rsidR="00DC5B78" w:rsidRPr="0009523C" w:rsidRDefault="36C72B41" w:rsidP="0009523C">
      <w:pPr>
        <w:pStyle w:val="Heading3"/>
        <w:numPr>
          <w:ilvl w:val="2"/>
          <w:numId w:val="0"/>
        </w:numPr>
        <w:rPr>
          <w:szCs w:val="22"/>
        </w:rPr>
      </w:pPr>
      <w:bookmarkStart w:id="13" w:name="_Toc85613239"/>
      <w:r>
        <w:t>CLI parameters:</w:t>
      </w:r>
      <w:bookmarkEnd w:id="13"/>
    </w:p>
    <w:tbl>
      <w:tblPr>
        <w:tblStyle w:val="TableGrid"/>
        <w:tblW w:w="0" w:type="auto"/>
        <w:tblLook w:val="04A0" w:firstRow="1" w:lastRow="0" w:firstColumn="1" w:lastColumn="0" w:noHBand="0" w:noVBand="1"/>
      </w:tblPr>
      <w:tblGrid>
        <w:gridCol w:w="6042"/>
        <w:gridCol w:w="3031"/>
      </w:tblGrid>
      <w:tr w:rsidR="00FF6EB6" w:rsidRPr="00FF6EB6" w14:paraId="07672666" w14:textId="77777777" w:rsidTr="36C72B41">
        <w:tc>
          <w:tcPr>
            <w:tcW w:w="0" w:type="auto"/>
          </w:tcPr>
          <w:p w14:paraId="07672664" w14:textId="77777777" w:rsidR="00FF6EB6" w:rsidRPr="00FF6EB6" w:rsidRDefault="36C72B41" w:rsidP="006034FD">
            <w:pPr>
              <w:pStyle w:val="BodyText"/>
              <w:rPr>
                <w:szCs w:val="22"/>
              </w:rPr>
            </w:pPr>
            <w:r>
              <w:t>-from COMPACT_SDMX</w:t>
            </w:r>
          </w:p>
        </w:tc>
        <w:tc>
          <w:tcPr>
            <w:tcW w:w="0" w:type="auto"/>
          </w:tcPr>
          <w:p w14:paraId="07672665" w14:textId="77777777" w:rsidR="00FF6EB6" w:rsidRPr="00FF6EB6" w:rsidRDefault="36C72B41" w:rsidP="00FF6EB6">
            <w:pPr>
              <w:pStyle w:val="BodyText"/>
              <w:rPr>
                <w:szCs w:val="22"/>
              </w:rPr>
            </w:pPr>
            <w:r>
              <w:t>the format of the input file is COMPACT</w:t>
            </w:r>
          </w:p>
        </w:tc>
      </w:tr>
      <w:tr w:rsidR="00FF6EB6" w:rsidRPr="00FF6EB6" w14:paraId="07672669" w14:textId="77777777" w:rsidTr="36C72B41">
        <w:tc>
          <w:tcPr>
            <w:tcW w:w="0" w:type="auto"/>
          </w:tcPr>
          <w:p w14:paraId="07672667" w14:textId="77777777" w:rsidR="00FF6EB6" w:rsidRPr="00FF6EB6" w:rsidRDefault="36C72B41" w:rsidP="006034FD">
            <w:pPr>
              <w:pStyle w:val="BodyText"/>
              <w:rPr>
                <w:szCs w:val="22"/>
              </w:rPr>
            </w:pPr>
            <w:r>
              <w:t>-to GENERIC_SDMX</w:t>
            </w:r>
          </w:p>
        </w:tc>
        <w:tc>
          <w:tcPr>
            <w:tcW w:w="0" w:type="auto"/>
          </w:tcPr>
          <w:p w14:paraId="07672668" w14:textId="77777777" w:rsidR="00FF6EB6" w:rsidRPr="00FF6EB6" w:rsidRDefault="36C72B41" w:rsidP="006034FD">
            <w:pPr>
              <w:pStyle w:val="BodyText"/>
              <w:rPr>
                <w:szCs w:val="22"/>
              </w:rPr>
            </w:pPr>
            <w:r>
              <w:t>the format of the output file is GENERIC</w:t>
            </w:r>
          </w:p>
        </w:tc>
      </w:tr>
      <w:tr w:rsidR="00FF6EB6" w:rsidRPr="00FF6EB6" w14:paraId="0767266C" w14:textId="77777777" w:rsidTr="36C72B41">
        <w:tc>
          <w:tcPr>
            <w:tcW w:w="0" w:type="auto"/>
          </w:tcPr>
          <w:p w14:paraId="0767266A" w14:textId="77777777" w:rsidR="00FF6EB6" w:rsidRPr="00FF6EB6" w:rsidRDefault="36C72B41" w:rsidP="00FF6EB6">
            <w:pPr>
              <w:pStyle w:val="BodyText"/>
              <w:rPr>
                <w:szCs w:val="22"/>
              </w:rPr>
            </w:pPr>
            <w:r>
              <w:t>-inputFile C:\conversion\input.xml</w:t>
            </w:r>
          </w:p>
        </w:tc>
        <w:tc>
          <w:tcPr>
            <w:tcW w:w="0" w:type="auto"/>
          </w:tcPr>
          <w:p w14:paraId="0767266B" w14:textId="77777777" w:rsidR="00FF6EB6" w:rsidRPr="00FF6EB6" w:rsidRDefault="36C72B41" w:rsidP="006034FD">
            <w:pPr>
              <w:pStyle w:val="BodyText"/>
              <w:rPr>
                <w:szCs w:val="22"/>
              </w:rPr>
            </w:pPr>
            <w:r>
              <w:t>This is the path of the input file ( having the COMPACT format)</w:t>
            </w:r>
          </w:p>
        </w:tc>
      </w:tr>
      <w:tr w:rsidR="00FF6EB6" w:rsidRPr="00FF6EB6" w14:paraId="0767266F" w14:textId="77777777" w:rsidTr="36C72B41">
        <w:tc>
          <w:tcPr>
            <w:tcW w:w="0" w:type="auto"/>
          </w:tcPr>
          <w:p w14:paraId="0767266D" w14:textId="77777777" w:rsidR="00FF6EB6" w:rsidRPr="00FF6EB6" w:rsidRDefault="36C72B41" w:rsidP="00FF6EB6">
            <w:pPr>
              <w:pStyle w:val="BodyText"/>
              <w:rPr>
                <w:szCs w:val="22"/>
              </w:rPr>
            </w:pPr>
            <w:r>
              <w:t>-outputFile C:\conversion\result.xml</w:t>
            </w:r>
          </w:p>
        </w:tc>
        <w:tc>
          <w:tcPr>
            <w:tcW w:w="0" w:type="auto"/>
          </w:tcPr>
          <w:p w14:paraId="0767266E" w14:textId="77777777" w:rsidR="00FF6EB6" w:rsidRPr="00FF6EB6" w:rsidRDefault="36C72B41" w:rsidP="006034FD">
            <w:pPr>
              <w:pStyle w:val="BodyText"/>
              <w:rPr>
                <w:szCs w:val="22"/>
              </w:rPr>
            </w:pPr>
            <w:r>
              <w:t>The path of the output file (having the GENERIC format)</w:t>
            </w:r>
          </w:p>
        </w:tc>
      </w:tr>
      <w:tr w:rsidR="00FF6EB6" w:rsidRPr="00FF6EB6" w14:paraId="07672672" w14:textId="77777777" w:rsidTr="36C72B41">
        <w:tc>
          <w:tcPr>
            <w:tcW w:w="0" w:type="auto"/>
          </w:tcPr>
          <w:p w14:paraId="07672670" w14:textId="77777777" w:rsidR="00FF6EB6" w:rsidRPr="00FF6EB6" w:rsidRDefault="36C72B41" w:rsidP="006034FD">
            <w:pPr>
              <w:pStyle w:val="BodyText"/>
              <w:rPr>
                <w:szCs w:val="22"/>
              </w:rPr>
            </w:pPr>
            <w:r>
              <w:t>-dsd_file C:\conversion\UOE_NON_FINANCE+ESTAT+0.4.xml</w:t>
            </w:r>
          </w:p>
        </w:tc>
        <w:tc>
          <w:tcPr>
            <w:tcW w:w="0" w:type="auto"/>
          </w:tcPr>
          <w:p w14:paraId="07672671" w14:textId="77777777" w:rsidR="00FF6EB6" w:rsidRPr="00FF6EB6" w:rsidRDefault="36C72B41" w:rsidP="006034FD">
            <w:pPr>
              <w:pStyle w:val="BodyText"/>
              <w:rPr>
                <w:szCs w:val="22"/>
              </w:rPr>
            </w:pPr>
            <w:r>
              <w:t>The file containing the Data structure definition</w:t>
            </w:r>
          </w:p>
        </w:tc>
      </w:tr>
      <w:tr w:rsidR="00FF6EB6" w:rsidRPr="00FF6EB6" w14:paraId="07672675" w14:textId="77777777" w:rsidTr="36C72B41">
        <w:tc>
          <w:tcPr>
            <w:tcW w:w="0" w:type="auto"/>
          </w:tcPr>
          <w:p w14:paraId="07672673" w14:textId="77777777" w:rsidR="00FF6EB6" w:rsidRPr="00FF6EB6" w:rsidRDefault="36C72B41" w:rsidP="006034FD">
            <w:pPr>
              <w:pStyle w:val="BodyText"/>
              <w:rPr>
                <w:szCs w:val="22"/>
              </w:rPr>
            </w:pPr>
            <w:r>
              <w:t>-wsdl http://localhost:8080/ConverterWS/ConverterWebService?wsdl</w:t>
            </w:r>
          </w:p>
        </w:tc>
        <w:tc>
          <w:tcPr>
            <w:tcW w:w="0" w:type="auto"/>
          </w:tcPr>
          <w:p w14:paraId="07672674" w14:textId="77777777" w:rsidR="00FF6EB6" w:rsidRPr="00FF6EB6" w:rsidRDefault="36C72B41" w:rsidP="006034FD">
            <w:pPr>
              <w:pStyle w:val="BodyText"/>
              <w:rPr>
                <w:szCs w:val="22"/>
              </w:rPr>
            </w:pPr>
            <w:r>
              <w:t>The location of the wsdl file</w:t>
            </w:r>
          </w:p>
        </w:tc>
      </w:tr>
    </w:tbl>
    <w:p w14:paraId="6081C6DC" w14:textId="77777777" w:rsidR="00DA4D12" w:rsidRDefault="00DA4D12" w:rsidP="00DA4D12">
      <w:pPr>
        <w:pStyle w:val="Heading3"/>
      </w:pPr>
      <w:bookmarkStart w:id="14" w:name="_Toc85613240"/>
      <w:r>
        <w:t>Conversion from GENERIC_SDMX to MULTI_LEVEL_CSV</w:t>
      </w:r>
      <w:bookmarkEnd w:id="14"/>
      <w:r>
        <w:t xml:space="preserve"> </w:t>
      </w:r>
    </w:p>
    <w:p w14:paraId="6DB6D5A3" w14:textId="77777777" w:rsidR="00DA4D12" w:rsidRPr="0009523C" w:rsidRDefault="00DA4D12" w:rsidP="00DA4D12">
      <w:pPr>
        <w:pStyle w:val="Heading3"/>
        <w:numPr>
          <w:ilvl w:val="2"/>
          <w:numId w:val="0"/>
        </w:numPr>
        <w:rPr>
          <w:szCs w:val="22"/>
        </w:rPr>
      </w:pPr>
      <w:bookmarkStart w:id="15" w:name="_Toc85613241"/>
      <w:r>
        <w:t>Command:</w:t>
      </w:r>
      <w:bookmarkEnd w:id="15"/>
    </w:p>
    <w:p w14:paraId="1A2EC7C0" w14:textId="77777777" w:rsidR="00DA4D12" w:rsidRPr="00AA5F8F" w:rsidRDefault="00DA4D12" w:rsidP="00DA4D12">
      <w:pPr>
        <w:pStyle w:val="BodyText"/>
        <w:shd w:val="clear" w:color="auto" w:fill="D9D9D9" w:themeFill="background1" w:themeFillShade="D9"/>
        <w:jc w:val="left"/>
        <w:rPr>
          <w:rFonts w:ascii="Courier New" w:hAnsi="Courier New" w:cs="Courier New"/>
          <w:noProof/>
          <w:szCs w:val="22"/>
        </w:rPr>
      </w:pPr>
      <w:r w:rsidRPr="00AA5F8F">
        <w:rPr>
          <w:rFonts w:ascii="Courier New" w:hAnsi="Courier New" w:cs="Courier New"/>
          <w:noProof/>
          <w:szCs w:val="22"/>
        </w:rPr>
        <w:t xml:space="preserve">converter-cli.bat -from GENERIC_SDMX -to </w:t>
      </w:r>
      <w:r>
        <w:rPr>
          <w:rFonts w:ascii="Courier New" w:hAnsi="Courier New" w:cs="Courier New"/>
          <w:noProof/>
          <w:szCs w:val="22"/>
        </w:rPr>
        <w:t>MULTI_LEVEL_</w:t>
      </w:r>
      <w:r w:rsidRPr="00AA5F8F">
        <w:rPr>
          <w:rFonts w:ascii="Courier New" w:hAnsi="Courier New" w:cs="Courier New"/>
          <w:noProof/>
          <w:szCs w:val="22"/>
        </w:rPr>
        <w:t>CSV -inputFile C:\</w:t>
      </w:r>
      <w:r>
        <w:rPr>
          <w:rFonts w:ascii="Courier New" w:hAnsi="Courier New" w:cs="Courier New"/>
          <w:noProof/>
          <w:szCs w:val="22"/>
        </w:rPr>
        <w:t>conversion\generic.xml -dsd_file C:\conversion</w:t>
      </w:r>
      <w:r w:rsidRPr="00AA5F8F">
        <w:rPr>
          <w:rFonts w:ascii="Courier New" w:hAnsi="Courier New" w:cs="Courier New"/>
          <w:noProof/>
          <w:szCs w:val="22"/>
        </w:rPr>
        <w:t>\ UOE_NON_FINANCE+ESTAT+0.4.xml -wsdl http://localhost:808</w:t>
      </w:r>
      <w:r>
        <w:rPr>
          <w:rFonts w:ascii="Courier New" w:hAnsi="Courier New" w:cs="Courier New"/>
          <w:noProof/>
          <w:szCs w:val="22"/>
        </w:rPr>
        <w:t>0/ConverterWS/Converter</w:t>
      </w:r>
      <w:r w:rsidRPr="00AA5F8F">
        <w:rPr>
          <w:rFonts w:ascii="Courier New" w:hAnsi="Courier New" w:cs="Courier New"/>
          <w:noProof/>
          <w:szCs w:val="22"/>
        </w:rPr>
        <w:t>?wsdl -level 3 -</w:t>
      </w:r>
      <w:r>
        <w:rPr>
          <w:rFonts w:ascii="Courier New" w:hAnsi="Courier New" w:cs="Courier New"/>
          <w:noProof/>
          <w:szCs w:val="22"/>
        </w:rPr>
        <w:t>outputD</w:t>
      </w:r>
      <w:r w:rsidRPr="00AA5F8F">
        <w:rPr>
          <w:rFonts w:ascii="Courier New" w:hAnsi="Courier New" w:cs="Courier New"/>
          <w:noProof/>
          <w:szCs w:val="22"/>
        </w:rPr>
        <w:t>el</w:t>
      </w:r>
      <w:r>
        <w:rPr>
          <w:rFonts w:ascii="Courier New" w:hAnsi="Courier New" w:cs="Courier New"/>
          <w:noProof/>
          <w:szCs w:val="22"/>
        </w:rPr>
        <w:t>imiter “;” -date_format SDMX</w:t>
      </w:r>
      <w:r w:rsidRPr="00AA5F8F">
        <w:rPr>
          <w:rFonts w:ascii="Courier New" w:hAnsi="Courier New" w:cs="Courier New"/>
          <w:noProof/>
          <w:szCs w:val="22"/>
        </w:rPr>
        <w:t xml:space="preserve"> -header_row true -mapping_file</w:t>
      </w:r>
      <w:r>
        <w:rPr>
          <w:rFonts w:ascii="Courier New" w:hAnsi="Courier New" w:cs="Courier New"/>
          <w:noProof/>
          <w:szCs w:val="22"/>
        </w:rPr>
        <w:t xml:space="preserve"> C:\conversion</w:t>
      </w:r>
      <w:r w:rsidRPr="00AA5F8F">
        <w:rPr>
          <w:rFonts w:ascii="Courier New" w:hAnsi="Courier New" w:cs="Courier New"/>
          <w:noProof/>
          <w:szCs w:val="22"/>
        </w:rPr>
        <w:t>\mapping3Level.xml</w:t>
      </w:r>
    </w:p>
    <w:p w14:paraId="0FB1DC35" w14:textId="77777777" w:rsidR="00DA4D12" w:rsidRPr="0009523C" w:rsidRDefault="00DA4D12" w:rsidP="00DA4D12">
      <w:pPr>
        <w:pStyle w:val="Heading3"/>
        <w:numPr>
          <w:ilvl w:val="2"/>
          <w:numId w:val="0"/>
        </w:numPr>
        <w:rPr>
          <w:szCs w:val="22"/>
        </w:rPr>
      </w:pPr>
      <w:bookmarkStart w:id="16" w:name="_Toc85613242"/>
      <w:r>
        <w:t>CLI parameters:</w:t>
      </w:r>
      <w:bookmarkEnd w:id="16"/>
    </w:p>
    <w:tbl>
      <w:tblPr>
        <w:tblStyle w:val="TableGrid"/>
        <w:tblW w:w="0" w:type="auto"/>
        <w:tblInd w:w="108" w:type="dxa"/>
        <w:tblLook w:val="04A0" w:firstRow="1" w:lastRow="0" w:firstColumn="1" w:lastColumn="0" w:noHBand="0" w:noVBand="1"/>
      </w:tblPr>
      <w:tblGrid>
        <w:gridCol w:w="5386"/>
        <w:gridCol w:w="3579"/>
      </w:tblGrid>
      <w:tr w:rsidR="00DA4D12" w:rsidRPr="00B4459E" w14:paraId="1925A19F" w14:textId="77777777" w:rsidTr="00733029">
        <w:tc>
          <w:tcPr>
            <w:tcW w:w="5400" w:type="dxa"/>
          </w:tcPr>
          <w:p w14:paraId="35598D5C" w14:textId="77777777" w:rsidR="00DA4D12" w:rsidRPr="00B4459E" w:rsidRDefault="00DA4D12" w:rsidP="00733029">
            <w:pPr>
              <w:pStyle w:val="BodyText"/>
              <w:rPr>
                <w:szCs w:val="22"/>
              </w:rPr>
            </w:pPr>
            <w:r>
              <w:t>from GENERIC_SDMX</w:t>
            </w:r>
          </w:p>
        </w:tc>
        <w:tc>
          <w:tcPr>
            <w:tcW w:w="3791" w:type="dxa"/>
          </w:tcPr>
          <w:p w14:paraId="4790CD6D" w14:textId="77777777" w:rsidR="00DA4D12" w:rsidRPr="00B4459E" w:rsidRDefault="00DA4D12" w:rsidP="00733029">
            <w:pPr>
              <w:pStyle w:val="BodyText"/>
              <w:rPr>
                <w:szCs w:val="22"/>
              </w:rPr>
            </w:pPr>
            <w:r>
              <w:t>The SDMX format of the input file</w:t>
            </w:r>
          </w:p>
        </w:tc>
      </w:tr>
      <w:tr w:rsidR="00DA4D12" w:rsidRPr="00B4459E" w14:paraId="27B08356" w14:textId="77777777" w:rsidTr="00733029">
        <w:tc>
          <w:tcPr>
            <w:tcW w:w="5400" w:type="dxa"/>
          </w:tcPr>
          <w:p w14:paraId="53B60E21" w14:textId="77777777" w:rsidR="00DA4D12" w:rsidRPr="00B4459E" w:rsidRDefault="00DA4D12" w:rsidP="00733029">
            <w:pPr>
              <w:pStyle w:val="BodyText"/>
              <w:rPr>
                <w:szCs w:val="22"/>
              </w:rPr>
            </w:pPr>
            <w:r>
              <w:lastRenderedPageBreak/>
              <w:t>to CSV</w:t>
            </w:r>
          </w:p>
        </w:tc>
        <w:tc>
          <w:tcPr>
            <w:tcW w:w="3791" w:type="dxa"/>
          </w:tcPr>
          <w:p w14:paraId="0A48D8C4" w14:textId="77777777" w:rsidR="00DA4D12" w:rsidRPr="00B4459E" w:rsidRDefault="00DA4D12" w:rsidP="00733029">
            <w:pPr>
              <w:pStyle w:val="BodyText"/>
              <w:rPr>
                <w:szCs w:val="22"/>
              </w:rPr>
            </w:pPr>
            <w:r>
              <w:t>The expected output format</w:t>
            </w:r>
          </w:p>
        </w:tc>
      </w:tr>
      <w:tr w:rsidR="00DA4D12" w:rsidRPr="00B4459E" w14:paraId="3B2B2D21" w14:textId="77777777" w:rsidTr="00733029">
        <w:tc>
          <w:tcPr>
            <w:tcW w:w="5400" w:type="dxa"/>
          </w:tcPr>
          <w:p w14:paraId="39AB538F" w14:textId="77777777" w:rsidR="00DA4D12" w:rsidRPr="00B4459E" w:rsidRDefault="00DA4D12" w:rsidP="00733029">
            <w:pPr>
              <w:pStyle w:val="BodyText"/>
              <w:rPr>
                <w:szCs w:val="22"/>
              </w:rPr>
            </w:pPr>
            <w:r>
              <w:t>inputFile C:\conversion\generic.xml</w:t>
            </w:r>
          </w:p>
        </w:tc>
        <w:tc>
          <w:tcPr>
            <w:tcW w:w="3791" w:type="dxa"/>
          </w:tcPr>
          <w:p w14:paraId="7CB15C34" w14:textId="77777777" w:rsidR="00DA4D12" w:rsidRPr="00B4459E" w:rsidRDefault="00DA4D12" w:rsidP="00733029">
            <w:pPr>
              <w:pStyle w:val="BodyText"/>
              <w:rPr>
                <w:szCs w:val="22"/>
              </w:rPr>
            </w:pPr>
            <w:r>
              <w:t>The path of the input file</w:t>
            </w:r>
          </w:p>
        </w:tc>
      </w:tr>
      <w:tr w:rsidR="00DA4D12" w:rsidRPr="00B4459E" w14:paraId="6FBF37E2" w14:textId="77777777" w:rsidTr="00733029">
        <w:tc>
          <w:tcPr>
            <w:tcW w:w="5400" w:type="dxa"/>
          </w:tcPr>
          <w:p w14:paraId="026F16BF" w14:textId="77777777" w:rsidR="00DA4D12" w:rsidRPr="00B4459E" w:rsidRDefault="00DA4D12" w:rsidP="00733029">
            <w:pPr>
              <w:pStyle w:val="BodyText"/>
              <w:rPr>
                <w:szCs w:val="22"/>
              </w:rPr>
            </w:pPr>
            <w:r>
              <w:t>dsd_file C:\conversion\UOE_NON_FINANCE+ESTAT+0.4.xml</w:t>
            </w:r>
          </w:p>
        </w:tc>
        <w:tc>
          <w:tcPr>
            <w:tcW w:w="3791" w:type="dxa"/>
          </w:tcPr>
          <w:p w14:paraId="7AC842FF" w14:textId="77777777" w:rsidR="00DA4D12" w:rsidRPr="00B4459E" w:rsidRDefault="00DA4D12" w:rsidP="00733029">
            <w:pPr>
              <w:pStyle w:val="BodyText"/>
              <w:rPr>
                <w:szCs w:val="22"/>
              </w:rPr>
            </w:pPr>
            <w:r>
              <w:t>The path of the Data Structure Definition file</w:t>
            </w:r>
          </w:p>
        </w:tc>
      </w:tr>
      <w:tr w:rsidR="00DA4D12" w:rsidRPr="00B4459E" w14:paraId="2CBF772A" w14:textId="77777777" w:rsidTr="00733029">
        <w:tc>
          <w:tcPr>
            <w:tcW w:w="5400" w:type="dxa"/>
          </w:tcPr>
          <w:p w14:paraId="15CFC4A0" w14:textId="77777777" w:rsidR="00DA4D12" w:rsidRPr="00B4459E" w:rsidRDefault="00DA4D12" w:rsidP="00733029">
            <w:pPr>
              <w:pStyle w:val="BodyText"/>
              <w:rPr>
                <w:szCs w:val="22"/>
              </w:rPr>
            </w:pPr>
            <w:r>
              <w:t>wsdl http://localhost:8080/ConverterWS/Converter?wsdl</w:t>
            </w:r>
          </w:p>
        </w:tc>
        <w:tc>
          <w:tcPr>
            <w:tcW w:w="3791" w:type="dxa"/>
          </w:tcPr>
          <w:p w14:paraId="5EB6FAC6" w14:textId="77777777" w:rsidR="00DA4D12" w:rsidRPr="00B4459E" w:rsidRDefault="00DA4D12" w:rsidP="00733029">
            <w:pPr>
              <w:pStyle w:val="BodyText"/>
              <w:rPr>
                <w:szCs w:val="22"/>
              </w:rPr>
            </w:pPr>
            <w:r>
              <w:t xml:space="preserve">The URL location of the WSDL file </w:t>
            </w:r>
          </w:p>
        </w:tc>
      </w:tr>
      <w:tr w:rsidR="00DA4D12" w:rsidRPr="00B4459E" w14:paraId="2BC21F69" w14:textId="77777777" w:rsidTr="00733029">
        <w:tc>
          <w:tcPr>
            <w:tcW w:w="5400" w:type="dxa"/>
          </w:tcPr>
          <w:p w14:paraId="484B5C0D" w14:textId="77777777" w:rsidR="00DA4D12" w:rsidRPr="00B4459E" w:rsidRDefault="00DA4D12" w:rsidP="00733029">
            <w:pPr>
              <w:pStyle w:val="BodyText"/>
              <w:rPr>
                <w:szCs w:val="22"/>
              </w:rPr>
            </w:pPr>
            <w:r>
              <w:t>level 3</w:t>
            </w:r>
          </w:p>
        </w:tc>
        <w:tc>
          <w:tcPr>
            <w:tcW w:w="3791" w:type="dxa"/>
          </w:tcPr>
          <w:p w14:paraId="0E1737BE" w14:textId="77777777" w:rsidR="00DA4D12" w:rsidRPr="00B4459E" w:rsidRDefault="00DA4D12" w:rsidP="00733029">
            <w:pPr>
              <w:pStyle w:val="BodyText"/>
              <w:rPr>
                <w:szCs w:val="22"/>
              </w:rPr>
            </w:pPr>
            <w:r>
              <w:t>The CSV output will be displayed on 3 levels</w:t>
            </w:r>
          </w:p>
        </w:tc>
      </w:tr>
      <w:tr w:rsidR="00DA4D12" w:rsidRPr="00B4459E" w14:paraId="0A222B34" w14:textId="77777777" w:rsidTr="00733029">
        <w:tc>
          <w:tcPr>
            <w:tcW w:w="5400" w:type="dxa"/>
          </w:tcPr>
          <w:p w14:paraId="513BB923" w14:textId="77777777" w:rsidR="00DA4D12" w:rsidRPr="00B4459E" w:rsidRDefault="00DA4D12" w:rsidP="00733029">
            <w:pPr>
              <w:pStyle w:val="BodyText"/>
              <w:rPr>
                <w:szCs w:val="22"/>
              </w:rPr>
            </w:pPr>
            <w:r>
              <w:t>outputDelimiter ;</w:t>
            </w:r>
          </w:p>
        </w:tc>
        <w:tc>
          <w:tcPr>
            <w:tcW w:w="3791" w:type="dxa"/>
          </w:tcPr>
          <w:p w14:paraId="7B3A642E" w14:textId="77777777" w:rsidR="00DA4D12" w:rsidRPr="00B4459E" w:rsidRDefault="00DA4D12" w:rsidP="00733029">
            <w:pPr>
              <w:pStyle w:val="BodyText"/>
              <w:rPr>
                <w:szCs w:val="22"/>
              </w:rPr>
            </w:pPr>
            <w:r>
              <w:t xml:space="preserve">The delimiter to be used in the output file </w:t>
            </w:r>
          </w:p>
        </w:tc>
      </w:tr>
      <w:tr w:rsidR="00DA4D12" w:rsidRPr="00B4459E" w14:paraId="4A9FD310" w14:textId="77777777" w:rsidTr="00733029">
        <w:tc>
          <w:tcPr>
            <w:tcW w:w="5400" w:type="dxa"/>
          </w:tcPr>
          <w:p w14:paraId="5BE03258" w14:textId="77777777" w:rsidR="00DA4D12" w:rsidRPr="00B4459E" w:rsidRDefault="00DA4D12" w:rsidP="00733029">
            <w:pPr>
              <w:pStyle w:val="BodyText"/>
              <w:rPr>
                <w:szCs w:val="22"/>
              </w:rPr>
            </w:pPr>
            <w:r>
              <w:t>date_format SDMX</w:t>
            </w:r>
          </w:p>
        </w:tc>
        <w:tc>
          <w:tcPr>
            <w:tcW w:w="3791" w:type="dxa"/>
          </w:tcPr>
          <w:p w14:paraId="42F84C9C" w14:textId="77777777" w:rsidR="00DA4D12" w:rsidRPr="00B4459E" w:rsidRDefault="00DA4D12" w:rsidP="00733029">
            <w:pPr>
              <w:pStyle w:val="BodyText"/>
              <w:rPr>
                <w:szCs w:val="22"/>
              </w:rPr>
            </w:pPr>
            <w:r>
              <w:t>The format of the dates in the output file</w:t>
            </w:r>
          </w:p>
        </w:tc>
      </w:tr>
      <w:tr w:rsidR="00DA4D12" w:rsidRPr="00B4459E" w14:paraId="05255AE9" w14:textId="77777777" w:rsidTr="00733029">
        <w:tc>
          <w:tcPr>
            <w:tcW w:w="5400" w:type="dxa"/>
          </w:tcPr>
          <w:p w14:paraId="7070F735" w14:textId="77777777" w:rsidR="00DA4D12" w:rsidRPr="00B4459E" w:rsidRDefault="00DA4D12" w:rsidP="00733029">
            <w:pPr>
              <w:pStyle w:val="BodyText"/>
              <w:rPr>
                <w:szCs w:val="22"/>
              </w:rPr>
            </w:pPr>
            <w:r>
              <w:t>header_row USE_COLUMN_HEADERS</w:t>
            </w:r>
          </w:p>
        </w:tc>
        <w:tc>
          <w:tcPr>
            <w:tcW w:w="3791" w:type="dxa"/>
          </w:tcPr>
          <w:p w14:paraId="38C8A9C2" w14:textId="77777777" w:rsidR="00DA4D12" w:rsidRPr="00B4459E" w:rsidRDefault="00DA4D12" w:rsidP="00733029">
            <w:pPr>
              <w:pStyle w:val="BodyText"/>
              <w:rPr>
                <w:bCs/>
              </w:rPr>
            </w:pPr>
            <w:r>
              <w:t>The output file should have a header</w:t>
            </w:r>
          </w:p>
        </w:tc>
      </w:tr>
      <w:tr w:rsidR="00DA4D12" w:rsidRPr="00B4459E" w14:paraId="0F5A3424" w14:textId="77777777" w:rsidTr="00733029">
        <w:tc>
          <w:tcPr>
            <w:tcW w:w="5400" w:type="dxa"/>
          </w:tcPr>
          <w:p w14:paraId="051D518C" w14:textId="77777777" w:rsidR="00DA4D12" w:rsidRPr="00B4459E" w:rsidRDefault="00DA4D12" w:rsidP="00733029">
            <w:pPr>
              <w:pStyle w:val="BodyText"/>
              <w:rPr>
                <w:bCs/>
              </w:rPr>
            </w:pPr>
            <w:r>
              <w:t>mapping_file C:\conversion\mapping3Level.xml</w:t>
            </w:r>
          </w:p>
        </w:tc>
        <w:tc>
          <w:tcPr>
            <w:tcW w:w="3791" w:type="dxa"/>
          </w:tcPr>
          <w:p w14:paraId="50CE247A" w14:textId="77777777" w:rsidR="00DA4D12" w:rsidRPr="00B4459E" w:rsidRDefault="00DA4D12" w:rsidP="00733029">
            <w:pPr>
              <w:pStyle w:val="BodyText"/>
              <w:rPr>
                <w:szCs w:val="22"/>
              </w:rPr>
            </w:pPr>
            <w:r>
              <w:t>The mapping files needed by converter to distribute the data between levels</w:t>
            </w:r>
          </w:p>
        </w:tc>
      </w:tr>
    </w:tbl>
    <w:p w14:paraId="37568AC6" w14:textId="2E07EF2F" w:rsidR="00DA4D12" w:rsidRDefault="00DA4D12" w:rsidP="00FF6EB6">
      <w:pPr>
        <w:pStyle w:val="Heading3"/>
      </w:pPr>
      <w:bookmarkStart w:id="17" w:name="_Toc85613243"/>
      <w:r>
        <w:t>Conversion from CSV to SDMX_CSV</w:t>
      </w:r>
      <w:bookmarkEnd w:id="17"/>
    </w:p>
    <w:p w14:paraId="6C4BE7DA" w14:textId="77777777" w:rsidR="005B1EAA" w:rsidRPr="0009523C" w:rsidRDefault="005B1EAA" w:rsidP="005B1EAA">
      <w:pPr>
        <w:pStyle w:val="Heading3"/>
        <w:numPr>
          <w:ilvl w:val="2"/>
          <w:numId w:val="0"/>
        </w:numPr>
        <w:rPr>
          <w:szCs w:val="22"/>
        </w:rPr>
      </w:pPr>
      <w:bookmarkStart w:id="18" w:name="_Toc85613244"/>
      <w:r>
        <w:t>Command:</w:t>
      </w:r>
      <w:bookmarkEnd w:id="18"/>
    </w:p>
    <w:p w14:paraId="7BAF2C23" w14:textId="7AF832B0" w:rsidR="00C5501E" w:rsidRPr="00412BC1" w:rsidRDefault="00412BC1" w:rsidP="005B1EAA">
      <w:pPr>
        <w:pStyle w:val="BodyText"/>
        <w:shd w:val="clear" w:color="auto" w:fill="D9D9D9" w:themeFill="background1" w:themeFillShade="D9"/>
        <w:jc w:val="left"/>
        <w:rPr>
          <w:rFonts w:ascii="Courier New" w:hAnsi="Courier New" w:cs="Courier New"/>
          <w:noProof/>
          <w:szCs w:val="22"/>
        </w:rPr>
      </w:pPr>
      <w:r w:rsidRPr="00412BC1">
        <w:rPr>
          <w:rFonts w:ascii="Courier New" w:hAnsi="Courier New" w:cs="Courier New"/>
          <w:noProof/>
          <w:szCs w:val="22"/>
        </w:rPr>
        <w:t>converter-cli.bat -wsdl http://localhost:8080/ConverterWebService?wsdl -to SDMX_CSV -from CSV -inputFile C:/convFiles/COMEXT_AGG_M_DE_2017_0009_V0001.csv -dsd_file C:/convFiles/ESTAT+ITGS_AGG_A+1.0.xml -df true -df_agency ESTAT -df_id ITGS_AGG_A -df_version 1.0 -delimiter , -outputDelimiter ? -header_row NO_COLUMN_HEADERS -outputFile C:/convFiles/854/output.csv</w:t>
      </w:r>
    </w:p>
    <w:p w14:paraId="2AC009AB" w14:textId="77777777" w:rsidR="005B1EAA" w:rsidRPr="0009523C" w:rsidRDefault="005B1EAA" w:rsidP="005B1EAA">
      <w:pPr>
        <w:pStyle w:val="Heading3"/>
        <w:numPr>
          <w:ilvl w:val="2"/>
          <w:numId w:val="0"/>
        </w:numPr>
        <w:rPr>
          <w:szCs w:val="22"/>
        </w:rPr>
      </w:pPr>
      <w:bookmarkStart w:id="19" w:name="_Toc85613245"/>
      <w:r>
        <w:t>CLI parameters:</w:t>
      </w:r>
      <w:bookmarkEnd w:id="19"/>
    </w:p>
    <w:tbl>
      <w:tblPr>
        <w:tblStyle w:val="TableGrid"/>
        <w:tblW w:w="0" w:type="auto"/>
        <w:tblInd w:w="108" w:type="dxa"/>
        <w:tblLook w:val="04A0" w:firstRow="1" w:lastRow="0" w:firstColumn="1" w:lastColumn="0" w:noHBand="0" w:noVBand="1"/>
      </w:tblPr>
      <w:tblGrid>
        <w:gridCol w:w="5784"/>
        <w:gridCol w:w="3181"/>
      </w:tblGrid>
      <w:tr w:rsidR="005B1EAA" w:rsidRPr="00B4459E" w14:paraId="7DEDECA1" w14:textId="77777777" w:rsidTr="00777E56">
        <w:tc>
          <w:tcPr>
            <w:tcW w:w="5784" w:type="dxa"/>
          </w:tcPr>
          <w:p w14:paraId="243FC149" w14:textId="45AFC4CD" w:rsidR="005B1EAA" w:rsidRPr="00D4272F" w:rsidRDefault="005B1EAA" w:rsidP="00733029">
            <w:pPr>
              <w:pStyle w:val="BodyText"/>
              <w:rPr>
                <w:szCs w:val="22"/>
                <w:lang w:val="en-US"/>
              </w:rPr>
            </w:pPr>
            <w:r>
              <w:t xml:space="preserve">from </w:t>
            </w:r>
            <w:r w:rsidR="00D4272F">
              <w:rPr>
                <w:lang w:val="en-US"/>
              </w:rPr>
              <w:t>CSV</w:t>
            </w:r>
          </w:p>
        </w:tc>
        <w:tc>
          <w:tcPr>
            <w:tcW w:w="3181" w:type="dxa"/>
          </w:tcPr>
          <w:p w14:paraId="3CE6D108" w14:textId="44EA48D7" w:rsidR="005B1EAA" w:rsidRPr="00B4459E" w:rsidRDefault="005B1EAA" w:rsidP="00733029">
            <w:pPr>
              <w:pStyle w:val="BodyText"/>
              <w:rPr>
                <w:szCs w:val="22"/>
              </w:rPr>
            </w:pPr>
            <w:r>
              <w:t xml:space="preserve">The </w:t>
            </w:r>
            <w:r w:rsidR="00D4272F">
              <w:t>CSV</w:t>
            </w:r>
            <w:r>
              <w:t xml:space="preserve"> format of the input file</w:t>
            </w:r>
          </w:p>
        </w:tc>
      </w:tr>
      <w:tr w:rsidR="005B1EAA" w:rsidRPr="00B4459E" w14:paraId="423560B8" w14:textId="77777777" w:rsidTr="00777E56">
        <w:tc>
          <w:tcPr>
            <w:tcW w:w="5784" w:type="dxa"/>
          </w:tcPr>
          <w:p w14:paraId="2B9BDCB1" w14:textId="4D8B031E" w:rsidR="005B1EAA" w:rsidRPr="00B4459E" w:rsidRDefault="005B1EAA" w:rsidP="00733029">
            <w:pPr>
              <w:pStyle w:val="BodyText"/>
              <w:rPr>
                <w:szCs w:val="22"/>
              </w:rPr>
            </w:pPr>
            <w:r>
              <w:t xml:space="preserve">to </w:t>
            </w:r>
            <w:r w:rsidR="00D4272F">
              <w:t>SDMX_</w:t>
            </w:r>
            <w:r>
              <w:t>CSV</w:t>
            </w:r>
          </w:p>
        </w:tc>
        <w:tc>
          <w:tcPr>
            <w:tcW w:w="3181" w:type="dxa"/>
          </w:tcPr>
          <w:p w14:paraId="156E440D" w14:textId="77777777" w:rsidR="005B1EAA" w:rsidRPr="00B4459E" w:rsidRDefault="005B1EAA" w:rsidP="00733029">
            <w:pPr>
              <w:pStyle w:val="BodyText"/>
              <w:rPr>
                <w:szCs w:val="22"/>
              </w:rPr>
            </w:pPr>
            <w:r>
              <w:t>The expected output format</w:t>
            </w:r>
          </w:p>
        </w:tc>
      </w:tr>
      <w:tr w:rsidR="005B1EAA" w:rsidRPr="00B4459E" w14:paraId="2AA8183D" w14:textId="77777777" w:rsidTr="00777E56">
        <w:tc>
          <w:tcPr>
            <w:tcW w:w="5784" w:type="dxa"/>
          </w:tcPr>
          <w:p w14:paraId="14CC3CF3" w14:textId="3466681E" w:rsidR="005B1EAA" w:rsidRPr="00B4459E" w:rsidRDefault="005B1EAA" w:rsidP="00733029">
            <w:pPr>
              <w:pStyle w:val="BodyText"/>
              <w:rPr>
                <w:szCs w:val="22"/>
              </w:rPr>
            </w:pPr>
            <w:r>
              <w:t xml:space="preserve">inputFile </w:t>
            </w:r>
            <w:r w:rsidR="00D4272F" w:rsidRPr="00D4272F">
              <w:t>C:/convFiles/COMEXT_AGG_M_DE_2017_0009_V0001.csv</w:t>
            </w:r>
          </w:p>
        </w:tc>
        <w:tc>
          <w:tcPr>
            <w:tcW w:w="3181" w:type="dxa"/>
          </w:tcPr>
          <w:p w14:paraId="7A4B0267" w14:textId="77777777" w:rsidR="005B1EAA" w:rsidRPr="00B4459E" w:rsidRDefault="005B1EAA" w:rsidP="00733029">
            <w:pPr>
              <w:pStyle w:val="BodyText"/>
              <w:rPr>
                <w:szCs w:val="22"/>
              </w:rPr>
            </w:pPr>
            <w:r>
              <w:t>The path of the input file</w:t>
            </w:r>
          </w:p>
        </w:tc>
      </w:tr>
      <w:tr w:rsidR="005B1EAA" w:rsidRPr="00B4459E" w14:paraId="3F24FE8E" w14:textId="77777777" w:rsidTr="00777E56">
        <w:tc>
          <w:tcPr>
            <w:tcW w:w="5784" w:type="dxa"/>
          </w:tcPr>
          <w:p w14:paraId="0DB6A884" w14:textId="19E8EE56" w:rsidR="005B1EAA" w:rsidRPr="00B4459E" w:rsidRDefault="005B1EAA" w:rsidP="00733029">
            <w:pPr>
              <w:pStyle w:val="BodyText"/>
              <w:rPr>
                <w:szCs w:val="22"/>
              </w:rPr>
            </w:pPr>
            <w:r>
              <w:lastRenderedPageBreak/>
              <w:t xml:space="preserve">dsd_file </w:t>
            </w:r>
            <w:r w:rsidR="00D4272F" w:rsidRPr="00D4272F">
              <w:t>C:/convFiles/ESTAT+ITGS_AGG_A+1.0.xml</w:t>
            </w:r>
          </w:p>
        </w:tc>
        <w:tc>
          <w:tcPr>
            <w:tcW w:w="3181" w:type="dxa"/>
          </w:tcPr>
          <w:p w14:paraId="336B86F4" w14:textId="77777777" w:rsidR="005B1EAA" w:rsidRPr="00B4459E" w:rsidRDefault="005B1EAA" w:rsidP="00733029">
            <w:pPr>
              <w:pStyle w:val="BodyText"/>
              <w:rPr>
                <w:szCs w:val="22"/>
              </w:rPr>
            </w:pPr>
            <w:r>
              <w:t>The path of the Data Structure Definition file</w:t>
            </w:r>
          </w:p>
        </w:tc>
      </w:tr>
      <w:tr w:rsidR="00777E56" w:rsidRPr="00B4459E" w14:paraId="138E2599" w14:textId="77777777" w:rsidTr="00777E56">
        <w:tc>
          <w:tcPr>
            <w:tcW w:w="5784" w:type="dxa"/>
          </w:tcPr>
          <w:p w14:paraId="1D06C2BC" w14:textId="64D9ACE4" w:rsidR="00777E56" w:rsidRDefault="00777E56" w:rsidP="00733029">
            <w:pPr>
              <w:pStyle w:val="BodyText"/>
            </w:pPr>
            <w:r w:rsidRPr="00777E56">
              <w:t>df true</w:t>
            </w:r>
          </w:p>
        </w:tc>
        <w:tc>
          <w:tcPr>
            <w:tcW w:w="3181" w:type="dxa"/>
          </w:tcPr>
          <w:p w14:paraId="276973D9" w14:textId="1961B810" w:rsidR="00777E56" w:rsidRDefault="00777E56" w:rsidP="00733029">
            <w:pPr>
              <w:pStyle w:val="BodyText"/>
            </w:pPr>
            <w:r>
              <w:t>Is a DataFlow</w:t>
            </w:r>
          </w:p>
        </w:tc>
      </w:tr>
      <w:tr w:rsidR="00777E56" w:rsidRPr="00B4459E" w14:paraId="41411336" w14:textId="77777777" w:rsidTr="00777E56">
        <w:tc>
          <w:tcPr>
            <w:tcW w:w="5784" w:type="dxa"/>
          </w:tcPr>
          <w:p w14:paraId="72A7276A" w14:textId="6F35E4EC" w:rsidR="00777E56" w:rsidRPr="00777E56" w:rsidRDefault="00777E56" w:rsidP="00733029">
            <w:pPr>
              <w:pStyle w:val="BodyText"/>
            </w:pPr>
            <w:r w:rsidRPr="00777E56">
              <w:t>-df_agency ESTAT</w:t>
            </w:r>
          </w:p>
        </w:tc>
        <w:tc>
          <w:tcPr>
            <w:tcW w:w="3181" w:type="dxa"/>
          </w:tcPr>
          <w:p w14:paraId="119FF9DB" w14:textId="47B1406C" w:rsidR="00777E56" w:rsidRDefault="00A37525" w:rsidP="00733029">
            <w:pPr>
              <w:pStyle w:val="BodyText"/>
            </w:pPr>
            <w:r>
              <w:t xml:space="preserve">The </w:t>
            </w:r>
            <w:r w:rsidR="00777E56">
              <w:t>DataFlow agency</w:t>
            </w:r>
            <w:r>
              <w:t xml:space="preserve"> for Registry</w:t>
            </w:r>
          </w:p>
        </w:tc>
      </w:tr>
      <w:tr w:rsidR="00777E56" w:rsidRPr="00B4459E" w14:paraId="497555A2" w14:textId="77777777" w:rsidTr="00777E56">
        <w:tc>
          <w:tcPr>
            <w:tcW w:w="5784" w:type="dxa"/>
          </w:tcPr>
          <w:p w14:paraId="3F7D7A83" w14:textId="308FA1AD" w:rsidR="00777E56" w:rsidRPr="00777E56" w:rsidRDefault="00777E56" w:rsidP="00733029">
            <w:pPr>
              <w:pStyle w:val="BodyText"/>
            </w:pPr>
            <w:r w:rsidRPr="00777E56">
              <w:t>df_id ITGS_AGG_A</w:t>
            </w:r>
          </w:p>
        </w:tc>
        <w:tc>
          <w:tcPr>
            <w:tcW w:w="3181" w:type="dxa"/>
          </w:tcPr>
          <w:p w14:paraId="4BD1C4BD" w14:textId="21E42EFC" w:rsidR="00777E56" w:rsidRPr="00A37525" w:rsidRDefault="00A37525" w:rsidP="00733029">
            <w:pPr>
              <w:pStyle w:val="BodyText"/>
            </w:pPr>
            <w:r w:rsidRPr="00A37525">
              <w:t>The Dataflow ID for Registry</w:t>
            </w:r>
          </w:p>
        </w:tc>
      </w:tr>
      <w:tr w:rsidR="007D6380" w:rsidRPr="00B4459E" w14:paraId="35CD97B4" w14:textId="77777777" w:rsidTr="00777E56">
        <w:tc>
          <w:tcPr>
            <w:tcW w:w="5784" w:type="dxa"/>
          </w:tcPr>
          <w:p w14:paraId="63D6377C" w14:textId="4812B45A" w:rsidR="007D6380" w:rsidRPr="00777E56" w:rsidRDefault="007D6380" w:rsidP="00733029">
            <w:pPr>
              <w:pStyle w:val="BodyText"/>
            </w:pPr>
            <w:r w:rsidRPr="007D6380">
              <w:t>df_version 1.0</w:t>
            </w:r>
          </w:p>
        </w:tc>
        <w:tc>
          <w:tcPr>
            <w:tcW w:w="3181" w:type="dxa"/>
          </w:tcPr>
          <w:p w14:paraId="2C1B7E6B" w14:textId="153C605A" w:rsidR="007D6380" w:rsidRPr="007D6380" w:rsidRDefault="00A37525" w:rsidP="00733029">
            <w:pPr>
              <w:pStyle w:val="BodyText"/>
              <w:rPr>
                <w:lang w:val="en-US"/>
              </w:rPr>
            </w:pPr>
            <w:r>
              <w:rPr>
                <w:lang w:val="en-US"/>
              </w:rPr>
              <w:t xml:space="preserve">The </w:t>
            </w:r>
            <w:r w:rsidR="007D6380">
              <w:rPr>
                <w:lang w:val="en-US"/>
              </w:rPr>
              <w:t>DataFlow version</w:t>
            </w:r>
            <w:r>
              <w:rPr>
                <w:lang w:val="en-US"/>
              </w:rPr>
              <w:t xml:space="preserve"> for Registry</w:t>
            </w:r>
          </w:p>
        </w:tc>
      </w:tr>
      <w:tr w:rsidR="005B1EAA" w:rsidRPr="00B4459E" w14:paraId="094367D9" w14:textId="77777777" w:rsidTr="00777E56">
        <w:tc>
          <w:tcPr>
            <w:tcW w:w="5784" w:type="dxa"/>
          </w:tcPr>
          <w:p w14:paraId="0946651B" w14:textId="443DE155" w:rsidR="005B1EAA" w:rsidRPr="00B4459E" w:rsidRDefault="005B1EAA" w:rsidP="00733029">
            <w:pPr>
              <w:pStyle w:val="BodyText"/>
              <w:rPr>
                <w:szCs w:val="22"/>
              </w:rPr>
            </w:pPr>
            <w:r>
              <w:t xml:space="preserve">wsdl </w:t>
            </w:r>
            <w:r w:rsidR="00D4272F" w:rsidRPr="00D4272F">
              <w:t>http://localhost:8080/ConverterWebService?wsdl</w:t>
            </w:r>
          </w:p>
        </w:tc>
        <w:tc>
          <w:tcPr>
            <w:tcW w:w="3181" w:type="dxa"/>
          </w:tcPr>
          <w:p w14:paraId="6CA17647" w14:textId="77777777" w:rsidR="005B1EAA" w:rsidRPr="00B4459E" w:rsidRDefault="005B1EAA" w:rsidP="00733029">
            <w:pPr>
              <w:pStyle w:val="BodyText"/>
              <w:rPr>
                <w:szCs w:val="22"/>
              </w:rPr>
            </w:pPr>
            <w:r>
              <w:t xml:space="preserve">The URL location of the WSDL file </w:t>
            </w:r>
          </w:p>
        </w:tc>
      </w:tr>
      <w:tr w:rsidR="00777E56" w:rsidRPr="00B4459E" w14:paraId="01E2EE8C" w14:textId="77777777" w:rsidTr="00777E56">
        <w:tc>
          <w:tcPr>
            <w:tcW w:w="5784" w:type="dxa"/>
          </w:tcPr>
          <w:p w14:paraId="0AD0927C" w14:textId="637BC1B1" w:rsidR="00777E56" w:rsidRPr="00777E56" w:rsidRDefault="00777E56" w:rsidP="00733029">
            <w:pPr>
              <w:pStyle w:val="BodyText"/>
              <w:rPr>
                <w:lang w:val="en-US"/>
              </w:rPr>
            </w:pPr>
            <w:r>
              <w:rPr>
                <w:lang w:val="en-US"/>
              </w:rPr>
              <w:t>delimiter ,</w:t>
            </w:r>
          </w:p>
        </w:tc>
        <w:tc>
          <w:tcPr>
            <w:tcW w:w="3181" w:type="dxa"/>
          </w:tcPr>
          <w:p w14:paraId="7E905391" w14:textId="7DB807BD" w:rsidR="00777E56" w:rsidRDefault="00777E56" w:rsidP="00733029">
            <w:pPr>
              <w:pStyle w:val="BodyText"/>
            </w:pPr>
            <w:r>
              <w:t>The delimiter to be used in the input file</w:t>
            </w:r>
          </w:p>
        </w:tc>
      </w:tr>
      <w:tr w:rsidR="005B1EAA" w:rsidRPr="00B4459E" w14:paraId="76A01A88" w14:textId="77777777" w:rsidTr="00777E56">
        <w:tc>
          <w:tcPr>
            <w:tcW w:w="5784" w:type="dxa"/>
          </w:tcPr>
          <w:p w14:paraId="7E77CD3F" w14:textId="2240F597" w:rsidR="005B1EAA" w:rsidRPr="00B4459E" w:rsidRDefault="005B1EAA" w:rsidP="00733029">
            <w:pPr>
              <w:pStyle w:val="BodyText"/>
              <w:rPr>
                <w:szCs w:val="22"/>
              </w:rPr>
            </w:pPr>
            <w:r>
              <w:t xml:space="preserve">outputDelimiter </w:t>
            </w:r>
            <w:r w:rsidR="007D7C40">
              <w:t>?</w:t>
            </w:r>
          </w:p>
        </w:tc>
        <w:tc>
          <w:tcPr>
            <w:tcW w:w="3181" w:type="dxa"/>
          </w:tcPr>
          <w:p w14:paraId="5509DE40" w14:textId="5C2E5B07" w:rsidR="005B1EAA" w:rsidRPr="00B4459E" w:rsidRDefault="00777E56" w:rsidP="00733029">
            <w:pPr>
              <w:pStyle w:val="BodyText"/>
              <w:rPr>
                <w:szCs w:val="22"/>
              </w:rPr>
            </w:pPr>
            <w:r>
              <w:t>The output delimiter to be used in the output file</w:t>
            </w:r>
          </w:p>
        </w:tc>
      </w:tr>
      <w:tr w:rsidR="005B1EAA" w:rsidRPr="00B4459E" w14:paraId="4837908A" w14:textId="77777777" w:rsidTr="00777E56">
        <w:tc>
          <w:tcPr>
            <w:tcW w:w="5784" w:type="dxa"/>
          </w:tcPr>
          <w:p w14:paraId="299AFC52" w14:textId="146C92D6" w:rsidR="005B1EAA" w:rsidRPr="00B4459E" w:rsidRDefault="005B1EAA" w:rsidP="00733029">
            <w:pPr>
              <w:pStyle w:val="BodyText"/>
              <w:rPr>
                <w:szCs w:val="22"/>
              </w:rPr>
            </w:pPr>
            <w:r>
              <w:t xml:space="preserve">header_row </w:t>
            </w:r>
            <w:r w:rsidR="00777E56">
              <w:t>NO</w:t>
            </w:r>
            <w:r>
              <w:t>_COLUMN_HEADERS</w:t>
            </w:r>
          </w:p>
        </w:tc>
        <w:tc>
          <w:tcPr>
            <w:tcW w:w="3181" w:type="dxa"/>
          </w:tcPr>
          <w:p w14:paraId="39CEA909" w14:textId="6711B6C0" w:rsidR="005B1EAA" w:rsidRPr="00B4459E" w:rsidRDefault="005B1EAA" w:rsidP="00733029">
            <w:pPr>
              <w:pStyle w:val="BodyText"/>
              <w:rPr>
                <w:bCs/>
              </w:rPr>
            </w:pPr>
            <w:r>
              <w:t xml:space="preserve">The output file should </w:t>
            </w:r>
            <w:r w:rsidR="00777E56">
              <w:t xml:space="preserve">not </w:t>
            </w:r>
            <w:r>
              <w:t>have a header</w:t>
            </w:r>
          </w:p>
        </w:tc>
      </w:tr>
    </w:tbl>
    <w:p w14:paraId="56814DFF" w14:textId="752933C6" w:rsidR="005B1EAA" w:rsidRPr="00DA4D12" w:rsidRDefault="005B1EAA" w:rsidP="00DA4D12">
      <w:pPr>
        <w:pStyle w:val="BodyText"/>
      </w:pPr>
    </w:p>
    <w:p w14:paraId="07672676" w14:textId="30DD5D71" w:rsidR="00FF6EB6" w:rsidRDefault="36C72B41" w:rsidP="00FF6EB6">
      <w:pPr>
        <w:pStyle w:val="Heading3"/>
      </w:pPr>
      <w:bookmarkStart w:id="20" w:name="_Toc85613246"/>
      <w:r>
        <w:t xml:space="preserve">Conversion from GENERIC_SDMX to </w:t>
      </w:r>
      <w:r w:rsidR="002A4CB3">
        <w:t>MULTI</w:t>
      </w:r>
      <w:r w:rsidR="00EA5E4A">
        <w:t>_</w:t>
      </w:r>
      <w:r w:rsidR="002A4CB3">
        <w:t>LEVEL_</w:t>
      </w:r>
      <w:r>
        <w:t>CSV</w:t>
      </w:r>
      <w:bookmarkEnd w:id="20"/>
      <w:r>
        <w:t xml:space="preserve"> </w:t>
      </w:r>
    </w:p>
    <w:p w14:paraId="07672677" w14:textId="77777777" w:rsidR="00FF6EB6" w:rsidRPr="0009523C" w:rsidRDefault="36C72B41" w:rsidP="0009523C">
      <w:pPr>
        <w:pStyle w:val="Heading3"/>
        <w:numPr>
          <w:ilvl w:val="2"/>
          <w:numId w:val="0"/>
        </w:numPr>
        <w:rPr>
          <w:szCs w:val="22"/>
        </w:rPr>
      </w:pPr>
      <w:bookmarkStart w:id="21" w:name="_Toc85613247"/>
      <w:r>
        <w:t>Command:</w:t>
      </w:r>
      <w:bookmarkEnd w:id="21"/>
    </w:p>
    <w:p w14:paraId="07672678" w14:textId="5F13C3D4" w:rsidR="00FF6EB6" w:rsidRPr="00AA5F8F" w:rsidRDefault="00FF6EB6" w:rsidP="00FF6EB6">
      <w:pPr>
        <w:pStyle w:val="BodyText"/>
        <w:shd w:val="clear" w:color="auto" w:fill="D9D9D9" w:themeFill="background1" w:themeFillShade="D9"/>
        <w:jc w:val="left"/>
        <w:rPr>
          <w:rFonts w:ascii="Courier New" w:hAnsi="Courier New" w:cs="Courier New"/>
          <w:noProof/>
          <w:szCs w:val="22"/>
        </w:rPr>
      </w:pPr>
      <w:r w:rsidRPr="00AA5F8F">
        <w:rPr>
          <w:rFonts w:ascii="Courier New" w:hAnsi="Courier New" w:cs="Courier New"/>
          <w:noProof/>
          <w:szCs w:val="22"/>
        </w:rPr>
        <w:t xml:space="preserve">converter-cli.bat -from GENERIC_SDMX -to </w:t>
      </w:r>
      <w:r w:rsidR="002A4CB3">
        <w:rPr>
          <w:rFonts w:ascii="Courier New" w:hAnsi="Courier New" w:cs="Courier New"/>
          <w:noProof/>
          <w:szCs w:val="22"/>
        </w:rPr>
        <w:t>MULTI</w:t>
      </w:r>
      <w:r w:rsidR="00EA5E4A">
        <w:rPr>
          <w:rFonts w:ascii="Courier New" w:hAnsi="Courier New" w:cs="Courier New"/>
          <w:noProof/>
          <w:szCs w:val="22"/>
        </w:rPr>
        <w:t>_</w:t>
      </w:r>
      <w:r w:rsidR="002A4CB3">
        <w:rPr>
          <w:rFonts w:ascii="Courier New" w:hAnsi="Courier New" w:cs="Courier New"/>
          <w:noProof/>
          <w:szCs w:val="22"/>
        </w:rPr>
        <w:t>LEVEL_</w:t>
      </w:r>
      <w:r w:rsidRPr="00AA5F8F">
        <w:rPr>
          <w:rFonts w:ascii="Courier New" w:hAnsi="Courier New" w:cs="Courier New"/>
          <w:noProof/>
          <w:szCs w:val="22"/>
        </w:rPr>
        <w:t>CSV -inputFile C:\</w:t>
      </w:r>
      <w:r w:rsidR="00B4459E">
        <w:rPr>
          <w:rFonts w:ascii="Courier New" w:hAnsi="Courier New" w:cs="Courier New"/>
          <w:noProof/>
          <w:szCs w:val="22"/>
        </w:rPr>
        <w:t>conversion</w:t>
      </w:r>
      <w:r w:rsidR="0038157D">
        <w:rPr>
          <w:rFonts w:ascii="Courier New" w:hAnsi="Courier New" w:cs="Courier New"/>
          <w:noProof/>
          <w:szCs w:val="22"/>
        </w:rPr>
        <w:t xml:space="preserve">\generic.xml </w:t>
      </w:r>
      <w:r w:rsidR="00B4459E">
        <w:rPr>
          <w:rFonts w:ascii="Courier New" w:hAnsi="Courier New" w:cs="Courier New"/>
          <w:noProof/>
          <w:szCs w:val="22"/>
        </w:rPr>
        <w:t>-dsd_file C:\conversion</w:t>
      </w:r>
      <w:r w:rsidRPr="00AA5F8F">
        <w:rPr>
          <w:rFonts w:ascii="Courier New" w:hAnsi="Courier New" w:cs="Courier New"/>
          <w:noProof/>
          <w:szCs w:val="22"/>
        </w:rPr>
        <w:t>\</w:t>
      </w:r>
      <w:r w:rsidR="00667E19" w:rsidRPr="00AA5F8F">
        <w:rPr>
          <w:rFonts w:ascii="Courier New" w:hAnsi="Courier New" w:cs="Courier New"/>
          <w:noProof/>
          <w:szCs w:val="22"/>
        </w:rPr>
        <w:t xml:space="preserve"> </w:t>
      </w:r>
      <w:r w:rsidRPr="00AA5F8F">
        <w:rPr>
          <w:rFonts w:ascii="Courier New" w:hAnsi="Courier New" w:cs="Courier New"/>
          <w:noProof/>
          <w:szCs w:val="22"/>
        </w:rPr>
        <w:t>UOE_NON_FINANCE+ESTAT+0.4.xml -wsdl http://localhost:808</w:t>
      </w:r>
      <w:r w:rsidR="00B4459E">
        <w:rPr>
          <w:rFonts w:ascii="Courier New" w:hAnsi="Courier New" w:cs="Courier New"/>
          <w:noProof/>
          <w:szCs w:val="22"/>
        </w:rPr>
        <w:t>0/ConverterWS/Converter</w:t>
      </w:r>
      <w:r w:rsidRPr="00AA5F8F">
        <w:rPr>
          <w:rFonts w:ascii="Courier New" w:hAnsi="Courier New" w:cs="Courier New"/>
          <w:noProof/>
          <w:szCs w:val="22"/>
        </w:rPr>
        <w:t>?wsdl -level 3 -</w:t>
      </w:r>
      <w:r w:rsidR="00D9697E">
        <w:rPr>
          <w:rFonts w:ascii="Courier New" w:hAnsi="Courier New" w:cs="Courier New"/>
          <w:noProof/>
          <w:szCs w:val="22"/>
        </w:rPr>
        <w:t>outputD</w:t>
      </w:r>
      <w:r w:rsidRPr="00AA5F8F">
        <w:rPr>
          <w:rFonts w:ascii="Courier New" w:hAnsi="Courier New" w:cs="Courier New"/>
          <w:noProof/>
          <w:szCs w:val="22"/>
        </w:rPr>
        <w:t>el</w:t>
      </w:r>
      <w:r w:rsidR="0038157D">
        <w:rPr>
          <w:rFonts w:ascii="Courier New" w:hAnsi="Courier New" w:cs="Courier New"/>
          <w:noProof/>
          <w:szCs w:val="22"/>
        </w:rPr>
        <w:t xml:space="preserve">imiter </w:t>
      </w:r>
      <w:r w:rsidR="00AD6F41">
        <w:rPr>
          <w:rFonts w:ascii="Courier New" w:hAnsi="Courier New" w:cs="Courier New"/>
          <w:noProof/>
          <w:szCs w:val="22"/>
        </w:rPr>
        <w:t>“</w:t>
      </w:r>
      <w:r w:rsidR="0038157D">
        <w:rPr>
          <w:rFonts w:ascii="Courier New" w:hAnsi="Courier New" w:cs="Courier New"/>
          <w:noProof/>
          <w:szCs w:val="22"/>
        </w:rPr>
        <w:t>;</w:t>
      </w:r>
      <w:r w:rsidR="00AD6F41">
        <w:rPr>
          <w:rFonts w:ascii="Courier New" w:hAnsi="Courier New" w:cs="Courier New"/>
          <w:noProof/>
          <w:szCs w:val="22"/>
        </w:rPr>
        <w:t>”</w:t>
      </w:r>
      <w:r w:rsidR="0038157D">
        <w:rPr>
          <w:rFonts w:ascii="Courier New" w:hAnsi="Courier New" w:cs="Courier New"/>
          <w:noProof/>
          <w:szCs w:val="22"/>
        </w:rPr>
        <w:t xml:space="preserve"> -date_format SDMX</w:t>
      </w:r>
      <w:r w:rsidRPr="00AA5F8F">
        <w:rPr>
          <w:rFonts w:ascii="Courier New" w:hAnsi="Courier New" w:cs="Courier New"/>
          <w:noProof/>
          <w:szCs w:val="22"/>
        </w:rPr>
        <w:t xml:space="preserve"> -header_row true </w:t>
      </w:r>
      <w:r w:rsidR="000D03D8">
        <w:rPr>
          <w:rFonts w:ascii="Courier New" w:hAnsi="Courier New" w:cs="Courier New"/>
          <w:noProof/>
          <w:szCs w:val="22"/>
        </w:rPr>
        <w:t>–output_</w:t>
      </w:r>
      <w:r w:rsidRPr="00AA5F8F">
        <w:rPr>
          <w:rFonts w:ascii="Courier New" w:hAnsi="Courier New" w:cs="Courier New"/>
          <w:noProof/>
          <w:szCs w:val="22"/>
        </w:rPr>
        <w:t>mapping_file</w:t>
      </w:r>
      <w:r w:rsidR="00B4459E">
        <w:rPr>
          <w:rFonts w:ascii="Courier New" w:hAnsi="Courier New" w:cs="Courier New"/>
          <w:noProof/>
          <w:szCs w:val="22"/>
        </w:rPr>
        <w:t xml:space="preserve"> C:\conversion</w:t>
      </w:r>
      <w:r w:rsidRPr="00AA5F8F">
        <w:rPr>
          <w:rFonts w:ascii="Courier New" w:hAnsi="Courier New" w:cs="Courier New"/>
          <w:noProof/>
          <w:szCs w:val="22"/>
        </w:rPr>
        <w:t>\mapping3Level.xml</w:t>
      </w:r>
    </w:p>
    <w:p w14:paraId="07672679" w14:textId="77777777" w:rsidR="008D47AD" w:rsidRPr="0009523C" w:rsidRDefault="36C72B41" w:rsidP="0009523C">
      <w:pPr>
        <w:pStyle w:val="Heading3"/>
        <w:numPr>
          <w:ilvl w:val="2"/>
          <w:numId w:val="0"/>
        </w:numPr>
        <w:rPr>
          <w:szCs w:val="22"/>
        </w:rPr>
      </w:pPr>
      <w:bookmarkStart w:id="22" w:name="_Toc85613248"/>
      <w:r>
        <w:t>CLI parameters:</w:t>
      </w:r>
      <w:bookmarkEnd w:id="22"/>
    </w:p>
    <w:tbl>
      <w:tblPr>
        <w:tblStyle w:val="TableGrid"/>
        <w:tblW w:w="0" w:type="auto"/>
        <w:tblInd w:w="108" w:type="dxa"/>
        <w:tblLook w:val="04A0" w:firstRow="1" w:lastRow="0" w:firstColumn="1" w:lastColumn="0" w:noHBand="0" w:noVBand="1"/>
      </w:tblPr>
      <w:tblGrid>
        <w:gridCol w:w="5386"/>
        <w:gridCol w:w="3579"/>
      </w:tblGrid>
      <w:tr w:rsidR="007F3801" w:rsidRPr="00B4459E" w14:paraId="0767267C" w14:textId="77777777" w:rsidTr="00566987">
        <w:tc>
          <w:tcPr>
            <w:tcW w:w="5386" w:type="dxa"/>
          </w:tcPr>
          <w:p w14:paraId="0767267A" w14:textId="77777777" w:rsidR="00B4459E" w:rsidRPr="00B4459E" w:rsidRDefault="36C72B41" w:rsidP="00B4459E">
            <w:pPr>
              <w:pStyle w:val="BodyText"/>
              <w:rPr>
                <w:szCs w:val="22"/>
              </w:rPr>
            </w:pPr>
            <w:r>
              <w:t>from GENERIC_SDMX</w:t>
            </w:r>
          </w:p>
        </w:tc>
        <w:tc>
          <w:tcPr>
            <w:tcW w:w="3579" w:type="dxa"/>
          </w:tcPr>
          <w:p w14:paraId="0767267B" w14:textId="77777777" w:rsidR="00B4459E" w:rsidRPr="00B4459E" w:rsidRDefault="36C72B41" w:rsidP="006034FD">
            <w:pPr>
              <w:pStyle w:val="BodyText"/>
              <w:rPr>
                <w:szCs w:val="22"/>
              </w:rPr>
            </w:pPr>
            <w:r>
              <w:t>The SDMX format of the input file</w:t>
            </w:r>
          </w:p>
        </w:tc>
      </w:tr>
      <w:tr w:rsidR="007F3801" w:rsidRPr="00B4459E" w14:paraId="0767267F" w14:textId="77777777" w:rsidTr="00566987">
        <w:tc>
          <w:tcPr>
            <w:tcW w:w="5386" w:type="dxa"/>
          </w:tcPr>
          <w:p w14:paraId="0767267D" w14:textId="77777777" w:rsidR="00B4459E" w:rsidRPr="00B4459E" w:rsidRDefault="36C72B41" w:rsidP="006034FD">
            <w:pPr>
              <w:pStyle w:val="BodyText"/>
              <w:rPr>
                <w:szCs w:val="22"/>
              </w:rPr>
            </w:pPr>
            <w:r>
              <w:t>to CSV</w:t>
            </w:r>
          </w:p>
        </w:tc>
        <w:tc>
          <w:tcPr>
            <w:tcW w:w="3579" w:type="dxa"/>
          </w:tcPr>
          <w:p w14:paraId="0767267E" w14:textId="77777777" w:rsidR="00B4459E" w:rsidRPr="00B4459E" w:rsidRDefault="36C72B41" w:rsidP="006034FD">
            <w:pPr>
              <w:pStyle w:val="BodyText"/>
              <w:rPr>
                <w:szCs w:val="22"/>
              </w:rPr>
            </w:pPr>
            <w:r>
              <w:t>The expected output format</w:t>
            </w:r>
          </w:p>
        </w:tc>
      </w:tr>
      <w:tr w:rsidR="007F3801" w:rsidRPr="00B4459E" w14:paraId="07672682" w14:textId="77777777" w:rsidTr="00566987">
        <w:tc>
          <w:tcPr>
            <w:tcW w:w="5386" w:type="dxa"/>
          </w:tcPr>
          <w:p w14:paraId="07672680" w14:textId="77777777" w:rsidR="00B4459E" w:rsidRPr="00B4459E" w:rsidRDefault="36C72B41" w:rsidP="006034FD">
            <w:pPr>
              <w:pStyle w:val="BodyText"/>
              <w:rPr>
                <w:szCs w:val="22"/>
              </w:rPr>
            </w:pPr>
            <w:r>
              <w:t>inputFile C:\conversion\generic.xml</w:t>
            </w:r>
          </w:p>
        </w:tc>
        <w:tc>
          <w:tcPr>
            <w:tcW w:w="3579" w:type="dxa"/>
          </w:tcPr>
          <w:p w14:paraId="07672681" w14:textId="77777777" w:rsidR="00B4459E" w:rsidRPr="00B4459E" w:rsidRDefault="36C72B41" w:rsidP="006034FD">
            <w:pPr>
              <w:pStyle w:val="BodyText"/>
              <w:rPr>
                <w:szCs w:val="22"/>
              </w:rPr>
            </w:pPr>
            <w:r>
              <w:t>The path of the input file</w:t>
            </w:r>
          </w:p>
        </w:tc>
      </w:tr>
      <w:tr w:rsidR="007F3801" w:rsidRPr="00B4459E" w14:paraId="07672685" w14:textId="77777777" w:rsidTr="00566987">
        <w:tc>
          <w:tcPr>
            <w:tcW w:w="5386" w:type="dxa"/>
          </w:tcPr>
          <w:p w14:paraId="07672683" w14:textId="77777777" w:rsidR="00B4459E" w:rsidRPr="00B4459E" w:rsidRDefault="36C72B41" w:rsidP="006034FD">
            <w:pPr>
              <w:pStyle w:val="BodyText"/>
              <w:rPr>
                <w:szCs w:val="22"/>
              </w:rPr>
            </w:pPr>
            <w:r>
              <w:lastRenderedPageBreak/>
              <w:t>dsd_file C:\conversion\UOE_NON_FINANCE+ESTAT+0.4.xml</w:t>
            </w:r>
          </w:p>
        </w:tc>
        <w:tc>
          <w:tcPr>
            <w:tcW w:w="3579" w:type="dxa"/>
          </w:tcPr>
          <w:p w14:paraId="07672684" w14:textId="77777777" w:rsidR="00B4459E" w:rsidRPr="00B4459E" w:rsidRDefault="36C72B41" w:rsidP="006034FD">
            <w:pPr>
              <w:pStyle w:val="BodyText"/>
              <w:rPr>
                <w:szCs w:val="22"/>
              </w:rPr>
            </w:pPr>
            <w:r>
              <w:t>The path of the Data Structure Definition file</w:t>
            </w:r>
          </w:p>
        </w:tc>
      </w:tr>
      <w:tr w:rsidR="007F3801" w:rsidRPr="00B4459E" w14:paraId="07672688" w14:textId="77777777" w:rsidTr="00566987">
        <w:tc>
          <w:tcPr>
            <w:tcW w:w="5386" w:type="dxa"/>
          </w:tcPr>
          <w:p w14:paraId="07672686" w14:textId="77777777" w:rsidR="00B4459E" w:rsidRPr="00B4459E" w:rsidRDefault="36C72B41" w:rsidP="006034FD">
            <w:pPr>
              <w:pStyle w:val="BodyText"/>
              <w:rPr>
                <w:szCs w:val="22"/>
              </w:rPr>
            </w:pPr>
            <w:r>
              <w:t>wsdl http://localhost:8080/ConverterWS/Converter?wsdl</w:t>
            </w:r>
          </w:p>
        </w:tc>
        <w:tc>
          <w:tcPr>
            <w:tcW w:w="3579" w:type="dxa"/>
          </w:tcPr>
          <w:p w14:paraId="07672687" w14:textId="77777777" w:rsidR="00B4459E" w:rsidRPr="00B4459E" w:rsidRDefault="36C72B41" w:rsidP="006034FD">
            <w:pPr>
              <w:pStyle w:val="BodyText"/>
              <w:rPr>
                <w:szCs w:val="22"/>
              </w:rPr>
            </w:pPr>
            <w:r>
              <w:t xml:space="preserve">The URL location of the WSDL file </w:t>
            </w:r>
          </w:p>
        </w:tc>
      </w:tr>
      <w:tr w:rsidR="007F3801" w:rsidRPr="00B4459E" w14:paraId="0767268B" w14:textId="77777777" w:rsidTr="00566987">
        <w:tc>
          <w:tcPr>
            <w:tcW w:w="5386" w:type="dxa"/>
          </w:tcPr>
          <w:p w14:paraId="07672689" w14:textId="77777777" w:rsidR="00B4459E" w:rsidRPr="00B4459E" w:rsidRDefault="36C72B41" w:rsidP="006034FD">
            <w:pPr>
              <w:pStyle w:val="BodyText"/>
              <w:rPr>
                <w:szCs w:val="22"/>
              </w:rPr>
            </w:pPr>
            <w:r>
              <w:t>level 3</w:t>
            </w:r>
          </w:p>
        </w:tc>
        <w:tc>
          <w:tcPr>
            <w:tcW w:w="3579" w:type="dxa"/>
          </w:tcPr>
          <w:p w14:paraId="0767268A" w14:textId="77777777" w:rsidR="00B4459E" w:rsidRPr="00B4459E" w:rsidRDefault="36C72B41" w:rsidP="006034FD">
            <w:pPr>
              <w:pStyle w:val="BodyText"/>
              <w:rPr>
                <w:szCs w:val="22"/>
              </w:rPr>
            </w:pPr>
            <w:r>
              <w:t>The CSV output will be displayed on 3 levels</w:t>
            </w:r>
          </w:p>
        </w:tc>
      </w:tr>
      <w:tr w:rsidR="007F3801" w:rsidRPr="00B4459E" w14:paraId="0767268E" w14:textId="77777777" w:rsidTr="00566987">
        <w:tc>
          <w:tcPr>
            <w:tcW w:w="5386" w:type="dxa"/>
          </w:tcPr>
          <w:p w14:paraId="0767268C" w14:textId="0082FBDC" w:rsidR="00B4459E" w:rsidRPr="00B4459E" w:rsidRDefault="00DA4D12" w:rsidP="006034FD">
            <w:pPr>
              <w:pStyle w:val="BodyText"/>
              <w:rPr>
                <w:szCs w:val="22"/>
              </w:rPr>
            </w:pPr>
            <w:r>
              <w:t>outputD</w:t>
            </w:r>
            <w:r w:rsidR="36C72B41">
              <w:t>elimiter ;</w:t>
            </w:r>
          </w:p>
        </w:tc>
        <w:tc>
          <w:tcPr>
            <w:tcW w:w="3579" w:type="dxa"/>
          </w:tcPr>
          <w:p w14:paraId="0767268D" w14:textId="77777777" w:rsidR="00B4459E" w:rsidRPr="00B4459E" w:rsidRDefault="36C72B41" w:rsidP="006034FD">
            <w:pPr>
              <w:pStyle w:val="BodyText"/>
              <w:rPr>
                <w:szCs w:val="22"/>
              </w:rPr>
            </w:pPr>
            <w:r>
              <w:t xml:space="preserve">The delimiter to be used in the output file </w:t>
            </w:r>
          </w:p>
        </w:tc>
      </w:tr>
      <w:tr w:rsidR="007F3801" w:rsidRPr="00B4459E" w14:paraId="07672691" w14:textId="77777777" w:rsidTr="00566987">
        <w:tc>
          <w:tcPr>
            <w:tcW w:w="5386" w:type="dxa"/>
          </w:tcPr>
          <w:p w14:paraId="0767268F" w14:textId="77777777" w:rsidR="00B4459E" w:rsidRPr="00B4459E" w:rsidRDefault="36C72B41" w:rsidP="006034FD">
            <w:pPr>
              <w:pStyle w:val="BodyText"/>
              <w:rPr>
                <w:szCs w:val="22"/>
              </w:rPr>
            </w:pPr>
            <w:r>
              <w:t>date_format SDMX</w:t>
            </w:r>
          </w:p>
        </w:tc>
        <w:tc>
          <w:tcPr>
            <w:tcW w:w="3579" w:type="dxa"/>
          </w:tcPr>
          <w:p w14:paraId="07672690" w14:textId="77777777" w:rsidR="00B4459E" w:rsidRPr="00B4459E" w:rsidRDefault="36C72B41" w:rsidP="006034FD">
            <w:pPr>
              <w:pStyle w:val="BodyText"/>
              <w:rPr>
                <w:szCs w:val="22"/>
              </w:rPr>
            </w:pPr>
            <w:r>
              <w:t>The format of the dates in the output file</w:t>
            </w:r>
          </w:p>
        </w:tc>
      </w:tr>
      <w:tr w:rsidR="007F3801" w:rsidRPr="00B4459E" w14:paraId="07672694" w14:textId="77777777" w:rsidTr="00566987">
        <w:tc>
          <w:tcPr>
            <w:tcW w:w="5386" w:type="dxa"/>
          </w:tcPr>
          <w:p w14:paraId="07672692" w14:textId="326D182F" w:rsidR="00B4459E" w:rsidRPr="00B4459E" w:rsidRDefault="36C72B41" w:rsidP="006034FD">
            <w:pPr>
              <w:pStyle w:val="BodyText"/>
              <w:rPr>
                <w:szCs w:val="22"/>
              </w:rPr>
            </w:pPr>
            <w:r>
              <w:t>header_row USE_COLUMN_HEADERS</w:t>
            </w:r>
          </w:p>
        </w:tc>
        <w:tc>
          <w:tcPr>
            <w:tcW w:w="3579" w:type="dxa"/>
          </w:tcPr>
          <w:p w14:paraId="07672693" w14:textId="77777777" w:rsidR="00B4459E" w:rsidRPr="00B4459E" w:rsidRDefault="36C72B41" w:rsidP="00B4459E">
            <w:pPr>
              <w:pStyle w:val="BodyText"/>
              <w:rPr>
                <w:bCs/>
              </w:rPr>
            </w:pPr>
            <w:r>
              <w:t>The output file should have a header</w:t>
            </w:r>
          </w:p>
        </w:tc>
      </w:tr>
      <w:tr w:rsidR="007F3801" w:rsidRPr="00B4459E" w14:paraId="07672697" w14:textId="77777777" w:rsidTr="00566987">
        <w:tc>
          <w:tcPr>
            <w:tcW w:w="5386" w:type="dxa"/>
          </w:tcPr>
          <w:p w14:paraId="07672695" w14:textId="74367FC5" w:rsidR="00B4459E" w:rsidRPr="00B4459E" w:rsidRDefault="000D03D8" w:rsidP="006034FD">
            <w:pPr>
              <w:pStyle w:val="BodyText"/>
              <w:rPr>
                <w:bCs/>
              </w:rPr>
            </w:pPr>
            <w:r>
              <w:t>output_</w:t>
            </w:r>
            <w:r w:rsidR="36C72B41">
              <w:t>mapping_file C:\conversion\mapping3Level.xml</w:t>
            </w:r>
          </w:p>
        </w:tc>
        <w:tc>
          <w:tcPr>
            <w:tcW w:w="3579" w:type="dxa"/>
          </w:tcPr>
          <w:p w14:paraId="07672696" w14:textId="77777777" w:rsidR="00B4459E" w:rsidRPr="00B4459E" w:rsidRDefault="36C72B41" w:rsidP="00B4459E">
            <w:pPr>
              <w:pStyle w:val="BodyText"/>
              <w:rPr>
                <w:szCs w:val="22"/>
              </w:rPr>
            </w:pPr>
            <w:r>
              <w:t>The mapping files needed by converter to distribute the data between levels</w:t>
            </w:r>
          </w:p>
        </w:tc>
      </w:tr>
    </w:tbl>
    <w:p w14:paraId="0F2267B1" w14:textId="77777777" w:rsidR="00566987" w:rsidRDefault="00566987" w:rsidP="00566987">
      <w:pPr>
        <w:pStyle w:val="Heading3"/>
      </w:pPr>
      <w:bookmarkStart w:id="23" w:name="_Toc85613249"/>
      <w:r w:rsidRPr="00566987">
        <w:t>SDMX-Converter mass conversion script</w:t>
      </w:r>
      <w:bookmarkEnd w:id="23"/>
      <w:r>
        <w:t xml:space="preserve"> </w:t>
      </w:r>
      <w:r>
        <w:tab/>
      </w:r>
    </w:p>
    <w:p w14:paraId="3355610A" w14:textId="7515B75D" w:rsidR="00566987" w:rsidRPr="005E12B3" w:rsidRDefault="005E12B3" w:rsidP="005E12B3">
      <w:r>
        <w:object w:dxaOrig="1632" w:dyaOrig="816" w14:anchorId="5C4026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41.25pt" o:ole="">
            <v:imagedata r:id="rId18" o:title=""/>
          </v:shape>
          <o:OLEObject Type="Embed" ProgID="Package" ShapeID="_x0000_i1025" DrawAspect="Content" ObjectID="_1696226028" r:id="rId19"/>
        </w:object>
      </w:r>
    </w:p>
    <w:p w14:paraId="7B5D5BA8" w14:textId="1EA9ED21" w:rsidR="0058046D" w:rsidRPr="0058046D" w:rsidRDefault="0058046D" w:rsidP="0058046D">
      <w:pPr>
        <w:pStyle w:val="BodyText"/>
      </w:pPr>
      <w:r>
        <w:t>The script above is used for processing multiple files in conversion. Download the .zip folder, extract the contents, adjust the path variables included in the batch script and run multiple files conversion. For more information refer to the comments of the batch script</w:t>
      </w:r>
      <w:r w:rsidR="00394846">
        <w:t>, by opening it on edit mode.</w:t>
      </w:r>
    </w:p>
    <w:p w14:paraId="07672698" w14:textId="197B8977" w:rsidR="007C22F6" w:rsidRPr="00AB6616" w:rsidRDefault="36C72B41" w:rsidP="00AA5F8F">
      <w:pPr>
        <w:pStyle w:val="Heading2"/>
      </w:pPr>
      <w:bookmarkStart w:id="24" w:name="_Toc85613250"/>
      <w:r>
        <w:t>Validation examples</w:t>
      </w:r>
      <w:bookmarkEnd w:id="24"/>
      <w:r>
        <w:t xml:space="preserve"> </w:t>
      </w:r>
    </w:p>
    <w:p w14:paraId="07672699" w14:textId="77777777" w:rsidR="00C933B8" w:rsidRPr="00C933B8" w:rsidRDefault="36C72B41" w:rsidP="00685570">
      <w:pPr>
        <w:pStyle w:val="Heading3"/>
      </w:pPr>
      <w:bookmarkStart w:id="25" w:name="_Toc85613251"/>
      <w:r>
        <w:t>A simple validation of an UTILITY_SDMX</w:t>
      </w:r>
      <w:bookmarkEnd w:id="25"/>
    </w:p>
    <w:p w14:paraId="0767269A" w14:textId="09389A21" w:rsidR="00685570" w:rsidRPr="00C933B8" w:rsidRDefault="36C72B41" w:rsidP="00C933B8">
      <w:pPr>
        <w:pStyle w:val="Heading3"/>
        <w:numPr>
          <w:ilvl w:val="2"/>
          <w:numId w:val="0"/>
        </w:numPr>
        <w:rPr>
          <w:szCs w:val="22"/>
        </w:rPr>
      </w:pPr>
      <w:bookmarkStart w:id="26" w:name="_Toc85613252"/>
      <w:r>
        <w:t>Command</w:t>
      </w:r>
      <w:bookmarkEnd w:id="26"/>
    </w:p>
    <w:p w14:paraId="0767269B" w14:textId="20516DD5" w:rsidR="00685570" w:rsidRPr="00FA5888" w:rsidRDefault="00685570" w:rsidP="00685570">
      <w:pPr>
        <w:pStyle w:val="BodyText"/>
        <w:shd w:val="clear" w:color="auto" w:fill="D9D9D9" w:themeFill="background1" w:themeFillShade="D9"/>
        <w:jc w:val="left"/>
        <w:rPr>
          <w:rFonts w:ascii="Courier New" w:hAnsi="Courier New" w:cs="Courier New"/>
          <w:noProof/>
          <w:szCs w:val="22"/>
          <w:lang w:val="en-US"/>
        </w:rPr>
      </w:pPr>
      <w:r w:rsidRPr="00FA5888">
        <w:rPr>
          <w:rFonts w:ascii="Courier New" w:hAnsi="Courier New" w:cs="Courier New"/>
          <w:noProof/>
          <w:szCs w:val="22"/>
          <w:lang w:val="en-US"/>
        </w:rPr>
        <w:t xml:space="preserve">converter-cli.bat </w:t>
      </w:r>
      <w:r w:rsidR="000E0BCA">
        <w:rPr>
          <w:rFonts w:ascii="Courier New" w:hAnsi="Courier New" w:cs="Courier New"/>
          <w:noProof/>
          <w:szCs w:val="22"/>
          <w:lang w:val="en-US"/>
        </w:rPr>
        <w:t xml:space="preserve">-from UTILITY_SDMX </w:t>
      </w:r>
      <w:r w:rsidRPr="00FA5888">
        <w:rPr>
          <w:rFonts w:ascii="Courier New" w:hAnsi="Courier New" w:cs="Courier New"/>
          <w:noProof/>
          <w:szCs w:val="22"/>
          <w:lang w:val="en-US"/>
        </w:rPr>
        <w:t>-inputFile C:\</w:t>
      </w:r>
      <w:r w:rsidR="00667E19">
        <w:rPr>
          <w:rFonts w:ascii="Courier New" w:hAnsi="Courier New" w:cs="Courier New"/>
          <w:noProof/>
          <w:szCs w:val="22"/>
          <w:lang w:val="en-US"/>
        </w:rPr>
        <w:t>validation</w:t>
      </w:r>
      <w:r w:rsidRPr="00FA5888">
        <w:rPr>
          <w:rFonts w:ascii="Courier New" w:hAnsi="Courier New" w:cs="Courier New"/>
          <w:noProof/>
          <w:szCs w:val="22"/>
          <w:lang w:val="en-US"/>
        </w:rPr>
        <w:t>\utility.xml -dsd_fi</w:t>
      </w:r>
      <w:r w:rsidR="00FA5888">
        <w:rPr>
          <w:rFonts w:ascii="Courier New" w:hAnsi="Courier New" w:cs="Courier New"/>
          <w:noProof/>
          <w:szCs w:val="22"/>
          <w:lang w:val="en-US"/>
        </w:rPr>
        <w:t>le C:\</w:t>
      </w:r>
      <w:r w:rsidR="00667E19">
        <w:rPr>
          <w:rFonts w:ascii="Courier New" w:hAnsi="Courier New" w:cs="Courier New"/>
          <w:noProof/>
          <w:szCs w:val="22"/>
          <w:lang w:val="en-US"/>
        </w:rPr>
        <w:t>validation</w:t>
      </w:r>
      <w:r w:rsidRPr="00FA5888">
        <w:rPr>
          <w:rFonts w:ascii="Courier New" w:hAnsi="Courier New" w:cs="Courier New"/>
          <w:noProof/>
          <w:szCs w:val="22"/>
          <w:lang w:val="en-US"/>
        </w:rPr>
        <w:t>\UOE_NON_FINANCE+ESTAT+0.4.xml -wsdl http://localhost:8080/Converter</w:t>
      </w:r>
      <w:r w:rsidR="00FA5888">
        <w:rPr>
          <w:rFonts w:ascii="Courier New" w:hAnsi="Courier New" w:cs="Courier New"/>
          <w:noProof/>
          <w:szCs w:val="22"/>
          <w:lang w:val="en-US"/>
        </w:rPr>
        <w:t>WS/</w:t>
      </w:r>
      <w:r w:rsidR="00004015">
        <w:rPr>
          <w:rFonts w:ascii="Courier New" w:hAnsi="Courier New" w:cs="Courier New"/>
          <w:noProof/>
          <w:szCs w:val="22"/>
          <w:lang w:val="en-US"/>
        </w:rPr>
        <w:t>StruvalWebService</w:t>
      </w:r>
      <w:r w:rsidRPr="00FA5888">
        <w:rPr>
          <w:rFonts w:ascii="Courier New" w:hAnsi="Courier New" w:cs="Courier New"/>
          <w:noProof/>
          <w:szCs w:val="22"/>
          <w:lang w:val="en-US"/>
        </w:rPr>
        <w:t>?wsdl -validation true</w:t>
      </w:r>
    </w:p>
    <w:p w14:paraId="0767269C" w14:textId="1FE66CF1" w:rsidR="007C22F6" w:rsidRPr="0009523C" w:rsidRDefault="36C72B41" w:rsidP="0009523C">
      <w:pPr>
        <w:pStyle w:val="Heading3"/>
        <w:numPr>
          <w:ilvl w:val="2"/>
          <w:numId w:val="0"/>
        </w:numPr>
        <w:rPr>
          <w:szCs w:val="22"/>
        </w:rPr>
      </w:pPr>
      <w:bookmarkStart w:id="27" w:name="_Toc85613253"/>
      <w:r>
        <w:t>CLI parameters explanation</w:t>
      </w:r>
      <w:bookmarkEnd w:id="27"/>
    </w:p>
    <w:tbl>
      <w:tblPr>
        <w:tblStyle w:val="TableGrid"/>
        <w:tblW w:w="0" w:type="auto"/>
        <w:tblInd w:w="108" w:type="dxa"/>
        <w:tblLook w:val="04A0" w:firstRow="1" w:lastRow="0" w:firstColumn="1" w:lastColumn="0" w:noHBand="0" w:noVBand="1"/>
      </w:tblPr>
      <w:tblGrid>
        <w:gridCol w:w="5593"/>
        <w:gridCol w:w="3372"/>
      </w:tblGrid>
      <w:tr w:rsidR="00FA5888" w:rsidRPr="00FA5888" w14:paraId="0767269F" w14:textId="77777777" w:rsidTr="00A74B08">
        <w:tc>
          <w:tcPr>
            <w:tcW w:w="5593" w:type="dxa"/>
          </w:tcPr>
          <w:p w14:paraId="0767269D" w14:textId="77777777" w:rsidR="00FA5888" w:rsidRPr="00FA5888" w:rsidRDefault="36C72B41" w:rsidP="00A67E08">
            <w:pPr>
              <w:pStyle w:val="BodyText"/>
              <w:rPr>
                <w:szCs w:val="22"/>
              </w:rPr>
            </w:pPr>
            <w:r>
              <w:t>inputFile C:\validation\utility.xml</w:t>
            </w:r>
          </w:p>
        </w:tc>
        <w:tc>
          <w:tcPr>
            <w:tcW w:w="3372" w:type="dxa"/>
          </w:tcPr>
          <w:p w14:paraId="0767269E" w14:textId="77777777" w:rsidR="00FA5888" w:rsidRPr="00FA5888" w:rsidRDefault="36C72B41" w:rsidP="006034FD">
            <w:pPr>
              <w:pStyle w:val="BodyText"/>
              <w:rPr>
                <w:szCs w:val="22"/>
              </w:rPr>
            </w:pPr>
            <w:r>
              <w:t>The path of the input file (the file to be validated)</w:t>
            </w:r>
          </w:p>
        </w:tc>
      </w:tr>
      <w:tr w:rsidR="000E0BCA" w:rsidRPr="00FA5888" w14:paraId="17220584" w14:textId="77777777" w:rsidTr="00A74B08">
        <w:tc>
          <w:tcPr>
            <w:tcW w:w="5593" w:type="dxa"/>
          </w:tcPr>
          <w:p w14:paraId="7C457D8A" w14:textId="232DD5DA" w:rsidR="000E0BCA" w:rsidRDefault="000E0BCA" w:rsidP="00A67E08">
            <w:pPr>
              <w:pStyle w:val="BodyText"/>
            </w:pPr>
            <w:r>
              <w:rPr>
                <w:rFonts w:ascii="Courier New" w:hAnsi="Courier New" w:cs="Courier New"/>
                <w:noProof/>
                <w:szCs w:val="22"/>
                <w:lang w:val="en-US"/>
              </w:rPr>
              <w:t>-from UTILITY_SDMX</w:t>
            </w:r>
          </w:p>
        </w:tc>
        <w:tc>
          <w:tcPr>
            <w:tcW w:w="3372" w:type="dxa"/>
          </w:tcPr>
          <w:p w14:paraId="10EE0AD3" w14:textId="452C9EC7" w:rsidR="000E0BCA" w:rsidRDefault="000E0BCA" w:rsidP="006034FD">
            <w:pPr>
              <w:pStyle w:val="BodyText"/>
            </w:pPr>
            <w:r>
              <w:t>The format of the file to be validated</w:t>
            </w:r>
          </w:p>
        </w:tc>
      </w:tr>
      <w:tr w:rsidR="000E0BCA" w:rsidRPr="00FA5888" w14:paraId="076726A2" w14:textId="77777777" w:rsidTr="00A74B08">
        <w:tc>
          <w:tcPr>
            <w:tcW w:w="5593" w:type="dxa"/>
          </w:tcPr>
          <w:p w14:paraId="076726A0" w14:textId="77777777" w:rsidR="000E0BCA" w:rsidRPr="00FA5888" w:rsidRDefault="000E0BCA" w:rsidP="006034FD">
            <w:pPr>
              <w:pStyle w:val="BodyText"/>
              <w:rPr>
                <w:szCs w:val="22"/>
              </w:rPr>
            </w:pPr>
            <w:r>
              <w:lastRenderedPageBreak/>
              <w:t>dsd_file C:\validation\UOE_NON_FINANCE+ESTAT+0.4.xml</w:t>
            </w:r>
          </w:p>
        </w:tc>
        <w:tc>
          <w:tcPr>
            <w:tcW w:w="3372" w:type="dxa"/>
          </w:tcPr>
          <w:p w14:paraId="076726A1" w14:textId="77777777" w:rsidR="000E0BCA" w:rsidRPr="00FA5888" w:rsidRDefault="000E0BCA" w:rsidP="006034FD">
            <w:pPr>
              <w:pStyle w:val="BodyText"/>
              <w:rPr>
                <w:szCs w:val="22"/>
              </w:rPr>
            </w:pPr>
            <w:r>
              <w:t>The Data Structure Definition file</w:t>
            </w:r>
          </w:p>
        </w:tc>
      </w:tr>
      <w:tr w:rsidR="000E0BCA" w:rsidRPr="00FA5888" w14:paraId="076726A5" w14:textId="77777777" w:rsidTr="00A74B08">
        <w:tc>
          <w:tcPr>
            <w:tcW w:w="5593" w:type="dxa"/>
          </w:tcPr>
          <w:p w14:paraId="076726A3" w14:textId="3E9F61C7" w:rsidR="000E0BCA" w:rsidRPr="00FA5888" w:rsidRDefault="000E0BCA" w:rsidP="006034FD">
            <w:pPr>
              <w:pStyle w:val="BodyText"/>
              <w:rPr>
                <w:szCs w:val="22"/>
              </w:rPr>
            </w:pPr>
            <w:r>
              <w:t>wsdl http://localhost:8080/ConverterWS/StruvalWebService?wsdl</w:t>
            </w:r>
          </w:p>
        </w:tc>
        <w:tc>
          <w:tcPr>
            <w:tcW w:w="3372" w:type="dxa"/>
          </w:tcPr>
          <w:p w14:paraId="076726A4" w14:textId="77777777" w:rsidR="000E0BCA" w:rsidRPr="00FA5888" w:rsidRDefault="000E0BCA" w:rsidP="006034FD">
            <w:pPr>
              <w:pStyle w:val="BodyText"/>
              <w:rPr>
                <w:szCs w:val="22"/>
              </w:rPr>
            </w:pPr>
            <w:r>
              <w:t>The URL location of the wsdl file</w:t>
            </w:r>
          </w:p>
        </w:tc>
      </w:tr>
      <w:tr w:rsidR="000E0BCA" w:rsidRPr="00FA5888" w14:paraId="076726A8" w14:textId="77777777" w:rsidTr="00A74B08">
        <w:tc>
          <w:tcPr>
            <w:tcW w:w="5593" w:type="dxa"/>
          </w:tcPr>
          <w:p w14:paraId="076726A6" w14:textId="77777777" w:rsidR="000E0BCA" w:rsidRPr="00FA5888" w:rsidRDefault="000E0BCA" w:rsidP="006034FD">
            <w:pPr>
              <w:pStyle w:val="BodyText"/>
              <w:rPr>
                <w:szCs w:val="22"/>
              </w:rPr>
            </w:pPr>
            <w:r>
              <w:t>validation true</w:t>
            </w:r>
          </w:p>
        </w:tc>
        <w:tc>
          <w:tcPr>
            <w:tcW w:w="3372" w:type="dxa"/>
          </w:tcPr>
          <w:p w14:paraId="076726A7" w14:textId="77777777" w:rsidR="000E0BCA" w:rsidRPr="00FA5888" w:rsidRDefault="000E0BCA" w:rsidP="006034FD">
            <w:pPr>
              <w:pStyle w:val="BodyText"/>
              <w:rPr>
                <w:szCs w:val="22"/>
              </w:rPr>
            </w:pPr>
            <w:r>
              <w:t>Flag to trigger validation</w:t>
            </w:r>
          </w:p>
        </w:tc>
      </w:tr>
    </w:tbl>
    <w:p w14:paraId="45B38BDA" w14:textId="5A989316" w:rsidR="00A74B08" w:rsidRDefault="00A74B08" w:rsidP="00A74B08">
      <w:pPr>
        <w:pStyle w:val="Heading3"/>
      </w:pPr>
      <w:bookmarkStart w:id="28" w:name="_Toc85613254"/>
      <w:r>
        <w:t>A validation of a EXCEL file, including a dsd file and input parameters</w:t>
      </w:r>
      <w:bookmarkEnd w:id="28"/>
      <w:r>
        <w:t xml:space="preserve"> </w:t>
      </w:r>
    </w:p>
    <w:p w14:paraId="2A4F9CF1" w14:textId="3FA8BD26" w:rsidR="00A74B08" w:rsidRDefault="00A74B08" w:rsidP="00A74B08">
      <w:pPr>
        <w:pStyle w:val="BodyText"/>
        <w:shd w:val="clear" w:color="auto" w:fill="D9D9D9" w:themeFill="background1" w:themeFillShade="D9"/>
        <w:jc w:val="left"/>
        <w:rPr>
          <w:rFonts w:ascii="Courier New" w:hAnsi="Courier New" w:cs="Courier New"/>
          <w:noProof/>
          <w:szCs w:val="22"/>
          <w:lang w:val="en-US"/>
        </w:rPr>
      </w:pPr>
      <w:r>
        <w:rPr>
          <w:rFonts w:ascii="Courier New" w:hAnsi="Courier New" w:cs="Courier New"/>
          <w:noProof/>
          <w:szCs w:val="22"/>
          <w:lang w:val="en-US"/>
        </w:rPr>
        <w:t xml:space="preserve">converter-cli.bat </w:t>
      </w:r>
      <w:r w:rsidRPr="00A74B08">
        <w:rPr>
          <w:rFonts w:ascii="Courier New" w:hAnsi="Courier New" w:cs="Courier New"/>
          <w:noProof/>
          <w:szCs w:val="22"/>
          <w:lang w:val="en-US"/>
        </w:rPr>
        <w:t xml:space="preserve">-validation "true" -dsd_file C:\ESTAT_ENERGY_1.2_DFs.xml </w:t>
      </w:r>
      <w:r>
        <w:rPr>
          <w:rFonts w:ascii="Courier New" w:hAnsi="Courier New" w:cs="Courier New"/>
          <w:noProof/>
          <w:szCs w:val="22"/>
          <w:lang w:val="en-US"/>
        </w:rPr>
        <w:t>–</w:t>
      </w:r>
      <w:r w:rsidRPr="00A74B08">
        <w:rPr>
          <w:rFonts w:ascii="Courier New" w:hAnsi="Courier New" w:cs="Courier New"/>
          <w:noProof/>
          <w:szCs w:val="22"/>
          <w:lang w:val="en-US"/>
        </w:rPr>
        <w:t>input</w:t>
      </w:r>
      <w:r>
        <w:rPr>
          <w:rFonts w:ascii="Courier New" w:hAnsi="Courier New" w:cs="Courier New"/>
          <w:noProof/>
          <w:szCs w:val="22"/>
          <w:lang w:val="en-US"/>
        </w:rPr>
        <w:t>File C:</w:t>
      </w:r>
      <w:r w:rsidRPr="00A74B08">
        <w:rPr>
          <w:rFonts w:ascii="Courier New" w:hAnsi="Courier New" w:cs="Courier New"/>
          <w:noProof/>
          <w:szCs w:val="22"/>
          <w:lang w:val="en-US"/>
        </w:rPr>
        <w:t>\ENERGY_ELECT_A_GE_2016_0000_V0001.xlsm -from EXCEL -maxErr</w:t>
      </w:r>
      <w:r>
        <w:rPr>
          <w:rFonts w:ascii="Courier New" w:hAnsi="Courier New" w:cs="Courier New"/>
          <w:noProof/>
          <w:szCs w:val="22"/>
          <w:lang w:val="en-US"/>
        </w:rPr>
        <w:t>orNumber 100 -parameter_file C:</w:t>
      </w:r>
      <w:r w:rsidRPr="00A74B08">
        <w:rPr>
          <w:rFonts w:ascii="Courier New" w:hAnsi="Courier New" w:cs="Courier New"/>
          <w:noProof/>
          <w:szCs w:val="22"/>
          <w:lang w:val="en-US"/>
        </w:rPr>
        <w:t>\ENERGY_ELECT_SDMXConverterParameters.xlsx</w:t>
      </w:r>
    </w:p>
    <w:p w14:paraId="367CC72E" w14:textId="77777777" w:rsidR="00A74B08" w:rsidRPr="00171EA9" w:rsidRDefault="00A74B08" w:rsidP="00A74B08">
      <w:pPr>
        <w:pStyle w:val="Heading3"/>
        <w:numPr>
          <w:ilvl w:val="2"/>
          <w:numId w:val="0"/>
        </w:numPr>
        <w:rPr>
          <w:szCs w:val="22"/>
        </w:rPr>
      </w:pPr>
      <w:bookmarkStart w:id="29" w:name="_Toc85613255"/>
      <w:r>
        <w:t>CLI parameters explanation</w:t>
      </w:r>
      <w:bookmarkEnd w:id="29"/>
    </w:p>
    <w:tbl>
      <w:tblPr>
        <w:tblStyle w:val="TableGrid"/>
        <w:tblW w:w="0" w:type="auto"/>
        <w:tblInd w:w="108" w:type="dxa"/>
        <w:tblLook w:val="04A0" w:firstRow="1" w:lastRow="0" w:firstColumn="1" w:lastColumn="0" w:noHBand="0" w:noVBand="1"/>
      </w:tblPr>
      <w:tblGrid>
        <w:gridCol w:w="6025"/>
        <w:gridCol w:w="2940"/>
      </w:tblGrid>
      <w:tr w:rsidR="00A74B08" w:rsidRPr="004F0E13" w14:paraId="6BF87BAD" w14:textId="77777777" w:rsidTr="00A74B08">
        <w:tc>
          <w:tcPr>
            <w:tcW w:w="5629" w:type="dxa"/>
          </w:tcPr>
          <w:p w14:paraId="6BF20D98" w14:textId="77777777" w:rsidR="00A74B08" w:rsidRPr="004F0E13" w:rsidRDefault="00A74B08" w:rsidP="0034440B">
            <w:pPr>
              <w:pStyle w:val="BodyText"/>
              <w:rPr>
                <w:szCs w:val="22"/>
              </w:rPr>
            </w:pPr>
            <w:r>
              <w:t>validation true</w:t>
            </w:r>
          </w:p>
        </w:tc>
        <w:tc>
          <w:tcPr>
            <w:tcW w:w="3336" w:type="dxa"/>
          </w:tcPr>
          <w:p w14:paraId="400070E9" w14:textId="77777777" w:rsidR="00A74B08" w:rsidRPr="004F0E13" w:rsidRDefault="00A74B08" w:rsidP="0034440B">
            <w:pPr>
              <w:pStyle w:val="BodyText"/>
              <w:rPr>
                <w:szCs w:val="22"/>
              </w:rPr>
            </w:pPr>
            <w:r>
              <w:t>Validation trigger</w:t>
            </w:r>
          </w:p>
        </w:tc>
      </w:tr>
      <w:tr w:rsidR="00A74B08" w:rsidRPr="004F0E13" w14:paraId="1BE0353B" w14:textId="77777777" w:rsidTr="00A74B08">
        <w:tc>
          <w:tcPr>
            <w:tcW w:w="5629" w:type="dxa"/>
          </w:tcPr>
          <w:p w14:paraId="36AD7E4E" w14:textId="1987DFC1" w:rsidR="00A74B08" w:rsidRDefault="00A74B08" w:rsidP="0034440B">
            <w:pPr>
              <w:pStyle w:val="BodyText"/>
            </w:pPr>
            <w:r>
              <w:rPr>
                <w:rFonts w:ascii="Courier New" w:hAnsi="Courier New" w:cs="Courier New"/>
                <w:noProof/>
                <w:szCs w:val="22"/>
                <w:lang w:val="en-US"/>
              </w:rPr>
              <w:t xml:space="preserve">–from </w:t>
            </w:r>
            <w:r w:rsidRPr="00A74B08">
              <w:rPr>
                <w:rFonts w:ascii="Courier New" w:hAnsi="Courier New" w:cs="Courier New"/>
                <w:noProof/>
                <w:szCs w:val="22"/>
                <w:lang w:val="en-US"/>
              </w:rPr>
              <w:t>EXCEL</w:t>
            </w:r>
          </w:p>
        </w:tc>
        <w:tc>
          <w:tcPr>
            <w:tcW w:w="3336" w:type="dxa"/>
          </w:tcPr>
          <w:p w14:paraId="38D343E3" w14:textId="77777777" w:rsidR="00A74B08" w:rsidRDefault="00A74B08" w:rsidP="0034440B">
            <w:pPr>
              <w:pStyle w:val="BodyText"/>
            </w:pPr>
            <w:r>
              <w:t>The format of the file to be validated</w:t>
            </w:r>
          </w:p>
        </w:tc>
      </w:tr>
      <w:tr w:rsidR="00A74B08" w:rsidRPr="004F0E13" w14:paraId="1F30E5EC" w14:textId="77777777" w:rsidTr="00A74B08">
        <w:tc>
          <w:tcPr>
            <w:tcW w:w="5629" w:type="dxa"/>
          </w:tcPr>
          <w:p w14:paraId="0366E324" w14:textId="5A9B8DA9" w:rsidR="00A74B08" w:rsidRPr="004F0E13" w:rsidRDefault="00A74B08" w:rsidP="0034440B">
            <w:pPr>
              <w:pStyle w:val="BodyText"/>
              <w:rPr>
                <w:szCs w:val="22"/>
              </w:rPr>
            </w:pPr>
            <w:r>
              <w:t xml:space="preserve">inputFile </w:t>
            </w:r>
            <w:r>
              <w:rPr>
                <w:rFonts w:ascii="Courier New" w:hAnsi="Courier New" w:cs="Courier New"/>
                <w:noProof/>
                <w:szCs w:val="22"/>
                <w:lang w:val="en-US"/>
              </w:rPr>
              <w:t>C:</w:t>
            </w:r>
            <w:r w:rsidRPr="00A74B08">
              <w:rPr>
                <w:rFonts w:ascii="Courier New" w:hAnsi="Courier New" w:cs="Courier New"/>
                <w:noProof/>
                <w:szCs w:val="22"/>
                <w:lang w:val="en-US"/>
              </w:rPr>
              <w:t>\ENERGY_ELECT_A_GE_2016_0000_V0001.xlsm</w:t>
            </w:r>
          </w:p>
        </w:tc>
        <w:tc>
          <w:tcPr>
            <w:tcW w:w="3336" w:type="dxa"/>
          </w:tcPr>
          <w:p w14:paraId="1D24933A" w14:textId="77777777" w:rsidR="00A74B08" w:rsidRPr="004F0E13" w:rsidRDefault="00A74B08" w:rsidP="0034440B">
            <w:pPr>
              <w:pStyle w:val="BodyText"/>
              <w:rPr>
                <w:szCs w:val="22"/>
              </w:rPr>
            </w:pPr>
            <w:r>
              <w:t>The path of the file to be validated</w:t>
            </w:r>
          </w:p>
        </w:tc>
      </w:tr>
      <w:tr w:rsidR="00A74B08" w:rsidRPr="004F0E13" w14:paraId="6E78DCB5" w14:textId="77777777" w:rsidTr="00A74B08">
        <w:tc>
          <w:tcPr>
            <w:tcW w:w="5629" w:type="dxa"/>
          </w:tcPr>
          <w:p w14:paraId="31F15E02" w14:textId="437FDEDD" w:rsidR="00A74B08" w:rsidRPr="004F0E13" w:rsidRDefault="00A74B08" w:rsidP="0034440B">
            <w:pPr>
              <w:pStyle w:val="BodyText"/>
              <w:rPr>
                <w:szCs w:val="22"/>
              </w:rPr>
            </w:pPr>
            <w:r>
              <w:t xml:space="preserve">dsd_file </w:t>
            </w:r>
            <w:r w:rsidRPr="00A74B08">
              <w:rPr>
                <w:rFonts w:ascii="Courier New" w:hAnsi="Courier New" w:cs="Courier New"/>
                <w:noProof/>
                <w:szCs w:val="22"/>
                <w:lang w:val="en-US"/>
              </w:rPr>
              <w:t>C:\ESTAT_ENERGY_1.2_DFs.xml</w:t>
            </w:r>
          </w:p>
        </w:tc>
        <w:tc>
          <w:tcPr>
            <w:tcW w:w="3336" w:type="dxa"/>
          </w:tcPr>
          <w:p w14:paraId="13B05350" w14:textId="77777777" w:rsidR="00A74B08" w:rsidRPr="004F0E13" w:rsidRDefault="00A74B08" w:rsidP="0034440B">
            <w:pPr>
              <w:pStyle w:val="BodyText"/>
              <w:rPr>
                <w:szCs w:val="22"/>
              </w:rPr>
            </w:pPr>
            <w:r>
              <w:t>The path of the Data Structure Definition file</w:t>
            </w:r>
          </w:p>
        </w:tc>
      </w:tr>
      <w:tr w:rsidR="00A74B08" w:rsidRPr="004F0E13" w14:paraId="0E95D7FF" w14:textId="77777777" w:rsidTr="00A74B08">
        <w:tc>
          <w:tcPr>
            <w:tcW w:w="5629" w:type="dxa"/>
          </w:tcPr>
          <w:p w14:paraId="70607663" w14:textId="5AFB847B" w:rsidR="00A74B08" w:rsidRDefault="00A74B08" w:rsidP="0034440B">
            <w:pPr>
              <w:pStyle w:val="BodyText"/>
            </w:pPr>
            <w:r w:rsidRPr="00A74B08">
              <w:t>-parameter_file</w:t>
            </w:r>
            <w:r>
              <w:t xml:space="preserve"> </w:t>
            </w:r>
            <w:r>
              <w:rPr>
                <w:rFonts w:ascii="Courier New" w:hAnsi="Courier New" w:cs="Courier New"/>
                <w:noProof/>
                <w:szCs w:val="22"/>
                <w:lang w:val="en-US"/>
              </w:rPr>
              <w:t>C:</w:t>
            </w:r>
            <w:r w:rsidRPr="00A74B08">
              <w:rPr>
                <w:rFonts w:ascii="Courier New" w:hAnsi="Courier New" w:cs="Courier New"/>
                <w:noProof/>
                <w:szCs w:val="22"/>
                <w:lang w:val="en-US"/>
              </w:rPr>
              <w:t>\ENERGY_ELECT_SDMXConverterParameters.xlsx</w:t>
            </w:r>
          </w:p>
        </w:tc>
        <w:tc>
          <w:tcPr>
            <w:tcW w:w="3336" w:type="dxa"/>
          </w:tcPr>
          <w:p w14:paraId="3FAA97FF" w14:textId="37EE5D67" w:rsidR="00A74B08" w:rsidRDefault="00A74B08" w:rsidP="0034440B">
            <w:pPr>
              <w:pStyle w:val="BodyText"/>
            </w:pPr>
            <w:r>
              <w:t>External Parameter excel file that contains mapping and parameter sheets. If not present look into input excel file.</w:t>
            </w:r>
          </w:p>
        </w:tc>
      </w:tr>
      <w:tr w:rsidR="00A74B08" w14:paraId="63FA7E43" w14:textId="77777777" w:rsidTr="00A74B08">
        <w:tc>
          <w:tcPr>
            <w:tcW w:w="5629" w:type="dxa"/>
          </w:tcPr>
          <w:p w14:paraId="2D3BE3DD" w14:textId="19F49E9D" w:rsidR="00A74B08" w:rsidRDefault="00A74B08" w:rsidP="00A74B08">
            <w:pPr>
              <w:pStyle w:val="BodyText"/>
              <w:rPr>
                <w:szCs w:val="22"/>
              </w:rPr>
            </w:pPr>
            <w:r>
              <w:t>maxErrorNumber 100</w:t>
            </w:r>
          </w:p>
        </w:tc>
        <w:tc>
          <w:tcPr>
            <w:tcW w:w="3336" w:type="dxa"/>
          </w:tcPr>
          <w:p w14:paraId="6DA16708" w14:textId="273CB5BD" w:rsidR="00A74B08" w:rsidRPr="004F0E13" w:rsidRDefault="00A74B08" w:rsidP="00A74B08">
            <w:pPr>
              <w:pStyle w:val="BodyText"/>
              <w:rPr>
                <w:szCs w:val="22"/>
              </w:rPr>
            </w:pPr>
            <w:r>
              <w:t>Validation stops after 100 errors</w:t>
            </w:r>
          </w:p>
        </w:tc>
      </w:tr>
    </w:tbl>
    <w:p w14:paraId="4D32A21D" w14:textId="77777777" w:rsidR="00A74B08" w:rsidRPr="00A74B08" w:rsidRDefault="00A74B08" w:rsidP="00A74B08"/>
    <w:p w14:paraId="076726A9" w14:textId="1D49D77B" w:rsidR="007C22F6" w:rsidRDefault="36C72B41" w:rsidP="00FF6EB6">
      <w:pPr>
        <w:pStyle w:val="Heading3"/>
      </w:pPr>
      <w:bookmarkStart w:id="30" w:name="_Toc85613256"/>
      <w:r>
        <w:t>A validation of a SDMX CSV file, including a dsd file and CSV input parameters (delimiter, quote characters, header row)</w:t>
      </w:r>
      <w:bookmarkEnd w:id="30"/>
      <w:r>
        <w:t xml:space="preserve"> </w:t>
      </w:r>
    </w:p>
    <w:p w14:paraId="076726AA" w14:textId="00E5C51B" w:rsidR="004F0E13" w:rsidRPr="0009523C" w:rsidRDefault="36C72B41" w:rsidP="0009523C">
      <w:pPr>
        <w:pStyle w:val="Heading3"/>
        <w:numPr>
          <w:ilvl w:val="2"/>
          <w:numId w:val="0"/>
        </w:numPr>
        <w:rPr>
          <w:szCs w:val="22"/>
        </w:rPr>
      </w:pPr>
      <w:bookmarkStart w:id="31" w:name="_Toc85613257"/>
      <w:r>
        <w:t>Command</w:t>
      </w:r>
      <w:bookmarkEnd w:id="31"/>
    </w:p>
    <w:p w14:paraId="076726AB" w14:textId="6C24685F" w:rsidR="004F0E13" w:rsidRPr="001E34D3" w:rsidRDefault="004F0E13" w:rsidP="004F0E13">
      <w:pPr>
        <w:pStyle w:val="BodyText"/>
        <w:shd w:val="clear" w:color="auto" w:fill="D9D9D9" w:themeFill="background1" w:themeFillShade="D9"/>
        <w:jc w:val="left"/>
        <w:rPr>
          <w:rFonts w:ascii="Courier New" w:hAnsi="Courier New" w:cs="Courier New"/>
          <w:noProof/>
          <w:szCs w:val="22"/>
          <w:lang w:val="en-US"/>
        </w:rPr>
      </w:pPr>
      <w:r w:rsidRPr="001E34D3">
        <w:rPr>
          <w:rFonts w:ascii="Courier New" w:hAnsi="Courier New" w:cs="Courier New"/>
          <w:noProof/>
          <w:szCs w:val="22"/>
          <w:lang w:val="en-US"/>
        </w:rPr>
        <w:t xml:space="preserve">converter-cli.bat -validation true </w:t>
      </w:r>
      <w:r w:rsidR="000E0BCA">
        <w:rPr>
          <w:rFonts w:ascii="Courier New" w:hAnsi="Courier New" w:cs="Courier New"/>
          <w:noProof/>
          <w:szCs w:val="22"/>
          <w:lang w:val="en-US"/>
        </w:rPr>
        <w:t xml:space="preserve">–from SDMX_CSV </w:t>
      </w:r>
      <w:r w:rsidRPr="001E34D3">
        <w:rPr>
          <w:rFonts w:ascii="Courier New" w:hAnsi="Courier New" w:cs="Courier New"/>
          <w:noProof/>
          <w:szCs w:val="22"/>
          <w:lang w:val="en-US"/>
        </w:rPr>
        <w:t>-inputFile C:</w:t>
      </w:r>
      <w:r>
        <w:rPr>
          <w:rFonts w:ascii="Courier New" w:hAnsi="Courier New" w:cs="Courier New"/>
          <w:noProof/>
          <w:szCs w:val="22"/>
          <w:lang w:val="en-US"/>
        </w:rPr>
        <w:t>\validation\file</w:t>
      </w:r>
      <w:r w:rsidRPr="001E34D3">
        <w:rPr>
          <w:rFonts w:ascii="Courier New" w:hAnsi="Courier New" w:cs="Courier New"/>
          <w:noProof/>
          <w:szCs w:val="22"/>
          <w:lang w:val="en-US"/>
        </w:rPr>
        <w:t>.csv -dsd_file C:\</w:t>
      </w:r>
      <w:r>
        <w:rPr>
          <w:rFonts w:ascii="Courier New" w:hAnsi="Courier New" w:cs="Courier New"/>
          <w:noProof/>
          <w:szCs w:val="22"/>
          <w:lang w:val="en-US"/>
        </w:rPr>
        <w:t>validation</w:t>
      </w:r>
      <w:r w:rsidRPr="001E34D3">
        <w:rPr>
          <w:rFonts w:ascii="Courier New" w:hAnsi="Courier New" w:cs="Courier New"/>
          <w:noProof/>
          <w:szCs w:val="22"/>
          <w:lang w:val="en-US"/>
        </w:rPr>
        <w:t>\ESTAT+STS+2.0.xml -wsdl http://localhost:8080/ConverterWS/</w:t>
      </w:r>
      <w:r w:rsidR="007807BE">
        <w:rPr>
          <w:rFonts w:ascii="Courier New" w:hAnsi="Courier New" w:cs="Courier New"/>
          <w:noProof/>
          <w:szCs w:val="22"/>
          <w:lang w:val="en-US"/>
        </w:rPr>
        <w:t>StruvalWebService</w:t>
      </w:r>
      <w:r w:rsidRPr="001E34D3">
        <w:rPr>
          <w:rFonts w:ascii="Courier New" w:hAnsi="Courier New" w:cs="Courier New"/>
          <w:noProof/>
          <w:szCs w:val="22"/>
          <w:lang w:val="en-US"/>
        </w:rPr>
        <w:t xml:space="preserve">?wsdl -delimiter </w:t>
      </w:r>
      <w:r w:rsidR="00AD6F41">
        <w:rPr>
          <w:rFonts w:ascii="Courier New" w:hAnsi="Courier New" w:cs="Courier New"/>
          <w:noProof/>
          <w:szCs w:val="22"/>
          <w:lang w:val="en-US"/>
        </w:rPr>
        <w:t>“</w:t>
      </w:r>
      <w:r w:rsidRPr="001E34D3">
        <w:rPr>
          <w:rFonts w:ascii="Courier New" w:hAnsi="Courier New" w:cs="Courier New"/>
          <w:noProof/>
          <w:szCs w:val="22"/>
          <w:lang w:val="en-US"/>
        </w:rPr>
        <w:t>;</w:t>
      </w:r>
      <w:r w:rsidR="00AD6F41">
        <w:rPr>
          <w:rFonts w:ascii="Courier New" w:hAnsi="Courier New" w:cs="Courier New"/>
          <w:noProof/>
          <w:szCs w:val="22"/>
          <w:lang w:val="en-US"/>
        </w:rPr>
        <w:t>”</w:t>
      </w:r>
      <w:r w:rsidR="000F487C">
        <w:rPr>
          <w:rFonts w:ascii="Courier New" w:hAnsi="Courier New" w:cs="Courier New"/>
          <w:noProof/>
          <w:szCs w:val="22"/>
          <w:lang w:val="en-US"/>
        </w:rPr>
        <w:t xml:space="preserve"> </w:t>
      </w:r>
      <w:r w:rsidRPr="001E34D3">
        <w:rPr>
          <w:rFonts w:ascii="Courier New" w:hAnsi="Courier New" w:cs="Courier New"/>
          <w:noProof/>
          <w:szCs w:val="22"/>
          <w:lang w:val="en-US"/>
        </w:rPr>
        <w:t>-header_row true -maxErrorNumber 3</w:t>
      </w:r>
    </w:p>
    <w:p w14:paraId="076726AD" w14:textId="35F6A740" w:rsidR="007F3801" w:rsidRPr="00171EA9" w:rsidRDefault="36C72B41" w:rsidP="00171EA9">
      <w:pPr>
        <w:pStyle w:val="Heading3"/>
        <w:numPr>
          <w:ilvl w:val="2"/>
          <w:numId w:val="0"/>
        </w:numPr>
        <w:rPr>
          <w:szCs w:val="22"/>
        </w:rPr>
      </w:pPr>
      <w:bookmarkStart w:id="32" w:name="_Toc85613258"/>
      <w:r>
        <w:lastRenderedPageBreak/>
        <w:t>CLI parameters explanation</w:t>
      </w:r>
      <w:bookmarkEnd w:id="32"/>
    </w:p>
    <w:tbl>
      <w:tblPr>
        <w:tblStyle w:val="TableGrid"/>
        <w:tblW w:w="0" w:type="auto"/>
        <w:tblInd w:w="108" w:type="dxa"/>
        <w:tblLook w:val="04A0" w:firstRow="1" w:lastRow="0" w:firstColumn="1" w:lastColumn="0" w:noHBand="0" w:noVBand="1"/>
      </w:tblPr>
      <w:tblGrid>
        <w:gridCol w:w="5593"/>
        <w:gridCol w:w="3372"/>
      </w:tblGrid>
      <w:tr w:rsidR="004F0E13" w:rsidRPr="004F0E13" w14:paraId="076726B0" w14:textId="77777777" w:rsidTr="36C72B41">
        <w:tc>
          <w:tcPr>
            <w:tcW w:w="5310" w:type="dxa"/>
          </w:tcPr>
          <w:p w14:paraId="076726AE" w14:textId="77777777" w:rsidR="004F0E13" w:rsidRPr="004F0E13" w:rsidRDefault="36C72B41" w:rsidP="006034FD">
            <w:pPr>
              <w:pStyle w:val="BodyText"/>
              <w:rPr>
                <w:szCs w:val="22"/>
              </w:rPr>
            </w:pPr>
            <w:r>
              <w:t>validation true</w:t>
            </w:r>
          </w:p>
        </w:tc>
        <w:tc>
          <w:tcPr>
            <w:tcW w:w="3881" w:type="dxa"/>
          </w:tcPr>
          <w:p w14:paraId="076726AF" w14:textId="77777777" w:rsidR="004F0E13" w:rsidRPr="004F0E13" w:rsidRDefault="36C72B41" w:rsidP="006034FD">
            <w:pPr>
              <w:pStyle w:val="BodyText"/>
              <w:rPr>
                <w:szCs w:val="22"/>
              </w:rPr>
            </w:pPr>
            <w:r>
              <w:t>Validation trigger</w:t>
            </w:r>
          </w:p>
        </w:tc>
      </w:tr>
      <w:tr w:rsidR="000E0BCA" w:rsidRPr="004F0E13" w14:paraId="31F86E4F" w14:textId="77777777" w:rsidTr="36C72B41">
        <w:tc>
          <w:tcPr>
            <w:tcW w:w="5310" w:type="dxa"/>
          </w:tcPr>
          <w:p w14:paraId="30717C9D" w14:textId="61FE0C08" w:rsidR="000E0BCA" w:rsidRDefault="000E0BCA" w:rsidP="006034FD">
            <w:pPr>
              <w:pStyle w:val="BodyText"/>
            </w:pPr>
            <w:r>
              <w:rPr>
                <w:rFonts w:ascii="Courier New" w:hAnsi="Courier New" w:cs="Courier New"/>
                <w:noProof/>
                <w:szCs w:val="22"/>
                <w:lang w:val="en-US"/>
              </w:rPr>
              <w:t>–from SDMX_CSV</w:t>
            </w:r>
          </w:p>
        </w:tc>
        <w:tc>
          <w:tcPr>
            <w:tcW w:w="3881" w:type="dxa"/>
          </w:tcPr>
          <w:p w14:paraId="0CC66409" w14:textId="21C0514F" w:rsidR="000E0BCA" w:rsidRDefault="000E0BCA" w:rsidP="006034FD">
            <w:pPr>
              <w:pStyle w:val="BodyText"/>
            </w:pPr>
            <w:r>
              <w:t>The format of the file to be validated</w:t>
            </w:r>
          </w:p>
        </w:tc>
      </w:tr>
      <w:tr w:rsidR="004F0E13" w:rsidRPr="004F0E13" w14:paraId="076726B3" w14:textId="77777777" w:rsidTr="36C72B41">
        <w:tc>
          <w:tcPr>
            <w:tcW w:w="5310" w:type="dxa"/>
          </w:tcPr>
          <w:p w14:paraId="076726B1" w14:textId="77777777" w:rsidR="004F0E13" w:rsidRPr="004F0E13" w:rsidRDefault="36C72B41" w:rsidP="004F0E13">
            <w:pPr>
              <w:pStyle w:val="BodyText"/>
              <w:rPr>
                <w:szCs w:val="22"/>
              </w:rPr>
            </w:pPr>
            <w:r>
              <w:t>inputFile C: \validation\file.csv</w:t>
            </w:r>
          </w:p>
        </w:tc>
        <w:tc>
          <w:tcPr>
            <w:tcW w:w="3881" w:type="dxa"/>
          </w:tcPr>
          <w:p w14:paraId="076726B2" w14:textId="77777777" w:rsidR="004F0E13" w:rsidRPr="004F0E13" w:rsidRDefault="36C72B41" w:rsidP="006034FD">
            <w:pPr>
              <w:pStyle w:val="BodyText"/>
              <w:rPr>
                <w:szCs w:val="22"/>
              </w:rPr>
            </w:pPr>
            <w:r>
              <w:t>The path of the file to be validated</w:t>
            </w:r>
          </w:p>
        </w:tc>
      </w:tr>
      <w:tr w:rsidR="004F0E13" w:rsidRPr="004F0E13" w14:paraId="076726B6" w14:textId="77777777" w:rsidTr="36C72B41">
        <w:tc>
          <w:tcPr>
            <w:tcW w:w="5310" w:type="dxa"/>
          </w:tcPr>
          <w:p w14:paraId="076726B4" w14:textId="77777777" w:rsidR="004F0E13" w:rsidRPr="004F0E13" w:rsidRDefault="36C72B41" w:rsidP="00667E19">
            <w:pPr>
              <w:pStyle w:val="BodyText"/>
              <w:rPr>
                <w:szCs w:val="22"/>
              </w:rPr>
            </w:pPr>
            <w:r>
              <w:t>dsd_file C: \validation\ESTAT+STS+2.0.xml</w:t>
            </w:r>
          </w:p>
        </w:tc>
        <w:tc>
          <w:tcPr>
            <w:tcW w:w="3881" w:type="dxa"/>
          </w:tcPr>
          <w:p w14:paraId="076726B5" w14:textId="77777777" w:rsidR="004F0E13" w:rsidRPr="004F0E13" w:rsidRDefault="36C72B41" w:rsidP="006034FD">
            <w:pPr>
              <w:pStyle w:val="BodyText"/>
              <w:rPr>
                <w:szCs w:val="22"/>
              </w:rPr>
            </w:pPr>
            <w:r>
              <w:t>The path of the Data Structure Definition file</w:t>
            </w:r>
          </w:p>
        </w:tc>
      </w:tr>
      <w:tr w:rsidR="004F0E13" w:rsidRPr="004F0E13" w14:paraId="076726B9" w14:textId="77777777" w:rsidTr="36C72B41">
        <w:tc>
          <w:tcPr>
            <w:tcW w:w="5310" w:type="dxa"/>
          </w:tcPr>
          <w:p w14:paraId="076726B7" w14:textId="3B79F294" w:rsidR="004F0E13" w:rsidRPr="004F0E13" w:rsidRDefault="36C72B41" w:rsidP="006034FD">
            <w:pPr>
              <w:pStyle w:val="BodyText"/>
              <w:rPr>
                <w:szCs w:val="22"/>
              </w:rPr>
            </w:pPr>
            <w:r>
              <w:t>wsdl http://localhost:8080/ConverterWS/StruvalWebService?wsdl</w:t>
            </w:r>
          </w:p>
        </w:tc>
        <w:tc>
          <w:tcPr>
            <w:tcW w:w="3881" w:type="dxa"/>
          </w:tcPr>
          <w:p w14:paraId="076726B8" w14:textId="77777777" w:rsidR="004F0E13" w:rsidRPr="004F0E13" w:rsidRDefault="36C72B41" w:rsidP="006034FD">
            <w:pPr>
              <w:pStyle w:val="BodyText"/>
              <w:rPr>
                <w:szCs w:val="22"/>
              </w:rPr>
            </w:pPr>
            <w:r>
              <w:t>The URL location of the wsdl file</w:t>
            </w:r>
          </w:p>
        </w:tc>
      </w:tr>
      <w:tr w:rsidR="004F0E13" w:rsidRPr="004F0E13" w14:paraId="076726BC" w14:textId="77777777" w:rsidTr="36C72B41">
        <w:tc>
          <w:tcPr>
            <w:tcW w:w="5310" w:type="dxa"/>
          </w:tcPr>
          <w:p w14:paraId="076726BA" w14:textId="77777777" w:rsidR="004F0E13" w:rsidRPr="004F0E13" w:rsidRDefault="36C72B41" w:rsidP="006034FD">
            <w:pPr>
              <w:pStyle w:val="BodyText"/>
              <w:rPr>
                <w:szCs w:val="22"/>
              </w:rPr>
            </w:pPr>
            <w:r>
              <w:t>delimiter ;</w:t>
            </w:r>
          </w:p>
        </w:tc>
        <w:tc>
          <w:tcPr>
            <w:tcW w:w="3881" w:type="dxa"/>
          </w:tcPr>
          <w:p w14:paraId="076726BB" w14:textId="77777777" w:rsidR="004F0E13" w:rsidRPr="004F0E13" w:rsidRDefault="36C72B41" w:rsidP="006034FD">
            <w:pPr>
              <w:pStyle w:val="BodyText"/>
              <w:rPr>
                <w:szCs w:val="22"/>
              </w:rPr>
            </w:pPr>
            <w:r>
              <w:t>The delimiter of the input file</w:t>
            </w:r>
          </w:p>
        </w:tc>
      </w:tr>
      <w:tr w:rsidR="004F0E13" w:rsidRPr="004F0E13" w14:paraId="076726BF" w14:textId="77777777" w:rsidTr="36C72B41">
        <w:tc>
          <w:tcPr>
            <w:tcW w:w="5310" w:type="dxa"/>
          </w:tcPr>
          <w:p w14:paraId="076726BD" w14:textId="10BF6740" w:rsidR="004F0E13" w:rsidRPr="004F0E13" w:rsidRDefault="36C72B41" w:rsidP="006034FD">
            <w:pPr>
              <w:pStyle w:val="BodyText"/>
              <w:rPr>
                <w:szCs w:val="22"/>
              </w:rPr>
            </w:pPr>
            <w:r>
              <w:t>header_row USE_COLUMN_HEADERS</w:t>
            </w:r>
          </w:p>
        </w:tc>
        <w:tc>
          <w:tcPr>
            <w:tcW w:w="3881" w:type="dxa"/>
          </w:tcPr>
          <w:p w14:paraId="076726BE" w14:textId="77777777" w:rsidR="004F0E13" w:rsidRPr="004F0E13" w:rsidRDefault="36C72B41" w:rsidP="006034FD">
            <w:pPr>
              <w:pStyle w:val="BodyText"/>
              <w:rPr>
                <w:szCs w:val="22"/>
              </w:rPr>
            </w:pPr>
            <w:r>
              <w:t>The input file has a header</w:t>
            </w:r>
          </w:p>
        </w:tc>
      </w:tr>
      <w:tr w:rsidR="004F0E13" w14:paraId="076726C2" w14:textId="77777777" w:rsidTr="36C72B41">
        <w:tc>
          <w:tcPr>
            <w:tcW w:w="5310" w:type="dxa"/>
          </w:tcPr>
          <w:p w14:paraId="076726C0" w14:textId="77777777" w:rsidR="004F0E13" w:rsidRDefault="36C72B41" w:rsidP="006034FD">
            <w:pPr>
              <w:pStyle w:val="BodyText"/>
              <w:rPr>
                <w:szCs w:val="22"/>
              </w:rPr>
            </w:pPr>
            <w:r>
              <w:t>maxErrorNumber 3</w:t>
            </w:r>
          </w:p>
        </w:tc>
        <w:tc>
          <w:tcPr>
            <w:tcW w:w="3881" w:type="dxa"/>
          </w:tcPr>
          <w:p w14:paraId="076726C1" w14:textId="77777777" w:rsidR="004F0E13" w:rsidRPr="004F0E13" w:rsidRDefault="36C72B41" w:rsidP="006034FD">
            <w:pPr>
              <w:pStyle w:val="BodyText"/>
              <w:rPr>
                <w:szCs w:val="22"/>
              </w:rPr>
            </w:pPr>
            <w:r>
              <w:t>Validation stops after 3 errors</w:t>
            </w:r>
          </w:p>
        </w:tc>
      </w:tr>
    </w:tbl>
    <w:p w14:paraId="52F1156F" w14:textId="77777777" w:rsidR="00B20239" w:rsidRDefault="00B20239" w:rsidP="00B20239"/>
    <w:p w14:paraId="61C15569" w14:textId="55289019" w:rsidR="00D97BAC" w:rsidRDefault="00D97BAC" w:rsidP="00D97BAC">
      <w:pPr>
        <w:pStyle w:val="Heading2"/>
      </w:pPr>
      <w:bookmarkStart w:id="33" w:name="_Toc431229407"/>
      <w:bookmarkStart w:id="34" w:name="_Toc432761966"/>
      <w:bookmarkStart w:id="35" w:name="_Toc495078228"/>
      <w:bookmarkStart w:id="36" w:name="_APPENDIX_A%25252525253A_Table"/>
      <w:bookmarkStart w:id="37" w:name="_APPENDIX_A%25252525253A_Tables"/>
      <w:bookmarkStart w:id="38" w:name="__RefHeading__1059_1307807964"/>
      <w:bookmarkStart w:id="39" w:name="__RefHeading__1003_1311779471"/>
      <w:bookmarkStart w:id="40" w:name="__RefHeading__432_1278425962"/>
      <w:bookmarkStart w:id="41" w:name="__RefHeading__1061_1307807964"/>
      <w:bookmarkStart w:id="42" w:name="__RefHeading__1067_1307807964"/>
      <w:bookmarkStart w:id="43" w:name="__RefHeading__438_1278425962"/>
      <w:bookmarkStart w:id="44" w:name="_Toc85613259"/>
      <w:r>
        <w:t xml:space="preserve">Conversion and </w:t>
      </w:r>
      <w:r w:rsidR="00171EA9">
        <w:t>Validation example</w:t>
      </w:r>
      <w:bookmarkEnd w:id="44"/>
    </w:p>
    <w:p w14:paraId="09919F29" w14:textId="77777777" w:rsidR="00D97BAC" w:rsidRPr="00C933B8" w:rsidRDefault="00D97BAC" w:rsidP="00D97BAC">
      <w:pPr>
        <w:pStyle w:val="Heading3"/>
        <w:numPr>
          <w:ilvl w:val="2"/>
          <w:numId w:val="0"/>
        </w:numPr>
        <w:rPr>
          <w:szCs w:val="22"/>
        </w:rPr>
      </w:pPr>
      <w:bookmarkStart w:id="45" w:name="_Toc85613260"/>
      <w:r>
        <w:t>Command</w:t>
      </w:r>
      <w:bookmarkEnd w:id="45"/>
    </w:p>
    <w:p w14:paraId="3293B034" w14:textId="005CFF25" w:rsidR="00D97BAC" w:rsidRPr="00FA5888" w:rsidRDefault="00D97BAC" w:rsidP="00D97BAC">
      <w:pPr>
        <w:pStyle w:val="BodyText"/>
        <w:shd w:val="clear" w:color="auto" w:fill="D9D9D9" w:themeFill="background1" w:themeFillShade="D9"/>
        <w:jc w:val="left"/>
        <w:rPr>
          <w:rFonts w:ascii="Courier New" w:hAnsi="Courier New" w:cs="Courier New"/>
          <w:noProof/>
          <w:szCs w:val="22"/>
          <w:lang w:val="en-US"/>
        </w:rPr>
      </w:pPr>
      <w:r w:rsidRPr="00D97BAC">
        <w:rPr>
          <w:rFonts w:ascii="Courier New" w:hAnsi="Courier New" w:cs="Courier New"/>
          <w:noProof/>
          <w:szCs w:val="22"/>
          <w:lang w:val="en-US"/>
        </w:rPr>
        <w:t>converter-cli.bat -delimiter ";" -validation "true" -dsd_file ESTAT-NA_SU-1.2.xml -inputFile NASU_1719PR_A_DE_2011_0000_V0002.xml -outputFile out.csv -from COMPACT_SDMX -to CSV</w:t>
      </w:r>
    </w:p>
    <w:p w14:paraId="4B06B318" w14:textId="36887E0D" w:rsidR="003C056F" w:rsidRPr="00171EA9" w:rsidRDefault="003C056F" w:rsidP="00171EA9">
      <w:pPr>
        <w:pStyle w:val="Heading3"/>
        <w:numPr>
          <w:ilvl w:val="2"/>
          <w:numId w:val="0"/>
        </w:numPr>
        <w:rPr>
          <w:szCs w:val="22"/>
        </w:rPr>
      </w:pPr>
      <w:bookmarkStart w:id="46" w:name="_Toc85613261"/>
      <w:r>
        <w:t>CLI parameters explanation</w:t>
      </w:r>
      <w:bookmarkEnd w:id="46"/>
    </w:p>
    <w:tbl>
      <w:tblPr>
        <w:tblStyle w:val="TableGrid"/>
        <w:tblW w:w="0" w:type="auto"/>
        <w:tblInd w:w="108" w:type="dxa"/>
        <w:tblLook w:val="04A0" w:firstRow="1" w:lastRow="0" w:firstColumn="1" w:lastColumn="0" w:noHBand="0" w:noVBand="1"/>
      </w:tblPr>
      <w:tblGrid>
        <w:gridCol w:w="5593"/>
        <w:gridCol w:w="3372"/>
      </w:tblGrid>
      <w:tr w:rsidR="003C056F" w:rsidRPr="004F0E13" w14:paraId="3F92203C" w14:textId="77777777" w:rsidTr="00171EA9">
        <w:tc>
          <w:tcPr>
            <w:tcW w:w="5593" w:type="dxa"/>
          </w:tcPr>
          <w:p w14:paraId="5B118685" w14:textId="77777777" w:rsidR="003C056F" w:rsidRPr="004F0E13" w:rsidRDefault="003C056F" w:rsidP="00C22261">
            <w:pPr>
              <w:pStyle w:val="BodyText"/>
              <w:rPr>
                <w:szCs w:val="22"/>
              </w:rPr>
            </w:pPr>
            <w:r w:rsidRPr="00171EA9">
              <w:rPr>
                <w:rFonts w:ascii="Courier New" w:hAnsi="Courier New" w:cs="Courier New"/>
                <w:noProof/>
                <w:szCs w:val="22"/>
                <w:lang w:val="en-US"/>
              </w:rPr>
              <w:t>validation</w:t>
            </w:r>
            <w:r>
              <w:t xml:space="preserve"> true</w:t>
            </w:r>
          </w:p>
        </w:tc>
        <w:tc>
          <w:tcPr>
            <w:tcW w:w="3372" w:type="dxa"/>
          </w:tcPr>
          <w:p w14:paraId="4A627E3F" w14:textId="77777777" w:rsidR="003C056F" w:rsidRPr="004F0E13" w:rsidRDefault="003C056F" w:rsidP="00C22261">
            <w:pPr>
              <w:pStyle w:val="BodyText"/>
              <w:rPr>
                <w:szCs w:val="22"/>
              </w:rPr>
            </w:pPr>
            <w:r>
              <w:t>Validation trigger</w:t>
            </w:r>
          </w:p>
        </w:tc>
      </w:tr>
      <w:tr w:rsidR="003C056F" w:rsidRPr="004F0E13" w14:paraId="5D1BB934" w14:textId="77777777" w:rsidTr="00171EA9">
        <w:tc>
          <w:tcPr>
            <w:tcW w:w="5593" w:type="dxa"/>
          </w:tcPr>
          <w:p w14:paraId="63EB8678" w14:textId="24CFF8ED" w:rsidR="003C056F" w:rsidRDefault="003C056F" w:rsidP="00C22261">
            <w:pPr>
              <w:pStyle w:val="BodyText"/>
            </w:pPr>
            <w:r>
              <w:rPr>
                <w:rFonts w:ascii="Courier New" w:hAnsi="Courier New" w:cs="Courier New"/>
                <w:noProof/>
                <w:szCs w:val="22"/>
                <w:lang w:val="en-US"/>
              </w:rPr>
              <w:t xml:space="preserve">–from </w:t>
            </w:r>
            <w:r w:rsidRPr="00171EA9">
              <w:t>COMPACT_SDMX</w:t>
            </w:r>
          </w:p>
        </w:tc>
        <w:tc>
          <w:tcPr>
            <w:tcW w:w="3372" w:type="dxa"/>
          </w:tcPr>
          <w:p w14:paraId="5D92A047" w14:textId="77777777" w:rsidR="003C056F" w:rsidRDefault="003C056F" w:rsidP="00C22261">
            <w:pPr>
              <w:pStyle w:val="BodyText"/>
            </w:pPr>
            <w:r>
              <w:t>The format of the file to be validated</w:t>
            </w:r>
          </w:p>
        </w:tc>
      </w:tr>
      <w:tr w:rsidR="003C056F" w:rsidRPr="004F0E13" w14:paraId="7D172A61" w14:textId="77777777" w:rsidTr="00171EA9">
        <w:tc>
          <w:tcPr>
            <w:tcW w:w="5593" w:type="dxa"/>
          </w:tcPr>
          <w:p w14:paraId="0B9CF1EF" w14:textId="69059EAB" w:rsidR="003C056F" w:rsidRPr="004F0E13" w:rsidRDefault="003C056F" w:rsidP="00C22261">
            <w:pPr>
              <w:pStyle w:val="BodyText"/>
              <w:rPr>
                <w:szCs w:val="22"/>
              </w:rPr>
            </w:pPr>
            <w:r>
              <w:t xml:space="preserve">inputFile </w:t>
            </w:r>
            <w:r w:rsidRPr="00D97BAC">
              <w:rPr>
                <w:rFonts w:ascii="Courier New" w:hAnsi="Courier New" w:cs="Courier New"/>
                <w:noProof/>
                <w:szCs w:val="22"/>
                <w:lang w:val="en-US"/>
              </w:rPr>
              <w:t>NASU_1719PR_A_DE_2011_0000_V0002.xml</w:t>
            </w:r>
          </w:p>
        </w:tc>
        <w:tc>
          <w:tcPr>
            <w:tcW w:w="3372" w:type="dxa"/>
          </w:tcPr>
          <w:p w14:paraId="1EFA22D6" w14:textId="77777777" w:rsidR="003C056F" w:rsidRPr="004F0E13" w:rsidRDefault="003C056F" w:rsidP="00C22261">
            <w:pPr>
              <w:pStyle w:val="BodyText"/>
              <w:rPr>
                <w:szCs w:val="22"/>
              </w:rPr>
            </w:pPr>
            <w:r>
              <w:t>The path of the file to be validated</w:t>
            </w:r>
          </w:p>
        </w:tc>
      </w:tr>
      <w:tr w:rsidR="003C056F" w:rsidRPr="004F0E13" w14:paraId="1E9A25DB" w14:textId="77777777" w:rsidTr="00171EA9">
        <w:tc>
          <w:tcPr>
            <w:tcW w:w="5593" w:type="dxa"/>
          </w:tcPr>
          <w:p w14:paraId="17A4E415" w14:textId="77777777" w:rsidR="003C056F" w:rsidRDefault="003C056F" w:rsidP="00C22261">
            <w:pPr>
              <w:pStyle w:val="BodyText"/>
            </w:pPr>
            <w:r>
              <w:t xml:space="preserve">dsd_file </w:t>
            </w:r>
          </w:p>
          <w:p w14:paraId="7CC1C5BE" w14:textId="2BCECAED" w:rsidR="003C056F" w:rsidRPr="004F0E13" w:rsidRDefault="003C056F" w:rsidP="00C22261">
            <w:pPr>
              <w:pStyle w:val="BodyText"/>
              <w:rPr>
                <w:szCs w:val="22"/>
              </w:rPr>
            </w:pPr>
            <w:r w:rsidRPr="00D97BAC">
              <w:rPr>
                <w:rFonts w:ascii="Courier New" w:hAnsi="Courier New" w:cs="Courier New"/>
                <w:noProof/>
                <w:szCs w:val="22"/>
                <w:lang w:val="en-US"/>
              </w:rPr>
              <w:t>ESTAT-NA_SU-1.2.xml</w:t>
            </w:r>
          </w:p>
        </w:tc>
        <w:tc>
          <w:tcPr>
            <w:tcW w:w="3372" w:type="dxa"/>
          </w:tcPr>
          <w:p w14:paraId="30CC09A1" w14:textId="77777777" w:rsidR="003C056F" w:rsidRPr="004F0E13" w:rsidRDefault="003C056F" w:rsidP="00C22261">
            <w:pPr>
              <w:pStyle w:val="BodyText"/>
              <w:rPr>
                <w:szCs w:val="22"/>
              </w:rPr>
            </w:pPr>
            <w:r>
              <w:t>The path of the Data Structure Definition file</w:t>
            </w:r>
          </w:p>
        </w:tc>
      </w:tr>
      <w:tr w:rsidR="003C056F" w:rsidRPr="004F0E13" w14:paraId="5B6C42EF" w14:textId="77777777" w:rsidTr="00171EA9">
        <w:tc>
          <w:tcPr>
            <w:tcW w:w="5593" w:type="dxa"/>
          </w:tcPr>
          <w:p w14:paraId="529EC4D1" w14:textId="4A91A766" w:rsidR="003C056F" w:rsidRPr="004F0E13" w:rsidRDefault="00F33B7C" w:rsidP="00C22261">
            <w:pPr>
              <w:pStyle w:val="BodyText"/>
              <w:rPr>
                <w:szCs w:val="22"/>
              </w:rPr>
            </w:pPr>
            <w:r>
              <w:t>outputD</w:t>
            </w:r>
            <w:r w:rsidR="003C056F">
              <w:t>elimiter ;</w:t>
            </w:r>
          </w:p>
        </w:tc>
        <w:tc>
          <w:tcPr>
            <w:tcW w:w="3372" w:type="dxa"/>
          </w:tcPr>
          <w:p w14:paraId="2FF16995" w14:textId="60837B7C" w:rsidR="003C056F" w:rsidRPr="004F0E13" w:rsidRDefault="003C056F" w:rsidP="00C22261">
            <w:pPr>
              <w:pStyle w:val="BodyText"/>
              <w:rPr>
                <w:szCs w:val="22"/>
              </w:rPr>
            </w:pPr>
            <w:r>
              <w:t xml:space="preserve">The delimiter of the </w:t>
            </w:r>
            <w:r w:rsidR="00F33B7C">
              <w:t>output</w:t>
            </w:r>
            <w:r>
              <w:t xml:space="preserve"> file</w:t>
            </w:r>
          </w:p>
        </w:tc>
      </w:tr>
      <w:tr w:rsidR="003C056F" w14:paraId="74500CDF" w14:textId="77777777" w:rsidTr="00171EA9">
        <w:tc>
          <w:tcPr>
            <w:tcW w:w="5593" w:type="dxa"/>
          </w:tcPr>
          <w:p w14:paraId="69B1CA33" w14:textId="60CA871A" w:rsidR="003C056F" w:rsidRDefault="00171EA9" w:rsidP="00C22261">
            <w:pPr>
              <w:pStyle w:val="BodyText"/>
              <w:rPr>
                <w:szCs w:val="22"/>
              </w:rPr>
            </w:pPr>
            <w:r w:rsidRPr="00D97BAC">
              <w:rPr>
                <w:rFonts w:ascii="Courier New" w:hAnsi="Courier New" w:cs="Courier New"/>
                <w:noProof/>
                <w:szCs w:val="22"/>
                <w:lang w:val="en-US"/>
              </w:rPr>
              <w:t xml:space="preserve">-to </w:t>
            </w:r>
            <w:r w:rsidRPr="00171EA9">
              <w:t>CSV</w:t>
            </w:r>
          </w:p>
        </w:tc>
        <w:tc>
          <w:tcPr>
            <w:tcW w:w="3372" w:type="dxa"/>
          </w:tcPr>
          <w:p w14:paraId="64A6F69F" w14:textId="3DC280E1" w:rsidR="003C056F" w:rsidRPr="004F0E13" w:rsidRDefault="00171EA9" w:rsidP="00C22261">
            <w:pPr>
              <w:pStyle w:val="BodyText"/>
              <w:rPr>
                <w:szCs w:val="22"/>
              </w:rPr>
            </w:pPr>
            <w:r>
              <w:t>Conversion to csv format</w:t>
            </w:r>
          </w:p>
        </w:tc>
      </w:tr>
      <w:tr w:rsidR="00171EA9" w:rsidRPr="004F0E13" w14:paraId="46CBF914" w14:textId="77777777" w:rsidTr="00C22261">
        <w:tc>
          <w:tcPr>
            <w:tcW w:w="5593" w:type="dxa"/>
          </w:tcPr>
          <w:p w14:paraId="18160519" w14:textId="3D392F8C" w:rsidR="00171EA9" w:rsidRDefault="00171EA9" w:rsidP="00171EA9">
            <w:pPr>
              <w:pStyle w:val="BodyText"/>
              <w:rPr>
                <w:szCs w:val="22"/>
              </w:rPr>
            </w:pPr>
            <w:r w:rsidRPr="00D97BAC">
              <w:rPr>
                <w:rFonts w:ascii="Courier New" w:hAnsi="Courier New" w:cs="Courier New"/>
                <w:noProof/>
                <w:szCs w:val="22"/>
                <w:lang w:val="en-US"/>
              </w:rPr>
              <w:lastRenderedPageBreak/>
              <w:t xml:space="preserve">-outputFile </w:t>
            </w:r>
          </w:p>
        </w:tc>
        <w:tc>
          <w:tcPr>
            <w:tcW w:w="3372" w:type="dxa"/>
          </w:tcPr>
          <w:p w14:paraId="1FCE4223" w14:textId="65F0D8CC" w:rsidR="00171EA9" w:rsidRPr="004F0E13" w:rsidRDefault="00171EA9" w:rsidP="00171EA9">
            <w:pPr>
              <w:pStyle w:val="BodyText"/>
              <w:rPr>
                <w:szCs w:val="22"/>
              </w:rPr>
            </w:pPr>
            <w:r w:rsidRPr="00171EA9">
              <w:t>The path for the output file out.csv</w:t>
            </w:r>
          </w:p>
        </w:tc>
      </w:tr>
    </w:tbl>
    <w:p w14:paraId="3AFFFCCA" w14:textId="4B90ED83" w:rsidR="00D97BAC" w:rsidRDefault="00171EA9" w:rsidP="00D97BAC">
      <w:pPr>
        <w:pStyle w:val="BodyText"/>
        <w:rPr>
          <w:lang w:val="en-US"/>
        </w:rPr>
      </w:pPr>
      <w:r>
        <w:rPr>
          <w:lang w:val="en-US"/>
        </w:rPr>
        <w:t xml:space="preserve">To trigger validation and conversion set </w:t>
      </w:r>
      <w:r w:rsidRPr="00171EA9">
        <w:rPr>
          <w:rFonts w:ascii="Courier New" w:hAnsi="Courier New" w:cs="Courier New"/>
          <w:noProof/>
          <w:szCs w:val="22"/>
          <w:lang w:val="en-US"/>
        </w:rPr>
        <w:t>-validation</w:t>
      </w:r>
      <w:r>
        <w:rPr>
          <w:lang w:val="en-US"/>
        </w:rPr>
        <w:t xml:space="preserve"> to “true” and set parameter </w:t>
      </w:r>
      <w:r>
        <w:rPr>
          <w:rFonts w:ascii="Courier New" w:hAnsi="Courier New" w:cs="Courier New"/>
          <w:noProof/>
          <w:szCs w:val="22"/>
          <w:lang w:val="en-US"/>
        </w:rPr>
        <w:t>–</w:t>
      </w:r>
      <w:r w:rsidRPr="00171EA9">
        <w:rPr>
          <w:rFonts w:ascii="Courier New" w:hAnsi="Courier New" w:cs="Courier New"/>
          <w:noProof/>
          <w:szCs w:val="22"/>
          <w:lang w:val="en-US"/>
        </w:rPr>
        <w:t>to</w:t>
      </w:r>
      <w:r>
        <w:rPr>
          <w:rFonts w:ascii="Courier New" w:hAnsi="Courier New" w:cs="Courier New"/>
          <w:noProof/>
          <w:szCs w:val="22"/>
          <w:lang w:val="en-US"/>
        </w:rPr>
        <w:t xml:space="preserve"> </w:t>
      </w:r>
      <w:r>
        <w:rPr>
          <w:lang w:val="en-US"/>
        </w:rPr>
        <w:t>to the format you wish to convert the input file and define the output file path. If the validation of the input file is not permitted because of the format of the file then validation of the output will be performed. This feature is not possible with the usage of the wsdl.</w:t>
      </w:r>
    </w:p>
    <w:p w14:paraId="2D12D644" w14:textId="50C33C13" w:rsidR="00C22261" w:rsidRPr="00C933B8" w:rsidRDefault="00C22261" w:rsidP="004B65D0">
      <w:pPr>
        <w:pStyle w:val="Heading3"/>
        <w:numPr>
          <w:ilvl w:val="2"/>
          <w:numId w:val="30"/>
        </w:numPr>
      </w:pPr>
      <w:bookmarkStart w:id="47" w:name="_A_validation_of"/>
      <w:bookmarkStart w:id="48" w:name="_Toc85613262"/>
      <w:bookmarkEnd w:id="47"/>
      <w:r w:rsidRPr="00B05E8E">
        <w:t>A validation of MULTI_LEVEL_CSV</w:t>
      </w:r>
      <w:bookmarkEnd w:id="48"/>
    </w:p>
    <w:p w14:paraId="46B2AC4B" w14:textId="77777777" w:rsidR="00C22261" w:rsidRPr="00C933B8" w:rsidRDefault="00C22261" w:rsidP="00C22261">
      <w:pPr>
        <w:pStyle w:val="Heading3"/>
        <w:numPr>
          <w:ilvl w:val="2"/>
          <w:numId w:val="0"/>
        </w:numPr>
        <w:rPr>
          <w:szCs w:val="22"/>
        </w:rPr>
      </w:pPr>
      <w:bookmarkStart w:id="49" w:name="_Toc85613263"/>
      <w:r>
        <w:t>Command</w:t>
      </w:r>
      <w:bookmarkEnd w:id="49"/>
    </w:p>
    <w:p w14:paraId="4F889EEC" w14:textId="4D72370D" w:rsidR="00C22261" w:rsidRPr="00EF0D6E" w:rsidRDefault="00C22261" w:rsidP="00C22261">
      <w:pPr>
        <w:pStyle w:val="BodyText"/>
        <w:shd w:val="clear" w:color="auto" w:fill="D9D9D9" w:themeFill="background1" w:themeFillShade="D9"/>
        <w:jc w:val="left"/>
        <w:rPr>
          <w:rFonts w:ascii="Courier New" w:hAnsi="Courier New" w:cs="Courier New"/>
          <w:noProof/>
          <w:sz w:val="20"/>
          <w:lang w:val="en-US"/>
        </w:rPr>
      </w:pPr>
      <w:r w:rsidRPr="00EF0D6E">
        <w:rPr>
          <w:rFonts w:ascii="Courier New" w:hAnsi="Courier New" w:cs="Courier New"/>
          <w:noProof/>
          <w:sz w:val="20"/>
          <w:lang w:val="en-US"/>
        </w:rPr>
        <w:t xml:space="preserve">converter-cli.bat -validation true -from MULTI_LEVEL_CSV -inputFile C:\validation\multilevel_csv_validation\case3.csv -dsd_file C:\validation\multilevel_csv_validation\UOE_NON_FINANCE+ESTAT+0.4+Decimal_Obs_value.xml </w:t>
      </w:r>
      <w:r w:rsidR="00EF0D6E" w:rsidRPr="00EF0D6E">
        <w:rPr>
          <w:rFonts w:ascii="Courier New" w:hAnsi="Courier New" w:cs="Courier New"/>
          <w:noProof/>
          <w:sz w:val="20"/>
          <w:lang w:val="en-US"/>
        </w:rPr>
        <w:t xml:space="preserve">-mapping_file C:\validation\multilevel_csv_validation\mapping3Levels.xml </w:t>
      </w:r>
      <w:r w:rsidRPr="00EF0D6E">
        <w:rPr>
          <w:rFonts w:ascii="Courier New" w:hAnsi="Courier New" w:cs="Courier New"/>
          <w:noProof/>
          <w:sz w:val="20"/>
          <w:lang w:val="en-US"/>
        </w:rPr>
        <w:t>-delimiter ; -level 3 -header_row NO_COLUMN_HEADERS -wsdl http://localhost:8080/converter-ws/StruvalWebService?wsdl</w:t>
      </w:r>
    </w:p>
    <w:p w14:paraId="4745B03B" w14:textId="77777777" w:rsidR="00C22261" w:rsidRPr="0009523C" w:rsidRDefault="00C22261" w:rsidP="00C22261">
      <w:pPr>
        <w:pStyle w:val="Heading3"/>
        <w:numPr>
          <w:ilvl w:val="2"/>
          <w:numId w:val="0"/>
        </w:numPr>
        <w:rPr>
          <w:szCs w:val="22"/>
        </w:rPr>
      </w:pPr>
      <w:bookmarkStart w:id="50" w:name="_Toc85613264"/>
      <w:r>
        <w:t>CLI parameters explanation</w:t>
      </w:r>
      <w:bookmarkEnd w:id="50"/>
    </w:p>
    <w:tbl>
      <w:tblPr>
        <w:tblStyle w:val="TableGrid"/>
        <w:tblW w:w="0" w:type="auto"/>
        <w:tblInd w:w="108" w:type="dxa"/>
        <w:tblLook w:val="04A0" w:firstRow="1" w:lastRow="0" w:firstColumn="1" w:lastColumn="0" w:noHBand="0" w:noVBand="1"/>
      </w:tblPr>
      <w:tblGrid>
        <w:gridCol w:w="5593"/>
        <w:gridCol w:w="3372"/>
      </w:tblGrid>
      <w:tr w:rsidR="00C22261" w:rsidRPr="00FA5888" w14:paraId="170729F7" w14:textId="77777777" w:rsidTr="00C22261">
        <w:tc>
          <w:tcPr>
            <w:tcW w:w="5593" w:type="dxa"/>
          </w:tcPr>
          <w:p w14:paraId="5786A1DF" w14:textId="009B395E" w:rsidR="00C22261" w:rsidRPr="00FA5888" w:rsidRDefault="00C22261" w:rsidP="00C22261">
            <w:pPr>
              <w:pStyle w:val="BodyText"/>
              <w:rPr>
                <w:szCs w:val="22"/>
              </w:rPr>
            </w:pPr>
            <w:r w:rsidRPr="00C22261">
              <w:rPr>
                <w:rFonts w:ascii="Courier New" w:hAnsi="Courier New" w:cs="Courier New"/>
                <w:noProof/>
                <w:szCs w:val="22"/>
                <w:lang w:val="en-US"/>
              </w:rPr>
              <w:t xml:space="preserve">-inputFile </w:t>
            </w:r>
            <w:r w:rsidRPr="001E34D3">
              <w:rPr>
                <w:rFonts w:ascii="Courier New" w:hAnsi="Courier New" w:cs="Courier New"/>
                <w:noProof/>
                <w:szCs w:val="22"/>
                <w:lang w:val="en-US"/>
              </w:rPr>
              <w:t>C:\</w:t>
            </w:r>
            <w:r>
              <w:rPr>
                <w:rFonts w:ascii="Courier New" w:hAnsi="Courier New" w:cs="Courier New"/>
                <w:noProof/>
                <w:szCs w:val="22"/>
                <w:lang w:val="en-US"/>
              </w:rPr>
              <w:t>validation</w:t>
            </w:r>
            <w:r w:rsidRPr="00C22261">
              <w:rPr>
                <w:rFonts w:ascii="Courier New" w:hAnsi="Courier New" w:cs="Courier New"/>
                <w:noProof/>
                <w:szCs w:val="22"/>
                <w:lang w:val="en-US"/>
              </w:rPr>
              <w:t>\case3.csv</w:t>
            </w:r>
          </w:p>
        </w:tc>
        <w:tc>
          <w:tcPr>
            <w:tcW w:w="3372" w:type="dxa"/>
          </w:tcPr>
          <w:p w14:paraId="62FCCB11" w14:textId="77777777" w:rsidR="00C22261" w:rsidRPr="00FA5888" w:rsidRDefault="00C22261" w:rsidP="00C22261">
            <w:pPr>
              <w:pStyle w:val="BodyText"/>
              <w:rPr>
                <w:szCs w:val="22"/>
              </w:rPr>
            </w:pPr>
            <w:r>
              <w:t>The path of the input file (the file to be validated)</w:t>
            </w:r>
          </w:p>
        </w:tc>
      </w:tr>
      <w:tr w:rsidR="00C22261" w:rsidRPr="00FA5888" w14:paraId="6A34C20F" w14:textId="77777777" w:rsidTr="00C22261">
        <w:tc>
          <w:tcPr>
            <w:tcW w:w="5593" w:type="dxa"/>
          </w:tcPr>
          <w:p w14:paraId="08E19398" w14:textId="4481FADE" w:rsidR="00C22261" w:rsidRDefault="00C22261" w:rsidP="00C22261">
            <w:pPr>
              <w:pStyle w:val="BodyText"/>
            </w:pPr>
            <w:r>
              <w:rPr>
                <w:rFonts w:ascii="Courier New" w:hAnsi="Courier New" w:cs="Courier New"/>
                <w:noProof/>
                <w:szCs w:val="22"/>
                <w:lang w:val="en-US"/>
              </w:rPr>
              <w:t xml:space="preserve">-from </w:t>
            </w:r>
            <w:r w:rsidRPr="00C22261">
              <w:rPr>
                <w:rFonts w:ascii="Courier New" w:hAnsi="Courier New" w:cs="Courier New"/>
                <w:noProof/>
                <w:szCs w:val="22"/>
                <w:lang w:val="en-US"/>
              </w:rPr>
              <w:t>MULTI_LEVEL_CSV</w:t>
            </w:r>
          </w:p>
        </w:tc>
        <w:tc>
          <w:tcPr>
            <w:tcW w:w="3372" w:type="dxa"/>
          </w:tcPr>
          <w:p w14:paraId="50E7DDCC" w14:textId="77777777" w:rsidR="00C22261" w:rsidRDefault="00C22261" w:rsidP="00C22261">
            <w:pPr>
              <w:pStyle w:val="BodyText"/>
            </w:pPr>
            <w:r>
              <w:t>The format of the file to be validated</w:t>
            </w:r>
          </w:p>
        </w:tc>
      </w:tr>
      <w:tr w:rsidR="00C22261" w:rsidRPr="00FA5888" w14:paraId="60066FD4" w14:textId="77777777" w:rsidTr="00C22261">
        <w:tc>
          <w:tcPr>
            <w:tcW w:w="5593" w:type="dxa"/>
          </w:tcPr>
          <w:p w14:paraId="4E5CE260" w14:textId="77777777" w:rsidR="00C22261" w:rsidRDefault="00C22261" w:rsidP="00C22261">
            <w:pPr>
              <w:pStyle w:val="BodyText"/>
              <w:rPr>
                <w:rFonts w:ascii="Courier New" w:hAnsi="Courier New" w:cs="Courier New"/>
                <w:noProof/>
                <w:sz w:val="18"/>
                <w:szCs w:val="18"/>
                <w:lang w:val="en-US"/>
              </w:rPr>
            </w:pPr>
            <w:r>
              <w:t xml:space="preserve">-dsd_file </w:t>
            </w:r>
            <w:r w:rsidRPr="00C22261">
              <w:rPr>
                <w:rFonts w:ascii="Courier New" w:hAnsi="Courier New" w:cs="Courier New"/>
                <w:noProof/>
                <w:sz w:val="18"/>
                <w:szCs w:val="18"/>
                <w:lang w:val="en-US"/>
              </w:rPr>
              <w:t>C:\validation\multilevel_csv_validation\</w:t>
            </w:r>
          </w:p>
          <w:p w14:paraId="0505A952" w14:textId="4E026EAE" w:rsidR="00C22261" w:rsidRPr="00C22261" w:rsidRDefault="00C22261" w:rsidP="00C22261">
            <w:pPr>
              <w:pStyle w:val="BodyText"/>
              <w:rPr>
                <w:rFonts w:ascii="Courier New" w:hAnsi="Courier New" w:cs="Courier New"/>
                <w:noProof/>
                <w:szCs w:val="22"/>
                <w:lang w:val="en-US"/>
              </w:rPr>
            </w:pPr>
            <w:r w:rsidRPr="00C22261">
              <w:rPr>
                <w:rFonts w:ascii="Courier New" w:hAnsi="Courier New" w:cs="Courier New"/>
                <w:noProof/>
                <w:sz w:val="18"/>
                <w:szCs w:val="18"/>
                <w:lang w:val="en-US"/>
              </w:rPr>
              <w:t>UOE_NON_FINANCE+ESTAT+0.4+Decimal_Obs_value.xml</w:t>
            </w:r>
          </w:p>
        </w:tc>
        <w:tc>
          <w:tcPr>
            <w:tcW w:w="3372" w:type="dxa"/>
          </w:tcPr>
          <w:p w14:paraId="453D6988" w14:textId="77777777" w:rsidR="00C22261" w:rsidRPr="00FA5888" w:rsidRDefault="00C22261" w:rsidP="00C22261">
            <w:pPr>
              <w:pStyle w:val="BodyText"/>
              <w:rPr>
                <w:szCs w:val="22"/>
              </w:rPr>
            </w:pPr>
            <w:r>
              <w:t>The Data Structure Definition file</w:t>
            </w:r>
          </w:p>
        </w:tc>
      </w:tr>
      <w:tr w:rsidR="00C22261" w:rsidRPr="00FA5888" w14:paraId="276C7F15" w14:textId="77777777" w:rsidTr="00C22261">
        <w:tc>
          <w:tcPr>
            <w:tcW w:w="5593" w:type="dxa"/>
          </w:tcPr>
          <w:p w14:paraId="71FD07A8" w14:textId="3B712562" w:rsidR="00C22261" w:rsidRPr="00FA5888" w:rsidRDefault="00C22261" w:rsidP="00C22261">
            <w:pPr>
              <w:pStyle w:val="BodyText"/>
              <w:rPr>
                <w:szCs w:val="22"/>
              </w:rPr>
            </w:pPr>
            <w:r>
              <w:t>-wsdl http://localhost:8080/ConverterWS/StruvalWebService?wsdl</w:t>
            </w:r>
          </w:p>
        </w:tc>
        <w:tc>
          <w:tcPr>
            <w:tcW w:w="3372" w:type="dxa"/>
          </w:tcPr>
          <w:p w14:paraId="131BAA9A" w14:textId="77777777" w:rsidR="00C22261" w:rsidRPr="00FA5888" w:rsidRDefault="00C22261" w:rsidP="00C22261">
            <w:pPr>
              <w:pStyle w:val="BodyText"/>
              <w:rPr>
                <w:szCs w:val="22"/>
              </w:rPr>
            </w:pPr>
            <w:r>
              <w:t>The URL location of the wsdl file</w:t>
            </w:r>
          </w:p>
        </w:tc>
      </w:tr>
      <w:tr w:rsidR="00C22261" w:rsidRPr="00FA5888" w14:paraId="73890EBA" w14:textId="77777777" w:rsidTr="00C22261">
        <w:tc>
          <w:tcPr>
            <w:tcW w:w="5593" w:type="dxa"/>
          </w:tcPr>
          <w:p w14:paraId="085417C2" w14:textId="35EFFC7E" w:rsidR="00C22261" w:rsidRPr="00FA5888" w:rsidRDefault="00C22261" w:rsidP="00C22261">
            <w:pPr>
              <w:pStyle w:val="BodyText"/>
              <w:rPr>
                <w:szCs w:val="22"/>
              </w:rPr>
            </w:pPr>
            <w:r>
              <w:t>-validation true</w:t>
            </w:r>
          </w:p>
        </w:tc>
        <w:tc>
          <w:tcPr>
            <w:tcW w:w="3372" w:type="dxa"/>
          </w:tcPr>
          <w:p w14:paraId="1D2019C3" w14:textId="77777777" w:rsidR="00C22261" w:rsidRPr="00FA5888" w:rsidRDefault="00C22261" w:rsidP="00C22261">
            <w:pPr>
              <w:pStyle w:val="BodyText"/>
              <w:rPr>
                <w:szCs w:val="22"/>
              </w:rPr>
            </w:pPr>
            <w:r>
              <w:t>Flag to trigger validation</w:t>
            </w:r>
          </w:p>
        </w:tc>
      </w:tr>
      <w:tr w:rsidR="00C22261" w:rsidRPr="00FA5888" w14:paraId="002D4399" w14:textId="77777777" w:rsidTr="00C22261">
        <w:tc>
          <w:tcPr>
            <w:tcW w:w="5593" w:type="dxa"/>
          </w:tcPr>
          <w:p w14:paraId="6E9EAB5C" w14:textId="7AF8CD7C" w:rsidR="00C22261" w:rsidRDefault="00C22261" w:rsidP="00C22261">
            <w:pPr>
              <w:pStyle w:val="BodyText"/>
            </w:pPr>
            <w:r>
              <w:t>-delimiter ;</w:t>
            </w:r>
          </w:p>
        </w:tc>
        <w:tc>
          <w:tcPr>
            <w:tcW w:w="3372" w:type="dxa"/>
          </w:tcPr>
          <w:p w14:paraId="5820DF8F" w14:textId="21698E14" w:rsidR="00C22261" w:rsidRDefault="00C22261" w:rsidP="00C22261">
            <w:pPr>
              <w:pStyle w:val="BodyText"/>
            </w:pPr>
            <w:r>
              <w:t>The delimiter of the input file</w:t>
            </w:r>
          </w:p>
        </w:tc>
      </w:tr>
      <w:tr w:rsidR="00C22261" w:rsidRPr="00FA5888" w14:paraId="0391B2A5" w14:textId="77777777" w:rsidTr="00C22261">
        <w:tc>
          <w:tcPr>
            <w:tcW w:w="5593" w:type="dxa"/>
          </w:tcPr>
          <w:p w14:paraId="3C3BA337" w14:textId="60140460" w:rsidR="00C22261" w:rsidRDefault="00C22261" w:rsidP="00C22261">
            <w:pPr>
              <w:pStyle w:val="BodyText"/>
            </w:pPr>
            <w:r>
              <w:t xml:space="preserve">-header_row </w:t>
            </w:r>
            <w:r w:rsidRPr="00C22261">
              <w:rPr>
                <w:rFonts w:ascii="Courier New" w:hAnsi="Courier New" w:cs="Courier New"/>
                <w:noProof/>
                <w:szCs w:val="22"/>
                <w:lang w:val="en-US"/>
              </w:rPr>
              <w:t>NO_COLUMN_HEADERS</w:t>
            </w:r>
          </w:p>
        </w:tc>
        <w:tc>
          <w:tcPr>
            <w:tcW w:w="3372" w:type="dxa"/>
          </w:tcPr>
          <w:p w14:paraId="56F15689" w14:textId="178FC8DB" w:rsidR="00C22261" w:rsidRDefault="00C22261" w:rsidP="00C22261">
            <w:pPr>
              <w:pStyle w:val="BodyText"/>
            </w:pPr>
            <w:r>
              <w:t>The input file has no header</w:t>
            </w:r>
          </w:p>
        </w:tc>
      </w:tr>
      <w:tr w:rsidR="00EF0D6E" w:rsidRPr="00FA5888" w14:paraId="7D03E4AF" w14:textId="77777777" w:rsidTr="00C22261">
        <w:tc>
          <w:tcPr>
            <w:tcW w:w="5593" w:type="dxa"/>
          </w:tcPr>
          <w:p w14:paraId="5FAC7476" w14:textId="772D07C1" w:rsidR="00EF0D6E" w:rsidRDefault="00EF0D6E" w:rsidP="00C22261">
            <w:pPr>
              <w:pStyle w:val="BodyText"/>
            </w:pPr>
            <w:r>
              <w:t>-level 3</w:t>
            </w:r>
          </w:p>
        </w:tc>
        <w:tc>
          <w:tcPr>
            <w:tcW w:w="3372" w:type="dxa"/>
          </w:tcPr>
          <w:p w14:paraId="75FCC44E" w14:textId="33194056" w:rsidR="00EF0D6E" w:rsidRDefault="00EF0D6E" w:rsidP="00C22261">
            <w:pPr>
              <w:pStyle w:val="BodyText"/>
            </w:pPr>
            <w:r>
              <w:t>The level number of the multi level csv</w:t>
            </w:r>
          </w:p>
        </w:tc>
      </w:tr>
      <w:tr w:rsidR="00C22261" w:rsidRPr="00FA5888" w14:paraId="58B0FBAB" w14:textId="77777777" w:rsidTr="00C22261">
        <w:tc>
          <w:tcPr>
            <w:tcW w:w="5593" w:type="dxa"/>
          </w:tcPr>
          <w:p w14:paraId="09E1AAAB" w14:textId="52B63DB9" w:rsidR="00C22261" w:rsidRDefault="00C22261" w:rsidP="00C22261">
            <w:pPr>
              <w:pStyle w:val="BodyText"/>
            </w:pPr>
            <w:r>
              <w:t>-maxErrorNumber 3</w:t>
            </w:r>
          </w:p>
        </w:tc>
        <w:tc>
          <w:tcPr>
            <w:tcW w:w="3372" w:type="dxa"/>
          </w:tcPr>
          <w:p w14:paraId="315D05B7" w14:textId="43C6C49A" w:rsidR="00C22261" w:rsidRDefault="00C22261" w:rsidP="00C22261">
            <w:pPr>
              <w:pStyle w:val="BodyText"/>
            </w:pPr>
            <w:r>
              <w:t>Validation stops after 3 errors</w:t>
            </w:r>
          </w:p>
        </w:tc>
      </w:tr>
      <w:tr w:rsidR="00C22261" w:rsidRPr="00FA5888" w14:paraId="0D19A579" w14:textId="77777777" w:rsidTr="00C22261">
        <w:tc>
          <w:tcPr>
            <w:tcW w:w="5593" w:type="dxa"/>
          </w:tcPr>
          <w:p w14:paraId="3E609BD4" w14:textId="1AFB1167" w:rsidR="00C22261" w:rsidRDefault="00C22261" w:rsidP="00C22261">
            <w:pPr>
              <w:pStyle w:val="BodyText"/>
            </w:pPr>
            <w:r>
              <w:t xml:space="preserve">-mapping_file </w:t>
            </w:r>
          </w:p>
        </w:tc>
        <w:tc>
          <w:tcPr>
            <w:tcW w:w="3372" w:type="dxa"/>
          </w:tcPr>
          <w:p w14:paraId="1B46FB0B" w14:textId="58C4078D" w:rsidR="00C22261" w:rsidRDefault="00EF0D6E" w:rsidP="00C22261">
            <w:pPr>
              <w:pStyle w:val="BodyText"/>
            </w:pPr>
            <w:r>
              <w:t>The mapping file used in the validation, for a multi level csv the mapping is mandatory</w:t>
            </w:r>
          </w:p>
        </w:tc>
      </w:tr>
    </w:tbl>
    <w:p w14:paraId="75F6F032" w14:textId="7EB09390" w:rsidR="009969D9" w:rsidRDefault="009969D9" w:rsidP="004B65D0">
      <w:pPr>
        <w:pStyle w:val="Heading3"/>
        <w:numPr>
          <w:ilvl w:val="2"/>
          <w:numId w:val="30"/>
        </w:numPr>
      </w:pPr>
      <w:bookmarkStart w:id="51" w:name="_Hlk22308618"/>
      <w:bookmarkStart w:id="52" w:name="_Toc85613265"/>
      <w:bookmarkEnd w:id="33"/>
      <w:bookmarkEnd w:id="34"/>
      <w:bookmarkEnd w:id="35"/>
      <w:bookmarkEnd w:id="36"/>
      <w:bookmarkEnd w:id="37"/>
      <w:bookmarkEnd w:id="38"/>
      <w:bookmarkEnd w:id="39"/>
      <w:bookmarkEnd w:id="40"/>
      <w:bookmarkEnd w:id="41"/>
      <w:bookmarkEnd w:id="42"/>
      <w:bookmarkEnd w:id="43"/>
      <w:r w:rsidRPr="00B05E8E">
        <w:lastRenderedPageBreak/>
        <w:t xml:space="preserve">A validation of </w:t>
      </w:r>
      <w:r>
        <w:t>CSV using Web Service</w:t>
      </w:r>
      <w:r w:rsidR="00B75EE4">
        <w:t xml:space="preserve"> </w:t>
      </w:r>
      <w:r w:rsidR="00A101CC">
        <w:t>and</w:t>
      </w:r>
      <w:r w:rsidR="00B75EE4">
        <w:t xml:space="preserve"> allow_additional_columns</w:t>
      </w:r>
      <w:bookmarkEnd w:id="52"/>
    </w:p>
    <w:p w14:paraId="2FCC811D" w14:textId="4CC304D6" w:rsidR="009969D9" w:rsidRPr="00EF0D6E" w:rsidRDefault="009969D9" w:rsidP="009969D9">
      <w:pPr>
        <w:pStyle w:val="BodyText"/>
        <w:shd w:val="clear" w:color="auto" w:fill="D9D9D9" w:themeFill="background1" w:themeFillShade="D9"/>
        <w:jc w:val="left"/>
        <w:rPr>
          <w:rFonts w:ascii="Courier New" w:hAnsi="Courier New" w:cs="Courier New"/>
          <w:noProof/>
          <w:sz w:val="20"/>
          <w:lang w:val="en-US"/>
        </w:rPr>
      </w:pPr>
      <w:r w:rsidRPr="00EF0D6E">
        <w:rPr>
          <w:rFonts w:ascii="Courier New" w:hAnsi="Courier New" w:cs="Courier New"/>
          <w:noProof/>
          <w:sz w:val="20"/>
          <w:lang w:val="en-US"/>
        </w:rPr>
        <w:t>converter-cl</w:t>
      </w:r>
      <w:r>
        <w:rPr>
          <w:rFonts w:ascii="Courier New" w:hAnsi="Courier New" w:cs="Courier New"/>
          <w:noProof/>
          <w:sz w:val="20"/>
          <w:lang w:val="en-US"/>
        </w:rPr>
        <w:t xml:space="preserve">i.bat </w:t>
      </w:r>
      <w:r w:rsidRPr="009969D9">
        <w:rPr>
          <w:rFonts w:ascii="Courier New" w:hAnsi="Courier New" w:cs="Courier New"/>
          <w:noProof/>
          <w:sz w:val="20"/>
          <w:lang w:val="en-US"/>
        </w:rPr>
        <w:t xml:space="preserve">-validation "true" -allow_additional_columns </w:t>
      </w:r>
      <w:r w:rsidR="00617340">
        <w:rPr>
          <w:rFonts w:ascii="Courier New" w:hAnsi="Courier New" w:cs="Courier New"/>
          <w:noProof/>
          <w:sz w:val="20"/>
          <w:lang w:val="en-US"/>
        </w:rPr>
        <w:t>false</w:t>
      </w:r>
      <w:r w:rsidRPr="009969D9">
        <w:rPr>
          <w:rFonts w:ascii="Courier New" w:hAnsi="Courier New" w:cs="Courier New"/>
          <w:noProof/>
          <w:sz w:val="20"/>
          <w:lang w:val="en-US"/>
        </w:rPr>
        <w:t xml:space="preserve"> -inputFile "</w:t>
      </w:r>
      <w:r w:rsidR="00E206EF" w:rsidRPr="001E34D3">
        <w:rPr>
          <w:rFonts w:ascii="Courier New" w:hAnsi="Courier New" w:cs="Courier New"/>
          <w:noProof/>
          <w:szCs w:val="22"/>
          <w:lang w:val="en-US"/>
        </w:rPr>
        <w:t>C:\</w:t>
      </w:r>
      <w:r w:rsidR="00E206EF">
        <w:rPr>
          <w:rFonts w:ascii="Courier New" w:hAnsi="Courier New" w:cs="Courier New"/>
          <w:noProof/>
          <w:szCs w:val="22"/>
          <w:lang w:val="en-US"/>
        </w:rPr>
        <w:t>validation</w:t>
      </w:r>
      <w:r w:rsidR="00E206EF" w:rsidRPr="00C22261">
        <w:rPr>
          <w:rFonts w:ascii="Courier New" w:hAnsi="Courier New" w:cs="Courier New"/>
          <w:noProof/>
          <w:szCs w:val="22"/>
          <w:lang w:val="en-US"/>
        </w:rPr>
        <w:t>\</w:t>
      </w:r>
      <w:r w:rsidRPr="009969D9">
        <w:rPr>
          <w:rFonts w:ascii="Courier New" w:hAnsi="Courier New" w:cs="Courier New"/>
          <w:noProof/>
          <w:sz w:val="20"/>
          <w:lang w:val="en-US"/>
        </w:rPr>
        <w:t>myCsv.csv" -dsd_file "</w:t>
      </w:r>
      <w:r w:rsidR="002105B8" w:rsidRPr="00C22261">
        <w:rPr>
          <w:rFonts w:ascii="Courier New" w:hAnsi="Courier New" w:cs="Courier New"/>
          <w:noProof/>
          <w:sz w:val="18"/>
          <w:szCs w:val="18"/>
          <w:lang w:val="en-US"/>
        </w:rPr>
        <w:t>C:\validation\</w:t>
      </w:r>
      <w:r w:rsidR="00E206EF">
        <w:rPr>
          <w:rFonts w:ascii="Courier New" w:hAnsi="Courier New" w:cs="Courier New"/>
          <w:noProof/>
          <w:sz w:val="20"/>
          <w:lang w:val="en-US"/>
        </w:rPr>
        <w:t>myDsd</w:t>
      </w:r>
      <w:r w:rsidRPr="009969D9">
        <w:rPr>
          <w:rFonts w:ascii="Courier New" w:hAnsi="Courier New" w:cs="Courier New"/>
          <w:noProof/>
          <w:sz w:val="20"/>
          <w:lang w:val="en-US"/>
        </w:rPr>
        <w:t>.xml" -dsd_agency "ESTAT" -dsd_id "RESPER" -dsd_version "1.0" -from CSV -delimiter ";" -header_row USE_COLUMN_HEADERS -maxErrorNumber 100 -date_format "SDMX" -level 1 -ordered_input "true" -wsdl http://localhost:8080/ConverterWSTomcat/StruvalWebService?wsdl</w:t>
      </w:r>
    </w:p>
    <w:p w14:paraId="16BEED42" w14:textId="77777777" w:rsidR="00E206EF" w:rsidRPr="0009523C" w:rsidRDefault="00E206EF" w:rsidP="00E206EF">
      <w:pPr>
        <w:pStyle w:val="Heading3"/>
        <w:numPr>
          <w:ilvl w:val="2"/>
          <w:numId w:val="0"/>
        </w:numPr>
        <w:rPr>
          <w:szCs w:val="22"/>
        </w:rPr>
      </w:pPr>
      <w:bookmarkStart w:id="53" w:name="_Toc85613266"/>
      <w:r>
        <w:t>CLI parameters explanation</w:t>
      </w:r>
      <w:bookmarkEnd w:id="53"/>
    </w:p>
    <w:tbl>
      <w:tblPr>
        <w:tblStyle w:val="TableGrid"/>
        <w:tblW w:w="0" w:type="auto"/>
        <w:tblInd w:w="108" w:type="dxa"/>
        <w:tblLook w:val="04A0" w:firstRow="1" w:lastRow="0" w:firstColumn="1" w:lastColumn="0" w:noHBand="0" w:noVBand="1"/>
      </w:tblPr>
      <w:tblGrid>
        <w:gridCol w:w="5593"/>
        <w:gridCol w:w="3372"/>
      </w:tblGrid>
      <w:tr w:rsidR="00E206EF" w:rsidRPr="00FA5888" w14:paraId="1F7C2137" w14:textId="77777777" w:rsidTr="00AE61FA">
        <w:tc>
          <w:tcPr>
            <w:tcW w:w="4565" w:type="dxa"/>
          </w:tcPr>
          <w:p w14:paraId="35A0A8BC" w14:textId="539EEEAB" w:rsidR="00E206EF" w:rsidRPr="00FA5888" w:rsidRDefault="00E206EF" w:rsidP="00D15FA8">
            <w:pPr>
              <w:pStyle w:val="BodyText"/>
              <w:rPr>
                <w:szCs w:val="22"/>
              </w:rPr>
            </w:pPr>
            <w:r w:rsidRPr="00C22261">
              <w:rPr>
                <w:rFonts w:ascii="Courier New" w:hAnsi="Courier New" w:cs="Courier New"/>
                <w:noProof/>
                <w:szCs w:val="22"/>
                <w:lang w:val="en-US"/>
              </w:rPr>
              <w:t>-inputFile</w:t>
            </w:r>
            <w:r w:rsidR="002105B8">
              <w:rPr>
                <w:rFonts w:ascii="Courier New" w:hAnsi="Courier New" w:cs="Courier New"/>
                <w:noProof/>
                <w:szCs w:val="22"/>
                <w:lang w:val="en-US"/>
              </w:rPr>
              <w:t xml:space="preserve"> </w:t>
            </w:r>
            <w:r w:rsidRPr="001E34D3">
              <w:rPr>
                <w:rFonts w:ascii="Courier New" w:hAnsi="Courier New" w:cs="Courier New"/>
                <w:noProof/>
                <w:szCs w:val="22"/>
                <w:lang w:val="en-US"/>
              </w:rPr>
              <w:t>C:\</w:t>
            </w:r>
            <w:r>
              <w:rPr>
                <w:rFonts w:ascii="Courier New" w:hAnsi="Courier New" w:cs="Courier New"/>
                <w:noProof/>
                <w:szCs w:val="22"/>
                <w:lang w:val="en-US"/>
              </w:rPr>
              <w:t>validation</w:t>
            </w:r>
            <w:r w:rsidRPr="00C22261">
              <w:rPr>
                <w:rFonts w:ascii="Courier New" w:hAnsi="Courier New" w:cs="Courier New"/>
                <w:noProof/>
                <w:szCs w:val="22"/>
                <w:lang w:val="en-US"/>
              </w:rPr>
              <w:t>\</w:t>
            </w:r>
            <w:r w:rsidRPr="009969D9">
              <w:rPr>
                <w:rFonts w:ascii="Courier New" w:hAnsi="Courier New" w:cs="Courier New"/>
                <w:noProof/>
                <w:sz w:val="20"/>
                <w:lang w:val="en-US"/>
              </w:rPr>
              <w:t>myCsv.csv</w:t>
            </w:r>
          </w:p>
        </w:tc>
        <w:tc>
          <w:tcPr>
            <w:tcW w:w="4400" w:type="dxa"/>
          </w:tcPr>
          <w:p w14:paraId="6F761121" w14:textId="77777777" w:rsidR="00E206EF" w:rsidRPr="00FA5888" w:rsidRDefault="00E206EF" w:rsidP="00D15FA8">
            <w:pPr>
              <w:pStyle w:val="BodyText"/>
              <w:rPr>
                <w:szCs w:val="22"/>
              </w:rPr>
            </w:pPr>
            <w:r>
              <w:t>The path of the input file (the file to be validated)</w:t>
            </w:r>
          </w:p>
        </w:tc>
      </w:tr>
      <w:tr w:rsidR="00E206EF" w:rsidRPr="00FA5888" w14:paraId="22F468F7" w14:textId="77777777" w:rsidTr="00AE61FA">
        <w:tc>
          <w:tcPr>
            <w:tcW w:w="4565" w:type="dxa"/>
          </w:tcPr>
          <w:p w14:paraId="78130921" w14:textId="5C9065B0" w:rsidR="00E206EF" w:rsidRDefault="00E206EF" w:rsidP="00D15FA8">
            <w:pPr>
              <w:pStyle w:val="BodyText"/>
            </w:pPr>
            <w:r>
              <w:rPr>
                <w:rFonts w:ascii="Courier New" w:hAnsi="Courier New" w:cs="Courier New"/>
                <w:noProof/>
                <w:szCs w:val="22"/>
                <w:lang w:val="en-US"/>
              </w:rPr>
              <w:t xml:space="preserve">-from </w:t>
            </w:r>
            <w:r w:rsidR="002105B8">
              <w:rPr>
                <w:rFonts w:ascii="Courier New" w:hAnsi="Courier New" w:cs="Courier New"/>
                <w:noProof/>
                <w:szCs w:val="22"/>
                <w:lang w:val="en-US"/>
              </w:rPr>
              <w:t>CSV</w:t>
            </w:r>
          </w:p>
        </w:tc>
        <w:tc>
          <w:tcPr>
            <w:tcW w:w="4400" w:type="dxa"/>
          </w:tcPr>
          <w:p w14:paraId="0D522224" w14:textId="77777777" w:rsidR="00E206EF" w:rsidRDefault="00E206EF" w:rsidP="00D15FA8">
            <w:pPr>
              <w:pStyle w:val="BodyText"/>
            </w:pPr>
            <w:r>
              <w:t>The format of the file to be validated</w:t>
            </w:r>
          </w:p>
        </w:tc>
      </w:tr>
      <w:tr w:rsidR="00E206EF" w:rsidRPr="00FA5888" w14:paraId="1C514766" w14:textId="77777777" w:rsidTr="00AE61FA">
        <w:tc>
          <w:tcPr>
            <w:tcW w:w="4565" w:type="dxa"/>
          </w:tcPr>
          <w:p w14:paraId="5B12625C" w14:textId="3D7E0397" w:rsidR="00E206EF" w:rsidRPr="00C22261" w:rsidRDefault="00E206EF" w:rsidP="00D15FA8">
            <w:pPr>
              <w:pStyle w:val="BodyText"/>
              <w:rPr>
                <w:rFonts w:ascii="Courier New" w:hAnsi="Courier New" w:cs="Courier New"/>
                <w:noProof/>
                <w:szCs w:val="22"/>
                <w:lang w:val="en-US"/>
              </w:rPr>
            </w:pPr>
            <w:r w:rsidRPr="002105B8">
              <w:rPr>
                <w:rFonts w:ascii="Courier New" w:hAnsi="Courier New" w:cs="Courier New"/>
                <w:noProof/>
                <w:szCs w:val="22"/>
                <w:lang w:val="en-US"/>
              </w:rPr>
              <w:t>-dsd_file</w:t>
            </w:r>
            <w:r w:rsidR="002105B8" w:rsidRPr="002105B8">
              <w:rPr>
                <w:rFonts w:ascii="Courier New" w:hAnsi="Courier New" w:cs="Courier New"/>
                <w:noProof/>
                <w:szCs w:val="22"/>
                <w:lang w:val="en-US"/>
              </w:rPr>
              <w:t xml:space="preserve"> C:\validation\myDsd.xml</w:t>
            </w:r>
          </w:p>
        </w:tc>
        <w:tc>
          <w:tcPr>
            <w:tcW w:w="4400" w:type="dxa"/>
          </w:tcPr>
          <w:p w14:paraId="6B544E6B" w14:textId="77777777" w:rsidR="00E206EF" w:rsidRPr="00FA5888" w:rsidRDefault="00E206EF" w:rsidP="00D15FA8">
            <w:pPr>
              <w:pStyle w:val="BodyText"/>
              <w:rPr>
                <w:szCs w:val="22"/>
              </w:rPr>
            </w:pPr>
            <w:r>
              <w:t>The Data Structure Definition file</w:t>
            </w:r>
          </w:p>
        </w:tc>
      </w:tr>
      <w:tr w:rsidR="00E206EF" w:rsidRPr="00FA5888" w14:paraId="12C758F1" w14:textId="77777777" w:rsidTr="00AE61FA">
        <w:tc>
          <w:tcPr>
            <w:tcW w:w="4565" w:type="dxa"/>
          </w:tcPr>
          <w:p w14:paraId="752CD683" w14:textId="77777777" w:rsidR="00E206EF" w:rsidRPr="00FA5888" w:rsidRDefault="00E206EF" w:rsidP="00D15FA8">
            <w:pPr>
              <w:pStyle w:val="BodyText"/>
              <w:rPr>
                <w:szCs w:val="22"/>
              </w:rPr>
            </w:pPr>
            <w:r>
              <w:t>-wsdl http://localhost:8080/ConverterWS/StruvalWebService?wsdl</w:t>
            </w:r>
          </w:p>
        </w:tc>
        <w:tc>
          <w:tcPr>
            <w:tcW w:w="4400" w:type="dxa"/>
          </w:tcPr>
          <w:p w14:paraId="542E6436" w14:textId="77777777" w:rsidR="00E206EF" w:rsidRPr="00FA5888" w:rsidRDefault="00E206EF" w:rsidP="00D15FA8">
            <w:pPr>
              <w:pStyle w:val="BodyText"/>
              <w:rPr>
                <w:szCs w:val="22"/>
              </w:rPr>
            </w:pPr>
            <w:r>
              <w:t>The URL location of the wsdl file</w:t>
            </w:r>
          </w:p>
        </w:tc>
      </w:tr>
      <w:tr w:rsidR="00E206EF" w:rsidRPr="00FA5888" w14:paraId="7745739A" w14:textId="77777777" w:rsidTr="00AE61FA">
        <w:tc>
          <w:tcPr>
            <w:tcW w:w="4565" w:type="dxa"/>
          </w:tcPr>
          <w:p w14:paraId="04ABC98E" w14:textId="77777777" w:rsidR="00E206EF" w:rsidRPr="00FA5888" w:rsidRDefault="00E206EF" w:rsidP="00D15FA8">
            <w:pPr>
              <w:pStyle w:val="BodyText"/>
              <w:rPr>
                <w:szCs w:val="22"/>
              </w:rPr>
            </w:pPr>
            <w:r>
              <w:t>-validation true</w:t>
            </w:r>
          </w:p>
        </w:tc>
        <w:tc>
          <w:tcPr>
            <w:tcW w:w="4400" w:type="dxa"/>
          </w:tcPr>
          <w:p w14:paraId="4D60024F" w14:textId="77777777" w:rsidR="00E206EF" w:rsidRPr="00FA5888" w:rsidRDefault="00E206EF" w:rsidP="00D15FA8">
            <w:pPr>
              <w:pStyle w:val="BodyText"/>
              <w:rPr>
                <w:szCs w:val="22"/>
              </w:rPr>
            </w:pPr>
            <w:r>
              <w:t>Flag to trigger validation</w:t>
            </w:r>
          </w:p>
        </w:tc>
      </w:tr>
      <w:tr w:rsidR="00E206EF" w:rsidRPr="00FA5888" w14:paraId="3C96E8B4" w14:textId="77777777" w:rsidTr="00AE61FA">
        <w:tc>
          <w:tcPr>
            <w:tcW w:w="4565" w:type="dxa"/>
          </w:tcPr>
          <w:p w14:paraId="3E70D228" w14:textId="77777777" w:rsidR="00E206EF" w:rsidRDefault="00E206EF" w:rsidP="00D15FA8">
            <w:pPr>
              <w:pStyle w:val="BodyText"/>
            </w:pPr>
            <w:r>
              <w:t>-delimiter ;</w:t>
            </w:r>
          </w:p>
        </w:tc>
        <w:tc>
          <w:tcPr>
            <w:tcW w:w="4400" w:type="dxa"/>
          </w:tcPr>
          <w:p w14:paraId="093B2213" w14:textId="77777777" w:rsidR="00E206EF" w:rsidRDefault="00E206EF" w:rsidP="00D15FA8">
            <w:pPr>
              <w:pStyle w:val="BodyText"/>
            </w:pPr>
            <w:r>
              <w:t>The delimiter of the input file</w:t>
            </w:r>
          </w:p>
        </w:tc>
      </w:tr>
      <w:tr w:rsidR="00E206EF" w:rsidRPr="00FA5888" w14:paraId="3D4C39C8" w14:textId="77777777" w:rsidTr="00AE61FA">
        <w:tc>
          <w:tcPr>
            <w:tcW w:w="4565" w:type="dxa"/>
          </w:tcPr>
          <w:p w14:paraId="046A04E8" w14:textId="065236DF" w:rsidR="00E206EF" w:rsidRDefault="00E206EF" w:rsidP="00D15FA8">
            <w:pPr>
              <w:pStyle w:val="BodyText"/>
            </w:pPr>
            <w:r>
              <w:t xml:space="preserve">-header_row </w:t>
            </w:r>
            <w:r w:rsidR="002105B8">
              <w:rPr>
                <w:rFonts w:ascii="Courier New" w:hAnsi="Courier New" w:cs="Courier New"/>
                <w:noProof/>
                <w:szCs w:val="22"/>
                <w:lang w:val="en-US"/>
              </w:rPr>
              <w:t>USE</w:t>
            </w:r>
            <w:r w:rsidRPr="00C22261">
              <w:rPr>
                <w:rFonts w:ascii="Courier New" w:hAnsi="Courier New" w:cs="Courier New"/>
                <w:noProof/>
                <w:szCs w:val="22"/>
                <w:lang w:val="en-US"/>
              </w:rPr>
              <w:t>_COLUMN_HEADERS</w:t>
            </w:r>
          </w:p>
        </w:tc>
        <w:tc>
          <w:tcPr>
            <w:tcW w:w="4400" w:type="dxa"/>
          </w:tcPr>
          <w:p w14:paraId="724ADEA4" w14:textId="0191E7A2" w:rsidR="00E206EF" w:rsidRDefault="00E206EF" w:rsidP="00D15FA8">
            <w:pPr>
              <w:pStyle w:val="BodyText"/>
            </w:pPr>
            <w:r>
              <w:t>The input file has header</w:t>
            </w:r>
            <w:r w:rsidR="002105B8">
              <w:t xml:space="preserve"> row</w:t>
            </w:r>
          </w:p>
        </w:tc>
      </w:tr>
      <w:tr w:rsidR="00E206EF" w:rsidRPr="00FA5888" w14:paraId="03ED0667" w14:textId="77777777" w:rsidTr="00AE61FA">
        <w:tc>
          <w:tcPr>
            <w:tcW w:w="4565" w:type="dxa"/>
          </w:tcPr>
          <w:p w14:paraId="30517F68" w14:textId="4465E89A" w:rsidR="00E206EF" w:rsidRDefault="00E206EF" w:rsidP="00D15FA8">
            <w:pPr>
              <w:pStyle w:val="BodyText"/>
            </w:pPr>
            <w:r>
              <w:t xml:space="preserve">-level </w:t>
            </w:r>
            <w:r w:rsidR="002105B8">
              <w:t>1</w:t>
            </w:r>
          </w:p>
        </w:tc>
        <w:tc>
          <w:tcPr>
            <w:tcW w:w="4400" w:type="dxa"/>
          </w:tcPr>
          <w:p w14:paraId="419172C7" w14:textId="14993124" w:rsidR="00E206EF" w:rsidRDefault="00E206EF" w:rsidP="00D15FA8">
            <w:pPr>
              <w:pStyle w:val="BodyText"/>
            </w:pPr>
            <w:r>
              <w:t>The level number of the csv</w:t>
            </w:r>
          </w:p>
        </w:tc>
      </w:tr>
      <w:tr w:rsidR="00E206EF" w:rsidRPr="00FA5888" w14:paraId="44856FAF" w14:textId="77777777" w:rsidTr="00AE61FA">
        <w:tc>
          <w:tcPr>
            <w:tcW w:w="4565" w:type="dxa"/>
          </w:tcPr>
          <w:p w14:paraId="371B432F" w14:textId="67C35C27" w:rsidR="00E206EF" w:rsidRDefault="00E206EF" w:rsidP="00D15FA8">
            <w:pPr>
              <w:pStyle w:val="BodyText"/>
            </w:pPr>
            <w:r>
              <w:t xml:space="preserve">-maxErrorNumber </w:t>
            </w:r>
            <w:r w:rsidR="00AE61FA">
              <w:t>100</w:t>
            </w:r>
          </w:p>
        </w:tc>
        <w:tc>
          <w:tcPr>
            <w:tcW w:w="4400" w:type="dxa"/>
          </w:tcPr>
          <w:p w14:paraId="2BED2A88" w14:textId="7F0217EC" w:rsidR="00E206EF" w:rsidRDefault="00E206EF" w:rsidP="00D15FA8">
            <w:pPr>
              <w:pStyle w:val="BodyText"/>
            </w:pPr>
            <w:r>
              <w:t xml:space="preserve">Validation stops after </w:t>
            </w:r>
            <w:r w:rsidR="00AE61FA">
              <w:t>100</w:t>
            </w:r>
            <w:r>
              <w:t xml:space="preserve"> errors</w:t>
            </w:r>
          </w:p>
        </w:tc>
      </w:tr>
      <w:tr w:rsidR="00E206EF" w:rsidRPr="00FA5888" w14:paraId="509A3121" w14:textId="77777777" w:rsidTr="00AE61FA">
        <w:tc>
          <w:tcPr>
            <w:tcW w:w="4565" w:type="dxa"/>
          </w:tcPr>
          <w:p w14:paraId="4E1A62F7" w14:textId="6AC343BC" w:rsidR="00E206EF" w:rsidRDefault="00E206EF" w:rsidP="00D15FA8">
            <w:pPr>
              <w:pStyle w:val="BodyText"/>
            </w:pPr>
            <w:r>
              <w:t>-</w:t>
            </w:r>
            <w:r w:rsidR="00AE61FA">
              <w:t>allow_additional_columns false</w:t>
            </w:r>
          </w:p>
        </w:tc>
        <w:tc>
          <w:tcPr>
            <w:tcW w:w="4400" w:type="dxa"/>
          </w:tcPr>
          <w:p w14:paraId="65538820" w14:textId="3F310546" w:rsidR="00E206EF" w:rsidRDefault="00252C81" w:rsidP="00D15FA8">
            <w:pPr>
              <w:pStyle w:val="BodyText"/>
            </w:pPr>
            <w:r>
              <w:t>T</w:t>
            </w:r>
            <w:r w:rsidR="00AE61FA" w:rsidRPr="00AE61FA">
              <w:t xml:space="preserve">his parameter concerns all CSV </w:t>
            </w:r>
            <w:r w:rsidRPr="00AE61FA">
              <w:t>flavours</w:t>
            </w:r>
            <w:r w:rsidR="00AE61FA" w:rsidRPr="00AE61FA">
              <w:t xml:space="preserve"> and it is true by default.</w:t>
            </w:r>
            <w:r w:rsidR="00BC743B">
              <w:t xml:space="preserve"> If it is set to true, then a stricter validation is applied. E.g. a file having columns that do not correspond to anything in the DSD is being rejected.</w:t>
            </w:r>
          </w:p>
        </w:tc>
      </w:tr>
    </w:tbl>
    <w:p w14:paraId="4E626514" w14:textId="302BBC29" w:rsidR="009969D9" w:rsidRDefault="009969D9" w:rsidP="009969D9">
      <w:pPr>
        <w:pStyle w:val="BodyText"/>
      </w:pPr>
    </w:p>
    <w:p w14:paraId="21FD0A72" w14:textId="7812494A" w:rsidR="00B75EE4" w:rsidRDefault="00B75EE4" w:rsidP="004B65D0">
      <w:pPr>
        <w:pStyle w:val="Heading3"/>
        <w:numPr>
          <w:ilvl w:val="2"/>
          <w:numId w:val="30"/>
        </w:numPr>
      </w:pPr>
      <w:bookmarkStart w:id="54" w:name="_Toc85613267"/>
      <w:r w:rsidRPr="00B05E8E">
        <w:t xml:space="preserve">A validation of </w:t>
      </w:r>
      <w:r>
        <w:t>CSV using Web Service</w:t>
      </w:r>
      <w:r w:rsidR="0030366B">
        <w:t xml:space="preserve"> and </w:t>
      </w:r>
      <w:r w:rsidR="00CF1CE8" w:rsidRPr="00CF1CE8">
        <w:rPr>
          <w:bCs/>
        </w:rPr>
        <w:t>validateCSVheaders</w:t>
      </w:r>
      <w:bookmarkEnd w:id="54"/>
    </w:p>
    <w:p w14:paraId="03868558" w14:textId="1E8B3899" w:rsidR="00B75EE4" w:rsidRPr="00EF0D6E" w:rsidRDefault="00B75EE4" w:rsidP="00B75EE4">
      <w:pPr>
        <w:pStyle w:val="BodyText"/>
        <w:shd w:val="clear" w:color="auto" w:fill="D9D9D9" w:themeFill="background1" w:themeFillShade="D9"/>
        <w:jc w:val="left"/>
        <w:rPr>
          <w:rFonts w:ascii="Courier New" w:hAnsi="Courier New" w:cs="Courier New"/>
          <w:noProof/>
          <w:sz w:val="20"/>
          <w:lang w:val="en-US"/>
        </w:rPr>
      </w:pPr>
      <w:r w:rsidRPr="00EF0D6E">
        <w:rPr>
          <w:rFonts w:ascii="Courier New" w:hAnsi="Courier New" w:cs="Courier New"/>
          <w:noProof/>
          <w:sz w:val="20"/>
          <w:lang w:val="en-US"/>
        </w:rPr>
        <w:t>converter-cl</w:t>
      </w:r>
      <w:r>
        <w:rPr>
          <w:rFonts w:ascii="Courier New" w:hAnsi="Courier New" w:cs="Courier New"/>
          <w:noProof/>
          <w:sz w:val="20"/>
          <w:lang w:val="en-US"/>
        </w:rPr>
        <w:t xml:space="preserve">i.bat </w:t>
      </w:r>
      <w:r w:rsidRPr="009969D9">
        <w:rPr>
          <w:rFonts w:ascii="Courier New" w:hAnsi="Courier New" w:cs="Courier New"/>
          <w:noProof/>
          <w:sz w:val="20"/>
          <w:lang w:val="en-US"/>
        </w:rPr>
        <w:t>-validation "true" -</w:t>
      </w:r>
      <w:r w:rsidR="00CF1CE8" w:rsidRPr="00CF1CE8">
        <w:t xml:space="preserve"> </w:t>
      </w:r>
      <w:r w:rsidR="00CF1CE8" w:rsidRPr="00CF1CE8">
        <w:rPr>
          <w:rFonts w:ascii="Courier New" w:hAnsi="Courier New" w:cs="Courier New"/>
          <w:noProof/>
          <w:sz w:val="20"/>
          <w:lang w:val="en-US"/>
        </w:rPr>
        <w:t>validateCSVheaders</w:t>
      </w:r>
      <w:r w:rsidRPr="009969D9">
        <w:rPr>
          <w:rFonts w:ascii="Courier New" w:hAnsi="Courier New" w:cs="Courier New"/>
          <w:noProof/>
          <w:sz w:val="20"/>
          <w:lang w:val="en-US"/>
        </w:rPr>
        <w:t xml:space="preserve"> </w:t>
      </w:r>
      <w:r>
        <w:rPr>
          <w:rFonts w:ascii="Courier New" w:hAnsi="Courier New" w:cs="Courier New"/>
          <w:noProof/>
          <w:sz w:val="20"/>
          <w:lang w:val="en-US"/>
        </w:rPr>
        <w:t>true</w:t>
      </w:r>
      <w:r w:rsidRPr="009969D9">
        <w:rPr>
          <w:rFonts w:ascii="Courier New" w:hAnsi="Courier New" w:cs="Courier New"/>
          <w:noProof/>
          <w:sz w:val="20"/>
          <w:lang w:val="en-US"/>
        </w:rPr>
        <w:t xml:space="preserve"> -inputFile "</w:t>
      </w:r>
      <w:r w:rsidRPr="001E34D3">
        <w:rPr>
          <w:rFonts w:ascii="Courier New" w:hAnsi="Courier New" w:cs="Courier New"/>
          <w:noProof/>
          <w:szCs w:val="22"/>
          <w:lang w:val="en-US"/>
        </w:rPr>
        <w:t>C:\</w:t>
      </w:r>
      <w:r>
        <w:rPr>
          <w:rFonts w:ascii="Courier New" w:hAnsi="Courier New" w:cs="Courier New"/>
          <w:noProof/>
          <w:szCs w:val="22"/>
          <w:lang w:val="en-US"/>
        </w:rPr>
        <w:t>validation</w:t>
      </w:r>
      <w:r w:rsidRPr="00C22261">
        <w:rPr>
          <w:rFonts w:ascii="Courier New" w:hAnsi="Courier New" w:cs="Courier New"/>
          <w:noProof/>
          <w:szCs w:val="22"/>
          <w:lang w:val="en-US"/>
        </w:rPr>
        <w:t>\</w:t>
      </w:r>
      <w:r w:rsidRPr="009969D9">
        <w:rPr>
          <w:rFonts w:ascii="Courier New" w:hAnsi="Courier New" w:cs="Courier New"/>
          <w:noProof/>
          <w:sz w:val="20"/>
          <w:lang w:val="en-US"/>
        </w:rPr>
        <w:t>myCsv.csv" -dsd_file "</w:t>
      </w:r>
      <w:r w:rsidRPr="00C22261">
        <w:rPr>
          <w:rFonts w:ascii="Courier New" w:hAnsi="Courier New" w:cs="Courier New"/>
          <w:noProof/>
          <w:sz w:val="18"/>
          <w:szCs w:val="18"/>
          <w:lang w:val="en-US"/>
        </w:rPr>
        <w:t>C:\validation\</w:t>
      </w:r>
      <w:r>
        <w:rPr>
          <w:rFonts w:ascii="Courier New" w:hAnsi="Courier New" w:cs="Courier New"/>
          <w:noProof/>
          <w:sz w:val="20"/>
          <w:lang w:val="en-US"/>
        </w:rPr>
        <w:t>myDsd</w:t>
      </w:r>
      <w:r w:rsidRPr="009969D9">
        <w:rPr>
          <w:rFonts w:ascii="Courier New" w:hAnsi="Courier New" w:cs="Courier New"/>
          <w:noProof/>
          <w:sz w:val="20"/>
          <w:lang w:val="en-US"/>
        </w:rPr>
        <w:t xml:space="preserve">.xml" -dsd_agency "ESTAT" -dsd_id "RESPER" -dsd_version "1.0" -from CSV -delimiter ";" -header_row USE_COLUMN_HEADERS -maxErrorNumber 100 -date_format "SDMX" -level 1 -ordered_input "true" </w:t>
      </w:r>
      <w:r w:rsidR="005B0AB1" w:rsidRPr="005B0AB1">
        <w:rPr>
          <w:rFonts w:ascii="Courier New" w:hAnsi="Courier New" w:cs="Courier New"/>
          <w:noProof/>
          <w:sz w:val="20"/>
          <w:lang w:val="en-US"/>
        </w:rPr>
        <w:t>-mapping_file "</w:t>
      </w:r>
      <w:r w:rsidR="005B0AB1" w:rsidRPr="005B0AB1">
        <w:rPr>
          <w:rFonts w:ascii="Courier New" w:hAnsi="Courier New" w:cs="Courier New"/>
          <w:noProof/>
          <w:szCs w:val="22"/>
          <w:lang w:val="en-US"/>
        </w:rPr>
        <w:t xml:space="preserve"> </w:t>
      </w:r>
      <w:r w:rsidR="005B0AB1" w:rsidRPr="001E34D3">
        <w:rPr>
          <w:rFonts w:ascii="Courier New" w:hAnsi="Courier New" w:cs="Courier New"/>
          <w:noProof/>
          <w:szCs w:val="22"/>
          <w:lang w:val="en-US"/>
        </w:rPr>
        <w:t>C:\</w:t>
      </w:r>
      <w:r w:rsidR="005B0AB1">
        <w:rPr>
          <w:rFonts w:ascii="Courier New" w:hAnsi="Courier New" w:cs="Courier New"/>
          <w:noProof/>
          <w:szCs w:val="22"/>
          <w:lang w:val="en-US"/>
        </w:rPr>
        <w:t>validation</w:t>
      </w:r>
      <w:r w:rsidR="005B0AB1" w:rsidRPr="00C22261">
        <w:rPr>
          <w:rFonts w:ascii="Courier New" w:hAnsi="Courier New" w:cs="Courier New"/>
          <w:noProof/>
          <w:szCs w:val="22"/>
          <w:lang w:val="en-US"/>
        </w:rPr>
        <w:t>\</w:t>
      </w:r>
      <w:r w:rsidR="005B0AB1" w:rsidRPr="005B0AB1">
        <w:rPr>
          <w:rFonts w:ascii="Courier New" w:hAnsi="Courier New" w:cs="Courier New"/>
          <w:noProof/>
          <w:sz w:val="20"/>
          <w:lang w:val="en-US"/>
        </w:rPr>
        <w:t>mapping.xml"</w:t>
      </w:r>
      <w:r w:rsidR="005B0AB1">
        <w:rPr>
          <w:rFonts w:ascii="Courier New" w:hAnsi="Courier New" w:cs="Courier New"/>
          <w:noProof/>
          <w:sz w:val="20"/>
          <w:lang w:val="en-US"/>
        </w:rPr>
        <w:t xml:space="preserve"> </w:t>
      </w:r>
      <w:r w:rsidRPr="009969D9">
        <w:rPr>
          <w:rFonts w:ascii="Courier New" w:hAnsi="Courier New" w:cs="Courier New"/>
          <w:noProof/>
          <w:sz w:val="20"/>
          <w:lang w:val="en-US"/>
        </w:rPr>
        <w:t>-wsdl http://localhost:8080/ConverterWSTomcat/StruvalWebService?wsdl</w:t>
      </w:r>
    </w:p>
    <w:p w14:paraId="5AB630D9" w14:textId="77777777" w:rsidR="00B75EE4" w:rsidRPr="0009523C" w:rsidRDefault="00B75EE4" w:rsidP="00B75EE4">
      <w:pPr>
        <w:pStyle w:val="Heading3"/>
        <w:numPr>
          <w:ilvl w:val="2"/>
          <w:numId w:val="0"/>
        </w:numPr>
        <w:rPr>
          <w:szCs w:val="22"/>
        </w:rPr>
      </w:pPr>
      <w:bookmarkStart w:id="55" w:name="_Toc85613268"/>
      <w:r>
        <w:lastRenderedPageBreak/>
        <w:t>CLI parameters explanation</w:t>
      </w:r>
      <w:bookmarkEnd w:id="55"/>
    </w:p>
    <w:tbl>
      <w:tblPr>
        <w:tblStyle w:val="TableGrid"/>
        <w:tblW w:w="0" w:type="auto"/>
        <w:tblInd w:w="108" w:type="dxa"/>
        <w:tblLook w:val="04A0" w:firstRow="1" w:lastRow="0" w:firstColumn="1" w:lastColumn="0" w:noHBand="0" w:noVBand="1"/>
      </w:tblPr>
      <w:tblGrid>
        <w:gridCol w:w="5593"/>
        <w:gridCol w:w="3372"/>
      </w:tblGrid>
      <w:tr w:rsidR="00B75EE4" w:rsidRPr="00FA5888" w14:paraId="685C4817" w14:textId="77777777" w:rsidTr="00D15FA8">
        <w:tc>
          <w:tcPr>
            <w:tcW w:w="4565" w:type="dxa"/>
          </w:tcPr>
          <w:p w14:paraId="1A7CD14C" w14:textId="77777777" w:rsidR="00B75EE4" w:rsidRPr="00FA5888" w:rsidRDefault="00B75EE4" w:rsidP="00D15FA8">
            <w:pPr>
              <w:pStyle w:val="BodyText"/>
              <w:rPr>
                <w:szCs w:val="22"/>
              </w:rPr>
            </w:pPr>
            <w:r w:rsidRPr="00C22261">
              <w:rPr>
                <w:rFonts w:ascii="Courier New" w:hAnsi="Courier New" w:cs="Courier New"/>
                <w:noProof/>
                <w:szCs w:val="22"/>
                <w:lang w:val="en-US"/>
              </w:rPr>
              <w:t>-inputFile</w:t>
            </w:r>
            <w:r>
              <w:rPr>
                <w:rFonts w:ascii="Courier New" w:hAnsi="Courier New" w:cs="Courier New"/>
                <w:noProof/>
                <w:szCs w:val="22"/>
                <w:lang w:val="en-US"/>
              </w:rPr>
              <w:t xml:space="preserve"> </w:t>
            </w:r>
            <w:r w:rsidRPr="001E34D3">
              <w:rPr>
                <w:rFonts w:ascii="Courier New" w:hAnsi="Courier New" w:cs="Courier New"/>
                <w:noProof/>
                <w:szCs w:val="22"/>
                <w:lang w:val="en-US"/>
              </w:rPr>
              <w:t>C:\</w:t>
            </w:r>
            <w:r>
              <w:rPr>
                <w:rFonts w:ascii="Courier New" w:hAnsi="Courier New" w:cs="Courier New"/>
                <w:noProof/>
                <w:szCs w:val="22"/>
                <w:lang w:val="en-US"/>
              </w:rPr>
              <w:t>validation</w:t>
            </w:r>
            <w:r w:rsidRPr="00C22261">
              <w:rPr>
                <w:rFonts w:ascii="Courier New" w:hAnsi="Courier New" w:cs="Courier New"/>
                <w:noProof/>
                <w:szCs w:val="22"/>
                <w:lang w:val="en-US"/>
              </w:rPr>
              <w:t>\</w:t>
            </w:r>
            <w:r w:rsidRPr="009969D9">
              <w:rPr>
                <w:rFonts w:ascii="Courier New" w:hAnsi="Courier New" w:cs="Courier New"/>
                <w:noProof/>
                <w:sz w:val="20"/>
                <w:lang w:val="en-US"/>
              </w:rPr>
              <w:t>myCsv.csv</w:t>
            </w:r>
          </w:p>
        </w:tc>
        <w:tc>
          <w:tcPr>
            <w:tcW w:w="4400" w:type="dxa"/>
          </w:tcPr>
          <w:p w14:paraId="417609A1" w14:textId="77777777" w:rsidR="00B75EE4" w:rsidRPr="00FA5888" w:rsidRDefault="00B75EE4" w:rsidP="00D15FA8">
            <w:pPr>
              <w:pStyle w:val="BodyText"/>
              <w:rPr>
                <w:szCs w:val="22"/>
              </w:rPr>
            </w:pPr>
            <w:r>
              <w:t>The path of the input file (the file to be validated)</w:t>
            </w:r>
          </w:p>
        </w:tc>
      </w:tr>
      <w:tr w:rsidR="00B75EE4" w:rsidRPr="00FA5888" w14:paraId="1590BFF8" w14:textId="77777777" w:rsidTr="00D15FA8">
        <w:tc>
          <w:tcPr>
            <w:tcW w:w="4565" w:type="dxa"/>
          </w:tcPr>
          <w:p w14:paraId="37469C0F" w14:textId="77777777" w:rsidR="00B75EE4" w:rsidRDefault="00B75EE4" w:rsidP="00D15FA8">
            <w:pPr>
              <w:pStyle w:val="BodyText"/>
            </w:pPr>
            <w:r>
              <w:rPr>
                <w:rFonts w:ascii="Courier New" w:hAnsi="Courier New" w:cs="Courier New"/>
                <w:noProof/>
                <w:szCs w:val="22"/>
                <w:lang w:val="en-US"/>
              </w:rPr>
              <w:t>-from CSV</w:t>
            </w:r>
          </w:p>
        </w:tc>
        <w:tc>
          <w:tcPr>
            <w:tcW w:w="4400" w:type="dxa"/>
          </w:tcPr>
          <w:p w14:paraId="2ADDAF09" w14:textId="77777777" w:rsidR="00B75EE4" w:rsidRDefault="00B75EE4" w:rsidP="00D15FA8">
            <w:pPr>
              <w:pStyle w:val="BodyText"/>
            </w:pPr>
            <w:r>
              <w:t>The format of the file to be validated</w:t>
            </w:r>
          </w:p>
        </w:tc>
      </w:tr>
      <w:tr w:rsidR="00B75EE4" w:rsidRPr="00FA5888" w14:paraId="67694998" w14:textId="77777777" w:rsidTr="00D15FA8">
        <w:tc>
          <w:tcPr>
            <w:tcW w:w="4565" w:type="dxa"/>
          </w:tcPr>
          <w:p w14:paraId="6D213C72" w14:textId="77777777" w:rsidR="00B75EE4" w:rsidRPr="00C22261" w:rsidRDefault="00B75EE4" w:rsidP="00D15FA8">
            <w:pPr>
              <w:pStyle w:val="BodyText"/>
              <w:rPr>
                <w:rFonts w:ascii="Courier New" w:hAnsi="Courier New" w:cs="Courier New"/>
                <w:noProof/>
                <w:szCs w:val="22"/>
                <w:lang w:val="en-US"/>
              </w:rPr>
            </w:pPr>
            <w:r w:rsidRPr="002105B8">
              <w:rPr>
                <w:rFonts w:ascii="Courier New" w:hAnsi="Courier New" w:cs="Courier New"/>
                <w:noProof/>
                <w:szCs w:val="22"/>
                <w:lang w:val="en-US"/>
              </w:rPr>
              <w:t>-dsd_file C:\validation\myDsd.xml</w:t>
            </w:r>
          </w:p>
        </w:tc>
        <w:tc>
          <w:tcPr>
            <w:tcW w:w="4400" w:type="dxa"/>
          </w:tcPr>
          <w:p w14:paraId="2F18D9D3" w14:textId="77777777" w:rsidR="00B75EE4" w:rsidRPr="00FA5888" w:rsidRDefault="00B75EE4" w:rsidP="00D15FA8">
            <w:pPr>
              <w:pStyle w:val="BodyText"/>
              <w:rPr>
                <w:szCs w:val="22"/>
              </w:rPr>
            </w:pPr>
            <w:r>
              <w:t>The Data Structure Definition file</w:t>
            </w:r>
          </w:p>
        </w:tc>
      </w:tr>
      <w:tr w:rsidR="00CF1940" w:rsidRPr="00FA5888" w14:paraId="11858F16" w14:textId="77777777" w:rsidTr="00D15FA8">
        <w:tc>
          <w:tcPr>
            <w:tcW w:w="4565" w:type="dxa"/>
          </w:tcPr>
          <w:p w14:paraId="41E91190" w14:textId="48C4CC1F" w:rsidR="00CF1940" w:rsidRPr="002105B8" w:rsidRDefault="00CF1940" w:rsidP="00CF1940">
            <w:pPr>
              <w:pStyle w:val="BodyText"/>
              <w:rPr>
                <w:rFonts w:ascii="Courier New" w:hAnsi="Courier New" w:cs="Courier New"/>
                <w:noProof/>
                <w:szCs w:val="22"/>
                <w:lang w:val="en-US"/>
              </w:rPr>
            </w:pPr>
            <w:r>
              <w:rPr>
                <w:rFonts w:ascii="Courier New" w:hAnsi="Courier New" w:cs="Courier New"/>
                <w:noProof/>
                <w:szCs w:val="22"/>
                <w:lang w:val="en-US"/>
              </w:rPr>
              <w:t xml:space="preserve">-mapping_file </w:t>
            </w:r>
            <w:r w:rsidRPr="001E34D3">
              <w:rPr>
                <w:rFonts w:ascii="Courier New" w:hAnsi="Courier New" w:cs="Courier New"/>
                <w:noProof/>
                <w:szCs w:val="22"/>
                <w:lang w:val="en-US"/>
              </w:rPr>
              <w:t>C:\</w:t>
            </w:r>
            <w:r>
              <w:rPr>
                <w:rFonts w:ascii="Courier New" w:hAnsi="Courier New" w:cs="Courier New"/>
                <w:noProof/>
                <w:szCs w:val="22"/>
                <w:lang w:val="en-US"/>
              </w:rPr>
              <w:t>validation</w:t>
            </w:r>
            <w:r w:rsidRPr="00C22261">
              <w:rPr>
                <w:rFonts w:ascii="Courier New" w:hAnsi="Courier New" w:cs="Courier New"/>
                <w:noProof/>
                <w:szCs w:val="22"/>
                <w:lang w:val="en-US"/>
              </w:rPr>
              <w:t>\</w:t>
            </w:r>
            <w:r w:rsidRPr="005B0AB1">
              <w:rPr>
                <w:rFonts w:ascii="Courier New" w:hAnsi="Courier New" w:cs="Courier New"/>
                <w:noProof/>
                <w:sz w:val="20"/>
                <w:lang w:val="en-US"/>
              </w:rPr>
              <w:t>mapping.xml</w:t>
            </w:r>
          </w:p>
        </w:tc>
        <w:tc>
          <w:tcPr>
            <w:tcW w:w="4400" w:type="dxa"/>
          </w:tcPr>
          <w:p w14:paraId="25538E44" w14:textId="357392E9" w:rsidR="00CF1940" w:rsidRDefault="00F05AF6" w:rsidP="00D15FA8">
            <w:pPr>
              <w:pStyle w:val="BodyText"/>
            </w:pPr>
            <w:r>
              <w:t>The column mapping</w:t>
            </w:r>
            <w:r w:rsidR="00C63E5A">
              <w:t xml:space="preserve"> file</w:t>
            </w:r>
          </w:p>
        </w:tc>
      </w:tr>
      <w:tr w:rsidR="00B75EE4" w:rsidRPr="00FA5888" w14:paraId="3B1FE485" w14:textId="77777777" w:rsidTr="00D15FA8">
        <w:tc>
          <w:tcPr>
            <w:tcW w:w="4565" w:type="dxa"/>
          </w:tcPr>
          <w:p w14:paraId="4D39332B" w14:textId="77777777" w:rsidR="00B75EE4" w:rsidRPr="00FA5888" w:rsidRDefault="00B75EE4" w:rsidP="00D15FA8">
            <w:pPr>
              <w:pStyle w:val="BodyText"/>
              <w:rPr>
                <w:szCs w:val="22"/>
              </w:rPr>
            </w:pPr>
            <w:r>
              <w:t>-wsdl http://localhost:8080/ConverterWS/StruvalWebService?wsdl</w:t>
            </w:r>
          </w:p>
        </w:tc>
        <w:tc>
          <w:tcPr>
            <w:tcW w:w="4400" w:type="dxa"/>
          </w:tcPr>
          <w:p w14:paraId="266CE87E" w14:textId="77777777" w:rsidR="00B75EE4" w:rsidRPr="00FA5888" w:rsidRDefault="00B75EE4" w:rsidP="00D15FA8">
            <w:pPr>
              <w:pStyle w:val="BodyText"/>
              <w:rPr>
                <w:szCs w:val="22"/>
              </w:rPr>
            </w:pPr>
            <w:r>
              <w:t>The URL location of the wsdl file</w:t>
            </w:r>
          </w:p>
        </w:tc>
      </w:tr>
      <w:tr w:rsidR="00B75EE4" w:rsidRPr="00FA5888" w14:paraId="7E50F184" w14:textId="77777777" w:rsidTr="00D15FA8">
        <w:tc>
          <w:tcPr>
            <w:tcW w:w="4565" w:type="dxa"/>
          </w:tcPr>
          <w:p w14:paraId="518E8560" w14:textId="77777777" w:rsidR="00B75EE4" w:rsidRPr="00FA5888" w:rsidRDefault="00B75EE4" w:rsidP="00D15FA8">
            <w:pPr>
              <w:pStyle w:val="BodyText"/>
              <w:rPr>
                <w:szCs w:val="22"/>
              </w:rPr>
            </w:pPr>
            <w:r>
              <w:t>-validation true</w:t>
            </w:r>
          </w:p>
        </w:tc>
        <w:tc>
          <w:tcPr>
            <w:tcW w:w="4400" w:type="dxa"/>
          </w:tcPr>
          <w:p w14:paraId="639FA384" w14:textId="77777777" w:rsidR="00B75EE4" w:rsidRPr="00FA5888" w:rsidRDefault="00B75EE4" w:rsidP="00D15FA8">
            <w:pPr>
              <w:pStyle w:val="BodyText"/>
              <w:rPr>
                <w:szCs w:val="22"/>
              </w:rPr>
            </w:pPr>
            <w:r>
              <w:t>Flag to trigger validation</w:t>
            </w:r>
          </w:p>
        </w:tc>
      </w:tr>
      <w:tr w:rsidR="00B75EE4" w:rsidRPr="00FA5888" w14:paraId="6AD0727A" w14:textId="77777777" w:rsidTr="00D15FA8">
        <w:tc>
          <w:tcPr>
            <w:tcW w:w="4565" w:type="dxa"/>
          </w:tcPr>
          <w:p w14:paraId="024E4ABF" w14:textId="77777777" w:rsidR="00B75EE4" w:rsidRDefault="00B75EE4" w:rsidP="00D15FA8">
            <w:pPr>
              <w:pStyle w:val="BodyText"/>
            </w:pPr>
            <w:r>
              <w:t>-delimiter ;</w:t>
            </w:r>
          </w:p>
        </w:tc>
        <w:tc>
          <w:tcPr>
            <w:tcW w:w="4400" w:type="dxa"/>
          </w:tcPr>
          <w:p w14:paraId="1096232F" w14:textId="77777777" w:rsidR="00B75EE4" w:rsidRDefault="00B75EE4" w:rsidP="00D15FA8">
            <w:pPr>
              <w:pStyle w:val="BodyText"/>
            </w:pPr>
            <w:r>
              <w:t>The delimiter of the input file</w:t>
            </w:r>
          </w:p>
        </w:tc>
      </w:tr>
      <w:tr w:rsidR="00B75EE4" w:rsidRPr="00FA5888" w14:paraId="7E84D379" w14:textId="77777777" w:rsidTr="00D15FA8">
        <w:tc>
          <w:tcPr>
            <w:tcW w:w="4565" w:type="dxa"/>
          </w:tcPr>
          <w:p w14:paraId="59C4B033" w14:textId="77777777" w:rsidR="00B75EE4" w:rsidRDefault="00B75EE4" w:rsidP="00D15FA8">
            <w:pPr>
              <w:pStyle w:val="BodyText"/>
            </w:pPr>
            <w:r>
              <w:t xml:space="preserve">-header_row </w:t>
            </w:r>
            <w:r>
              <w:rPr>
                <w:rFonts w:ascii="Courier New" w:hAnsi="Courier New" w:cs="Courier New"/>
                <w:noProof/>
                <w:szCs w:val="22"/>
                <w:lang w:val="en-US"/>
              </w:rPr>
              <w:t>USE</w:t>
            </w:r>
            <w:r w:rsidRPr="00C22261">
              <w:rPr>
                <w:rFonts w:ascii="Courier New" w:hAnsi="Courier New" w:cs="Courier New"/>
                <w:noProof/>
                <w:szCs w:val="22"/>
                <w:lang w:val="en-US"/>
              </w:rPr>
              <w:t>_COLUMN_HEADERS</w:t>
            </w:r>
          </w:p>
        </w:tc>
        <w:tc>
          <w:tcPr>
            <w:tcW w:w="4400" w:type="dxa"/>
          </w:tcPr>
          <w:p w14:paraId="69A8745C" w14:textId="77777777" w:rsidR="00B75EE4" w:rsidRDefault="00B75EE4" w:rsidP="00D15FA8">
            <w:pPr>
              <w:pStyle w:val="BodyText"/>
            </w:pPr>
            <w:r>
              <w:t>The input file has header row</w:t>
            </w:r>
          </w:p>
        </w:tc>
      </w:tr>
      <w:tr w:rsidR="00B75EE4" w:rsidRPr="00FA5888" w14:paraId="044468D6" w14:textId="77777777" w:rsidTr="00D15FA8">
        <w:tc>
          <w:tcPr>
            <w:tcW w:w="4565" w:type="dxa"/>
          </w:tcPr>
          <w:p w14:paraId="48B1B1EE" w14:textId="77777777" w:rsidR="00B75EE4" w:rsidRDefault="00B75EE4" w:rsidP="00D15FA8">
            <w:pPr>
              <w:pStyle w:val="BodyText"/>
            </w:pPr>
            <w:r>
              <w:t>-level 1</w:t>
            </w:r>
          </w:p>
        </w:tc>
        <w:tc>
          <w:tcPr>
            <w:tcW w:w="4400" w:type="dxa"/>
          </w:tcPr>
          <w:p w14:paraId="6403E3BB" w14:textId="77777777" w:rsidR="00B75EE4" w:rsidRDefault="00B75EE4" w:rsidP="00D15FA8">
            <w:pPr>
              <w:pStyle w:val="BodyText"/>
            </w:pPr>
            <w:r>
              <w:t>The level number of the csv</w:t>
            </w:r>
          </w:p>
        </w:tc>
      </w:tr>
      <w:tr w:rsidR="00B75EE4" w:rsidRPr="00FA5888" w14:paraId="37571E56" w14:textId="77777777" w:rsidTr="00D15FA8">
        <w:tc>
          <w:tcPr>
            <w:tcW w:w="4565" w:type="dxa"/>
          </w:tcPr>
          <w:p w14:paraId="4F767C6F" w14:textId="77777777" w:rsidR="00B75EE4" w:rsidRDefault="00B75EE4" w:rsidP="00D15FA8">
            <w:pPr>
              <w:pStyle w:val="BodyText"/>
            </w:pPr>
            <w:r>
              <w:t>-maxErrorNumber 100</w:t>
            </w:r>
          </w:p>
        </w:tc>
        <w:tc>
          <w:tcPr>
            <w:tcW w:w="4400" w:type="dxa"/>
          </w:tcPr>
          <w:p w14:paraId="0F908BFD" w14:textId="77777777" w:rsidR="00B75EE4" w:rsidRDefault="00B75EE4" w:rsidP="00D15FA8">
            <w:pPr>
              <w:pStyle w:val="BodyText"/>
            </w:pPr>
            <w:r>
              <w:t>Validation stops after 100 errors</w:t>
            </w:r>
          </w:p>
        </w:tc>
      </w:tr>
      <w:tr w:rsidR="00B75EE4" w:rsidRPr="00FA5888" w14:paraId="586746CE" w14:textId="77777777" w:rsidTr="00D15FA8">
        <w:tc>
          <w:tcPr>
            <w:tcW w:w="4565" w:type="dxa"/>
          </w:tcPr>
          <w:p w14:paraId="24339047" w14:textId="312A5E7D" w:rsidR="00B75EE4" w:rsidRDefault="00B75EE4" w:rsidP="00D15FA8">
            <w:pPr>
              <w:pStyle w:val="BodyText"/>
            </w:pPr>
            <w:r>
              <w:t>-</w:t>
            </w:r>
            <w:r w:rsidR="00CF1CE8" w:rsidRPr="00CF1CE8">
              <w:rPr>
                <w:b/>
                <w:bCs/>
              </w:rPr>
              <w:t xml:space="preserve"> </w:t>
            </w:r>
            <w:r w:rsidR="00CF1CE8" w:rsidRPr="00CF1CE8">
              <w:t>validateCSVheaders</w:t>
            </w:r>
            <w:r w:rsidR="00CF1CE8">
              <w:t xml:space="preserve">  </w:t>
            </w:r>
            <w:r w:rsidR="00F41693">
              <w:t>true</w:t>
            </w:r>
          </w:p>
        </w:tc>
        <w:tc>
          <w:tcPr>
            <w:tcW w:w="4400" w:type="dxa"/>
          </w:tcPr>
          <w:p w14:paraId="6932AEC2" w14:textId="6537A881" w:rsidR="00B75EE4" w:rsidRDefault="000D3AAC" w:rsidP="00D15FA8">
            <w:pPr>
              <w:pStyle w:val="BodyText"/>
            </w:pPr>
            <w:r w:rsidRPr="000D3AAC">
              <w:t>This option applies only for simple CSV file validation using mapping. We have an option to validate that each column in the header row matches the concept name mapped to it</w:t>
            </w:r>
            <w:r w:rsidR="00F41693">
              <w:t xml:space="preserve"> and it is in the exact same order with the corresponding column of the mapping file</w:t>
            </w:r>
            <w:r w:rsidRPr="000D3AAC">
              <w:t>. It is available for use only when user selects “Use header” in the Header Row section and it is false by default.</w:t>
            </w:r>
          </w:p>
        </w:tc>
      </w:tr>
    </w:tbl>
    <w:p w14:paraId="18DE44AB" w14:textId="54A84C24" w:rsidR="00B75EE4" w:rsidRDefault="00B75EE4" w:rsidP="009969D9">
      <w:pPr>
        <w:pStyle w:val="BodyText"/>
      </w:pPr>
    </w:p>
    <w:p w14:paraId="577DE64E" w14:textId="47AAB903" w:rsidR="0051648E" w:rsidRDefault="0051648E" w:rsidP="009969D9">
      <w:pPr>
        <w:pStyle w:val="BodyText"/>
      </w:pPr>
    </w:p>
    <w:p w14:paraId="7B8875A3" w14:textId="07A613BD" w:rsidR="0051648E" w:rsidRDefault="0051648E" w:rsidP="009969D9">
      <w:pPr>
        <w:pStyle w:val="BodyText"/>
      </w:pPr>
    </w:p>
    <w:p w14:paraId="094FFF46" w14:textId="2BFD065B" w:rsidR="0051648E" w:rsidRDefault="0051648E" w:rsidP="009969D9">
      <w:pPr>
        <w:pStyle w:val="BodyText"/>
      </w:pPr>
    </w:p>
    <w:p w14:paraId="24E99493" w14:textId="276EE21A" w:rsidR="0051648E" w:rsidRDefault="0051648E" w:rsidP="009969D9">
      <w:pPr>
        <w:pStyle w:val="BodyText"/>
      </w:pPr>
    </w:p>
    <w:p w14:paraId="63E4D8D5" w14:textId="1418A897" w:rsidR="0051648E" w:rsidRDefault="0051648E" w:rsidP="009969D9">
      <w:pPr>
        <w:pStyle w:val="BodyText"/>
      </w:pPr>
    </w:p>
    <w:p w14:paraId="7D312258" w14:textId="77777777" w:rsidR="00E83935" w:rsidRDefault="00E83935" w:rsidP="00E83935">
      <w:pPr>
        <w:pStyle w:val="Heading1"/>
        <w:numPr>
          <w:ilvl w:val="0"/>
          <w:numId w:val="0"/>
        </w:numPr>
        <w:ind w:left="360"/>
        <w:rPr>
          <w:lang w:val="it-IT"/>
        </w:rPr>
      </w:pPr>
      <w:bookmarkStart w:id="56" w:name="_Toc81513626"/>
      <w:bookmarkStart w:id="57" w:name="_Toc85613269"/>
      <w:bookmarkEnd w:id="51"/>
      <w:r>
        <w:lastRenderedPageBreak/>
        <w:t xml:space="preserve">Annex </w:t>
      </w:r>
      <w:r>
        <w:rPr>
          <w:lang w:val="it-IT"/>
        </w:rPr>
        <w:t>A: Structure of a multilevel CSV/FLR</w:t>
      </w:r>
      <w:bookmarkEnd w:id="56"/>
      <w:bookmarkEnd w:id="57"/>
    </w:p>
    <w:p w14:paraId="60FF763D" w14:textId="77777777" w:rsidR="00E83935" w:rsidRDefault="00E83935" w:rsidP="00E83935">
      <w:pPr>
        <w:rPr>
          <w:lang w:val="it-IT"/>
        </w:rPr>
      </w:pPr>
    </w:p>
    <w:p w14:paraId="4367EE22" w14:textId="77777777" w:rsidR="00E83935" w:rsidRPr="00F040F0" w:rsidRDefault="00E83935" w:rsidP="00E83935">
      <w:r w:rsidRPr="00F040F0">
        <w:t>In this section the structure of a CSV/FLR file that is multilevel will be described.</w:t>
      </w:r>
    </w:p>
    <w:p w14:paraId="05275E61" w14:textId="77777777" w:rsidR="00E83935" w:rsidRDefault="00E83935" w:rsidP="00E83935">
      <w:pPr>
        <w:rPr>
          <w:lang w:val="it-IT"/>
        </w:rPr>
      </w:pPr>
    </w:p>
    <w:p w14:paraId="525C626A" w14:textId="77777777" w:rsidR="00E83935" w:rsidRPr="00F040F0" w:rsidRDefault="00E83935" w:rsidP="00E83935">
      <w:pPr>
        <w:pStyle w:val="Heading2"/>
        <w:numPr>
          <w:ilvl w:val="1"/>
          <w:numId w:val="17"/>
        </w:numPr>
        <w:tabs>
          <w:tab w:val="num" w:pos="1121"/>
        </w:tabs>
        <w:ind w:left="1121" w:hanging="851"/>
      </w:pPr>
      <w:bookmarkStart w:id="58" w:name="__RefHeading__440_1278425962"/>
      <w:bookmarkStart w:id="59" w:name="__RefHeading__1069_1307807964"/>
      <w:bookmarkStart w:id="60" w:name="__RefHeading__1013_1311779471"/>
      <w:bookmarkStart w:id="61" w:name="_Toc431229408"/>
      <w:bookmarkStart w:id="62" w:name="_Toc432761967"/>
      <w:bookmarkStart w:id="63" w:name="_Toc495078229"/>
      <w:bookmarkStart w:id="64" w:name="_Toc46407911"/>
      <w:bookmarkStart w:id="65" w:name="_Toc81513627"/>
      <w:bookmarkStart w:id="66" w:name="_Toc85613270"/>
      <w:bookmarkEnd w:id="58"/>
      <w:bookmarkEnd w:id="59"/>
      <w:bookmarkEnd w:id="60"/>
      <w:r w:rsidRPr="00F040F0">
        <w:t>Multilevel files</w:t>
      </w:r>
      <w:bookmarkEnd w:id="61"/>
      <w:bookmarkEnd w:id="62"/>
      <w:bookmarkEnd w:id="63"/>
      <w:bookmarkEnd w:id="64"/>
      <w:bookmarkEnd w:id="65"/>
      <w:bookmarkEnd w:id="66"/>
    </w:p>
    <w:p w14:paraId="3D3858AC" w14:textId="77777777" w:rsidR="00E83935" w:rsidRDefault="00E83935" w:rsidP="00E83935">
      <w:r>
        <w:rPr>
          <w:lang w:val="it-IT"/>
        </w:rPr>
        <w:t xml:space="preserve">Flat CSV/FLR files imply that they will contain only one level information, i.e. </w:t>
      </w:r>
      <w:r>
        <w:t>Observation level. Thus, all records are equivalent in terms of structure and semantic. As the sample below all records have the same number of columns (delimiters) with equivalent semantic (per column position), where the first column (with value M is the FREQ - Frequency), the second (values: GR, IT is the REF_AREA (Reference Area), etc.</w:t>
      </w:r>
    </w:p>
    <w:p w14:paraId="35AE81FF" w14:textId="77777777" w:rsidR="00E83935" w:rsidRDefault="00E83935" w:rsidP="00E83935"/>
    <w:p w14:paraId="02BDE05E"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M,GR,W,PROD,NS0020,1,2000,200501,1.1,F,A</w:t>
      </w:r>
    </w:p>
    <w:p w14:paraId="495529A0"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M,GR,W,PROD,NS0020,1,2000,200502,2.2,F,A</w:t>
      </w:r>
    </w:p>
    <w:p w14:paraId="632AB0CC"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w:t>
      </w:r>
    </w:p>
    <w:p w14:paraId="77CD7280"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M,IT,W,PROD,NS0020,1,2000,200501,1.2,F,A</w:t>
      </w:r>
    </w:p>
    <w:p w14:paraId="1FAE8406"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M,IT,W,PROD,NS0020,1,2000,200502,2.5,F,A</w:t>
      </w:r>
    </w:p>
    <w:p w14:paraId="050BA6D6" w14:textId="77777777" w:rsidR="00E83935" w:rsidRDefault="00E83935" w:rsidP="00E83935">
      <w:pPr>
        <w:rPr>
          <w:rFonts w:ascii="Courier New" w:hAnsi="Courier New" w:cs="Courier New"/>
          <w:shd w:val="clear" w:color="auto" w:fill="D9D9D9" w:themeFill="background1" w:themeFillShade="D9"/>
        </w:rPr>
      </w:pPr>
    </w:p>
    <w:p w14:paraId="2B0C0C40" w14:textId="77777777" w:rsidR="00E83935" w:rsidRDefault="00E83935" w:rsidP="00E83935">
      <w:pPr>
        <w:rPr>
          <w:rFonts w:ascii="Tahoma" w:hAnsi="Tahoma" w:cs="Tahoma"/>
          <w:shd w:val="clear" w:color="auto" w:fill="E6E6E6"/>
        </w:rPr>
      </w:pPr>
      <w:r>
        <w:t xml:space="preserve">The above sample CSV flat file includes all key values (values for all dimensions, including time), as well as the observed value (i.e. 1.2 and 2.5) and its attached attributes (i.e.F,A). </w:t>
      </w:r>
      <w:r>
        <w:br/>
      </w:r>
      <w:r>
        <w:br/>
        <w:t xml:space="preserve">There are cases though, that a CSV file may contain a multi-level representation in order to express metadata that concern a set/group of records.  For example: </w:t>
      </w:r>
      <w:r>
        <w:br/>
      </w:r>
    </w:p>
    <w:p w14:paraId="083EC90C"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1,Dataset Attribute1 value,Dataset Attribute2 value</w:t>
      </w:r>
    </w:p>
    <w:p w14:paraId="6BB38402"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2,GR,W,PROD,NS0020,1,2000,PC,0,2,Elements of the full national</w:t>
      </w:r>
    </w:p>
    <w:p w14:paraId="60DC38D6"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 xml:space="preserve">3,M,A,A,P1M </w:t>
      </w:r>
    </w:p>
    <w:p w14:paraId="7B7D4A2C"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 xml:space="preserve">4,200501,1.1,F,A </w:t>
      </w:r>
    </w:p>
    <w:p w14:paraId="1093716C"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 xml:space="preserve">4,200502,2.2,F,A </w:t>
      </w:r>
    </w:p>
    <w:p w14:paraId="03730465"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 xml:space="preserve">4,200503,3.3,F,A </w:t>
      </w:r>
    </w:p>
    <w:p w14:paraId="6E7C4718"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 xml:space="preserve">... </w:t>
      </w:r>
    </w:p>
    <w:p w14:paraId="30C04A99"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 xml:space="preserve">3,A,A,A,P1Y </w:t>
      </w:r>
    </w:p>
    <w:p w14:paraId="5BFA9231"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 xml:space="preserve">4,2005,123,F,A </w:t>
      </w:r>
    </w:p>
    <w:p w14:paraId="36C74E00"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 xml:space="preserve">4,2006,456,F,A </w:t>
      </w:r>
    </w:p>
    <w:p w14:paraId="17081491"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 xml:space="preserve">... </w:t>
      </w:r>
    </w:p>
    <w:p w14:paraId="2C09CBDA"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2,GR,W,PROD,NS0021,1,2000,PC,0,2,Elements of the full national</w:t>
      </w:r>
    </w:p>
    <w:p w14:paraId="0EDE477C"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 xml:space="preserve">3,M,A,A,P1M </w:t>
      </w:r>
    </w:p>
    <w:p w14:paraId="006918FF"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 xml:space="preserve">4,200501,1.1,F,A </w:t>
      </w:r>
    </w:p>
    <w:p w14:paraId="5AF0A3E9"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 xml:space="preserve">4,200502,2.2,F,A </w:t>
      </w:r>
    </w:p>
    <w:p w14:paraId="5CCD011A"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 xml:space="preserve">4,200503,3.3,F,A </w:t>
      </w:r>
    </w:p>
    <w:p w14:paraId="3FB03A68"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 xml:space="preserve">... </w:t>
      </w:r>
    </w:p>
    <w:p w14:paraId="66BD7A33"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 xml:space="preserve">3,A,A,A,P1Y </w:t>
      </w:r>
    </w:p>
    <w:p w14:paraId="0E05EF3D"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 xml:space="preserve">4,2005,123,F,A </w:t>
      </w:r>
    </w:p>
    <w:p w14:paraId="14B7C28A"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4,2006,456,F,A</w:t>
      </w:r>
    </w:p>
    <w:p w14:paraId="68AEF7A1" w14:textId="77777777" w:rsidR="00E83935" w:rsidRDefault="00E83935" w:rsidP="00E83935"/>
    <w:p w14:paraId="1B5ED0FA" w14:textId="77777777" w:rsidR="00E83935" w:rsidRDefault="00E83935" w:rsidP="00E83935">
      <w:r>
        <w:t xml:space="preserve">The prerequisites in the above example are: </w:t>
      </w:r>
    </w:p>
    <w:p w14:paraId="1F83D978" w14:textId="77777777" w:rsidR="00E83935" w:rsidRDefault="00E83935" w:rsidP="004B65D0">
      <w:pPr>
        <w:numPr>
          <w:ilvl w:val="0"/>
          <w:numId w:val="31"/>
        </w:numPr>
        <w:suppressAutoHyphens/>
        <w:jc w:val="left"/>
      </w:pPr>
      <w:r>
        <w:t xml:space="preserve">The first column is considered a level identifier, i.e. it defines the level of the record. </w:t>
      </w:r>
    </w:p>
    <w:p w14:paraId="203A917C" w14:textId="77777777" w:rsidR="00E83935" w:rsidRDefault="00E83935" w:rsidP="004B65D0">
      <w:pPr>
        <w:numPr>
          <w:ilvl w:val="0"/>
          <w:numId w:val="31"/>
        </w:numPr>
        <w:suppressAutoHyphens/>
        <w:jc w:val="left"/>
      </w:pPr>
      <w:r>
        <w:t xml:space="preserve">The order of records is significant, since each level is considered a child of the previously higher level encountered within the CSV file. </w:t>
      </w:r>
    </w:p>
    <w:p w14:paraId="01EC0111" w14:textId="77777777" w:rsidR="00E83935" w:rsidRDefault="00E83935" w:rsidP="004B65D0">
      <w:pPr>
        <w:numPr>
          <w:ilvl w:val="0"/>
          <w:numId w:val="31"/>
        </w:numPr>
        <w:suppressAutoHyphens/>
        <w:jc w:val="left"/>
      </w:pPr>
      <w:r>
        <w:t xml:space="preserve">The number of columns (delimiters) per level is equal </w:t>
      </w:r>
    </w:p>
    <w:p w14:paraId="55F1936F" w14:textId="77777777" w:rsidR="00E83935" w:rsidRDefault="00E83935" w:rsidP="004B65D0">
      <w:pPr>
        <w:numPr>
          <w:ilvl w:val="0"/>
          <w:numId w:val="31"/>
        </w:numPr>
        <w:suppressAutoHyphens/>
        <w:jc w:val="left"/>
      </w:pPr>
      <w:r>
        <w:t xml:space="preserve">The column semantic per level is equivalent </w:t>
      </w:r>
      <w:r>
        <w:br/>
      </w:r>
    </w:p>
    <w:p w14:paraId="2FB1F440" w14:textId="77777777" w:rsidR="00E83935" w:rsidRDefault="00E83935" w:rsidP="00E83935">
      <w:pPr>
        <w:rPr>
          <w:lang w:val="it-IT"/>
        </w:rPr>
      </w:pPr>
      <w:r>
        <w:lastRenderedPageBreak/>
        <w:t>In this case the key values may be split among the different levels.</w:t>
      </w:r>
    </w:p>
    <w:p w14:paraId="58F40D72" w14:textId="77777777" w:rsidR="00E83935" w:rsidRDefault="00E83935" w:rsidP="00E83935">
      <w:pPr>
        <w:rPr>
          <w:lang w:val="it-IT"/>
        </w:rPr>
      </w:pPr>
    </w:p>
    <w:p w14:paraId="25B4B238" w14:textId="77777777" w:rsidR="00E83935" w:rsidRDefault="00E83935" w:rsidP="00E83935">
      <w:pPr>
        <w:pStyle w:val="Heading2"/>
        <w:numPr>
          <w:ilvl w:val="1"/>
          <w:numId w:val="17"/>
        </w:numPr>
        <w:tabs>
          <w:tab w:val="num" w:pos="1121"/>
        </w:tabs>
        <w:ind w:left="1121" w:hanging="851"/>
      </w:pPr>
      <w:bookmarkStart w:id="67" w:name="__RefHeading__1071_1307807964"/>
      <w:bookmarkStart w:id="68" w:name="__RefHeading__1015_1311779471"/>
      <w:bookmarkStart w:id="69" w:name="__RefHeading__197_536322598"/>
      <w:bookmarkStart w:id="70" w:name="__RefHeading__223_1286104575"/>
      <w:bookmarkStart w:id="71" w:name="_Toc431229409"/>
      <w:bookmarkStart w:id="72" w:name="_Toc432761968"/>
      <w:bookmarkStart w:id="73" w:name="_Toc495078230"/>
      <w:bookmarkStart w:id="74" w:name="_Toc46407912"/>
      <w:bookmarkStart w:id="75" w:name="_Toc81513628"/>
      <w:bookmarkStart w:id="76" w:name="_Toc85613271"/>
      <w:bookmarkEnd w:id="67"/>
      <w:bookmarkEnd w:id="68"/>
      <w:bookmarkEnd w:id="69"/>
      <w:bookmarkEnd w:id="70"/>
      <w:r>
        <w:t>Sample multilevel CSV file</w:t>
      </w:r>
      <w:bookmarkEnd w:id="71"/>
      <w:bookmarkEnd w:id="72"/>
      <w:bookmarkEnd w:id="73"/>
      <w:bookmarkEnd w:id="74"/>
      <w:bookmarkEnd w:id="75"/>
      <w:bookmarkEnd w:id="76"/>
    </w:p>
    <w:p w14:paraId="2025E616" w14:textId="77777777" w:rsidR="00E83935" w:rsidRDefault="00E83935" w:rsidP="00E83935">
      <w:pPr>
        <w:rPr>
          <w:lang w:val="it-IT"/>
        </w:rPr>
      </w:pPr>
      <w:r>
        <w:rPr>
          <w:lang w:val="it-IT"/>
        </w:rPr>
        <w:t>In order to convert from or to a multilevel CSV/FLR file the number of the levels and the appropriate mapping file should be provided. Also the argument that defines if the input file is ordered or not should be set to true. There do not exist any constraints and the conversion to/from all SDMX formats can be done.</w:t>
      </w:r>
    </w:p>
    <w:p w14:paraId="68F8A85D" w14:textId="77777777" w:rsidR="00E83935" w:rsidRDefault="00E83935" w:rsidP="00E83935">
      <w:pPr>
        <w:rPr>
          <w:lang w:val="it-IT"/>
        </w:rPr>
      </w:pPr>
    </w:p>
    <w:p w14:paraId="265FF7D7" w14:textId="77777777" w:rsidR="00E83935" w:rsidRDefault="00E83935" w:rsidP="00E83935">
      <w:pPr>
        <w:rPr>
          <w:rFonts w:ascii="Tahoma" w:hAnsi="Tahoma" w:cs="Tahoma"/>
          <w:lang w:val="it-IT"/>
        </w:rPr>
      </w:pPr>
      <w:r>
        <w:rPr>
          <w:lang w:val="it-IT"/>
        </w:rPr>
        <w:t xml:space="preserve">Bellow is presented an example with a conversion from a multilevel file to a SDMX message. The mapping in </w:t>
      </w:r>
      <w:r>
        <w:rPr>
          <w:lang w:val="it-IT"/>
        </w:rPr>
        <w:fldChar w:fldCharType="begin"/>
      </w:r>
      <w:r>
        <w:rPr>
          <w:lang w:val="it-IT"/>
        </w:rPr>
        <w:instrText xml:space="preserve"> REF _Ref243281699 \h </w:instrText>
      </w:r>
      <w:r>
        <w:rPr>
          <w:lang w:val="it-IT"/>
        </w:rPr>
      </w:r>
      <w:r>
        <w:rPr>
          <w:lang w:val="it-IT"/>
        </w:rPr>
        <w:fldChar w:fldCharType="separate"/>
      </w:r>
      <w:r>
        <w:rPr>
          <w:lang w:val="it-IT"/>
        </w:rPr>
        <w:t>Figure 30: Mapping for a multilevel CSV file</w:t>
      </w:r>
      <w:r>
        <w:rPr>
          <w:lang w:val="it-IT"/>
        </w:rPr>
        <w:fldChar w:fldCharType="end"/>
      </w:r>
      <w:r>
        <w:rPr>
          <w:lang w:val="it-IT"/>
        </w:rPr>
        <w:t xml:space="preserve"> is applicable for the following csv file, which describes demographic data for the year 2005.</w:t>
      </w:r>
    </w:p>
    <w:p w14:paraId="4AB3B6D7" w14:textId="77777777" w:rsidR="00E83935" w:rsidRDefault="00E83935" w:rsidP="00E83935">
      <w:pPr>
        <w:rPr>
          <w:rFonts w:ascii="Tahoma" w:hAnsi="Tahoma" w:cs="Tahoma"/>
          <w:lang w:val="it-IT"/>
        </w:rPr>
      </w:pPr>
    </w:p>
    <w:p w14:paraId="6B7A37BC"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1;RQFI05V1;1;A</w:t>
      </w:r>
    </w:p>
    <w:p w14:paraId="4AB91B23"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2;FI;F;ADJT;0;0;P1Y;PERS</w:t>
      </w:r>
    </w:p>
    <w:p w14:paraId="3A52E0A9"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3;2005;35;P</w:t>
      </w:r>
    </w:p>
    <w:p w14:paraId="18819029"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1;RQFI05V1;1;M</w:t>
      </w:r>
    </w:p>
    <w:p w14:paraId="3D84236D"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2;FI;F;DEATHST;0;0;P1Y;PERS</w:t>
      </w:r>
    </w:p>
    <w:p w14:paraId="114FDEB9"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3;2005;23871;P</w:t>
      </w:r>
    </w:p>
    <w:p w14:paraId="402015AE"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1;RQFI05V1;1;Q</w:t>
      </w:r>
    </w:p>
    <w:p w14:paraId="29EC9013"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2;FI;F;LBIRTHST;0;0;P1Y;PERS</w:t>
      </w:r>
    </w:p>
    <w:p w14:paraId="735FF6E6" w14:textId="77777777" w:rsidR="00E83935" w:rsidRPr="007202F4" w:rsidRDefault="00E83935" w:rsidP="00E83935">
      <w:pPr>
        <w:shd w:val="clear" w:color="auto" w:fill="D9D9D9" w:themeFill="background1" w:themeFillShade="D9"/>
        <w:rPr>
          <w:rFonts w:ascii="Courier New" w:hAnsi="Courier New" w:cs="Courier New"/>
        </w:rPr>
      </w:pPr>
      <w:r w:rsidRPr="007202F4">
        <w:rPr>
          <w:rFonts w:ascii="Courier New" w:hAnsi="Courier New" w:cs="Courier New"/>
        </w:rPr>
        <w:t>3;2005;28345;P</w:t>
      </w:r>
    </w:p>
    <w:p w14:paraId="438FD921" w14:textId="77777777" w:rsidR="00E83935" w:rsidRDefault="00E83935" w:rsidP="00E83935">
      <w:pPr>
        <w:rPr>
          <w:lang w:val="it-IT"/>
        </w:rPr>
      </w:pPr>
    </w:p>
    <w:p w14:paraId="00899F55" w14:textId="77777777" w:rsidR="00E83935" w:rsidRDefault="00E83935" w:rsidP="00E83935">
      <w:pPr>
        <w:rPr>
          <w:lang w:val="it-IT"/>
        </w:rPr>
      </w:pPr>
    </w:p>
    <w:tbl>
      <w:tblPr>
        <w:tblW w:w="0" w:type="auto"/>
        <w:tblInd w:w="-410" w:type="dxa"/>
        <w:tblLayout w:type="fixed"/>
        <w:tblCellMar>
          <w:left w:w="0" w:type="dxa"/>
          <w:right w:w="0" w:type="dxa"/>
        </w:tblCellMar>
        <w:tblLook w:val="0000" w:firstRow="0" w:lastRow="0" w:firstColumn="0" w:lastColumn="0" w:noHBand="0" w:noVBand="0"/>
      </w:tblPr>
      <w:tblGrid>
        <w:gridCol w:w="1080"/>
        <w:gridCol w:w="1440"/>
        <w:gridCol w:w="1667"/>
        <w:gridCol w:w="3422"/>
        <w:gridCol w:w="2951"/>
      </w:tblGrid>
      <w:tr w:rsidR="00E83935" w14:paraId="6510E8E2" w14:textId="77777777" w:rsidTr="00FD3D87">
        <w:tc>
          <w:tcPr>
            <w:tcW w:w="1080" w:type="dxa"/>
            <w:tcBorders>
              <w:top w:val="single" w:sz="8" w:space="0" w:color="000000"/>
              <w:left w:val="single" w:sz="8" w:space="0" w:color="000000"/>
              <w:bottom w:val="single" w:sz="8" w:space="0" w:color="000000"/>
            </w:tcBorders>
            <w:shd w:val="clear" w:color="auto" w:fill="auto"/>
          </w:tcPr>
          <w:p w14:paraId="3AB23946" w14:textId="77777777" w:rsidR="00E83935" w:rsidRDefault="00E83935" w:rsidP="00FD3D87">
            <w:pPr>
              <w:snapToGrid w:val="0"/>
              <w:spacing w:before="100" w:after="100"/>
              <w:rPr>
                <w:rFonts w:ascii="Arial" w:hAnsi="Arial" w:cs="Arial"/>
              </w:rPr>
            </w:pPr>
            <w:r>
              <w:rPr>
                <w:rFonts w:ascii="Arial" w:hAnsi="Arial" w:cs="Arial"/>
                <w:sz w:val="20"/>
              </w:rPr>
              <w:t> </w:t>
            </w:r>
          </w:p>
        </w:tc>
        <w:tc>
          <w:tcPr>
            <w:tcW w:w="1440" w:type="dxa"/>
            <w:tcBorders>
              <w:top w:val="single" w:sz="8" w:space="0" w:color="000000"/>
              <w:left w:val="single" w:sz="8" w:space="0" w:color="000000"/>
              <w:bottom w:val="single" w:sz="8" w:space="0" w:color="000000"/>
            </w:tcBorders>
            <w:shd w:val="clear" w:color="auto" w:fill="auto"/>
          </w:tcPr>
          <w:p w14:paraId="624C1183" w14:textId="77777777" w:rsidR="00E83935" w:rsidRDefault="00E83935" w:rsidP="00FD3D87">
            <w:pPr>
              <w:pStyle w:val="CommentSubject"/>
              <w:snapToGrid w:val="0"/>
              <w:spacing w:before="100" w:after="100"/>
              <w:rPr>
                <w:rFonts w:ascii="Arial" w:hAnsi="Arial" w:cs="Arial"/>
              </w:rPr>
            </w:pPr>
            <w:r>
              <w:rPr>
                <w:rFonts w:ascii="Arial" w:hAnsi="Arial" w:cs="Arial"/>
              </w:rPr>
              <w:t>Source file</w:t>
            </w:r>
          </w:p>
        </w:tc>
        <w:tc>
          <w:tcPr>
            <w:tcW w:w="1667" w:type="dxa"/>
            <w:tcBorders>
              <w:top w:val="single" w:sz="8" w:space="0" w:color="000000"/>
              <w:left w:val="single" w:sz="8" w:space="0" w:color="000000"/>
              <w:bottom w:val="single" w:sz="8" w:space="0" w:color="000000"/>
            </w:tcBorders>
            <w:shd w:val="clear" w:color="auto" w:fill="auto"/>
          </w:tcPr>
          <w:p w14:paraId="1B48C727" w14:textId="77777777" w:rsidR="00E83935" w:rsidRDefault="00E83935" w:rsidP="00FD3D87">
            <w:pPr>
              <w:pStyle w:val="CommentSubject"/>
              <w:snapToGrid w:val="0"/>
              <w:spacing w:before="100" w:after="100"/>
              <w:rPr>
                <w:rFonts w:ascii="Arial" w:hAnsi="Arial" w:cs="Arial"/>
              </w:rPr>
            </w:pPr>
            <w:r>
              <w:rPr>
                <w:rFonts w:ascii="Arial" w:hAnsi="Arial" w:cs="Arial"/>
              </w:rPr>
              <w:t>Output file</w:t>
            </w:r>
          </w:p>
        </w:tc>
        <w:tc>
          <w:tcPr>
            <w:tcW w:w="3422" w:type="dxa"/>
            <w:tcBorders>
              <w:top w:val="single" w:sz="8" w:space="0" w:color="000000"/>
              <w:left w:val="single" w:sz="8" w:space="0" w:color="000000"/>
              <w:bottom w:val="single" w:sz="8" w:space="0" w:color="000000"/>
            </w:tcBorders>
            <w:shd w:val="clear" w:color="auto" w:fill="auto"/>
          </w:tcPr>
          <w:p w14:paraId="520CE09C" w14:textId="77777777" w:rsidR="00E83935" w:rsidRDefault="00E83935" w:rsidP="00FD3D87">
            <w:pPr>
              <w:pStyle w:val="CommentSubject"/>
              <w:snapToGrid w:val="0"/>
              <w:spacing w:before="100" w:after="100"/>
              <w:rPr>
                <w:rFonts w:ascii="Arial" w:hAnsi="Arial" w:cs="Arial"/>
              </w:rPr>
            </w:pPr>
            <w:r>
              <w:rPr>
                <w:rFonts w:ascii="Arial" w:hAnsi="Arial" w:cs="Arial"/>
              </w:rPr>
              <w:t>Command</w:t>
            </w:r>
          </w:p>
        </w:tc>
        <w:tc>
          <w:tcPr>
            <w:tcW w:w="2951" w:type="dxa"/>
            <w:tcBorders>
              <w:top w:val="single" w:sz="8" w:space="0" w:color="000000"/>
              <w:left w:val="single" w:sz="8" w:space="0" w:color="000000"/>
              <w:bottom w:val="single" w:sz="8" w:space="0" w:color="000000"/>
              <w:right w:val="single" w:sz="8" w:space="0" w:color="000000"/>
            </w:tcBorders>
            <w:shd w:val="clear" w:color="auto" w:fill="auto"/>
          </w:tcPr>
          <w:p w14:paraId="53119869" w14:textId="77777777" w:rsidR="00E83935" w:rsidRDefault="00E83935" w:rsidP="00FD3D87">
            <w:pPr>
              <w:pStyle w:val="CommentSubject"/>
              <w:snapToGrid w:val="0"/>
              <w:spacing w:before="100" w:after="100"/>
              <w:rPr>
                <w:rFonts w:ascii="Arial" w:hAnsi="Arial" w:cs="Arial"/>
              </w:rPr>
            </w:pPr>
            <w:r>
              <w:rPr>
                <w:rFonts w:ascii="Arial" w:hAnsi="Arial" w:cs="Arial"/>
              </w:rPr>
              <w:t>Description/Details/Comments</w:t>
            </w:r>
          </w:p>
        </w:tc>
      </w:tr>
      <w:tr w:rsidR="00E83935" w14:paraId="1FD95D4F" w14:textId="77777777" w:rsidTr="00FD3D87">
        <w:tc>
          <w:tcPr>
            <w:tcW w:w="1080" w:type="dxa"/>
            <w:tcBorders>
              <w:left w:val="single" w:sz="8" w:space="0" w:color="000000"/>
              <w:bottom w:val="single" w:sz="8" w:space="0" w:color="000000"/>
            </w:tcBorders>
            <w:shd w:val="clear" w:color="auto" w:fill="auto"/>
          </w:tcPr>
          <w:p w14:paraId="54C2FFCA" w14:textId="77777777" w:rsidR="00E83935" w:rsidRDefault="00E83935" w:rsidP="00FD3D87">
            <w:pPr>
              <w:pStyle w:val="CommentSubject"/>
              <w:snapToGrid w:val="0"/>
              <w:spacing w:before="100" w:after="100"/>
              <w:rPr>
                <w:rFonts w:ascii="Arial" w:hAnsi="Arial" w:cs="Arial"/>
              </w:rPr>
            </w:pPr>
            <w:r>
              <w:rPr>
                <w:rFonts w:ascii="Arial" w:hAnsi="Arial" w:cs="Arial"/>
              </w:rPr>
              <w:t>Example 1</w:t>
            </w:r>
          </w:p>
        </w:tc>
        <w:tc>
          <w:tcPr>
            <w:tcW w:w="1440" w:type="dxa"/>
            <w:tcBorders>
              <w:left w:val="single" w:sz="8" w:space="0" w:color="000000"/>
              <w:bottom w:val="single" w:sz="8" w:space="0" w:color="000000"/>
            </w:tcBorders>
            <w:shd w:val="clear" w:color="auto" w:fill="auto"/>
          </w:tcPr>
          <w:p w14:paraId="57DBD27B" w14:textId="77777777" w:rsidR="00E83935" w:rsidRDefault="00E83935" w:rsidP="00FD3D87">
            <w:pPr>
              <w:snapToGrid w:val="0"/>
              <w:spacing w:before="100" w:after="100"/>
              <w:rPr>
                <w:rFonts w:ascii="Arial" w:hAnsi="Arial" w:cs="Arial"/>
                <w:sz w:val="20"/>
              </w:rPr>
            </w:pPr>
            <w:r>
              <w:rPr>
                <w:rFonts w:ascii="Arial" w:hAnsi="Arial" w:cs="Arial"/>
                <w:sz w:val="20"/>
              </w:rPr>
              <w:t> </w:t>
            </w:r>
            <w:r>
              <w:object w:dxaOrig="1006" w:dyaOrig="2295" w14:anchorId="534E5F7A">
                <v:shape id="_x0000_i1046" type="#_x0000_t75" style="width:52.5pt;height:111.75pt" o:ole="" filled="t">
                  <v:fill color2="black"/>
                  <v:imagedata r:id="rId20" o:title=""/>
                </v:shape>
                <o:OLEObject Type="Embed" ProgID="Excel.Sheet.8" ShapeID="_x0000_i1046" DrawAspect="Content" ObjectID="_1696226029" r:id="rId21"/>
              </w:object>
            </w:r>
          </w:p>
        </w:tc>
        <w:tc>
          <w:tcPr>
            <w:tcW w:w="1667" w:type="dxa"/>
            <w:tcBorders>
              <w:left w:val="single" w:sz="8" w:space="0" w:color="000000"/>
              <w:bottom w:val="single" w:sz="8" w:space="0" w:color="000000"/>
            </w:tcBorders>
            <w:shd w:val="clear" w:color="auto" w:fill="auto"/>
          </w:tcPr>
          <w:p w14:paraId="27269A51" w14:textId="77777777" w:rsidR="00E83935" w:rsidRDefault="00E83935" w:rsidP="00FD3D87">
            <w:pPr>
              <w:snapToGrid w:val="0"/>
              <w:spacing w:before="100" w:after="100"/>
              <w:rPr>
                <w:rFonts w:ascii="Arial" w:hAnsi="Arial" w:cs="Arial"/>
                <w:sz w:val="20"/>
              </w:rPr>
            </w:pPr>
            <w:r>
              <w:rPr>
                <w:rFonts w:ascii="Arial" w:hAnsi="Arial" w:cs="Arial"/>
                <w:sz w:val="20"/>
              </w:rPr>
              <w:t> </w:t>
            </w:r>
            <w:r>
              <w:object w:dxaOrig="1395" w:dyaOrig="765" w14:anchorId="00B1B6FF">
                <v:shape id="_x0000_i1047" type="#_x0000_t75" style="width:69.75pt;height:37.5pt" o:ole="" filled="t">
                  <v:fill color2="black"/>
                  <v:imagedata r:id="rId22" o:title=""/>
                </v:shape>
                <o:OLEObject Type="Embed" ProgID="Package" ShapeID="_x0000_i1047" DrawAspect="Content" ObjectID="_1696226030" r:id="rId23"/>
              </w:object>
            </w:r>
          </w:p>
        </w:tc>
        <w:tc>
          <w:tcPr>
            <w:tcW w:w="3422" w:type="dxa"/>
            <w:tcBorders>
              <w:top w:val="single" w:sz="8" w:space="0" w:color="000000"/>
              <w:left w:val="single" w:sz="8" w:space="0" w:color="000000"/>
              <w:bottom w:val="single" w:sz="8" w:space="0" w:color="000000"/>
            </w:tcBorders>
            <w:shd w:val="clear" w:color="auto" w:fill="E6E6E6"/>
          </w:tcPr>
          <w:p w14:paraId="0EFAE2E8" w14:textId="77777777" w:rsidR="00E83935" w:rsidRDefault="00E83935" w:rsidP="00FD3D87">
            <w:pPr>
              <w:snapToGrid w:val="0"/>
              <w:spacing w:before="100" w:after="100"/>
              <w:rPr>
                <w:rFonts w:ascii="Arial" w:hAnsi="Arial" w:cs="Arial"/>
                <w:sz w:val="20"/>
              </w:rPr>
            </w:pPr>
            <w:r>
              <w:rPr>
                <w:rFonts w:ascii="Arial" w:hAnsi="Arial" w:cs="Arial"/>
                <w:sz w:val="20"/>
              </w:rPr>
              <w:t>converter.bat -header_file "D:\Test Case 8\header.prop" -dsd_file "D:\Test Case 8\ESTAT+DEMOGRAPHY+2.1.xml" -mapping_file "D:\Test Case 8\30.3_mapping.xml"  -ordered_input true -level 3 -delimiter ; "D:\Test Case 8\IN_CSV.csv" "D:\Test Case 8\OUT_Cross.xml" CSV CROSS_SDMX</w:t>
            </w:r>
          </w:p>
        </w:tc>
        <w:tc>
          <w:tcPr>
            <w:tcW w:w="2951" w:type="dxa"/>
            <w:tcBorders>
              <w:left w:val="single" w:sz="8" w:space="0" w:color="000000"/>
              <w:bottom w:val="single" w:sz="8" w:space="0" w:color="000000"/>
              <w:right w:val="single" w:sz="8" w:space="0" w:color="000000"/>
            </w:tcBorders>
            <w:shd w:val="clear" w:color="auto" w:fill="auto"/>
          </w:tcPr>
          <w:p w14:paraId="49DF8AB7" w14:textId="77777777" w:rsidR="00E83935" w:rsidRDefault="00E83935" w:rsidP="00FD3D87">
            <w:pPr>
              <w:snapToGrid w:val="0"/>
              <w:spacing w:before="100" w:after="100"/>
            </w:pPr>
            <w:r>
              <w:rPr>
                <w:rFonts w:ascii="Arial" w:hAnsi="Arial" w:cs="Arial"/>
                <w:sz w:val="20"/>
              </w:rPr>
              <w:t> A conversion from a CSV multilevel file to a Cross Sectional file with mapping file “30.3_mapping.xml”, header file “header.prop” and number of levels=3.</w:t>
            </w:r>
          </w:p>
        </w:tc>
      </w:tr>
    </w:tbl>
    <w:p w14:paraId="70DD5678" w14:textId="77777777" w:rsidR="00E83935" w:rsidRDefault="00E83935" w:rsidP="00E83935">
      <w:pPr>
        <w:pStyle w:val="Header"/>
      </w:pPr>
    </w:p>
    <w:p w14:paraId="764B3154" w14:textId="77777777" w:rsidR="00E83935" w:rsidRPr="00A32A1E" w:rsidRDefault="00E83935" w:rsidP="00E83935">
      <w:pPr>
        <w:pStyle w:val="Heading2"/>
        <w:numPr>
          <w:ilvl w:val="1"/>
          <w:numId w:val="17"/>
        </w:numPr>
        <w:tabs>
          <w:tab w:val="num" w:pos="1121"/>
        </w:tabs>
        <w:ind w:left="1121" w:hanging="851"/>
      </w:pPr>
      <w:bookmarkStart w:id="77" w:name="__RefHeading__225_1286104575"/>
      <w:bookmarkStart w:id="78" w:name="__RefHeading__1073_1307807964"/>
      <w:bookmarkStart w:id="79" w:name="__RefHeading__444_1278425962"/>
      <w:bookmarkStart w:id="80" w:name="__RefHeading__199_536322598"/>
      <w:bookmarkStart w:id="81" w:name="_Toc431229410"/>
      <w:bookmarkStart w:id="82" w:name="_Toc432761969"/>
      <w:bookmarkStart w:id="83" w:name="_Toc495078231"/>
      <w:bookmarkStart w:id="84" w:name="_Toc46407913"/>
      <w:bookmarkStart w:id="85" w:name="_Toc81513629"/>
      <w:bookmarkStart w:id="86" w:name="_Toc85613272"/>
      <w:bookmarkEnd w:id="77"/>
      <w:bookmarkEnd w:id="78"/>
      <w:bookmarkEnd w:id="79"/>
      <w:bookmarkEnd w:id="80"/>
      <w:r w:rsidRPr="00A32A1E">
        <w:t>Sample CSV file with cross sectional measures that appear in one record</w:t>
      </w:r>
      <w:bookmarkEnd w:id="81"/>
      <w:bookmarkEnd w:id="82"/>
      <w:bookmarkEnd w:id="83"/>
      <w:bookmarkEnd w:id="84"/>
      <w:bookmarkEnd w:id="85"/>
      <w:bookmarkEnd w:id="86"/>
    </w:p>
    <w:p w14:paraId="3DB0478C" w14:textId="77777777" w:rsidR="00E83935" w:rsidRDefault="00E83935" w:rsidP="00E83935">
      <w:r>
        <w:t>When converting from a CSV file using a Cross Sectional DSD, the cross sectional measures that belong to a series might appear in one record rather than in consecutive rows. The following two file structures might appear when converting with a cross sectional DSD.</w:t>
      </w:r>
    </w:p>
    <w:p w14:paraId="2EB58C38" w14:textId="77777777" w:rsidR="00E83935" w:rsidRPr="00F040F0" w:rsidRDefault="00E83935" w:rsidP="00E83935">
      <w:r w:rsidRPr="00F040F0">
        <w:t>In the first structure each observation value appears along with the cross sectional measure in one row. Each cross sectional measure appears in the same row in each record (4th column). This has been defined in the mapping procedure where the measure dimension is always mapped to the specific column. In the following sample for the Country Greece (GR) and for female (F) the annual (A) observation values are reported consecutively in rows and correspond to Deaths (DEATHST), Emigrants (EMIGT), Immigrants (IMMIT) and Births (LBIRTHST) respectively.</w:t>
      </w:r>
    </w:p>
    <w:p w14:paraId="05D10954" w14:textId="77777777" w:rsidR="00E83935" w:rsidRPr="00F040F0" w:rsidRDefault="00E83935" w:rsidP="00E83935"/>
    <w:p w14:paraId="3F5F8BD8" w14:textId="77777777" w:rsidR="00E83935" w:rsidRPr="007202F4" w:rsidRDefault="00E83935" w:rsidP="00E83935">
      <w:pPr>
        <w:shd w:val="clear" w:color="auto" w:fill="D9D9D9" w:themeFill="background1" w:themeFillShade="D9"/>
      </w:pPr>
      <w:r w:rsidRPr="007202F4">
        <w:t>A;GR;F;DEATHST;2005;23871;P</w:t>
      </w:r>
    </w:p>
    <w:p w14:paraId="4F84BD60" w14:textId="77777777" w:rsidR="00E83935" w:rsidRPr="007202F4" w:rsidRDefault="00E83935" w:rsidP="00E83935">
      <w:pPr>
        <w:shd w:val="clear" w:color="auto" w:fill="D9D9D9" w:themeFill="background1" w:themeFillShade="D9"/>
      </w:pPr>
      <w:r w:rsidRPr="007202F4">
        <w:t>A;GR;F;EMIGT;2005;6331;P</w:t>
      </w:r>
    </w:p>
    <w:p w14:paraId="3261F8E6" w14:textId="77777777" w:rsidR="00E83935" w:rsidRPr="007202F4" w:rsidRDefault="00E83935" w:rsidP="00E83935">
      <w:pPr>
        <w:shd w:val="clear" w:color="auto" w:fill="D9D9D9" w:themeFill="background1" w:themeFillShade="D9"/>
      </w:pPr>
      <w:r w:rsidRPr="007202F4">
        <w:t>A;GR;F;IMMIT;2005;10581;P</w:t>
      </w:r>
    </w:p>
    <w:p w14:paraId="73964E0B" w14:textId="77777777" w:rsidR="00E83935" w:rsidRPr="007202F4" w:rsidRDefault="00E83935" w:rsidP="00E83935">
      <w:pPr>
        <w:shd w:val="clear" w:color="auto" w:fill="D9D9D9" w:themeFill="background1" w:themeFillShade="D9"/>
      </w:pPr>
      <w:r w:rsidRPr="007202F4">
        <w:lastRenderedPageBreak/>
        <w:t>A;GR;F;LBIRTHST;2005;28345;P</w:t>
      </w:r>
    </w:p>
    <w:p w14:paraId="683CE891" w14:textId="77777777" w:rsidR="00E83935" w:rsidRDefault="00E83935" w:rsidP="00E83935"/>
    <w:p w14:paraId="03B2E429" w14:textId="77777777" w:rsidR="00E83935" w:rsidRPr="00F040F0" w:rsidRDefault="00E83935" w:rsidP="00E83935">
      <w:r w:rsidRPr="00F040F0">
        <w:t xml:space="preserve">In the second file structure the components that correspond to cross sectional measures do not appear in the CSV, but only their values. </w:t>
      </w:r>
    </w:p>
    <w:p w14:paraId="00E7B870" w14:textId="77777777" w:rsidR="00E83935" w:rsidRDefault="00E83935" w:rsidP="00E83935"/>
    <w:p w14:paraId="549B555C" w14:textId="77777777" w:rsidR="00E83935" w:rsidRPr="001A3EDC" w:rsidRDefault="00E83935" w:rsidP="00E83935">
      <w:pPr>
        <w:shd w:val="clear" w:color="auto" w:fill="D9D9D9"/>
      </w:pPr>
      <w:r w:rsidRPr="001A3EDC">
        <w:t>A;GR;F; 23871; 6331;10581;28345;2005;P</w:t>
      </w:r>
    </w:p>
    <w:p w14:paraId="66269EDC" w14:textId="77777777" w:rsidR="00E83935" w:rsidRDefault="00E83935" w:rsidP="00E83935"/>
    <w:p w14:paraId="72A94D90" w14:textId="77777777" w:rsidR="00E83935" w:rsidRDefault="00E83935" w:rsidP="00E8393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lang w:val="it-IT"/>
        </w:rPr>
      </w:pPr>
      <w:r>
        <w:rPr>
          <w:lang w:val="it-IT"/>
        </w:rPr>
        <w:t xml:space="preserve">In the above record of the CSV file only the observation values that correspond to the cross sectional measure appear. Specifically the value </w:t>
      </w:r>
      <w:r>
        <w:t xml:space="preserve">23871 is the measure of Deaths, the value 6331 of Emigrants, the value of 10581 of Immigrants and the value 28345 of Births. In the mapping procedure, the user should select to map cross sectional measures (please see </w:t>
      </w:r>
      <w:r>
        <w:fldChar w:fldCharType="begin"/>
      </w:r>
      <w:r>
        <w:instrText xml:space="preserve"> REF _Ref129322399 \h </w:instrText>
      </w:r>
      <w:r>
        <w:fldChar w:fldCharType="separate"/>
      </w:r>
      <w:r>
        <w:t>Figure 23: Map cross sectional measures</w:t>
      </w:r>
      <w:r>
        <w:fldChar w:fldCharType="end"/>
      </w:r>
      <w:r>
        <w:t xml:space="preserve">) and map each measure to a column in the mapping dialog. For this example the measure DEATHST has been mapped to column 4, the measure EMIGT to column 5, the measure IMMIT to column 6 and the measure LBIRTHST to column 7. In that way the user does not have to map the observation value as this will not appear in a specific column in the CSV file but will appear in the column that the respective cross sectional measure has been mapped.  </w:t>
      </w:r>
    </w:p>
    <w:p w14:paraId="64117FE0" w14:textId="77777777" w:rsidR="00E83935" w:rsidRDefault="00E83935" w:rsidP="00E83935">
      <w:pPr>
        <w:pStyle w:val="Header"/>
        <w:rPr>
          <w:lang w:val="it-IT"/>
        </w:rPr>
      </w:pPr>
    </w:p>
    <w:p w14:paraId="0E63AA3E" w14:textId="77777777" w:rsidR="00E83935" w:rsidRDefault="00E83935" w:rsidP="00E83935">
      <w:pPr>
        <w:pStyle w:val="Heading1"/>
        <w:numPr>
          <w:ilvl w:val="0"/>
          <w:numId w:val="0"/>
        </w:numPr>
        <w:ind w:left="360"/>
      </w:pPr>
      <w:bookmarkStart w:id="87" w:name="_APPENDIX_D"/>
      <w:bookmarkStart w:id="88" w:name="_APPENDIX_D_-"/>
      <w:bookmarkStart w:id="89" w:name="_Toc431229412"/>
      <w:bookmarkStart w:id="90" w:name="_Toc432761971"/>
      <w:bookmarkStart w:id="91" w:name="_Toc495078232"/>
      <w:bookmarkStart w:id="92" w:name="_Toc46407914"/>
      <w:bookmarkStart w:id="93" w:name="_Toc81513630"/>
      <w:bookmarkStart w:id="94" w:name="_Toc85613273"/>
      <w:bookmarkEnd w:id="87"/>
      <w:bookmarkEnd w:id="88"/>
      <w:r>
        <w:lastRenderedPageBreak/>
        <w:t>Annex B: Examples of Excel to SDMX conversion</w:t>
      </w:r>
      <w:bookmarkEnd w:id="89"/>
      <w:bookmarkEnd w:id="90"/>
      <w:bookmarkEnd w:id="91"/>
      <w:bookmarkEnd w:id="92"/>
      <w:bookmarkEnd w:id="93"/>
      <w:bookmarkEnd w:id="94"/>
    </w:p>
    <w:p w14:paraId="2086B549" w14:textId="77777777" w:rsidR="00E83935" w:rsidRDefault="00E83935" w:rsidP="00E83935"/>
    <w:p w14:paraId="6AE5842A" w14:textId="77777777" w:rsidR="00E83935" w:rsidRDefault="00E83935" w:rsidP="00E83935">
      <w:r>
        <w:t>In this section few examples related to Excel to SDMX conversion are described.</w:t>
      </w:r>
    </w:p>
    <w:p w14:paraId="020C2683" w14:textId="77777777" w:rsidR="00E83935" w:rsidRDefault="00E83935" w:rsidP="00E83935"/>
    <w:p w14:paraId="272E2EC2" w14:textId="77777777" w:rsidR="00E83935" w:rsidRPr="00F115E9" w:rsidRDefault="00E83935" w:rsidP="00E83935">
      <w:pPr>
        <w:rPr>
          <w:lang w:val="en-US"/>
        </w:rPr>
      </w:pPr>
      <w:r>
        <w:t xml:space="preserve">To use a mapping between data sheets and parameter sheets of an Excel file there are several ways. You can provide (in web service and cli) an external file that will look like </w:t>
      </w:r>
      <w:r w:rsidRPr="009C5D1E">
        <w:rPr>
          <w:i/>
        </w:rPr>
        <w:t>MappingXlsParameters.txt</w:t>
      </w:r>
      <w:r>
        <w:rPr>
          <w:i/>
        </w:rPr>
        <w:t xml:space="preserve">, </w:t>
      </w:r>
      <w:r>
        <w:rPr>
          <w:lang w:val="en-US"/>
        </w:rPr>
        <w:t xml:space="preserve">and matches the names of the data sheets and the names of the parameters sheets, you can attach a sheet inside excel file with the name </w:t>
      </w:r>
      <w:r>
        <w:rPr>
          <w:i/>
          <w:lang w:val="en-US"/>
        </w:rPr>
        <w:t>P</w:t>
      </w:r>
      <w:r w:rsidRPr="009C5D1E">
        <w:rPr>
          <w:i/>
          <w:lang w:val="en-US"/>
        </w:rPr>
        <w:t>arameter_mapping</w:t>
      </w:r>
      <w:r>
        <w:rPr>
          <w:i/>
          <w:lang w:val="en-US"/>
        </w:rPr>
        <w:t xml:space="preserve"> </w:t>
      </w:r>
      <w:r w:rsidRPr="00A415D9">
        <w:rPr>
          <w:lang w:val="en-US"/>
        </w:rPr>
        <w:t>(</w:t>
      </w:r>
      <w:r>
        <w:rPr>
          <w:lang w:val="en-US"/>
        </w:rPr>
        <w:t>see Fig.</w:t>
      </w:r>
      <w:r w:rsidRPr="00A415D9">
        <w:rPr>
          <w:lang w:val="en-US"/>
        </w:rPr>
        <w:t>1</w:t>
      </w:r>
      <w:r>
        <w:rPr>
          <w:lang w:val="en-US"/>
        </w:rPr>
        <w:t>), or you can attach a parameters mapping sheet inside the external excel file that contains only Parameters sheets and mapping sheet</w:t>
      </w:r>
      <w:r w:rsidRPr="00A415D9">
        <w:rPr>
          <w:lang w:val="en-US"/>
        </w:rPr>
        <w:t>.</w:t>
      </w:r>
      <w:r>
        <w:rPr>
          <w:lang w:val="en-US"/>
        </w:rPr>
        <w:t xml:space="preserve"> With the parameter mapping sheet you can provide different parameter sheet for the same Data Sheet. </w:t>
      </w:r>
      <w:r w:rsidRPr="000E3CA6">
        <w:t xml:space="preserve">The parameter </w:t>
      </w:r>
      <w:r>
        <w:t>mapping sheet</w:t>
      </w:r>
      <w:r w:rsidRPr="000E3CA6">
        <w:t xml:space="preserve"> must contain on th</w:t>
      </w:r>
      <w:r>
        <w:t>e first row the column headers. If a parameter mapping is provided then converter no longer ignores hidden sheets if any, all data sheets that are present in the mapping will be converted.</w:t>
      </w:r>
    </w:p>
    <w:p w14:paraId="31C480AD" w14:textId="77777777" w:rsidR="00E83935" w:rsidRPr="00F115E9" w:rsidRDefault="00E83935" w:rsidP="00E83935"/>
    <w:p w14:paraId="5A89402B" w14:textId="77777777" w:rsidR="00E83935" w:rsidRDefault="00E83935" w:rsidP="00E83935">
      <w:pPr>
        <w:rPr>
          <w:lang w:val="en-US"/>
        </w:rPr>
      </w:pPr>
    </w:p>
    <w:p w14:paraId="5E6F8ADC" w14:textId="77777777" w:rsidR="00E83935" w:rsidRDefault="00E83935" w:rsidP="00E83935">
      <w:pPr>
        <w:rPr>
          <w:lang w:val="en-US"/>
        </w:rPr>
      </w:pPr>
      <w:r>
        <w:rPr>
          <w:noProof/>
        </w:rPr>
        <w:drawing>
          <wp:inline distT="0" distB="0" distL="0" distR="0" wp14:anchorId="0EC0F5EE" wp14:editId="1BA77425">
            <wp:extent cx="5534026" cy="3295650"/>
            <wp:effectExtent l="0" t="0" r="9525" b="0"/>
            <wp:docPr id="4" name="Picture 4"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5534026" cy="3295650"/>
                    </a:xfrm>
                    <a:prstGeom prst="rect">
                      <a:avLst/>
                    </a:prstGeom>
                  </pic:spPr>
                </pic:pic>
              </a:graphicData>
            </a:graphic>
          </wp:inline>
        </w:drawing>
      </w:r>
    </w:p>
    <w:p w14:paraId="782F0092" w14:textId="77777777" w:rsidR="00E83935" w:rsidRDefault="00E83935" w:rsidP="00E83935">
      <w:pPr>
        <w:pStyle w:val="Caption"/>
        <w:rPr>
          <w:lang w:val="en-US"/>
        </w:rPr>
      </w:pPr>
      <w:r>
        <w:rPr>
          <w:lang w:val="en-US"/>
        </w:rPr>
        <w:t>Fig. 1</w:t>
      </w:r>
    </w:p>
    <w:p w14:paraId="3E35DB66" w14:textId="77777777" w:rsidR="00E83935" w:rsidRDefault="00E83935" w:rsidP="00E83935">
      <w:r>
        <w:t>The attached 0101QY.xlsx will be used with input format Excel. It has two data sheets 0101 QY V and 0101 QY L and only one parameter sheet. In this case there will be no need for an external parameter file and also no mapping parameter is needed as the existing parameter sheet will be used to process all data sheets. But if an external parameter and mapping file is provided then the external file will be used.</w:t>
      </w:r>
    </w:p>
    <w:p w14:paraId="332EA35C" w14:textId="77777777" w:rsidR="00E83935" w:rsidRDefault="00E83935" w:rsidP="00E83935"/>
    <w:p w14:paraId="1F3DC8F4" w14:textId="77777777" w:rsidR="00E83935" w:rsidRDefault="00E83935" w:rsidP="00E83935">
      <w:r>
        <w:object w:dxaOrig="1550" w:dyaOrig="991" w14:anchorId="3CC608CA">
          <v:shape id="_x0000_i1048" type="#_x0000_t75" style="width:77.25pt;height:49.5pt" o:ole="">
            <v:imagedata r:id="rId25" o:title=""/>
          </v:shape>
          <o:OLEObject Type="Embed" ProgID="Excel.Sheet.12" ShapeID="_x0000_i1048" DrawAspect="Icon" ObjectID="_1696226031" r:id="rId26"/>
        </w:object>
      </w:r>
    </w:p>
    <w:p w14:paraId="20530BE3" w14:textId="77777777" w:rsidR="00E83935" w:rsidRDefault="00E83935" w:rsidP="00E83935">
      <w:r>
        <w:t xml:space="preserve">ExcelData.xlsx has two data sheets and two parameter sheets. </w:t>
      </w:r>
    </w:p>
    <w:p w14:paraId="2CFBD5BD" w14:textId="77777777" w:rsidR="00E83935" w:rsidRDefault="00E83935" w:rsidP="00E83935">
      <w:r>
        <w:t xml:space="preserve">If no mapping and no external parameter file is provided then the first parameter sheet – Parameter_Data1 is used. </w:t>
      </w:r>
      <w:r w:rsidRPr="0050028C">
        <w:rPr>
          <w:lang w:val="en-US"/>
        </w:rPr>
        <w:t xml:space="preserve"> </w:t>
      </w:r>
      <w:r>
        <w:t xml:space="preserve">If an external parameter file (e.g. the attached </w:t>
      </w:r>
      <w:r>
        <w:rPr>
          <w:i/>
        </w:rPr>
        <w:t>paramsExternal.xlsx</w:t>
      </w:r>
      <w:r>
        <w:t>) is given, but no mapping, then the external parameter file is used.</w:t>
      </w:r>
    </w:p>
    <w:p w14:paraId="54437812" w14:textId="77777777" w:rsidR="00E83935" w:rsidRDefault="00E83935" w:rsidP="00E83935">
      <w:r>
        <w:lastRenderedPageBreak/>
        <w:t xml:space="preserve">If a mapping between data sheets and parameter sheets is provided then the parameter sheets are used according to the mapping. In </w:t>
      </w:r>
      <w:r w:rsidRPr="0050028C">
        <w:rPr>
          <w:i/>
        </w:rPr>
        <w:t>MappingXlsParameters.txt</w:t>
      </w:r>
      <w:r>
        <w:t xml:space="preserve"> Data1 will be processed using description from Parameters_Data1 and Data2 with Parameters_Data2.</w:t>
      </w:r>
    </w:p>
    <w:p w14:paraId="3B621E29" w14:textId="77777777" w:rsidR="00E83935" w:rsidRDefault="00E83935" w:rsidP="00E83935">
      <w:r>
        <w:t xml:space="preserve">If no mapping and no external parameter file is provided then the first parameter sheet (in our example Parameter_Data1) is used. If an external parameter file is given (e.g. the attached </w:t>
      </w:r>
      <w:r>
        <w:rPr>
          <w:i/>
        </w:rPr>
        <w:t>paramsExternal.xlsx</w:t>
      </w:r>
      <w:r>
        <w:t>) which contains parameter sheets and a mapping then the external file is used. If the external file is given but it contains only a mapping file then the mapping from the external file is used and searches for the parameter sheets inside the excel. If the external parameter file contains only parameter sheet and no mapping then we search inside the excel input file for a mapping that uses the parameter sheets from the external file.</w:t>
      </w:r>
    </w:p>
    <w:p w14:paraId="3E2BD9A5" w14:textId="77777777" w:rsidR="00E83935" w:rsidRDefault="00E83935" w:rsidP="00E83935"/>
    <w:bookmarkStart w:id="95" w:name="_MON_1585378207"/>
    <w:bookmarkEnd w:id="95"/>
    <w:p w14:paraId="3349651C" w14:textId="77777777" w:rsidR="00E83935" w:rsidRDefault="00E83935" w:rsidP="00E83935">
      <w:r>
        <w:object w:dxaOrig="2069" w:dyaOrig="1320" w14:anchorId="144BF10C">
          <v:shape id="_x0000_i1049" type="#_x0000_t75" style="width:81pt;height:51.75pt" o:ole="">
            <v:imagedata r:id="rId27" o:title=""/>
          </v:shape>
          <o:OLEObject Type="Embed" ProgID="Excel.Sheet.8" ShapeID="_x0000_i1049" DrawAspect="Icon" ObjectID="_1696226032" r:id="rId28"/>
        </w:object>
      </w:r>
      <w:r>
        <w:t xml:space="preserve"> </w:t>
      </w:r>
      <w:r>
        <w:object w:dxaOrig="2544" w:dyaOrig="816" w14:anchorId="406B1920">
          <v:shape id="_x0000_i1050" type="#_x0000_t75" style="width:127.5pt;height:40.5pt" o:ole="">
            <v:imagedata r:id="rId29" o:title=""/>
          </v:shape>
          <o:OLEObject Type="Embed" ProgID="Package" ShapeID="_x0000_i1050" DrawAspect="Content" ObjectID="_1696226033" r:id="rId30"/>
        </w:object>
      </w:r>
      <w:r>
        <w:t xml:space="preserve"> </w:t>
      </w:r>
      <w:r>
        <w:object w:dxaOrig="1520" w:dyaOrig="985" w14:anchorId="67AFAA34">
          <v:shape id="_x0000_i1051" type="#_x0000_t75" style="width:76.5pt;height:48.75pt" o:ole="">
            <v:imagedata r:id="rId31" o:title=""/>
          </v:shape>
          <o:OLEObject Type="Embed" ProgID="Excel.Sheet.12" ShapeID="_x0000_i1051" DrawAspect="Icon" ObjectID="_1696226034" r:id="rId32"/>
        </w:object>
      </w:r>
    </w:p>
    <w:p w14:paraId="21B8B8AB" w14:textId="77777777" w:rsidR="00E83935" w:rsidRDefault="00E83935" w:rsidP="00E83935">
      <w:pPr>
        <w:pStyle w:val="BodyText"/>
        <w:rPr>
          <w:lang w:val="en-US"/>
        </w:rPr>
      </w:pPr>
    </w:p>
    <w:p w14:paraId="46913543" w14:textId="77777777" w:rsidR="00E83935" w:rsidRDefault="00E83935" w:rsidP="00E83935">
      <w:pPr>
        <w:rPr>
          <w:rStyle w:val="Emphasis"/>
          <w:rFonts w:eastAsia="OpenSymbol"/>
        </w:rPr>
      </w:pPr>
      <w:r w:rsidRPr="002B0421">
        <w:rPr>
          <w:rStyle w:val="Emphasis"/>
          <w:rFonts w:eastAsia="OpenSymbol"/>
        </w:rPr>
        <w:t>In general the following priority is used for the mapping of the parameter sheets:</w:t>
      </w:r>
    </w:p>
    <w:p w14:paraId="4BB52D92" w14:textId="77777777" w:rsidR="00E83935" w:rsidRPr="002B0421" w:rsidRDefault="00E83935" w:rsidP="00E83935">
      <w:pPr>
        <w:pStyle w:val="BodyText"/>
        <w:rPr>
          <w:sz w:val="24"/>
        </w:rPr>
      </w:pPr>
      <w:r w:rsidRPr="00661CBD">
        <w:rPr>
          <w:b/>
          <w:sz w:val="24"/>
        </w:rPr>
        <w:t>1</w:t>
      </w:r>
      <w:r w:rsidRPr="00661CBD">
        <w:rPr>
          <w:b/>
          <w:sz w:val="24"/>
          <w:vertAlign w:val="superscript"/>
        </w:rPr>
        <w:t>st</w:t>
      </w:r>
      <w:r w:rsidRPr="00661CBD">
        <w:rPr>
          <w:b/>
          <w:sz w:val="24"/>
        </w:rPr>
        <w:t xml:space="preserve"> (the highest priority):</w:t>
      </w:r>
      <w:r w:rsidRPr="002B0421">
        <w:rPr>
          <w:sz w:val="24"/>
        </w:rPr>
        <w:t xml:space="preserve"> read the mapping from external file or UI (mutually exclusive) even if a parameter mapping sheet exists inside excel the mapping from the external file will be used.</w:t>
      </w:r>
      <w:r w:rsidRPr="002B0421">
        <w:rPr>
          <w:sz w:val="24"/>
        </w:rPr>
        <w:br/>
      </w:r>
      <w:r w:rsidRPr="00661CBD">
        <w:rPr>
          <w:b/>
          <w:sz w:val="24"/>
        </w:rPr>
        <w:t>2</w:t>
      </w:r>
      <w:r w:rsidRPr="00661CBD">
        <w:rPr>
          <w:b/>
          <w:sz w:val="24"/>
          <w:vertAlign w:val="superscript"/>
        </w:rPr>
        <w:t>nd</w:t>
      </w:r>
      <w:r w:rsidRPr="00661CBD">
        <w:rPr>
          <w:b/>
          <w:sz w:val="24"/>
        </w:rPr>
        <w:t>:</w:t>
      </w:r>
      <w:r w:rsidRPr="002B0421">
        <w:rPr>
          <w:sz w:val="24"/>
        </w:rPr>
        <w:t xml:space="preserve"> read the mapping from excel (sheet with the name </w:t>
      </w:r>
      <w:r>
        <w:rPr>
          <w:i/>
          <w:sz w:val="24"/>
        </w:rPr>
        <w:t>P</w:t>
      </w:r>
      <w:r w:rsidRPr="00444C55">
        <w:rPr>
          <w:i/>
          <w:sz w:val="24"/>
        </w:rPr>
        <w:t>arameter_mapping</w:t>
      </w:r>
      <w:r w:rsidRPr="002B0421">
        <w:rPr>
          <w:sz w:val="24"/>
        </w:rPr>
        <w:t>).</w:t>
      </w:r>
      <w:r w:rsidRPr="002B0421">
        <w:rPr>
          <w:sz w:val="24"/>
        </w:rPr>
        <w:br/>
      </w:r>
      <w:r w:rsidRPr="00661CBD">
        <w:rPr>
          <w:b/>
          <w:sz w:val="24"/>
        </w:rPr>
        <w:t>3</w:t>
      </w:r>
      <w:r w:rsidRPr="00661CBD">
        <w:rPr>
          <w:b/>
          <w:sz w:val="24"/>
          <w:vertAlign w:val="superscript"/>
        </w:rPr>
        <w:t>rd</w:t>
      </w:r>
      <w:r w:rsidRPr="00661CBD">
        <w:rPr>
          <w:b/>
          <w:sz w:val="24"/>
        </w:rPr>
        <w:t xml:space="preserve"> (the lowest priority):</w:t>
      </w:r>
      <w:r w:rsidRPr="002B0421">
        <w:rPr>
          <w:sz w:val="24"/>
        </w:rPr>
        <w:t xml:space="preserve"> default mapping (the first Parameter sheet will be used for all non-"val" sheets).</w:t>
      </w:r>
    </w:p>
    <w:p w14:paraId="00A218E7" w14:textId="77777777" w:rsidR="00E83935" w:rsidRDefault="00E83935" w:rsidP="00E83935">
      <w:pPr>
        <w:pStyle w:val="Heading1"/>
        <w:numPr>
          <w:ilvl w:val="0"/>
          <w:numId w:val="0"/>
        </w:numPr>
        <w:ind w:left="360"/>
      </w:pPr>
      <w:bookmarkStart w:id="96" w:name="_APPENDIX_E_–"/>
      <w:bookmarkStart w:id="97" w:name="_Toc431229413"/>
      <w:bookmarkStart w:id="98" w:name="_Toc432761972"/>
      <w:bookmarkStart w:id="99" w:name="_Toc495078233"/>
      <w:bookmarkStart w:id="100" w:name="_Toc46407915"/>
      <w:bookmarkStart w:id="101" w:name="_Toc81513631"/>
      <w:bookmarkStart w:id="102" w:name="_Toc85613274"/>
      <w:bookmarkEnd w:id="96"/>
      <w:r>
        <w:lastRenderedPageBreak/>
        <w:t>Annex C: How Excel handles decimal numbers</w:t>
      </w:r>
      <w:bookmarkEnd w:id="97"/>
      <w:bookmarkEnd w:id="98"/>
      <w:bookmarkEnd w:id="99"/>
      <w:bookmarkEnd w:id="100"/>
      <w:bookmarkEnd w:id="101"/>
      <w:bookmarkEnd w:id="102"/>
    </w:p>
    <w:p w14:paraId="65A207BE" w14:textId="77777777" w:rsidR="00E83935" w:rsidRPr="00FF6BC5" w:rsidRDefault="00E83935" w:rsidP="00E83935"/>
    <w:p w14:paraId="140FFC36" w14:textId="77777777" w:rsidR="00E83935" w:rsidRPr="00FF6BC5" w:rsidRDefault="00E83935" w:rsidP="00E83935">
      <w:pPr>
        <w:pStyle w:val="Heading2"/>
        <w:numPr>
          <w:ilvl w:val="1"/>
          <w:numId w:val="17"/>
        </w:numPr>
        <w:tabs>
          <w:tab w:val="num" w:pos="1121"/>
        </w:tabs>
        <w:ind w:left="1121" w:hanging="851"/>
      </w:pPr>
      <w:bookmarkStart w:id="103" w:name="_Toc431229414"/>
      <w:bookmarkStart w:id="104" w:name="_Toc432761973"/>
      <w:bookmarkStart w:id="105" w:name="_Toc495078234"/>
      <w:bookmarkStart w:id="106" w:name="_Toc46407916"/>
      <w:bookmarkStart w:id="107" w:name="_Toc81513632"/>
      <w:bookmarkStart w:id="108" w:name="_Toc85613275"/>
      <w:r w:rsidRPr="00FF6BC5">
        <w:t>Excel adheres to the IEEE 754 standard</w:t>
      </w:r>
      <w:bookmarkEnd w:id="103"/>
      <w:bookmarkEnd w:id="104"/>
      <w:bookmarkEnd w:id="105"/>
      <w:bookmarkEnd w:id="106"/>
      <w:bookmarkEnd w:id="107"/>
      <w:bookmarkEnd w:id="108"/>
    </w:p>
    <w:p w14:paraId="444B700B" w14:textId="77777777" w:rsidR="00E83935" w:rsidRDefault="00E83935" w:rsidP="00E83935">
      <w:pPr>
        <w:pStyle w:val="ListParagraph"/>
        <w:ind w:left="360"/>
      </w:pPr>
      <w:r w:rsidRPr="00FF6BC5">
        <w:rPr>
          <w:rFonts w:ascii="Times New Roman" w:eastAsia="Times New Roman" w:hAnsi="Times New Roman"/>
          <w:sz w:val="24"/>
          <w:szCs w:val="24"/>
          <w:lang w:val="en-GB" w:eastAsia="zh-CN"/>
        </w:rPr>
        <w:t>This means that Excel is not always accurate when performing floating point computations (see</w:t>
      </w:r>
      <w:r w:rsidRPr="00FF6BC5">
        <w:rPr>
          <w:bCs/>
        </w:rPr>
        <w:t xml:space="preserve"> </w:t>
      </w:r>
      <w:hyperlink r:id="rId33" w:history="1">
        <w:r w:rsidRPr="00FF6BC5">
          <w:rPr>
            <w:rStyle w:val="Hyperlink"/>
            <w:bCs/>
          </w:rPr>
          <w:t>this</w:t>
        </w:r>
      </w:hyperlink>
      <w:r>
        <w:rPr>
          <w:bCs/>
        </w:rPr>
        <w:t xml:space="preserve"> </w:t>
      </w:r>
      <w:r w:rsidRPr="00FF6BC5">
        <w:rPr>
          <w:rFonts w:ascii="Times New Roman" w:eastAsia="Times New Roman" w:hAnsi="Times New Roman"/>
          <w:sz w:val="24"/>
          <w:szCs w:val="24"/>
          <w:lang w:val="en-GB" w:eastAsia="zh-CN"/>
        </w:rPr>
        <w:t>link from Microsoft).</w:t>
      </w:r>
      <w:r>
        <w:rPr>
          <w:bCs/>
        </w:rPr>
        <w:t xml:space="preserve"> </w:t>
      </w:r>
    </w:p>
    <w:p w14:paraId="1D163A54" w14:textId="77777777" w:rsidR="00E83935" w:rsidRDefault="00E83935" w:rsidP="00E83935">
      <w:pPr>
        <w:pStyle w:val="ListParagraph"/>
        <w:ind w:left="0" w:firstLine="360"/>
      </w:pPr>
    </w:p>
    <w:p w14:paraId="78C8644E" w14:textId="77777777" w:rsidR="00E83935" w:rsidRPr="00FF6BC5" w:rsidRDefault="00E83935" w:rsidP="00E83935">
      <w:pPr>
        <w:pStyle w:val="Heading2"/>
        <w:numPr>
          <w:ilvl w:val="1"/>
          <w:numId w:val="17"/>
        </w:numPr>
        <w:tabs>
          <w:tab w:val="num" w:pos="1121"/>
        </w:tabs>
        <w:ind w:left="1121" w:hanging="851"/>
        <w:rPr>
          <w:bCs/>
        </w:rPr>
      </w:pPr>
      <w:bookmarkStart w:id="109" w:name="_Toc431229415"/>
      <w:bookmarkStart w:id="110" w:name="_Toc432761974"/>
      <w:bookmarkStart w:id="111" w:name="_Toc495078235"/>
      <w:bookmarkStart w:id="112" w:name="_Toc46407917"/>
      <w:bookmarkStart w:id="113" w:name="_Toc81513633"/>
      <w:bookmarkStart w:id="114" w:name="_Toc85613276"/>
      <w:r w:rsidRPr="00FF6BC5">
        <w:t>What Excel displays is NOT what is stored internally</w:t>
      </w:r>
      <w:bookmarkEnd w:id="109"/>
      <w:bookmarkEnd w:id="110"/>
      <w:bookmarkEnd w:id="111"/>
      <w:bookmarkEnd w:id="112"/>
      <w:bookmarkEnd w:id="113"/>
      <w:bookmarkEnd w:id="114"/>
    </w:p>
    <w:p w14:paraId="3ABD0297" w14:textId="77777777" w:rsidR="00E83935" w:rsidRDefault="00E83935" w:rsidP="00E83935">
      <w:pPr>
        <w:pStyle w:val="ListParagraph"/>
        <w:ind w:left="360"/>
      </w:pPr>
      <w:r w:rsidRPr="00FF6BC5">
        <w:rPr>
          <w:rFonts w:ascii="Times New Roman" w:eastAsia="Times New Roman" w:hAnsi="Times New Roman"/>
          <w:sz w:val="24"/>
          <w:szCs w:val="24"/>
          <w:lang w:val="en-GB" w:eastAsia="zh-CN"/>
        </w:rPr>
        <w:t>Excel stores numbers differently that you may have them formatted on the worksheet. Under normal circumstances, Excel stores numeric values as "Double Precision Floating Point" numbers, or "Doubles" for short. These are 8-byte variables that can store numbers accurate to approximately 15 decimal places. You may have only two decimal places displayed on the worksheet, but the underlying value has the full 15 decimal places. (Paragraph taken from</w:t>
      </w:r>
      <w:r>
        <w:rPr>
          <w:bCs/>
        </w:rPr>
        <w:t xml:space="preserve"> </w:t>
      </w:r>
      <w:hyperlink r:id="rId34" w:history="1">
        <w:r w:rsidRPr="00FF6BC5">
          <w:rPr>
            <w:rStyle w:val="Hyperlink"/>
            <w:bCs/>
          </w:rPr>
          <w:t>here</w:t>
        </w:r>
      </w:hyperlink>
      <w:r>
        <w:t xml:space="preserve">) </w:t>
      </w:r>
    </w:p>
    <w:p w14:paraId="0019373F" w14:textId="77777777" w:rsidR="00E83935" w:rsidRDefault="00E83935" w:rsidP="00E83935"/>
    <w:p w14:paraId="62691DF0" w14:textId="77777777" w:rsidR="00E83935" w:rsidRDefault="00E83935" w:rsidP="00E83935">
      <w:pPr>
        <w:pStyle w:val="ListParagraph"/>
        <w:ind w:left="360"/>
        <w:rPr>
          <w:rFonts w:ascii="Times New Roman" w:eastAsia="Times New Roman" w:hAnsi="Times New Roman"/>
          <w:sz w:val="24"/>
          <w:szCs w:val="24"/>
          <w:lang w:val="en-GB" w:eastAsia="zh-CN"/>
        </w:rPr>
      </w:pPr>
      <w:r>
        <w:rPr>
          <w:rFonts w:ascii="Times New Roman" w:eastAsia="Times New Roman" w:hAnsi="Times New Roman"/>
          <w:sz w:val="24"/>
          <w:szCs w:val="24"/>
          <w:lang w:val="en-GB" w:eastAsia="zh-CN"/>
        </w:rPr>
        <w:t xml:space="preserve">When a certain value is obtained as the computation of several other cells, due to the floating point arithmetic (see point 1), </w:t>
      </w:r>
      <w:r w:rsidRPr="00FF6BC5">
        <w:rPr>
          <w:rFonts w:ascii="Times New Roman" w:eastAsia="Times New Roman" w:hAnsi="Times New Roman"/>
          <w:sz w:val="24"/>
          <w:szCs w:val="24"/>
          <w:lang w:val="en-GB" w:eastAsia="zh-CN"/>
        </w:rPr>
        <w:t xml:space="preserve">Excel displays rounded values of what it stores internally.  </w:t>
      </w:r>
      <w:r>
        <w:rPr>
          <w:rFonts w:ascii="Times New Roman" w:eastAsia="Times New Roman" w:hAnsi="Times New Roman"/>
          <w:sz w:val="24"/>
          <w:szCs w:val="24"/>
          <w:lang w:val="en-GB" w:eastAsia="zh-CN"/>
        </w:rPr>
        <w:t xml:space="preserve">If you export the worksheet to </w:t>
      </w:r>
      <w:r w:rsidRPr="00FF6BC5">
        <w:rPr>
          <w:rFonts w:ascii="Times New Roman" w:eastAsia="Times New Roman" w:hAnsi="Times New Roman"/>
          <w:sz w:val="24"/>
          <w:szCs w:val="24"/>
          <w:lang w:val="en-GB" w:eastAsia="zh-CN"/>
        </w:rPr>
        <w:t>Office 2003 XML format</w:t>
      </w:r>
      <w:r>
        <w:rPr>
          <w:rFonts w:ascii="Times New Roman" w:eastAsia="Times New Roman" w:hAnsi="Times New Roman"/>
          <w:sz w:val="24"/>
          <w:szCs w:val="24"/>
          <w:lang w:val="en-GB" w:eastAsia="zh-CN"/>
        </w:rPr>
        <w:t>, you will see the real value stored</w:t>
      </w:r>
      <w:r w:rsidRPr="00FF6BC5">
        <w:rPr>
          <w:rFonts w:ascii="Times New Roman" w:eastAsia="Times New Roman" w:hAnsi="Times New Roman"/>
          <w:sz w:val="24"/>
          <w:szCs w:val="24"/>
          <w:lang w:val="en-GB" w:eastAsia="zh-CN"/>
        </w:rPr>
        <w:t>.</w:t>
      </w:r>
    </w:p>
    <w:p w14:paraId="75AE66EA" w14:textId="77777777" w:rsidR="00E83935" w:rsidRPr="00FF6BC5" w:rsidRDefault="00E83935" w:rsidP="00E83935">
      <w:pPr>
        <w:pStyle w:val="ListParagraph"/>
        <w:ind w:left="360"/>
        <w:rPr>
          <w:rFonts w:ascii="Times New Roman" w:eastAsia="Times New Roman" w:hAnsi="Times New Roman"/>
          <w:sz w:val="24"/>
          <w:szCs w:val="24"/>
          <w:lang w:val="en-GB" w:eastAsia="zh-CN"/>
        </w:rPr>
      </w:pPr>
      <w:r w:rsidRPr="00FF6BC5">
        <w:rPr>
          <w:rFonts w:ascii="Times New Roman" w:eastAsia="Times New Roman" w:hAnsi="Times New Roman"/>
          <w:sz w:val="24"/>
          <w:szCs w:val="24"/>
          <w:lang w:val="en-GB" w:eastAsia="zh-CN"/>
        </w:rPr>
        <w:t xml:space="preserve"> </w:t>
      </w:r>
    </w:p>
    <w:p w14:paraId="3EAF079C" w14:textId="77777777" w:rsidR="00E83935" w:rsidRDefault="00E83935" w:rsidP="00E83935">
      <w:pPr>
        <w:pStyle w:val="ListParagraph"/>
        <w:ind w:left="360"/>
        <w:rPr>
          <w:rFonts w:ascii="Times New Roman" w:eastAsia="Times New Roman" w:hAnsi="Times New Roman"/>
          <w:sz w:val="24"/>
          <w:szCs w:val="24"/>
          <w:lang w:val="en-GB" w:eastAsia="zh-CN"/>
        </w:rPr>
      </w:pPr>
      <w:r w:rsidRPr="00FF6BC5">
        <w:rPr>
          <w:rFonts w:ascii="Times New Roman" w:eastAsia="Times New Roman" w:hAnsi="Times New Roman"/>
          <w:sz w:val="24"/>
          <w:szCs w:val="24"/>
          <w:lang w:val="en-GB" w:eastAsia="zh-CN"/>
        </w:rPr>
        <w:t xml:space="preserve">Example: </w:t>
      </w:r>
      <w:r>
        <w:rPr>
          <w:rFonts w:ascii="Times New Roman" w:eastAsia="Times New Roman" w:hAnsi="Times New Roman"/>
          <w:sz w:val="24"/>
          <w:szCs w:val="24"/>
          <w:lang w:val="en-GB" w:eastAsia="zh-CN"/>
        </w:rPr>
        <w:t>Make the following computation in Excel: 4.1 – 4 and copy-paste the result into another worksheet The result will be shown in the formula bar as 0</w:t>
      </w:r>
      <w:r w:rsidRPr="00FF6BC5">
        <w:rPr>
          <w:rFonts w:ascii="Times New Roman" w:eastAsia="Times New Roman" w:hAnsi="Times New Roman"/>
          <w:sz w:val="24"/>
          <w:szCs w:val="24"/>
          <w:lang w:val="en-GB" w:eastAsia="zh-CN"/>
        </w:rPr>
        <w:t>.099999999999</w:t>
      </w:r>
      <w:r>
        <w:rPr>
          <w:rFonts w:ascii="Times New Roman" w:eastAsia="Times New Roman" w:hAnsi="Times New Roman"/>
          <w:sz w:val="24"/>
          <w:szCs w:val="24"/>
          <w:lang w:val="en-GB" w:eastAsia="zh-CN"/>
        </w:rPr>
        <w:t xml:space="preserve"> but the cell will contain the value 0.1</w:t>
      </w:r>
    </w:p>
    <w:p w14:paraId="5BC3B506" w14:textId="77777777" w:rsidR="00E83935" w:rsidRDefault="00E83935" w:rsidP="00E83935">
      <w:pPr>
        <w:pStyle w:val="ListParagraph"/>
        <w:ind w:left="360"/>
        <w:rPr>
          <w:rFonts w:ascii="Times New Roman" w:eastAsia="Times New Roman" w:hAnsi="Times New Roman"/>
          <w:sz w:val="24"/>
          <w:szCs w:val="24"/>
          <w:lang w:val="en-GB" w:eastAsia="zh-CN"/>
        </w:rPr>
      </w:pPr>
    </w:p>
    <w:p w14:paraId="7E04A0B6" w14:textId="77777777" w:rsidR="00E83935" w:rsidRPr="00FF6BC5" w:rsidRDefault="00E83935" w:rsidP="00E83935">
      <w:pPr>
        <w:pStyle w:val="ListParagraph"/>
        <w:ind w:left="360"/>
        <w:rPr>
          <w:rFonts w:ascii="Times New Roman" w:eastAsia="Times New Roman" w:hAnsi="Times New Roman"/>
          <w:sz w:val="24"/>
          <w:szCs w:val="24"/>
          <w:lang w:val="en-GB" w:eastAsia="zh-CN"/>
        </w:rPr>
      </w:pPr>
      <w:r>
        <w:rPr>
          <w:rFonts w:ascii="Times New Roman" w:eastAsia="Times New Roman" w:hAnsi="Times New Roman"/>
          <w:sz w:val="24"/>
          <w:szCs w:val="24"/>
          <w:lang w:val="en-GB" w:eastAsia="zh-CN"/>
        </w:rPr>
        <w:t xml:space="preserve">Any API reading excel will have access to the internal stored value that’s why we have to apply a rounding algorithm when reading values from Excel. </w:t>
      </w:r>
    </w:p>
    <w:p w14:paraId="129657C9" w14:textId="77777777" w:rsidR="00E83935" w:rsidRDefault="00E83935" w:rsidP="00E83935">
      <w:pPr>
        <w:pStyle w:val="Heading1"/>
        <w:numPr>
          <w:ilvl w:val="0"/>
          <w:numId w:val="0"/>
        </w:numPr>
        <w:ind w:left="360"/>
      </w:pPr>
      <w:bookmarkStart w:id="115" w:name="_APPENDIX_F_–"/>
      <w:bookmarkStart w:id="116" w:name="_Toc431229416"/>
      <w:bookmarkStart w:id="117" w:name="_Toc432761975"/>
      <w:bookmarkStart w:id="118" w:name="_Toc495078236"/>
      <w:bookmarkStart w:id="119" w:name="_Toc46407918"/>
      <w:bookmarkStart w:id="120" w:name="_Toc81513634"/>
      <w:bookmarkStart w:id="121" w:name="_Toc85613277"/>
      <w:bookmarkEnd w:id="115"/>
      <w:r>
        <w:lastRenderedPageBreak/>
        <w:t>Annex D: The rounding mechanism implemented in Converter</w:t>
      </w:r>
      <w:bookmarkEnd w:id="116"/>
      <w:bookmarkEnd w:id="117"/>
      <w:bookmarkEnd w:id="118"/>
      <w:bookmarkEnd w:id="119"/>
      <w:bookmarkEnd w:id="120"/>
      <w:bookmarkEnd w:id="121"/>
    </w:p>
    <w:p w14:paraId="2CB282A0" w14:textId="77777777" w:rsidR="00E83935" w:rsidRPr="00075B7E" w:rsidRDefault="00E83935" w:rsidP="00E83935"/>
    <w:p w14:paraId="574A0E56" w14:textId="77777777" w:rsidR="00E83935" w:rsidRDefault="00E83935" w:rsidP="00E83935">
      <w:r>
        <w:t xml:space="preserve">As we’ve seen in </w:t>
      </w:r>
      <w:hyperlink w:anchor="_APPENDIX_E_–" w:history="1">
        <w:r w:rsidRPr="00350487">
          <w:rPr>
            <w:rStyle w:val="Hyperlink"/>
          </w:rPr>
          <w:t>Appendix E</w:t>
        </w:r>
      </w:hyperlink>
      <w:r>
        <w:t>, Excel uses the IEEE 754 standard for handling decimal number arithmetic. Due to this standard, for some computations, Excel uses internally approximations of the mathematical results (i.e. for a simple operation like 4.1 - 4 Excel stores internally the result 0</w:t>
      </w:r>
      <w:r w:rsidRPr="00FF6BC5">
        <w:t>.099999999999</w:t>
      </w:r>
      <w:r>
        <w:t xml:space="preserve">4). Knowing that this approximation is not at all user-friendly, Excel performs a rounding algorithm to improve the displaying of Numbers (i.e. as expected for the formula 4.1 - 4 the displayed result is 0.1 and this is because of the rounding not due to the correct mathematical computation). </w:t>
      </w:r>
    </w:p>
    <w:p w14:paraId="4F14EDC1" w14:textId="77777777" w:rsidR="00E83935" w:rsidRDefault="00E83935" w:rsidP="00E83935"/>
    <w:p w14:paraId="70F1F042" w14:textId="77777777" w:rsidR="00E83935" w:rsidRDefault="00E83935" w:rsidP="00E83935">
      <w:r>
        <w:t xml:space="preserve">Since Excel exports to any API (including the JAVA APIs) the internal stored values (i.e. the approximations) instead of the displayed values (the rounded ones), SDMX </w:t>
      </w:r>
      <w:r w:rsidRPr="00350487">
        <w:t xml:space="preserve">Converter </w:t>
      </w:r>
      <w:r>
        <w:t xml:space="preserve">is forced to use a rounding mechanism itself in order to display the same numbers as those shown inside Excel.  Tests have shown that the HALF_EVEN algorithm provides the best results. </w:t>
      </w:r>
    </w:p>
    <w:p w14:paraId="0C9B0A71" w14:textId="77777777" w:rsidR="00E83935" w:rsidRDefault="00E83935" w:rsidP="00E83935"/>
    <w:p w14:paraId="32EC4B45" w14:textId="77777777" w:rsidR="00E83935" w:rsidRDefault="00E83935" w:rsidP="00E83935">
      <w:hyperlink r:id="rId35" w:anchor="HALF_EVEN" w:history="1">
        <w:r w:rsidRPr="00682BE5">
          <w:rPr>
            <w:rStyle w:val="Hyperlink"/>
          </w:rPr>
          <w:t>HALF_EVEN</w:t>
        </w:r>
      </w:hyperlink>
      <w:r>
        <w:t xml:space="preserve"> is the rounding mode to round towards the "nearest neighbour" unless both neighbours are equidistant, in which case, round towards the even neighbour. It behaves as for </w:t>
      </w:r>
      <w:hyperlink r:id="rId36" w:anchor="HALF_UP" w:history="1">
        <w:r w:rsidRPr="00682BE5">
          <w:rPr>
            <w:rStyle w:val="Hyperlink"/>
          </w:rPr>
          <w:t>HALF_UP</w:t>
        </w:r>
      </w:hyperlink>
      <w:r>
        <w:t xml:space="preserve"> if the digit to the left of the discarded fraction is odd and it behaves as for </w:t>
      </w:r>
      <w:hyperlink r:id="rId37" w:anchor="HALF_DOWN" w:history="1">
        <w:r w:rsidRPr="00682BE5">
          <w:rPr>
            <w:rStyle w:val="Hyperlink"/>
          </w:rPr>
          <w:t>HALF_DOWN</w:t>
        </w:r>
      </w:hyperlink>
      <w:r>
        <w:t xml:space="preserve"> if it's even. </w:t>
      </w:r>
    </w:p>
    <w:p w14:paraId="2E107514" w14:textId="77777777" w:rsidR="00E83935" w:rsidRDefault="00E83935" w:rsidP="00E83935">
      <w:r>
        <w:t xml:space="preserve">This is the rounding mode that statistically minimizes cumulative error when applied repeatedly over a sequence of calculations. It is sometimes known as "Banker's rounding," and is chiefly used in the USA. This rounding mode is analogous to the rounding policy used for </w:t>
      </w:r>
      <w:r w:rsidRPr="00075B7E">
        <w:t>float</w:t>
      </w:r>
      <w:r>
        <w:t xml:space="preserve"> and </w:t>
      </w:r>
      <w:r w:rsidRPr="00075B7E">
        <w:t>double</w:t>
      </w:r>
      <w:r>
        <w:t xml:space="preserve"> arithmetic in Java.</w:t>
      </w:r>
    </w:p>
    <w:p w14:paraId="48684008" w14:textId="77777777" w:rsidR="00E83935" w:rsidRDefault="00E83935" w:rsidP="00E83935"/>
    <w:p w14:paraId="626D3C7C" w14:textId="77777777" w:rsidR="00E83935" w:rsidRPr="00823080" w:rsidRDefault="00E83935" w:rsidP="00E83935">
      <w:pPr>
        <w:spacing w:before="100" w:beforeAutospacing="1" w:after="100" w:afterAutospacing="1"/>
        <w:rPr>
          <w:bCs/>
        </w:rPr>
      </w:pPr>
      <w:r w:rsidRPr="00823080">
        <w:rPr>
          <w:bCs/>
        </w:rPr>
        <w:t xml:space="preserve">Some </w:t>
      </w:r>
      <w:r>
        <w:rPr>
          <w:bCs/>
        </w:rPr>
        <w:t>rounding examples:</w:t>
      </w:r>
    </w:p>
    <w:tbl>
      <w:tblPr>
        <w:tblW w:w="9801" w:type="dxa"/>
        <w:tblInd w:w="-23" w:type="dxa"/>
        <w:tblCellMar>
          <w:left w:w="0" w:type="dxa"/>
          <w:right w:w="0" w:type="dxa"/>
        </w:tblCellMar>
        <w:tblLook w:val="04A0" w:firstRow="1" w:lastRow="0" w:firstColumn="1" w:lastColumn="0" w:noHBand="0" w:noVBand="1"/>
      </w:tblPr>
      <w:tblGrid>
        <w:gridCol w:w="2168"/>
        <w:gridCol w:w="2553"/>
        <w:gridCol w:w="2700"/>
        <w:gridCol w:w="2380"/>
      </w:tblGrid>
      <w:tr w:rsidR="00E83935" w14:paraId="1001F755" w14:textId="77777777" w:rsidTr="00FD3D87">
        <w:trPr>
          <w:trHeight w:val="334"/>
        </w:trPr>
        <w:tc>
          <w:tcPr>
            <w:tcW w:w="216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3B64920" w14:textId="77777777" w:rsidR="00E83935" w:rsidRPr="00823080" w:rsidRDefault="00E83935" w:rsidP="00FD3D87">
            <w:pPr>
              <w:spacing w:before="100" w:beforeAutospacing="1" w:after="100" w:afterAutospacing="1"/>
              <w:jc w:val="center"/>
              <w:rPr>
                <w:rFonts w:eastAsia="Calibri"/>
              </w:rPr>
            </w:pPr>
            <w:r>
              <w:rPr>
                <w:rFonts w:ascii="Calibri" w:hAnsi="Calibri"/>
                <w:b/>
                <w:bCs/>
                <w:color w:val="000000"/>
                <w:szCs w:val="22"/>
              </w:rPr>
              <w:t>Excel</w:t>
            </w:r>
          </w:p>
        </w:tc>
        <w:tc>
          <w:tcPr>
            <w:tcW w:w="7633" w:type="dxa"/>
            <w:gridSpan w:val="3"/>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53200F90" w14:textId="77777777" w:rsidR="00E83935" w:rsidRPr="00823080" w:rsidRDefault="00E83935" w:rsidP="00FD3D87">
            <w:pPr>
              <w:spacing w:before="100" w:beforeAutospacing="1" w:after="100" w:afterAutospacing="1"/>
              <w:jc w:val="center"/>
              <w:rPr>
                <w:rFonts w:eastAsia="Calibri"/>
              </w:rPr>
            </w:pPr>
            <w:r>
              <w:rPr>
                <w:rFonts w:ascii="Calibri" w:hAnsi="Calibri"/>
                <w:b/>
                <w:bCs/>
                <w:color w:val="000000"/>
                <w:szCs w:val="22"/>
              </w:rPr>
              <w:t>Converter</w:t>
            </w:r>
          </w:p>
        </w:tc>
      </w:tr>
      <w:tr w:rsidR="00E83935" w14:paraId="3631666B" w14:textId="77777777" w:rsidTr="00FD3D87">
        <w:trPr>
          <w:trHeight w:val="334"/>
        </w:trPr>
        <w:tc>
          <w:tcPr>
            <w:tcW w:w="216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67A408F" w14:textId="77777777" w:rsidR="00E83935" w:rsidRPr="00823080" w:rsidRDefault="00E83935" w:rsidP="00FD3D87">
            <w:pPr>
              <w:spacing w:before="100" w:beforeAutospacing="1" w:after="100" w:afterAutospacing="1"/>
              <w:rPr>
                <w:rFonts w:eastAsia="Calibri"/>
              </w:rPr>
            </w:pPr>
            <w:r>
              <w:rPr>
                <w:rFonts w:ascii="Calibri" w:hAnsi="Calibri"/>
                <w:color w:val="000000"/>
                <w:szCs w:val="22"/>
              </w:rPr>
              <w:t>Number as provided by Excel</w:t>
            </w:r>
          </w:p>
        </w:tc>
        <w:tc>
          <w:tcPr>
            <w:tcW w:w="255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B0B8F23" w14:textId="77777777" w:rsidR="00E83935" w:rsidRPr="00823080" w:rsidRDefault="00E83935" w:rsidP="00FD3D87">
            <w:pPr>
              <w:spacing w:before="100" w:beforeAutospacing="1" w:after="100" w:afterAutospacing="1"/>
              <w:rPr>
                <w:rFonts w:eastAsia="Calibri"/>
              </w:rPr>
            </w:pPr>
            <w:r>
              <w:rPr>
                <w:rFonts w:ascii="Calibri" w:hAnsi="Calibri"/>
                <w:color w:val="000000"/>
                <w:szCs w:val="22"/>
              </w:rPr>
              <w:t>Converted using default rounding precision (= 6)</w:t>
            </w:r>
          </w:p>
        </w:tc>
        <w:tc>
          <w:tcPr>
            <w:tcW w:w="27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57ED561" w14:textId="77777777" w:rsidR="00E83935" w:rsidRPr="00823080" w:rsidRDefault="00E83935" w:rsidP="00FD3D87">
            <w:pPr>
              <w:spacing w:before="100" w:beforeAutospacing="1" w:after="100" w:afterAutospacing="1"/>
              <w:rPr>
                <w:rFonts w:eastAsia="Calibri"/>
              </w:rPr>
            </w:pPr>
            <w:r>
              <w:rPr>
                <w:rFonts w:ascii="Calibri" w:hAnsi="Calibri"/>
                <w:color w:val="000000"/>
                <w:szCs w:val="22"/>
              </w:rPr>
              <w:t>Converted using rounding precision 0</w:t>
            </w:r>
          </w:p>
        </w:tc>
        <w:tc>
          <w:tcPr>
            <w:tcW w:w="23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DCCD5C2" w14:textId="77777777" w:rsidR="00E83935" w:rsidRPr="00823080" w:rsidRDefault="00E83935" w:rsidP="00FD3D87">
            <w:pPr>
              <w:spacing w:before="100" w:beforeAutospacing="1" w:after="100" w:afterAutospacing="1"/>
              <w:rPr>
                <w:rFonts w:ascii="Calibri" w:hAnsi="Calibri"/>
                <w:color w:val="000000"/>
                <w:szCs w:val="22"/>
              </w:rPr>
            </w:pPr>
            <w:r>
              <w:rPr>
                <w:rFonts w:ascii="Calibri" w:hAnsi="Calibri"/>
                <w:color w:val="000000"/>
                <w:szCs w:val="22"/>
              </w:rPr>
              <w:t>Converted using rounding precision 15</w:t>
            </w:r>
          </w:p>
        </w:tc>
      </w:tr>
      <w:tr w:rsidR="00E83935" w14:paraId="26E94164" w14:textId="77777777" w:rsidTr="00FD3D87">
        <w:trPr>
          <w:trHeight w:val="334"/>
        </w:trPr>
        <w:tc>
          <w:tcPr>
            <w:tcW w:w="216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032E2ED" w14:textId="77777777" w:rsidR="00E83935" w:rsidRPr="00823080" w:rsidRDefault="00E83935" w:rsidP="00FD3D87">
            <w:pPr>
              <w:spacing w:before="100" w:beforeAutospacing="1" w:after="100" w:afterAutospacing="1"/>
              <w:jc w:val="right"/>
              <w:rPr>
                <w:rFonts w:eastAsia="Calibri"/>
              </w:rPr>
            </w:pPr>
            <w:r>
              <w:rPr>
                <w:rFonts w:ascii="Calibri" w:hAnsi="Calibri"/>
                <w:color w:val="000000"/>
                <w:szCs w:val="22"/>
              </w:rPr>
              <w:t>1.2</w:t>
            </w:r>
          </w:p>
        </w:tc>
        <w:tc>
          <w:tcPr>
            <w:tcW w:w="255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B385F95" w14:textId="77777777" w:rsidR="00E83935" w:rsidRPr="00823080" w:rsidRDefault="00E83935" w:rsidP="00FD3D87">
            <w:pPr>
              <w:spacing w:before="100" w:beforeAutospacing="1" w:after="100" w:afterAutospacing="1"/>
              <w:jc w:val="right"/>
              <w:rPr>
                <w:rFonts w:eastAsia="Calibri"/>
              </w:rPr>
            </w:pPr>
            <w:r>
              <w:rPr>
                <w:rFonts w:ascii="Calibri" w:hAnsi="Calibri"/>
                <w:color w:val="000000"/>
                <w:szCs w:val="22"/>
              </w:rPr>
              <w:t>1.2</w:t>
            </w:r>
          </w:p>
        </w:tc>
        <w:tc>
          <w:tcPr>
            <w:tcW w:w="27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CB7CDE5" w14:textId="77777777" w:rsidR="00E83935" w:rsidRPr="00823080" w:rsidRDefault="00E83935" w:rsidP="00FD3D87">
            <w:pPr>
              <w:spacing w:before="100" w:beforeAutospacing="1" w:after="100" w:afterAutospacing="1"/>
              <w:jc w:val="right"/>
              <w:rPr>
                <w:rFonts w:eastAsia="Calibri"/>
              </w:rPr>
            </w:pPr>
            <w:r>
              <w:rPr>
                <w:rFonts w:ascii="Calibri" w:hAnsi="Calibri"/>
                <w:color w:val="000000"/>
                <w:szCs w:val="22"/>
              </w:rPr>
              <w:t>1</w:t>
            </w:r>
          </w:p>
        </w:tc>
        <w:tc>
          <w:tcPr>
            <w:tcW w:w="23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26279D8" w14:textId="77777777" w:rsidR="00E83935" w:rsidRPr="00823080" w:rsidRDefault="00E83935" w:rsidP="00FD3D87">
            <w:pPr>
              <w:spacing w:before="100" w:beforeAutospacing="1" w:after="100" w:afterAutospacing="1"/>
              <w:jc w:val="right"/>
              <w:rPr>
                <w:rFonts w:eastAsia="Calibri"/>
              </w:rPr>
            </w:pPr>
            <w:r>
              <w:rPr>
                <w:rFonts w:ascii="Calibri" w:hAnsi="Calibri"/>
                <w:color w:val="000000"/>
                <w:szCs w:val="22"/>
              </w:rPr>
              <w:t>1.2</w:t>
            </w:r>
          </w:p>
        </w:tc>
      </w:tr>
      <w:tr w:rsidR="00E83935" w14:paraId="4640F611" w14:textId="77777777" w:rsidTr="00FD3D87">
        <w:trPr>
          <w:trHeight w:val="334"/>
        </w:trPr>
        <w:tc>
          <w:tcPr>
            <w:tcW w:w="216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D7E5EB6" w14:textId="77777777" w:rsidR="00E83935" w:rsidRDefault="00E83935" w:rsidP="00FD3D87">
            <w:pPr>
              <w:spacing w:before="100" w:beforeAutospacing="1" w:after="100" w:afterAutospacing="1"/>
              <w:jc w:val="right"/>
              <w:rPr>
                <w:rFonts w:ascii="Calibri" w:hAnsi="Calibri"/>
                <w:color w:val="000000"/>
                <w:szCs w:val="22"/>
              </w:rPr>
            </w:pPr>
            <w:r>
              <w:rPr>
                <w:rFonts w:ascii="Calibri" w:hAnsi="Calibri"/>
                <w:color w:val="000000"/>
                <w:szCs w:val="22"/>
              </w:rPr>
              <w:t>1.49</w:t>
            </w:r>
          </w:p>
        </w:tc>
        <w:tc>
          <w:tcPr>
            <w:tcW w:w="255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4044D99" w14:textId="77777777" w:rsidR="00E83935" w:rsidRDefault="00E83935" w:rsidP="00FD3D87">
            <w:pPr>
              <w:spacing w:before="100" w:beforeAutospacing="1" w:after="100" w:afterAutospacing="1"/>
              <w:jc w:val="right"/>
              <w:rPr>
                <w:rFonts w:ascii="Calibri" w:hAnsi="Calibri"/>
                <w:color w:val="000000"/>
                <w:szCs w:val="22"/>
              </w:rPr>
            </w:pPr>
            <w:r>
              <w:rPr>
                <w:rFonts w:ascii="Calibri" w:hAnsi="Calibri"/>
                <w:color w:val="000000"/>
                <w:szCs w:val="22"/>
              </w:rPr>
              <w:t>1.49</w:t>
            </w:r>
          </w:p>
        </w:tc>
        <w:tc>
          <w:tcPr>
            <w:tcW w:w="270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421CC7C" w14:textId="77777777" w:rsidR="00E83935" w:rsidRDefault="00E83935" w:rsidP="00FD3D87">
            <w:pPr>
              <w:spacing w:before="100" w:beforeAutospacing="1" w:after="100" w:afterAutospacing="1"/>
              <w:jc w:val="right"/>
              <w:rPr>
                <w:rFonts w:ascii="Calibri" w:hAnsi="Calibri"/>
                <w:color w:val="000000"/>
                <w:szCs w:val="22"/>
              </w:rPr>
            </w:pPr>
            <w:r>
              <w:rPr>
                <w:rFonts w:ascii="Calibri" w:hAnsi="Calibri"/>
                <w:color w:val="000000"/>
                <w:szCs w:val="22"/>
              </w:rPr>
              <w:t>1</w:t>
            </w:r>
          </w:p>
        </w:tc>
        <w:tc>
          <w:tcPr>
            <w:tcW w:w="23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FAE8C15" w14:textId="77777777" w:rsidR="00E83935" w:rsidRDefault="00E83935" w:rsidP="00FD3D87">
            <w:pPr>
              <w:spacing w:before="100" w:beforeAutospacing="1" w:after="100" w:afterAutospacing="1"/>
              <w:jc w:val="right"/>
              <w:rPr>
                <w:rFonts w:ascii="Calibri" w:hAnsi="Calibri"/>
                <w:color w:val="000000"/>
                <w:szCs w:val="22"/>
              </w:rPr>
            </w:pPr>
            <w:r>
              <w:rPr>
                <w:rFonts w:ascii="Calibri" w:hAnsi="Calibri"/>
                <w:color w:val="000000"/>
                <w:szCs w:val="22"/>
              </w:rPr>
              <w:t>1.49</w:t>
            </w:r>
          </w:p>
        </w:tc>
      </w:tr>
      <w:tr w:rsidR="00E83935" w14:paraId="11F20B0A" w14:textId="77777777" w:rsidTr="00FD3D87">
        <w:trPr>
          <w:trHeight w:val="334"/>
        </w:trPr>
        <w:tc>
          <w:tcPr>
            <w:tcW w:w="216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52CCE5B" w14:textId="77777777" w:rsidR="00E83935" w:rsidRDefault="00E83935" w:rsidP="00FD3D87">
            <w:pPr>
              <w:spacing w:before="100" w:beforeAutospacing="1" w:after="100" w:afterAutospacing="1"/>
              <w:jc w:val="right"/>
              <w:rPr>
                <w:rFonts w:ascii="Calibri" w:hAnsi="Calibri"/>
                <w:color w:val="000000"/>
                <w:szCs w:val="22"/>
              </w:rPr>
            </w:pPr>
            <w:r>
              <w:rPr>
                <w:rFonts w:ascii="Calibri" w:hAnsi="Calibri"/>
                <w:color w:val="000000"/>
                <w:szCs w:val="22"/>
              </w:rPr>
              <w:t>1.5</w:t>
            </w:r>
          </w:p>
        </w:tc>
        <w:tc>
          <w:tcPr>
            <w:tcW w:w="255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2F54D47" w14:textId="77777777" w:rsidR="00E83935" w:rsidRDefault="00E83935" w:rsidP="00FD3D87">
            <w:pPr>
              <w:spacing w:before="100" w:beforeAutospacing="1" w:after="100" w:afterAutospacing="1"/>
              <w:jc w:val="right"/>
              <w:rPr>
                <w:rFonts w:ascii="Calibri" w:hAnsi="Calibri"/>
                <w:color w:val="000000"/>
                <w:szCs w:val="22"/>
              </w:rPr>
            </w:pPr>
            <w:r>
              <w:rPr>
                <w:rFonts w:ascii="Calibri" w:hAnsi="Calibri"/>
                <w:color w:val="000000"/>
                <w:szCs w:val="22"/>
              </w:rPr>
              <w:t>1.5</w:t>
            </w:r>
          </w:p>
        </w:tc>
        <w:tc>
          <w:tcPr>
            <w:tcW w:w="270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7A27CEC" w14:textId="77777777" w:rsidR="00E83935" w:rsidRDefault="00E83935" w:rsidP="00FD3D87">
            <w:pPr>
              <w:spacing w:before="100" w:beforeAutospacing="1" w:after="100" w:afterAutospacing="1"/>
              <w:jc w:val="right"/>
              <w:rPr>
                <w:rFonts w:ascii="Calibri" w:hAnsi="Calibri"/>
                <w:color w:val="000000"/>
                <w:szCs w:val="22"/>
              </w:rPr>
            </w:pPr>
            <w:r>
              <w:rPr>
                <w:rFonts w:ascii="Calibri" w:hAnsi="Calibri"/>
                <w:color w:val="000000"/>
                <w:szCs w:val="22"/>
              </w:rPr>
              <w:t>2</w:t>
            </w:r>
          </w:p>
        </w:tc>
        <w:tc>
          <w:tcPr>
            <w:tcW w:w="23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F9F6BA9" w14:textId="77777777" w:rsidR="00E83935" w:rsidRDefault="00E83935" w:rsidP="00FD3D87">
            <w:pPr>
              <w:spacing w:before="100" w:beforeAutospacing="1" w:after="100" w:afterAutospacing="1"/>
              <w:jc w:val="right"/>
              <w:rPr>
                <w:rFonts w:ascii="Calibri" w:hAnsi="Calibri"/>
                <w:color w:val="000000"/>
                <w:szCs w:val="22"/>
              </w:rPr>
            </w:pPr>
            <w:r>
              <w:rPr>
                <w:rFonts w:ascii="Calibri" w:hAnsi="Calibri"/>
                <w:color w:val="000000"/>
                <w:szCs w:val="22"/>
              </w:rPr>
              <w:t>1.5</w:t>
            </w:r>
          </w:p>
        </w:tc>
      </w:tr>
      <w:tr w:rsidR="00E83935" w14:paraId="41D12A20" w14:textId="77777777" w:rsidTr="00FD3D87">
        <w:trPr>
          <w:trHeight w:val="334"/>
        </w:trPr>
        <w:tc>
          <w:tcPr>
            <w:tcW w:w="216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D9E2D8B" w14:textId="77777777" w:rsidR="00E83935" w:rsidRPr="00823080" w:rsidRDefault="00E83935" w:rsidP="00FD3D87">
            <w:pPr>
              <w:spacing w:before="100" w:beforeAutospacing="1" w:after="100" w:afterAutospacing="1"/>
              <w:jc w:val="right"/>
              <w:rPr>
                <w:rFonts w:eastAsia="Calibri"/>
              </w:rPr>
            </w:pPr>
            <w:r>
              <w:rPr>
                <w:rFonts w:ascii="Calibri" w:hAnsi="Calibri"/>
                <w:color w:val="000000"/>
                <w:szCs w:val="22"/>
              </w:rPr>
              <w:t>577658.06999999995</w:t>
            </w:r>
          </w:p>
        </w:tc>
        <w:tc>
          <w:tcPr>
            <w:tcW w:w="255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845D5BC" w14:textId="77777777" w:rsidR="00E83935" w:rsidRPr="00A3447D" w:rsidRDefault="00E83935" w:rsidP="00FD3D87">
            <w:pPr>
              <w:spacing w:before="100" w:beforeAutospacing="1" w:after="100" w:afterAutospacing="1"/>
              <w:jc w:val="right"/>
              <w:rPr>
                <w:rFonts w:ascii="Calibri" w:hAnsi="Calibri"/>
                <w:color w:val="000000"/>
                <w:szCs w:val="22"/>
              </w:rPr>
            </w:pPr>
            <w:r w:rsidRPr="00A3447D">
              <w:rPr>
                <w:rFonts w:ascii="Calibri" w:hAnsi="Calibri"/>
                <w:color w:val="000000"/>
                <w:szCs w:val="22"/>
              </w:rPr>
              <w:t>577658.07</w:t>
            </w:r>
          </w:p>
        </w:tc>
        <w:tc>
          <w:tcPr>
            <w:tcW w:w="27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A255586" w14:textId="77777777" w:rsidR="00E83935" w:rsidRPr="00A3447D" w:rsidRDefault="00E83935" w:rsidP="00FD3D87">
            <w:pPr>
              <w:spacing w:before="100" w:beforeAutospacing="1" w:after="100" w:afterAutospacing="1"/>
              <w:jc w:val="right"/>
              <w:rPr>
                <w:rFonts w:ascii="Calibri" w:hAnsi="Calibri"/>
                <w:color w:val="000000"/>
                <w:szCs w:val="22"/>
              </w:rPr>
            </w:pPr>
            <w:r w:rsidRPr="00A3447D">
              <w:rPr>
                <w:rFonts w:ascii="Calibri" w:hAnsi="Calibri"/>
                <w:color w:val="000000"/>
                <w:szCs w:val="22"/>
              </w:rPr>
              <w:t>577658</w:t>
            </w:r>
          </w:p>
        </w:tc>
        <w:tc>
          <w:tcPr>
            <w:tcW w:w="23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54EF9C8" w14:textId="77777777" w:rsidR="00E83935" w:rsidRPr="00823080" w:rsidRDefault="00E83935" w:rsidP="00FD3D87">
            <w:pPr>
              <w:spacing w:before="100" w:beforeAutospacing="1" w:after="100" w:afterAutospacing="1"/>
              <w:jc w:val="right"/>
              <w:rPr>
                <w:rFonts w:eastAsia="Calibri"/>
              </w:rPr>
            </w:pPr>
            <w:r>
              <w:rPr>
                <w:rFonts w:ascii="Calibri" w:hAnsi="Calibri"/>
                <w:color w:val="000000"/>
                <w:szCs w:val="22"/>
              </w:rPr>
              <w:t>577658.06999999995</w:t>
            </w:r>
          </w:p>
        </w:tc>
      </w:tr>
    </w:tbl>
    <w:p w14:paraId="1049D782" w14:textId="77777777" w:rsidR="00E83935" w:rsidRDefault="00E83935" w:rsidP="00E83935">
      <w:pPr>
        <w:spacing w:before="100" w:beforeAutospacing="1" w:after="100" w:afterAutospacing="1"/>
        <w:rPr>
          <w:bCs/>
        </w:rPr>
      </w:pPr>
      <w:r w:rsidRPr="00823080">
        <w:rPr>
          <w:bCs/>
        </w:rPr>
        <w:t>As shown in the table above,</w:t>
      </w:r>
      <w:r>
        <w:rPr>
          <w:b/>
          <w:bCs/>
        </w:rPr>
        <w:t xml:space="preserve"> </w:t>
      </w:r>
      <w:r>
        <w:rPr>
          <w:bCs/>
        </w:rPr>
        <w:t>i</w:t>
      </w:r>
      <w:r w:rsidRPr="00823080">
        <w:rPr>
          <w:bCs/>
        </w:rPr>
        <w:t xml:space="preserve">f user sets </w:t>
      </w:r>
      <w:r>
        <w:rPr>
          <w:bCs/>
        </w:rPr>
        <w:t xml:space="preserve">the precision too high, converter will display the </w:t>
      </w:r>
      <w:r w:rsidRPr="00823080">
        <w:rPr>
          <w:bCs/>
        </w:rPr>
        <w:t xml:space="preserve">values as they </w:t>
      </w:r>
      <w:r>
        <w:rPr>
          <w:bCs/>
        </w:rPr>
        <w:t xml:space="preserve">come from Excel </w:t>
      </w:r>
      <w:r w:rsidRPr="00823080">
        <w:rPr>
          <w:bCs/>
        </w:rPr>
        <w:t>(i</w:t>
      </w:r>
      <w:r>
        <w:rPr>
          <w:bCs/>
        </w:rPr>
        <w:t>.</w:t>
      </w:r>
      <w:r w:rsidRPr="00823080">
        <w:rPr>
          <w:bCs/>
        </w:rPr>
        <w:t xml:space="preserve">e. </w:t>
      </w:r>
      <w:r>
        <w:rPr>
          <w:bCs/>
        </w:rPr>
        <w:t>i</w:t>
      </w:r>
      <w:r w:rsidRPr="00823080">
        <w:rPr>
          <w:bCs/>
        </w:rPr>
        <w:t xml:space="preserve">f the user sets the precision to 15 then we cannot hide the 0.999-like values which we are trying to </w:t>
      </w:r>
      <w:r>
        <w:rPr>
          <w:bCs/>
        </w:rPr>
        <w:t xml:space="preserve">avoid </w:t>
      </w:r>
      <w:r w:rsidRPr="00823080">
        <w:rPr>
          <w:bCs/>
        </w:rPr>
        <w:t>through this rounding).</w:t>
      </w:r>
    </w:p>
    <w:p w14:paraId="7BDD4D72" w14:textId="77777777" w:rsidR="00E83935" w:rsidRDefault="00E83935" w:rsidP="00E83935">
      <w:pPr>
        <w:spacing w:before="100" w:beforeAutospacing="1" w:after="100" w:afterAutospacing="1"/>
        <w:rPr>
          <w:bCs/>
        </w:rPr>
      </w:pPr>
    </w:p>
    <w:p w14:paraId="73F10998" w14:textId="77777777" w:rsidR="00E83935" w:rsidRDefault="00E83935" w:rsidP="00E83935">
      <w:pPr>
        <w:pStyle w:val="Heading1"/>
        <w:numPr>
          <w:ilvl w:val="0"/>
          <w:numId w:val="0"/>
        </w:numPr>
        <w:spacing w:before="100" w:beforeAutospacing="1" w:after="100" w:afterAutospacing="1"/>
        <w:ind w:left="360"/>
      </w:pPr>
      <w:bookmarkStart w:id="122" w:name="_Toc431229417"/>
      <w:bookmarkStart w:id="123" w:name="_Toc432761976"/>
      <w:bookmarkStart w:id="124" w:name="_Toc495078237"/>
      <w:bookmarkStart w:id="125" w:name="_Toc46407919"/>
      <w:bookmarkStart w:id="126" w:name="_Toc81513635"/>
      <w:bookmarkStart w:id="127" w:name="_Toc85613278"/>
      <w:r>
        <w:lastRenderedPageBreak/>
        <w:t>Annex E – CSV Input/Output escaping mechanism</w:t>
      </w:r>
      <w:bookmarkEnd w:id="122"/>
      <w:bookmarkEnd w:id="123"/>
      <w:bookmarkEnd w:id="124"/>
      <w:bookmarkEnd w:id="125"/>
      <w:bookmarkEnd w:id="126"/>
      <w:bookmarkEnd w:id="127"/>
    </w:p>
    <w:p w14:paraId="0109FDBD" w14:textId="77777777" w:rsidR="00E83935" w:rsidRDefault="00E83935" w:rsidP="00E83935">
      <w:r>
        <w:t>For CSV Input:</w:t>
      </w:r>
    </w:p>
    <w:p w14:paraId="7757F653" w14:textId="77777777" w:rsidR="00E83935" w:rsidRDefault="00E83935" w:rsidP="00E83935"/>
    <w:p w14:paraId="0491D6FA" w14:textId="77777777" w:rsidR="00E83935" w:rsidRDefault="00E83935" w:rsidP="00E83935">
      <w:r>
        <w:t xml:space="preserve">CSV values with quotes,  e.g "2010":  </w:t>
      </w:r>
    </w:p>
    <w:p w14:paraId="69F0E765" w14:textId="77777777" w:rsidR="00E83935" w:rsidRDefault="00E83935" w:rsidP="00E83935">
      <w:pPr>
        <w:pStyle w:val="ListParagraph"/>
        <w:numPr>
          <w:ilvl w:val="0"/>
          <w:numId w:val="25"/>
        </w:numPr>
      </w:pPr>
      <w:r>
        <w:t>If  ‘Has Double Quotes’ is selected (in the GUI or Webapp applications ) or ‘</w:t>
      </w:r>
      <w:r w:rsidRPr="009930C8">
        <w:t>UnescapeCSVInput</w:t>
      </w:r>
      <w:r>
        <w:t>’ (in Web Service or CLI applications) set to true,  it means the CSV has quotes and they will be eliminated. Therefore the output will be 2010.</w:t>
      </w:r>
    </w:p>
    <w:p w14:paraId="59E9FED5" w14:textId="77777777" w:rsidR="00E83935" w:rsidRDefault="00E83935" w:rsidP="00E83935">
      <w:pPr>
        <w:pStyle w:val="ListParagraph"/>
        <w:numPr>
          <w:ilvl w:val="0"/>
          <w:numId w:val="25"/>
        </w:numPr>
      </w:pPr>
      <w:r>
        <w:t>If  ‘Has Double Quotes’ is not selected (in the GUI or Webapp applications ) or ‘</w:t>
      </w:r>
      <w:r w:rsidRPr="009930C8">
        <w:t>UnescapeCSVInput</w:t>
      </w:r>
      <w:r>
        <w:t xml:space="preserve">’ (in Web Service or CLI applications) set to false,  it means the CSV has quotes but the user says there are no quotes, therefore an Exception will be thrown, warning the user about this </w:t>
      </w:r>
      <w:r w:rsidRPr="009C62B6">
        <w:t>discrepancy</w:t>
      </w:r>
      <w:r>
        <w:t xml:space="preserve">: </w:t>
      </w:r>
      <w:r w:rsidRPr="009930C8">
        <w:t>"If the CSV values have quotes, please check 'Has double quotes' or set 'UnescapeCSVInput' to true"</w:t>
      </w:r>
      <w:r>
        <w:t>.</w:t>
      </w:r>
    </w:p>
    <w:p w14:paraId="00E215DD" w14:textId="77777777" w:rsidR="00E83935" w:rsidRDefault="00E83935" w:rsidP="00E83935"/>
    <w:p w14:paraId="7C6D62A6" w14:textId="77777777" w:rsidR="00E83935" w:rsidRDefault="00E83935" w:rsidP="00E83935">
      <w:r>
        <w:t>CSV values without quotes,  e.g  2010 :</w:t>
      </w:r>
    </w:p>
    <w:p w14:paraId="0B6E7052" w14:textId="77777777" w:rsidR="00E83935" w:rsidRDefault="00E83935" w:rsidP="00E83935">
      <w:pPr>
        <w:pStyle w:val="ListParagraph"/>
        <w:numPr>
          <w:ilvl w:val="0"/>
          <w:numId w:val="26"/>
        </w:numPr>
      </w:pPr>
      <w:r>
        <w:t>If  ‘Has Double Quotes’ is selected (in the GUI or Webapp applications ) or ‘</w:t>
      </w:r>
      <w:r w:rsidRPr="009930C8">
        <w:t>UnescapeCSVInput</w:t>
      </w:r>
      <w:r>
        <w:t xml:space="preserve">’ (in Web Service or CLI applications) set to true, an exception will be thrown warning the user that the CSV values do not include any quotes: </w:t>
      </w:r>
      <w:r w:rsidRPr="009C62B6">
        <w:t>"If the CSV values does not have quotes, please uncheck 'Has double quotes' or set 'UnescapeCSVInput' to false"</w:t>
      </w:r>
      <w:r>
        <w:t>.</w:t>
      </w:r>
    </w:p>
    <w:p w14:paraId="26D7BC1A" w14:textId="77777777" w:rsidR="00E83935" w:rsidRDefault="00E83935" w:rsidP="00E83935">
      <w:pPr>
        <w:pStyle w:val="ListParagraph"/>
        <w:numPr>
          <w:ilvl w:val="0"/>
          <w:numId w:val="26"/>
        </w:numPr>
      </w:pPr>
      <w:r>
        <w:t>If  ‘Has Double Quotes’ is not selected (in the GUI or Webapp applications ) or ‘</w:t>
      </w:r>
      <w:r w:rsidRPr="009930C8">
        <w:t>UnescapeCSVInput</w:t>
      </w:r>
      <w:r>
        <w:t>’ (in Web Service or CLI applications) set to false,  it means the csv input is expected not to have quotes and the values will just be passed to the output. In this case, the output will contain the value: 2010.</w:t>
      </w:r>
    </w:p>
    <w:p w14:paraId="3D5801C5" w14:textId="77777777" w:rsidR="00E83935" w:rsidRDefault="00E83935" w:rsidP="00E83935"/>
    <w:p w14:paraId="7448B19D" w14:textId="77777777" w:rsidR="00E83935" w:rsidRDefault="00E83935" w:rsidP="00E83935">
      <w:r>
        <w:t>For CSV Output:</w:t>
      </w:r>
    </w:p>
    <w:p w14:paraId="23D2C614" w14:textId="77777777" w:rsidR="00E83935" w:rsidRDefault="00E83935" w:rsidP="00E83935"/>
    <w:p w14:paraId="6805B26C" w14:textId="77777777" w:rsidR="00E83935" w:rsidRDefault="00E83935" w:rsidP="00E83935">
      <w:pPr>
        <w:pStyle w:val="ListParagraph"/>
        <w:numPr>
          <w:ilvl w:val="0"/>
          <w:numId w:val="27"/>
        </w:numPr>
      </w:pPr>
      <w:r>
        <w:t xml:space="preserve">If  ‘Use Double Quotes’ (in the GUI or Webapp applications) is set to “Only when needed” then when a value contains a special character then the value is exported with double quotes. When is set to “Use double quotes” then all values will have double quotes. </w:t>
      </w:r>
    </w:p>
    <w:p w14:paraId="3D9ACC2D" w14:textId="77777777" w:rsidR="00E83935" w:rsidRDefault="00E83935" w:rsidP="00E83935"/>
    <w:p w14:paraId="7697A63F" w14:textId="77777777" w:rsidR="00E83935" w:rsidRDefault="00E83935" w:rsidP="00E83935">
      <w:pPr>
        <w:pStyle w:val="ListParagraph"/>
        <w:numPr>
          <w:ilvl w:val="0"/>
          <w:numId w:val="27"/>
        </w:numPr>
      </w:pPr>
      <w:r>
        <w:t xml:space="preserve">For Web Service and client application we use the parameter </w:t>
      </w:r>
      <w:r w:rsidRPr="00E75D0E">
        <w:t>EscapeCSVOutput</w:t>
      </w:r>
      <w:r>
        <w:t>, which can be set with the following values:</w:t>
      </w:r>
    </w:p>
    <w:p w14:paraId="32D1BF2A" w14:textId="77777777" w:rsidR="00E83935" w:rsidRDefault="00E83935" w:rsidP="00E83935">
      <w:pPr>
        <w:pStyle w:val="ListParagraph"/>
      </w:pPr>
    </w:p>
    <w:p w14:paraId="339F86E6" w14:textId="77777777" w:rsidR="00E83935" w:rsidRDefault="00E83935" w:rsidP="004B65D0">
      <w:pPr>
        <w:pStyle w:val="ListParagraph"/>
        <w:numPr>
          <w:ilvl w:val="0"/>
          <w:numId w:val="32"/>
        </w:numPr>
        <w:ind w:left="1080"/>
      </w:pPr>
      <w:r w:rsidRPr="00E75D0E">
        <w:t>DEFAULT (escape with double quotes only the values that contain special characters)</w:t>
      </w:r>
    </w:p>
    <w:p w14:paraId="0A06FAD4" w14:textId="77777777" w:rsidR="00E83935" w:rsidRDefault="00E83935" w:rsidP="00E83935">
      <w:pPr>
        <w:pStyle w:val="ListParagraph"/>
        <w:ind w:left="1080"/>
      </w:pPr>
    </w:p>
    <w:p w14:paraId="48D13F40" w14:textId="77777777" w:rsidR="00E83935" w:rsidRDefault="00E83935" w:rsidP="004B65D0">
      <w:pPr>
        <w:pStyle w:val="ListParagraph"/>
        <w:numPr>
          <w:ilvl w:val="0"/>
          <w:numId w:val="32"/>
        </w:numPr>
        <w:ind w:left="1080"/>
      </w:pPr>
      <w:r w:rsidRPr="00E75D0E">
        <w:t>ESCAPE_ALL (all values have double quotes)</w:t>
      </w:r>
    </w:p>
    <w:p w14:paraId="1E7468D9" w14:textId="77777777" w:rsidR="00E83935" w:rsidRDefault="00E83935" w:rsidP="00E83935">
      <w:pPr>
        <w:pStyle w:val="ListParagraph"/>
        <w:ind w:left="1080"/>
      </w:pPr>
    </w:p>
    <w:p w14:paraId="72E70434" w14:textId="77777777" w:rsidR="00E83935" w:rsidRPr="007E041B" w:rsidRDefault="00E83935" w:rsidP="00E83935">
      <w:pPr>
        <w:ind w:left="720"/>
        <w:rPr>
          <w:rFonts w:ascii="Calibri" w:eastAsia="Calibri" w:hAnsi="Calibri"/>
          <w:szCs w:val="22"/>
          <w:lang w:val="en-US" w:eastAsia="en-US"/>
        </w:rPr>
      </w:pPr>
      <w:r w:rsidRPr="007E041B">
        <w:rPr>
          <w:rFonts w:ascii="Calibri" w:eastAsia="Calibri" w:hAnsi="Calibri"/>
          <w:szCs w:val="22"/>
          <w:lang w:val="en-US" w:eastAsia="en-US"/>
        </w:rPr>
        <w:t xml:space="preserve">From v8.3.0 of Converter and on whenever ESCAPE_NONE is used as </w:t>
      </w:r>
      <w:r>
        <w:rPr>
          <w:rFonts w:ascii="Calibri" w:eastAsia="Calibri" w:hAnsi="Calibri"/>
          <w:szCs w:val="22"/>
          <w:lang w:val="en-US" w:eastAsia="en-US"/>
        </w:rPr>
        <w:t xml:space="preserve">an </w:t>
      </w:r>
      <w:r w:rsidRPr="007E041B">
        <w:rPr>
          <w:rFonts w:ascii="Calibri" w:eastAsia="Calibri" w:hAnsi="Calibri"/>
          <w:szCs w:val="22"/>
          <w:lang w:val="en-US" w:eastAsia="en-US"/>
        </w:rPr>
        <w:t xml:space="preserve">option for EscapeCSVOutput parameter, Converter would automatically translate </w:t>
      </w:r>
      <w:r>
        <w:rPr>
          <w:rFonts w:ascii="Calibri" w:eastAsia="Calibri" w:hAnsi="Calibri"/>
          <w:szCs w:val="22"/>
          <w:lang w:val="en-US" w:eastAsia="en-US"/>
        </w:rPr>
        <w:t>this to</w:t>
      </w:r>
      <w:r w:rsidRPr="007E041B">
        <w:rPr>
          <w:rFonts w:ascii="Calibri" w:eastAsia="Calibri" w:hAnsi="Calibri"/>
          <w:szCs w:val="22"/>
          <w:lang w:val="en-US" w:eastAsia="en-US"/>
        </w:rPr>
        <w:t xml:space="preserve"> DEFAULT for backwards compatibility reason</w:t>
      </w:r>
      <w:r>
        <w:rPr>
          <w:rFonts w:ascii="Calibri" w:eastAsia="Calibri" w:hAnsi="Calibri"/>
          <w:szCs w:val="22"/>
          <w:lang w:val="en-US" w:eastAsia="en-US"/>
        </w:rPr>
        <w:t>s</w:t>
      </w:r>
      <w:r w:rsidRPr="007E041B">
        <w:rPr>
          <w:rFonts w:ascii="Calibri" w:eastAsia="Calibri" w:hAnsi="Calibri"/>
          <w:szCs w:val="22"/>
          <w:lang w:val="en-US" w:eastAsia="en-US"/>
        </w:rPr>
        <w:t>.</w:t>
      </w:r>
    </w:p>
    <w:p w14:paraId="239921A6" w14:textId="77777777" w:rsidR="00E83935" w:rsidRDefault="00E83935" w:rsidP="00E83935">
      <w:pPr>
        <w:pStyle w:val="ListParagraph"/>
        <w:ind w:left="1080"/>
      </w:pPr>
    </w:p>
    <w:p w14:paraId="44ACA05E" w14:textId="77777777" w:rsidR="00E83935" w:rsidRDefault="00E83935" w:rsidP="00E83935">
      <w:pPr>
        <w:pStyle w:val="Heading1"/>
        <w:numPr>
          <w:ilvl w:val="0"/>
          <w:numId w:val="0"/>
        </w:numPr>
        <w:spacing w:before="100" w:beforeAutospacing="1" w:after="100" w:afterAutospacing="1"/>
        <w:ind w:left="360"/>
      </w:pPr>
      <w:bookmarkStart w:id="128" w:name="_Ref431216025"/>
      <w:bookmarkStart w:id="129" w:name="_Toc431229419"/>
      <w:bookmarkStart w:id="130" w:name="_Toc482208222"/>
      <w:bookmarkStart w:id="131" w:name="_Toc495078239"/>
      <w:bookmarkStart w:id="132" w:name="_Toc46407920"/>
      <w:bookmarkStart w:id="133" w:name="_Toc81513636"/>
      <w:bookmarkStart w:id="134" w:name="_Toc85613279"/>
      <w:r>
        <w:lastRenderedPageBreak/>
        <w:t>Annex F – Converter Web Service and Struval Web Service WSDL</w:t>
      </w:r>
      <w:bookmarkEnd w:id="128"/>
      <w:bookmarkEnd w:id="129"/>
      <w:bookmarkEnd w:id="130"/>
      <w:bookmarkEnd w:id="131"/>
      <w:r>
        <w:t>s</w:t>
      </w:r>
      <w:bookmarkEnd w:id="132"/>
      <w:bookmarkEnd w:id="133"/>
      <w:bookmarkEnd w:id="134"/>
    </w:p>
    <w:p w14:paraId="2D90FF6E" w14:textId="77777777" w:rsidR="00E83935" w:rsidRPr="003C073F" w:rsidRDefault="00E83935" w:rsidP="00E83935">
      <w:pPr>
        <w:pStyle w:val="Heading2"/>
        <w:numPr>
          <w:ilvl w:val="1"/>
          <w:numId w:val="17"/>
        </w:numPr>
        <w:tabs>
          <w:tab w:val="num" w:pos="1121"/>
        </w:tabs>
        <w:ind w:left="1121" w:hanging="851"/>
      </w:pPr>
      <w:bookmarkStart w:id="135" w:name="_Toc46407921"/>
      <w:bookmarkStart w:id="136" w:name="_Toc81513637"/>
      <w:bookmarkStart w:id="137" w:name="_Toc85613280"/>
      <w:r w:rsidRPr="000D71BD">
        <w:t>Converter Web Service</w:t>
      </w:r>
      <w:r>
        <w:t>:</w:t>
      </w:r>
      <w:bookmarkEnd w:id="135"/>
      <w:bookmarkEnd w:id="136"/>
      <w:bookmarkEnd w:id="137"/>
    </w:p>
    <w:bookmarkStart w:id="138" w:name="_MON_1632918430"/>
    <w:bookmarkEnd w:id="138"/>
    <w:p w14:paraId="2EA3EB2A" w14:textId="77777777" w:rsidR="00E83935" w:rsidRDefault="00E83935" w:rsidP="00E83935">
      <w:pPr>
        <w:pStyle w:val="NormalWeb"/>
        <w:rPr>
          <w:rFonts w:ascii="Courier New" w:eastAsiaTheme="minorHAnsi" w:hAnsi="Courier New" w:cs="Courier New"/>
          <w:color w:val="0000FF"/>
          <w:sz w:val="20"/>
          <w:szCs w:val="20"/>
        </w:rPr>
      </w:pPr>
      <w:r>
        <w:rPr>
          <w:rFonts w:ascii="Courier New" w:eastAsiaTheme="minorHAnsi" w:hAnsi="Courier New" w:cs="Courier New"/>
          <w:color w:val="0000FF"/>
          <w:sz w:val="20"/>
          <w:szCs w:val="20"/>
        </w:rPr>
        <w:object w:dxaOrig="10800" w:dyaOrig="14285" w14:anchorId="592174F7">
          <v:shape id="_x0000_i1052" type="#_x0000_t75" style="width:436.5pt;height:577.5pt" o:ole="">
            <v:imagedata r:id="rId38" o:title=""/>
          </v:shape>
          <o:OLEObject Type="Embed" ProgID="Word.OpenDocumentText.12" ShapeID="_x0000_i1052" DrawAspect="Content" ObjectID="_1696226035" r:id="rId39"/>
        </w:object>
      </w:r>
    </w:p>
    <w:bookmarkStart w:id="139" w:name="_MON_1632918582"/>
    <w:bookmarkEnd w:id="139"/>
    <w:p w14:paraId="618179AE" w14:textId="77777777" w:rsidR="00E83935" w:rsidRDefault="00E83935" w:rsidP="00E83935">
      <w:pPr>
        <w:pStyle w:val="NormalWeb"/>
        <w:rPr>
          <w:rFonts w:ascii="Courier New" w:eastAsiaTheme="minorHAnsi" w:hAnsi="Courier New" w:cs="Courier New"/>
          <w:color w:val="0000FF"/>
          <w:sz w:val="20"/>
          <w:szCs w:val="20"/>
        </w:rPr>
      </w:pPr>
      <w:r>
        <w:rPr>
          <w:rFonts w:ascii="Courier New" w:eastAsiaTheme="minorHAnsi" w:hAnsi="Courier New" w:cs="Courier New"/>
          <w:color w:val="0000FF"/>
          <w:sz w:val="20"/>
          <w:szCs w:val="20"/>
        </w:rPr>
        <w:object w:dxaOrig="10800" w:dyaOrig="11457" w14:anchorId="73910D08">
          <v:shape id="_x0000_i1053" type="#_x0000_t75" style="width:446.25pt;height:474pt" o:ole="">
            <v:imagedata r:id="rId40" o:title=""/>
          </v:shape>
          <o:OLEObject Type="Embed" ProgID="Word.OpenDocumentText.12" ShapeID="_x0000_i1053" DrawAspect="Content" ObjectID="_1696226036" r:id="rId41"/>
        </w:object>
      </w:r>
    </w:p>
    <w:p w14:paraId="3F25F6BB" w14:textId="77777777" w:rsidR="00E83935" w:rsidRDefault="00E83935" w:rsidP="00E83935">
      <w:pPr>
        <w:spacing w:after="200" w:line="276" w:lineRule="auto"/>
        <w:rPr>
          <w:b/>
          <w:kern w:val="1"/>
          <w:szCs w:val="28"/>
          <w:lang w:val="en-US"/>
        </w:rPr>
      </w:pPr>
      <w:r>
        <w:br w:type="page"/>
      </w:r>
    </w:p>
    <w:p w14:paraId="2E773AB4" w14:textId="77777777" w:rsidR="00E83935" w:rsidRDefault="00E83935" w:rsidP="00E83935">
      <w:pPr>
        <w:pStyle w:val="Heading2"/>
        <w:numPr>
          <w:ilvl w:val="1"/>
          <w:numId w:val="17"/>
        </w:numPr>
        <w:tabs>
          <w:tab w:val="num" w:pos="1121"/>
        </w:tabs>
        <w:ind w:left="1121" w:hanging="851"/>
      </w:pPr>
      <w:bookmarkStart w:id="140" w:name="_Toc46407922"/>
      <w:bookmarkStart w:id="141" w:name="_Toc81513638"/>
      <w:bookmarkStart w:id="142" w:name="_Toc85613281"/>
      <w:r w:rsidRPr="00F26F2D">
        <w:lastRenderedPageBreak/>
        <w:t>Struval Web Service:</w:t>
      </w:r>
      <w:bookmarkEnd w:id="140"/>
      <w:bookmarkEnd w:id="141"/>
      <w:bookmarkEnd w:id="142"/>
    </w:p>
    <w:p w14:paraId="2F13CBE8" w14:textId="77777777" w:rsidR="00E83935" w:rsidRPr="00465672" w:rsidRDefault="00E83935" w:rsidP="00E8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8"/>
          <w:szCs w:val="18"/>
          <w:lang w:val="en-US" w:eastAsia="en-US"/>
        </w:rPr>
      </w:pPr>
      <w:r w:rsidRPr="00465672">
        <w:rPr>
          <w:rFonts w:ascii="Consolas" w:hAnsi="Consolas" w:cs="Courier New"/>
          <w:i/>
          <w:iCs/>
          <w:color w:val="000000"/>
          <w:sz w:val="18"/>
          <w:szCs w:val="18"/>
          <w:lang w:val="en-US" w:eastAsia="en-US"/>
        </w:rPr>
        <w:t>&lt;?</w:t>
      </w:r>
      <w:r w:rsidRPr="00465672">
        <w:rPr>
          <w:rFonts w:ascii="Consolas" w:hAnsi="Consolas" w:cs="Courier New"/>
          <w:b/>
          <w:bCs/>
          <w:color w:val="0000FF"/>
          <w:sz w:val="18"/>
          <w:szCs w:val="18"/>
          <w:shd w:val="clear" w:color="auto" w:fill="EFEFEF"/>
          <w:lang w:val="en-US" w:eastAsia="en-US"/>
        </w:rPr>
        <w:t>xml version</w:t>
      </w:r>
      <w:r w:rsidRPr="00465672">
        <w:rPr>
          <w:rFonts w:ascii="Consolas" w:hAnsi="Consolas" w:cs="Courier New"/>
          <w:b/>
          <w:bCs/>
          <w:color w:val="008000"/>
          <w:sz w:val="18"/>
          <w:szCs w:val="18"/>
          <w:shd w:val="clear" w:color="auto" w:fill="EFEFEF"/>
          <w:lang w:val="en-US" w:eastAsia="en-US"/>
        </w:rPr>
        <w:t xml:space="preserve">="1.0" </w:t>
      </w:r>
      <w:r w:rsidRPr="00465672">
        <w:rPr>
          <w:rFonts w:ascii="Consolas" w:hAnsi="Consolas" w:cs="Courier New"/>
          <w:b/>
          <w:bCs/>
          <w:color w:val="0000FF"/>
          <w:sz w:val="18"/>
          <w:szCs w:val="18"/>
          <w:shd w:val="clear" w:color="auto" w:fill="EFEFEF"/>
          <w:lang w:val="en-US" w:eastAsia="en-US"/>
        </w:rPr>
        <w:t>encoding</w:t>
      </w:r>
      <w:r w:rsidRPr="00465672">
        <w:rPr>
          <w:rFonts w:ascii="Consolas" w:hAnsi="Consolas" w:cs="Courier New"/>
          <w:b/>
          <w:bCs/>
          <w:color w:val="008000"/>
          <w:sz w:val="18"/>
          <w:szCs w:val="18"/>
          <w:shd w:val="clear" w:color="auto" w:fill="EFEFEF"/>
          <w:lang w:val="en-US" w:eastAsia="en-US"/>
        </w:rPr>
        <w:t>="UTF-8"</w:t>
      </w:r>
      <w:r w:rsidRPr="00465672">
        <w:rPr>
          <w:rFonts w:ascii="Consolas" w:hAnsi="Consolas" w:cs="Courier New"/>
          <w:i/>
          <w:iCs/>
          <w:color w:val="000000"/>
          <w:sz w:val="18"/>
          <w:szCs w:val="18"/>
          <w:lang w:val="en-US" w:eastAsia="en-US"/>
        </w:rPr>
        <w:t>?&gt;</w:t>
      </w:r>
      <w:r w:rsidRPr="00465672">
        <w:rPr>
          <w:rFonts w:ascii="Consolas" w:hAnsi="Consolas" w:cs="Courier New"/>
          <w:i/>
          <w:iCs/>
          <w:color w:val="000000"/>
          <w:sz w:val="18"/>
          <w:szCs w:val="18"/>
          <w:lang w:val="en-US" w:eastAsia="en-US"/>
        </w:rPr>
        <w:br/>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:definitions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="StruvalWebServiceService"</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0000FF"/>
          <w:sz w:val="18"/>
          <w:szCs w:val="18"/>
          <w:shd w:val="clear" w:color="auto" w:fill="EFEFEF"/>
          <w:lang w:val="en-US" w:eastAsia="en-US"/>
        </w:rPr>
        <w:t>targetNamespace</w:t>
      </w:r>
      <w:r w:rsidRPr="00465672">
        <w:rPr>
          <w:rFonts w:ascii="Consolas" w:hAnsi="Consolas" w:cs="Courier New"/>
          <w:b/>
          <w:bCs/>
          <w:color w:val="008000"/>
          <w:sz w:val="18"/>
          <w:szCs w:val="18"/>
          <w:shd w:val="clear" w:color="auto" w:fill="EFEFEF"/>
          <w:lang w:val="en-US" w:eastAsia="en-US"/>
        </w:rPr>
        <w:t>="http://xmlns.ec.eu/BusinessActivityService/StruvalBAS/V3"</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0000FF"/>
          <w:sz w:val="18"/>
          <w:szCs w:val="18"/>
          <w:shd w:val="clear" w:color="auto" w:fill="EFEFEF"/>
          <w:lang w:val="en-US" w:eastAsia="en-US"/>
        </w:rPr>
        <w:t>xmlns:</w:t>
      </w:r>
      <w:r w:rsidRPr="00465672">
        <w:rPr>
          <w:rFonts w:ascii="Consolas" w:hAnsi="Consolas" w:cs="Courier New"/>
          <w:b/>
          <w:bCs/>
          <w:color w:val="660E7A"/>
          <w:sz w:val="18"/>
          <w:szCs w:val="18"/>
          <w:shd w:val="clear" w:color="auto" w:fill="EFEFEF"/>
          <w:lang w:val="en-US" w:eastAsia="en-US"/>
        </w:rPr>
        <w:t>wsaw</w:t>
      </w:r>
      <w:r w:rsidRPr="00465672">
        <w:rPr>
          <w:rFonts w:ascii="Consolas" w:hAnsi="Consolas" w:cs="Courier New"/>
          <w:b/>
          <w:bCs/>
          <w:color w:val="008000"/>
          <w:sz w:val="18"/>
          <w:szCs w:val="18"/>
          <w:shd w:val="clear" w:color="auto" w:fill="EFEFEF"/>
          <w:lang w:val="en-US" w:eastAsia="en-US"/>
        </w:rPr>
        <w:t xml:space="preserve">="http://www.w3.org/2006/05/addressing/wsdl" </w:t>
      </w:r>
      <w:r w:rsidRPr="00465672">
        <w:rPr>
          <w:rFonts w:ascii="Consolas" w:hAnsi="Consolas" w:cs="Courier New"/>
          <w:b/>
          <w:bCs/>
          <w:color w:val="0000FF"/>
          <w:sz w:val="18"/>
          <w:szCs w:val="18"/>
          <w:shd w:val="clear" w:color="auto" w:fill="EFEFEF"/>
          <w:lang w:val="en-US" w:eastAsia="en-US"/>
        </w:rPr>
        <w:t>xmlns:</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8000"/>
          <w:sz w:val="18"/>
          <w:szCs w:val="18"/>
          <w:shd w:val="clear" w:color="auto" w:fill="EFEFEF"/>
          <w:lang w:val="en-US" w:eastAsia="en-US"/>
        </w:rPr>
        <w:t>="http://schemas.xmlsoap.org/wsdl/"</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0000FF"/>
          <w:sz w:val="18"/>
          <w:szCs w:val="18"/>
          <w:shd w:val="clear" w:color="auto" w:fill="EFEFEF"/>
          <w:lang w:val="en-US" w:eastAsia="en-US"/>
        </w:rPr>
        <w:t>xmlns:</w:t>
      </w:r>
      <w:r w:rsidRPr="00465672">
        <w:rPr>
          <w:rFonts w:ascii="Consolas" w:hAnsi="Consolas" w:cs="Courier New"/>
          <w:b/>
          <w:bCs/>
          <w:color w:val="660E7A"/>
          <w:sz w:val="18"/>
          <w:szCs w:val="18"/>
          <w:shd w:val="clear" w:color="auto" w:fill="EFEFEF"/>
          <w:lang w:val="en-US" w:eastAsia="en-US"/>
        </w:rPr>
        <w:t>tns</w:t>
      </w:r>
      <w:r w:rsidRPr="00465672">
        <w:rPr>
          <w:rFonts w:ascii="Consolas" w:hAnsi="Consolas" w:cs="Courier New"/>
          <w:b/>
          <w:bCs/>
          <w:color w:val="008000"/>
          <w:sz w:val="18"/>
          <w:szCs w:val="18"/>
          <w:shd w:val="clear" w:color="auto" w:fill="EFEFEF"/>
          <w:lang w:val="en-US" w:eastAsia="en-US"/>
        </w:rPr>
        <w:t>="http://xmlns.ec.eu/BusinessActivityService/StruvalBAS/V3"</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0000FF"/>
          <w:sz w:val="18"/>
          <w:szCs w:val="18"/>
          <w:shd w:val="clear" w:color="auto" w:fill="EFEFEF"/>
          <w:lang w:val="en-US" w:eastAsia="en-US"/>
        </w:rPr>
        <w:t>xmlns:</w:t>
      </w:r>
      <w:r w:rsidRPr="00465672">
        <w:rPr>
          <w:rFonts w:ascii="Consolas" w:hAnsi="Consolas" w:cs="Courier New"/>
          <w:b/>
          <w:bCs/>
          <w:color w:val="660E7A"/>
          <w:sz w:val="18"/>
          <w:szCs w:val="18"/>
          <w:shd w:val="clear" w:color="auto" w:fill="EFEFEF"/>
          <w:lang w:val="en-US" w:eastAsia="en-US"/>
        </w:rPr>
        <w:t>xsd</w:t>
      </w:r>
      <w:r w:rsidRPr="00465672">
        <w:rPr>
          <w:rFonts w:ascii="Consolas" w:hAnsi="Consolas" w:cs="Courier New"/>
          <w:b/>
          <w:bCs/>
          <w:color w:val="008000"/>
          <w:sz w:val="18"/>
          <w:szCs w:val="18"/>
          <w:shd w:val="clear" w:color="auto" w:fill="EFEFEF"/>
          <w:lang w:val="en-US" w:eastAsia="en-US"/>
        </w:rPr>
        <w:t xml:space="preserve">="http://www.w3.org/2001/XMLSchema" </w:t>
      </w:r>
      <w:r w:rsidRPr="00465672">
        <w:rPr>
          <w:rFonts w:ascii="Consolas" w:hAnsi="Consolas" w:cs="Courier New"/>
          <w:b/>
          <w:bCs/>
          <w:color w:val="0000FF"/>
          <w:sz w:val="18"/>
          <w:szCs w:val="18"/>
          <w:shd w:val="clear" w:color="auto" w:fill="EFEFEF"/>
          <w:lang w:val="en-US" w:eastAsia="en-US"/>
        </w:rPr>
        <w:t>xmlns:</w:t>
      </w:r>
      <w:r w:rsidRPr="00465672">
        <w:rPr>
          <w:rFonts w:ascii="Consolas" w:hAnsi="Consolas" w:cs="Courier New"/>
          <w:b/>
          <w:bCs/>
          <w:color w:val="660E7A"/>
          <w:sz w:val="18"/>
          <w:szCs w:val="18"/>
          <w:shd w:val="clear" w:color="auto" w:fill="EFEFEF"/>
          <w:lang w:val="en-US" w:eastAsia="en-US"/>
        </w:rPr>
        <w:t>soap</w:t>
      </w:r>
      <w:r w:rsidRPr="00465672">
        <w:rPr>
          <w:rFonts w:ascii="Consolas" w:hAnsi="Consolas" w:cs="Courier New"/>
          <w:b/>
          <w:bCs/>
          <w:color w:val="008000"/>
          <w:sz w:val="18"/>
          <w:szCs w:val="18"/>
          <w:shd w:val="clear" w:color="auto" w:fill="EFEFEF"/>
          <w:lang w:val="en-US" w:eastAsia="en-US"/>
        </w:rPr>
        <w:t>="http://schemas.xmlsoap.org/wsdl/soap/"</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0000FF"/>
          <w:sz w:val="18"/>
          <w:szCs w:val="18"/>
          <w:shd w:val="clear" w:color="auto" w:fill="EFEFEF"/>
          <w:lang w:val="en-US" w:eastAsia="en-US"/>
        </w:rPr>
        <w:t>xmlns:</w:t>
      </w:r>
      <w:r w:rsidRPr="00465672">
        <w:rPr>
          <w:rFonts w:ascii="Consolas" w:hAnsi="Consolas" w:cs="Courier New"/>
          <w:b/>
          <w:bCs/>
          <w:color w:val="660E7A"/>
          <w:sz w:val="18"/>
          <w:szCs w:val="18"/>
          <w:shd w:val="clear" w:color="auto" w:fill="EFEFEF"/>
          <w:lang w:val="en-US" w:eastAsia="en-US"/>
        </w:rPr>
        <w:t>wsam</w:t>
      </w:r>
      <w:r w:rsidRPr="00465672">
        <w:rPr>
          <w:rFonts w:ascii="Consolas" w:hAnsi="Consolas" w:cs="Courier New"/>
          <w:b/>
          <w:bCs/>
          <w:color w:val="008000"/>
          <w:sz w:val="18"/>
          <w:szCs w:val="18"/>
          <w:shd w:val="clear" w:color="auto" w:fill="EFEFEF"/>
          <w:lang w:val="en-US" w:eastAsia="en-US"/>
        </w:rPr>
        <w:t>="http://www.w3.org/2007/05/addressing/metadata"</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0000FF"/>
          <w:sz w:val="18"/>
          <w:szCs w:val="18"/>
          <w:shd w:val="clear" w:color="auto" w:fill="EFEFEF"/>
          <w:lang w:val="en-US" w:eastAsia="en-US"/>
        </w:rPr>
        <w:t>xmlns:</w:t>
      </w:r>
      <w:r w:rsidRPr="00465672">
        <w:rPr>
          <w:rFonts w:ascii="Consolas" w:hAnsi="Consolas" w:cs="Courier New"/>
          <w:b/>
          <w:bCs/>
          <w:color w:val="660E7A"/>
          <w:sz w:val="18"/>
          <w:szCs w:val="18"/>
          <w:shd w:val="clear" w:color="auto" w:fill="EFEFEF"/>
          <w:lang w:val="en-US" w:eastAsia="en-US"/>
        </w:rPr>
        <w:t>xsi</w:t>
      </w:r>
      <w:r w:rsidRPr="00465672">
        <w:rPr>
          <w:rFonts w:ascii="Consolas" w:hAnsi="Consolas" w:cs="Courier New"/>
          <w:b/>
          <w:bCs/>
          <w:color w:val="008000"/>
          <w:sz w:val="18"/>
          <w:szCs w:val="18"/>
          <w:shd w:val="clear" w:color="auto" w:fill="EFEFEF"/>
          <w:lang w:val="en-US" w:eastAsia="en-US"/>
        </w:rPr>
        <w:t>="http://www.w3.org/2001/XMLSchema-instance"</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660E7A"/>
          <w:sz w:val="18"/>
          <w:szCs w:val="18"/>
          <w:shd w:val="clear" w:color="auto" w:fill="EFEFEF"/>
          <w:lang w:val="en-US" w:eastAsia="en-US"/>
        </w:rPr>
        <w:t>xsi</w:t>
      </w:r>
      <w:r w:rsidRPr="00465672">
        <w:rPr>
          <w:rFonts w:ascii="Consolas" w:hAnsi="Consolas" w:cs="Courier New"/>
          <w:b/>
          <w:bCs/>
          <w:color w:val="0000FF"/>
          <w:sz w:val="18"/>
          <w:szCs w:val="18"/>
          <w:shd w:val="clear" w:color="auto" w:fill="EFEFEF"/>
          <w:lang w:val="en-US" w:eastAsia="en-US"/>
        </w:rPr>
        <w:t>:schemaLocation</w:t>
      </w:r>
      <w:r w:rsidRPr="00465672">
        <w:rPr>
          <w:rFonts w:ascii="Consolas" w:hAnsi="Consolas" w:cs="Courier New"/>
          <w:b/>
          <w:bCs/>
          <w:color w:val="008000"/>
          <w:sz w:val="18"/>
          <w:szCs w:val="18"/>
          <w:shd w:val="clear" w:color="auto" w:fill="EFEFEF"/>
          <w:lang w:val="en-US" w:eastAsia="en-US"/>
        </w:rPr>
        <w:t>="http://www.w3.org/2007/05/addressing/metadata http://www.w3.org/2007/05/addressing/metadata"</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:types</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000080"/>
          <w:sz w:val="18"/>
          <w:szCs w:val="18"/>
          <w:shd w:val="clear" w:color="auto" w:fill="EFEFEF"/>
          <w:lang w:val="en-US" w:eastAsia="en-US"/>
        </w:rPr>
        <w:t xml:space="preserve">schema </w:t>
      </w:r>
      <w:r w:rsidRPr="00465672">
        <w:rPr>
          <w:rFonts w:ascii="Consolas" w:hAnsi="Consolas" w:cs="Courier New"/>
          <w:b/>
          <w:bCs/>
          <w:color w:val="0000FF"/>
          <w:sz w:val="18"/>
          <w:szCs w:val="18"/>
          <w:shd w:val="clear" w:color="auto" w:fill="EFEFEF"/>
          <w:lang w:val="en-US" w:eastAsia="en-US"/>
        </w:rPr>
        <w:t>xmlns</w:t>
      </w:r>
      <w:r w:rsidRPr="00465672">
        <w:rPr>
          <w:rFonts w:ascii="Consolas" w:hAnsi="Consolas" w:cs="Courier New"/>
          <w:b/>
          <w:bCs/>
          <w:color w:val="008000"/>
          <w:sz w:val="18"/>
          <w:szCs w:val="18"/>
          <w:shd w:val="clear" w:color="auto" w:fill="EFEFEF"/>
          <w:lang w:val="en-US" w:eastAsia="en-US"/>
        </w:rPr>
        <w:t>="http://www.w3.org/2001/XMLSchema"</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000080"/>
          <w:sz w:val="18"/>
          <w:szCs w:val="18"/>
          <w:shd w:val="clear" w:color="auto" w:fill="EFEFEF"/>
          <w:lang w:val="en-US" w:eastAsia="en-US"/>
        </w:rPr>
        <w:t xml:space="preserve">import </w:t>
      </w:r>
      <w:r w:rsidRPr="00465672">
        <w:rPr>
          <w:rFonts w:ascii="Consolas" w:hAnsi="Consolas" w:cs="Courier New"/>
          <w:b/>
          <w:bCs/>
          <w:color w:val="0000FF"/>
          <w:sz w:val="18"/>
          <w:szCs w:val="18"/>
          <w:shd w:val="clear" w:color="auto" w:fill="EFEFEF"/>
          <w:lang w:val="en-US" w:eastAsia="en-US"/>
        </w:rPr>
        <w:t>namespace</w:t>
      </w:r>
      <w:r w:rsidRPr="00465672">
        <w:rPr>
          <w:rFonts w:ascii="Consolas" w:hAnsi="Consolas" w:cs="Courier New"/>
          <w:b/>
          <w:bCs/>
          <w:color w:val="008000"/>
          <w:sz w:val="18"/>
          <w:szCs w:val="18"/>
          <w:shd w:val="clear" w:color="auto" w:fill="EFEFEF"/>
          <w:lang w:val="en-US" w:eastAsia="en-US"/>
        </w:rPr>
        <w:t>="http://xmlns.ec.eu/BusinessActivityService/StruvalBAS/V3"</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0000FF"/>
          <w:sz w:val="18"/>
          <w:szCs w:val="18"/>
          <w:shd w:val="clear" w:color="auto" w:fill="EFEFEF"/>
          <w:lang w:val="en-US" w:eastAsia="en-US"/>
        </w:rPr>
        <w:t>schemaLocation</w:t>
      </w:r>
      <w:r w:rsidRPr="00465672">
        <w:rPr>
          <w:rFonts w:ascii="Consolas" w:hAnsi="Consolas" w:cs="Courier New"/>
          <w:b/>
          <w:bCs/>
          <w:color w:val="008000"/>
          <w:sz w:val="18"/>
          <w:szCs w:val="18"/>
          <w:shd w:val="clear" w:color="auto" w:fill="EFEFEF"/>
          <w:lang w:val="en-US" w:eastAsia="en-US"/>
        </w:rPr>
        <w:t>="StruvalWebService_schema3.xsd"</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000080"/>
          <w:sz w:val="18"/>
          <w:szCs w:val="18"/>
          <w:shd w:val="clear" w:color="auto" w:fill="EFEFEF"/>
          <w:lang w:val="en-US" w:eastAsia="en-US"/>
        </w:rPr>
        <w:t>schema</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:types</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:message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="CustomValidateDataResponse"</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:part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="parameters" </w:t>
      </w:r>
      <w:r w:rsidRPr="00465672">
        <w:rPr>
          <w:rFonts w:ascii="Consolas" w:hAnsi="Consolas" w:cs="Courier New"/>
          <w:b/>
          <w:bCs/>
          <w:color w:val="0000FF"/>
          <w:sz w:val="18"/>
          <w:szCs w:val="18"/>
          <w:shd w:val="clear" w:color="auto" w:fill="EFEFEF"/>
          <w:lang w:val="en-US" w:eastAsia="en-US"/>
        </w:rPr>
        <w:t>element</w:t>
      </w:r>
      <w:r w:rsidRPr="00465672">
        <w:rPr>
          <w:rFonts w:ascii="Consolas" w:hAnsi="Consolas" w:cs="Courier New"/>
          <w:b/>
          <w:bCs/>
          <w:color w:val="008000"/>
          <w:sz w:val="18"/>
          <w:szCs w:val="18"/>
          <w:shd w:val="clear" w:color="auto" w:fill="EFEFEF"/>
          <w:lang w:val="en-US" w:eastAsia="en-US"/>
        </w:rPr>
        <w:t>="tns:CustomValidateDataRespMsg"</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:part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:message</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:message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="ExplainErrorResponse"</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:part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="parameters" </w:t>
      </w:r>
      <w:r w:rsidRPr="00465672">
        <w:rPr>
          <w:rFonts w:ascii="Consolas" w:hAnsi="Consolas" w:cs="Courier New"/>
          <w:b/>
          <w:bCs/>
          <w:color w:val="0000FF"/>
          <w:sz w:val="18"/>
          <w:szCs w:val="18"/>
          <w:shd w:val="clear" w:color="auto" w:fill="EFEFEF"/>
          <w:lang w:val="en-US" w:eastAsia="en-US"/>
        </w:rPr>
        <w:t>element</w:t>
      </w:r>
      <w:r w:rsidRPr="00465672">
        <w:rPr>
          <w:rFonts w:ascii="Consolas" w:hAnsi="Consolas" w:cs="Courier New"/>
          <w:b/>
          <w:bCs/>
          <w:color w:val="008000"/>
          <w:sz w:val="18"/>
          <w:szCs w:val="18"/>
          <w:shd w:val="clear" w:color="auto" w:fill="EFEFEF"/>
          <w:lang w:val="en-US" w:eastAsia="en-US"/>
        </w:rPr>
        <w:t>="tns:ExplainErrorRespMsg"</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:part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:message</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:message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="Exception"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:part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="Exception" </w:t>
      </w:r>
      <w:r w:rsidRPr="00465672">
        <w:rPr>
          <w:rFonts w:ascii="Consolas" w:hAnsi="Consolas" w:cs="Courier New"/>
          <w:b/>
          <w:bCs/>
          <w:color w:val="0000FF"/>
          <w:sz w:val="18"/>
          <w:szCs w:val="18"/>
          <w:shd w:val="clear" w:color="auto" w:fill="EFEFEF"/>
          <w:lang w:val="en-US" w:eastAsia="en-US"/>
        </w:rPr>
        <w:t>element</w:t>
      </w:r>
      <w:r w:rsidRPr="00465672">
        <w:rPr>
          <w:rFonts w:ascii="Consolas" w:hAnsi="Consolas" w:cs="Courier New"/>
          <w:b/>
          <w:bCs/>
          <w:color w:val="008000"/>
          <w:sz w:val="18"/>
          <w:szCs w:val="18"/>
          <w:shd w:val="clear" w:color="auto" w:fill="EFEFEF"/>
          <w:lang w:val="en-US" w:eastAsia="en-US"/>
        </w:rPr>
        <w:t>="tns:Exception"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:part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:message</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:message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="ValidateDataResponse"</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:part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="parameters" </w:t>
      </w:r>
      <w:r w:rsidRPr="00465672">
        <w:rPr>
          <w:rFonts w:ascii="Consolas" w:hAnsi="Consolas" w:cs="Courier New"/>
          <w:b/>
          <w:bCs/>
          <w:color w:val="0000FF"/>
          <w:sz w:val="18"/>
          <w:szCs w:val="18"/>
          <w:shd w:val="clear" w:color="auto" w:fill="EFEFEF"/>
          <w:lang w:val="en-US" w:eastAsia="en-US"/>
        </w:rPr>
        <w:t>element</w:t>
      </w:r>
      <w:r w:rsidRPr="00465672">
        <w:rPr>
          <w:rFonts w:ascii="Consolas" w:hAnsi="Consolas" w:cs="Courier New"/>
          <w:b/>
          <w:bCs/>
          <w:color w:val="008000"/>
          <w:sz w:val="18"/>
          <w:szCs w:val="18"/>
          <w:shd w:val="clear" w:color="auto" w:fill="EFEFEF"/>
          <w:lang w:val="en-US" w:eastAsia="en-US"/>
        </w:rPr>
        <w:t>="tns:ValidateDataRespMsg"</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:part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:message</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:message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="ExplainError"</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:part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="parameters" </w:t>
      </w:r>
      <w:r w:rsidRPr="00465672">
        <w:rPr>
          <w:rFonts w:ascii="Consolas" w:hAnsi="Consolas" w:cs="Courier New"/>
          <w:b/>
          <w:bCs/>
          <w:color w:val="0000FF"/>
          <w:sz w:val="18"/>
          <w:szCs w:val="18"/>
          <w:shd w:val="clear" w:color="auto" w:fill="EFEFEF"/>
          <w:lang w:val="en-US" w:eastAsia="en-US"/>
        </w:rPr>
        <w:t>element</w:t>
      </w:r>
      <w:r w:rsidRPr="00465672">
        <w:rPr>
          <w:rFonts w:ascii="Consolas" w:hAnsi="Consolas" w:cs="Courier New"/>
          <w:b/>
          <w:bCs/>
          <w:color w:val="008000"/>
          <w:sz w:val="18"/>
          <w:szCs w:val="18"/>
          <w:shd w:val="clear" w:color="auto" w:fill="EFEFEF"/>
          <w:lang w:val="en-US" w:eastAsia="en-US"/>
        </w:rPr>
        <w:t>="tns:ExplainError"</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:part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:message</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:message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="GetWsVersionResponse"</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:part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="parameters" </w:t>
      </w:r>
      <w:r w:rsidRPr="00465672">
        <w:rPr>
          <w:rFonts w:ascii="Consolas" w:hAnsi="Consolas" w:cs="Courier New"/>
          <w:b/>
          <w:bCs/>
          <w:color w:val="0000FF"/>
          <w:sz w:val="18"/>
          <w:szCs w:val="18"/>
          <w:shd w:val="clear" w:color="auto" w:fill="EFEFEF"/>
          <w:lang w:val="en-US" w:eastAsia="en-US"/>
        </w:rPr>
        <w:t>element</w:t>
      </w:r>
      <w:r w:rsidRPr="00465672">
        <w:rPr>
          <w:rFonts w:ascii="Consolas" w:hAnsi="Consolas" w:cs="Courier New"/>
          <w:b/>
          <w:bCs/>
          <w:color w:val="008000"/>
          <w:sz w:val="18"/>
          <w:szCs w:val="18"/>
          <w:shd w:val="clear" w:color="auto" w:fill="EFEFEF"/>
          <w:lang w:val="en-US" w:eastAsia="en-US"/>
        </w:rPr>
        <w:t>="tns:GetWsVersionResponse"</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:part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:message</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:message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="GetVersionResponse"</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:part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="parameters" </w:t>
      </w:r>
      <w:r w:rsidRPr="00465672">
        <w:rPr>
          <w:rFonts w:ascii="Consolas" w:hAnsi="Consolas" w:cs="Courier New"/>
          <w:b/>
          <w:bCs/>
          <w:color w:val="0000FF"/>
          <w:sz w:val="18"/>
          <w:szCs w:val="18"/>
          <w:shd w:val="clear" w:color="auto" w:fill="EFEFEF"/>
          <w:lang w:val="en-US" w:eastAsia="en-US"/>
        </w:rPr>
        <w:t>element</w:t>
      </w:r>
      <w:r w:rsidRPr="00465672">
        <w:rPr>
          <w:rFonts w:ascii="Consolas" w:hAnsi="Consolas" w:cs="Courier New"/>
          <w:b/>
          <w:bCs/>
          <w:color w:val="008000"/>
          <w:sz w:val="18"/>
          <w:szCs w:val="18"/>
          <w:shd w:val="clear" w:color="auto" w:fill="EFEFEF"/>
          <w:lang w:val="en-US" w:eastAsia="en-US"/>
        </w:rPr>
        <w:t>="tns:GetVersionRespMsg"</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:part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:message</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:message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="CustomValidateData"</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:part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="parameters" </w:t>
      </w:r>
      <w:r w:rsidRPr="00465672">
        <w:rPr>
          <w:rFonts w:ascii="Consolas" w:hAnsi="Consolas" w:cs="Courier New"/>
          <w:b/>
          <w:bCs/>
          <w:color w:val="0000FF"/>
          <w:sz w:val="18"/>
          <w:szCs w:val="18"/>
          <w:shd w:val="clear" w:color="auto" w:fill="EFEFEF"/>
          <w:lang w:val="en-US" w:eastAsia="en-US"/>
        </w:rPr>
        <w:t>element</w:t>
      </w:r>
      <w:r w:rsidRPr="00465672">
        <w:rPr>
          <w:rFonts w:ascii="Consolas" w:hAnsi="Consolas" w:cs="Courier New"/>
          <w:b/>
          <w:bCs/>
          <w:color w:val="008000"/>
          <w:sz w:val="18"/>
          <w:szCs w:val="18"/>
          <w:shd w:val="clear" w:color="auto" w:fill="EFEFEF"/>
          <w:lang w:val="en-US" w:eastAsia="en-US"/>
        </w:rPr>
        <w:t>="tns:CustomValidateData"</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:part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:message</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:message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="ValidateData"</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:part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="parameters" </w:t>
      </w:r>
      <w:r w:rsidRPr="00465672">
        <w:rPr>
          <w:rFonts w:ascii="Consolas" w:hAnsi="Consolas" w:cs="Courier New"/>
          <w:b/>
          <w:bCs/>
          <w:color w:val="0000FF"/>
          <w:sz w:val="18"/>
          <w:szCs w:val="18"/>
          <w:shd w:val="clear" w:color="auto" w:fill="EFEFEF"/>
          <w:lang w:val="en-US" w:eastAsia="en-US"/>
        </w:rPr>
        <w:t>element</w:t>
      </w:r>
      <w:r w:rsidRPr="00465672">
        <w:rPr>
          <w:rFonts w:ascii="Consolas" w:hAnsi="Consolas" w:cs="Courier New"/>
          <w:b/>
          <w:bCs/>
          <w:color w:val="008000"/>
          <w:sz w:val="18"/>
          <w:szCs w:val="18"/>
          <w:shd w:val="clear" w:color="auto" w:fill="EFEFEF"/>
          <w:lang w:val="en-US" w:eastAsia="en-US"/>
        </w:rPr>
        <w:t>="tns:ValidateData"</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:part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:message</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:message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="GetWsVersion"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:part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="parameters" </w:t>
      </w:r>
      <w:r w:rsidRPr="00465672">
        <w:rPr>
          <w:rFonts w:ascii="Consolas" w:hAnsi="Consolas" w:cs="Courier New"/>
          <w:b/>
          <w:bCs/>
          <w:color w:val="0000FF"/>
          <w:sz w:val="18"/>
          <w:szCs w:val="18"/>
          <w:shd w:val="clear" w:color="auto" w:fill="EFEFEF"/>
          <w:lang w:val="en-US" w:eastAsia="en-US"/>
        </w:rPr>
        <w:t>element</w:t>
      </w:r>
      <w:r w:rsidRPr="00465672">
        <w:rPr>
          <w:rFonts w:ascii="Consolas" w:hAnsi="Consolas" w:cs="Courier New"/>
          <w:b/>
          <w:bCs/>
          <w:color w:val="008000"/>
          <w:sz w:val="18"/>
          <w:szCs w:val="18"/>
          <w:shd w:val="clear" w:color="auto" w:fill="EFEFEF"/>
          <w:lang w:val="en-US" w:eastAsia="en-US"/>
        </w:rPr>
        <w:t>="tns:GetWsVersion"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:part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:message</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:message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="GetVersion"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:part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="parameters" </w:t>
      </w:r>
      <w:r w:rsidRPr="00465672">
        <w:rPr>
          <w:rFonts w:ascii="Consolas" w:hAnsi="Consolas" w:cs="Courier New"/>
          <w:b/>
          <w:bCs/>
          <w:color w:val="0000FF"/>
          <w:sz w:val="18"/>
          <w:szCs w:val="18"/>
          <w:shd w:val="clear" w:color="auto" w:fill="EFEFEF"/>
          <w:lang w:val="en-US" w:eastAsia="en-US"/>
        </w:rPr>
        <w:t>element</w:t>
      </w:r>
      <w:r w:rsidRPr="00465672">
        <w:rPr>
          <w:rFonts w:ascii="Consolas" w:hAnsi="Consolas" w:cs="Courier New"/>
          <w:b/>
          <w:bCs/>
          <w:color w:val="008000"/>
          <w:sz w:val="18"/>
          <w:szCs w:val="18"/>
          <w:shd w:val="clear" w:color="auto" w:fill="EFEFEF"/>
          <w:lang w:val="en-US" w:eastAsia="en-US"/>
        </w:rPr>
        <w:t>="tns:GetVersion"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:part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r>
      <w:r w:rsidRPr="00465672">
        <w:rPr>
          <w:rFonts w:ascii="Consolas" w:hAnsi="Consolas" w:cs="Courier New"/>
          <w:color w:val="000000"/>
          <w:sz w:val="18"/>
          <w:szCs w:val="18"/>
          <w:lang w:val="en-US" w:eastAsia="en-US"/>
        </w:rPr>
        <w:lastRenderedPageBreak/>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:message</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:portType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="StruvalDS"</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:operation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="CustomValidateData"</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:input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="CustomValidateData" </w:t>
      </w:r>
      <w:r w:rsidRPr="00465672">
        <w:rPr>
          <w:rFonts w:ascii="Consolas" w:hAnsi="Consolas" w:cs="Courier New"/>
          <w:b/>
          <w:bCs/>
          <w:color w:val="0000FF"/>
          <w:sz w:val="18"/>
          <w:szCs w:val="18"/>
          <w:shd w:val="clear" w:color="auto" w:fill="EFEFEF"/>
          <w:lang w:val="en-US" w:eastAsia="en-US"/>
        </w:rPr>
        <w:t>message</w:t>
      </w:r>
      <w:r w:rsidRPr="00465672">
        <w:rPr>
          <w:rFonts w:ascii="Consolas" w:hAnsi="Consolas" w:cs="Courier New"/>
          <w:b/>
          <w:bCs/>
          <w:color w:val="008000"/>
          <w:sz w:val="18"/>
          <w:szCs w:val="18"/>
          <w:shd w:val="clear" w:color="auto" w:fill="EFEFEF"/>
          <w:lang w:val="en-US" w:eastAsia="en-US"/>
        </w:rPr>
        <w:t>="tns:CustomValidateData"</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660E7A"/>
          <w:sz w:val="18"/>
          <w:szCs w:val="18"/>
          <w:shd w:val="clear" w:color="auto" w:fill="EFEFEF"/>
          <w:lang w:val="en-US" w:eastAsia="en-US"/>
        </w:rPr>
        <w:t>wsam</w:t>
      </w:r>
      <w:r w:rsidRPr="00465672">
        <w:rPr>
          <w:rFonts w:ascii="Consolas" w:hAnsi="Consolas" w:cs="Courier New"/>
          <w:b/>
          <w:bCs/>
          <w:color w:val="0000FF"/>
          <w:sz w:val="18"/>
          <w:szCs w:val="18"/>
          <w:shd w:val="clear" w:color="auto" w:fill="EFEFEF"/>
          <w:lang w:val="en-US" w:eastAsia="en-US"/>
        </w:rPr>
        <w:t>:Action</w:t>
      </w:r>
      <w:r w:rsidRPr="00465672">
        <w:rPr>
          <w:rFonts w:ascii="Consolas" w:hAnsi="Consolas" w:cs="Courier New"/>
          <w:b/>
          <w:bCs/>
          <w:color w:val="008000"/>
          <w:sz w:val="18"/>
          <w:szCs w:val="18"/>
          <w:shd w:val="clear" w:color="auto" w:fill="EFEFEF"/>
          <w:lang w:val="en-US" w:eastAsia="en-US"/>
        </w:rPr>
        <w:t>="http://xmlns.ec.eu/BusinessActivityService/StruvalBAS/V3/CustomValidateDataReqMsg"</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660E7A"/>
          <w:sz w:val="18"/>
          <w:szCs w:val="18"/>
          <w:shd w:val="clear" w:color="auto" w:fill="EFEFEF"/>
          <w:lang w:val="en-US" w:eastAsia="en-US"/>
        </w:rPr>
        <w:t>wsaw</w:t>
      </w:r>
      <w:r w:rsidRPr="00465672">
        <w:rPr>
          <w:rFonts w:ascii="Consolas" w:hAnsi="Consolas" w:cs="Courier New"/>
          <w:b/>
          <w:bCs/>
          <w:color w:val="0000FF"/>
          <w:sz w:val="18"/>
          <w:szCs w:val="18"/>
          <w:shd w:val="clear" w:color="auto" w:fill="EFEFEF"/>
          <w:lang w:val="en-US" w:eastAsia="en-US"/>
        </w:rPr>
        <w:t>:Action</w:t>
      </w:r>
      <w:r w:rsidRPr="00465672">
        <w:rPr>
          <w:rFonts w:ascii="Consolas" w:hAnsi="Consolas" w:cs="Courier New"/>
          <w:b/>
          <w:bCs/>
          <w:color w:val="008000"/>
          <w:sz w:val="18"/>
          <w:szCs w:val="18"/>
          <w:shd w:val="clear" w:color="auto" w:fill="EFEFEF"/>
          <w:lang w:val="en-US" w:eastAsia="en-US"/>
        </w:rPr>
        <w:t>="http://xmlns.ec.eu/BusinessActivityService/StruvalBAS/V3/CustomValidateDataReqMsg"</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:input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:output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="CustomValidateDataResponse" </w:t>
      </w:r>
      <w:r w:rsidRPr="00465672">
        <w:rPr>
          <w:rFonts w:ascii="Consolas" w:hAnsi="Consolas" w:cs="Courier New"/>
          <w:b/>
          <w:bCs/>
          <w:color w:val="0000FF"/>
          <w:sz w:val="18"/>
          <w:szCs w:val="18"/>
          <w:shd w:val="clear" w:color="auto" w:fill="EFEFEF"/>
          <w:lang w:val="en-US" w:eastAsia="en-US"/>
        </w:rPr>
        <w:t>message</w:t>
      </w:r>
      <w:r w:rsidRPr="00465672">
        <w:rPr>
          <w:rFonts w:ascii="Consolas" w:hAnsi="Consolas" w:cs="Courier New"/>
          <w:b/>
          <w:bCs/>
          <w:color w:val="008000"/>
          <w:sz w:val="18"/>
          <w:szCs w:val="18"/>
          <w:shd w:val="clear" w:color="auto" w:fill="EFEFEF"/>
          <w:lang w:val="en-US" w:eastAsia="en-US"/>
        </w:rPr>
        <w:t>="tns:CustomValidateDataResponse"</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660E7A"/>
          <w:sz w:val="18"/>
          <w:szCs w:val="18"/>
          <w:shd w:val="clear" w:color="auto" w:fill="EFEFEF"/>
          <w:lang w:val="en-US" w:eastAsia="en-US"/>
        </w:rPr>
        <w:t>wsam</w:t>
      </w:r>
      <w:r w:rsidRPr="00465672">
        <w:rPr>
          <w:rFonts w:ascii="Consolas" w:hAnsi="Consolas" w:cs="Courier New"/>
          <w:b/>
          <w:bCs/>
          <w:color w:val="0000FF"/>
          <w:sz w:val="18"/>
          <w:szCs w:val="18"/>
          <w:shd w:val="clear" w:color="auto" w:fill="EFEFEF"/>
          <w:lang w:val="en-US" w:eastAsia="en-US"/>
        </w:rPr>
        <w:t>:Action</w:t>
      </w:r>
      <w:r w:rsidRPr="00465672">
        <w:rPr>
          <w:rFonts w:ascii="Consolas" w:hAnsi="Consolas" w:cs="Courier New"/>
          <w:b/>
          <w:bCs/>
          <w:color w:val="008000"/>
          <w:sz w:val="18"/>
          <w:szCs w:val="18"/>
          <w:shd w:val="clear" w:color="auto" w:fill="EFEFEF"/>
          <w:lang w:val="en-US" w:eastAsia="en-US"/>
        </w:rPr>
        <w:t>="http://xmlns.ec.eu/BusinessActivityService/StruvalBAS/V3/CustomValidateDataRespMsg"</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660E7A"/>
          <w:sz w:val="18"/>
          <w:szCs w:val="18"/>
          <w:shd w:val="clear" w:color="auto" w:fill="EFEFEF"/>
          <w:lang w:val="en-US" w:eastAsia="en-US"/>
        </w:rPr>
        <w:t>wsaw</w:t>
      </w:r>
      <w:r w:rsidRPr="00465672">
        <w:rPr>
          <w:rFonts w:ascii="Consolas" w:hAnsi="Consolas" w:cs="Courier New"/>
          <w:b/>
          <w:bCs/>
          <w:color w:val="0000FF"/>
          <w:sz w:val="18"/>
          <w:szCs w:val="18"/>
          <w:shd w:val="clear" w:color="auto" w:fill="EFEFEF"/>
          <w:lang w:val="en-US" w:eastAsia="en-US"/>
        </w:rPr>
        <w:t>:Action</w:t>
      </w:r>
      <w:r w:rsidRPr="00465672">
        <w:rPr>
          <w:rFonts w:ascii="Consolas" w:hAnsi="Consolas" w:cs="Courier New"/>
          <w:b/>
          <w:bCs/>
          <w:color w:val="008000"/>
          <w:sz w:val="18"/>
          <w:szCs w:val="18"/>
          <w:shd w:val="clear" w:color="auto" w:fill="EFEFEF"/>
          <w:lang w:val="en-US" w:eastAsia="en-US"/>
        </w:rPr>
        <w:t>="http://xmlns.ec.eu/BusinessActivityService/StruvalBAS/V3/CustomValidateDataRespMsg"</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:output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:fault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="Exception" </w:t>
      </w:r>
      <w:r w:rsidRPr="00465672">
        <w:rPr>
          <w:rFonts w:ascii="Consolas" w:hAnsi="Consolas" w:cs="Courier New"/>
          <w:b/>
          <w:bCs/>
          <w:color w:val="0000FF"/>
          <w:sz w:val="18"/>
          <w:szCs w:val="18"/>
          <w:shd w:val="clear" w:color="auto" w:fill="EFEFEF"/>
          <w:lang w:val="en-US" w:eastAsia="en-US"/>
        </w:rPr>
        <w:t>message</w:t>
      </w:r>
      <w:r w:rsidRPr="00465672">
        <w:rPr>
          <w:rFonts w:ascii="Consolas" w:hAnsi="Consolas" w:cs="Courier New"/>
          <w:b/>
          <w:bCs/>
          <w:color w:val="008000"/>
          <w:sz w:val="18"/>
          <w:szCs w:val="18"/>
          <w:shd w:val="clear" w:color="auto" w:fill="EFEFEF"/>
          <w:lang w:val="en-US" w:eastAsia="en-US"/>
        </w:rPr>
        <w:t>="tns:Exception"</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660E7A"/>
          <w:sz w:val="18"/>
          <w:szCs w:val="18"/>
          <w:shd w:val="clear" w:color="auto" w:fill="EFEFEF"/>
          <w:lang w:val="en-US" w:eastAsia="en-US"/>
        </w:rPr>
        <w:t>wsam</w:t>
      </w:r>
      <w:r w:rsidRPr="00465672">
        <w:rPr>
          <w:rFonts w:ascii="Consolas" w:hAnsi="Consolas" w:cs="Courier New"/>
          <w:b/>
          <w:bCs/>
          <w:color w:val="0000FF"/>
          <w:sz w:val="18"/>
          <w:szCs w:val="18"/>
          <w:shd w:val="clear" w:color="auto" w:fill="EFEFEF"/>
          <w:lang w:val="en-US" w:eastAsia="en-US"/>
        </w:rPr>
        <w:t>:Action</w:t>
      </w:r>
      <w:r w:rsidRPr="00465672">
        <w:rPr>
          <w:rFonts w:ascii="Consolas" w:hAnsi="Consolas" w:cs="Courier New"/>
          <w:b/>
          <w:bCs/>
          <w:color w:val="008000"/>
          <w:sz w:val="18"/>
          <w:szCs w:val="18"/>
          <w:shd w:val="clear" w:color="auto" w:fill="EFEFEF"/>
          <w:lang w:val="en-US" w:eastAsia="en-US"/>
        </w:rPr>
        <w:t>="http://xmlns.ec.eu/BusinessActivityService/StruvalBAS/V3/Exception"</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660E7A"/>
          <w:sz w:val="18"/>
          <w:szCs w:val="18"/>
          <w:shd w:val="clear" w:color="auto" w:fill="EFEFEF"/>
          <w:lang w:val="en-US" w:eastAsia="en-US"/>
        </w:rPr>
        <w:t>wsaw</w:t>
      </w:r>
      <w:r w:rsidRPr="00465672">
        <w:rPr>
          <w:rFonts w:ascii="Consolas" w:hAnsi="Consolas" w:cs="Courier New"/>
          <w:b/>
          <w:bCs/>
          <w:color w:val="0000FF"/>
          <w:sz w:val="18"/>
          <w:szCs w:val="18"/>
          <w:shd w:val="clear" w:color="auto" w:fill="EFEFEF"/>
          <w:lang w:val="en-US" w:eastAsia="en-US"/>
        </w:rPr>
        <w:t>:Action</w:t>
      </w:r>
      <w:r w:rsidRPr="00465672">
        <w:rPr>
          <w:rFonts w:ascii="Consolas" w:hAnsi="Consolas" w:cs="Courier New"/>
          <w:b/>
          <w:bCs/>
          <w:color w:val="008000"/>
          <w:sz w:val="18"/>
          <w:szCs w:val="18"/>
          <w:shd w:val="clear" w:color="auto" w:fill="EFEFEF"/>
          <w:lang w:val="en-US" w:eastAsia="en-US"/>
        </w:rPr>
        <w:t>="http://xmlns.ec.eu/BusinessActivityService/StruvalBAS/V3/Exception"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:fault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:operation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:operation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="ExplainError"</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:input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="ExplainError" </w:t>
      </w:r>
      <w:r w:rsidRPr="00465672">
        <w:rPr>
          <w:rFonts w:ascii="Consolas" w:hAnsi="Consolas" w:cs="Courier New"/>
          <w:b/>
          <w:bCs/>
          <w:color w:val="0000FF"/>
          <w:sz w:val="18"/>
          <w:szCs w:val="18"/>
          <w:shd w:val="clear" w:color="auto" w:fill="EFEFEF"/>
          <w:lang w:val="en-US" w:eastAsia="en-US"/>
        </w:rPr>
        <w:t>message</w:t>
      </w:r>
      <w:r w:rsidRPr="00465672">
        <w:rPr>
          <w:rFonts w:ascii="Consolas" w:hAnsi="Consolas" w:cs="Courier New"/>
          <w:b/>
          <w:bCs/>
          <w:color w:val="008000"/>
          <w:sz w:val="18"/>
          <w:szCs w:val="18"/>
          <w:shd w:val="clear" w:color="auto" w:fill="EFEFEF"/>
          <w:lang w:val="en-US" w:eastAsia="en-US"/>
        </w:rPr>
        <w:t>="tns:ExplainError"</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660E7A"/>
          <w:sz w:val="18"/>
          <w:szCs w:val="18"/>
          <w:shd w:val="clear" w:color="auto" w:fill="EFEFEF"/>
          <w:lang w:val="en-US" w:eastAsia="en-US"/>
        </w:rPr>
        <w:t>wsam</w:t>
      </w:r>
      <w:r w:rsidRPr="00465672">
        <w:rPr>
          <w:rFonts w:ascii="Consolas" w:hAnsi="Consolas" w:cs="Courier New"/>
          <w:b/>
          <w:bCs/>
          <w:color w:val="0000FF"/>
          <w:sz w:val="18"/>
          <w:szCs w:val="18"/>
          <w:shd w:val="clear" w:color="auto" w:fill="EFEFEF"/>
          <w:lang w:val="en-US" w:eastAsia="en-US"/>
        </w:rPr>
        <w:t>:Action</w:t>
      </w:r>
      <w:r w:rsidRPr="00465672">
        <w:rPr>
          <w:rFonts w:ascii="Consolas" w:hAnsi="Consolas" w:cs="Courier New"/>
          <w:b/>
          <w:bCs/>
          <w:color w:val="008000"/>
          <w:sz w:val="18"/>
          <w:szCs w:val="18"/>
          <w:shd w:val="clear" w:color="auto" w:fill="EFEFEF"/>
          <w:lang w:val="en-US" w:eastAsia="en-US"/>
        </w:rPr>
        <w:t>="http://xmlns.ec.eu/BusinessActivityService/StruvalBAS/V3/ExplainErrorReqMsg"</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660E7A"/>
          <w:sz w:val="18"/>
          <w:szCs w:val="18"/>
          <w:shd w:val="clear" w:color="auto" w:fill="EFEFEF"/>
          <w:lang w:val="en-US" w:eastAsia="en-US"/>
        </w:rPr>
        <w:t>wsaw</w:t>
      </w:r>
      <w:r w:rsidRPr="00465672">
        <w:rPr>
          <w:rFonts w:ascii="Consolas" w:hAnsi="Consolas" w:cs="Courier New"/>
          <w:b/>
          <w:bCs/>
          <w:color w:val="0000FF"/>
          <w:sz w:val="18"/>
          <w:szCs w:val="18"/>
          <w:shd w:val="clear" w:color="auto" w:fill="EFEFEF"/>
          <w:lang w:val="en-US" w:eastAsia="en-US"/>
        </w:rPr>
        <w:t>:Action</w:t>
      </w:r>
      <w:r w:rsidRPr="00465672">
        <w:rPr>
          <w:rFonts w:ascii="Consolas" w:hAnsi="Consolas" w:cs="Courier New"/>
          <w:b/>
          <w:bCs/>
          <w:color w:val="008000"/>
          <w:sz w:val="18"/>
          <w:szCs w:val="18"/>
          <w:shd w:val="clear" w:color="auto" w:fill="EFEFEF"/>
          <w:lang w:val="en-US" w:eastAsia="en-US"/>
        </w:rPr>
        <w:t>="http://xmlns.ec.eu/BusinessActivityService/StruvalBAS/V3/ExplainErrorReqMsg"</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:input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:output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="ExplainErrorResponse" </w:t>
      </w:r>
      <w:r w:rsidRPr="00465672">
        <w:rPr>
          <w:rFonts w:ascii="Consolas" w:hAnsi="Consolas" w:cs="Courier New"/>
          <w:b/>
          <w:bCs/>
          <w:color w:val="0000FF"/>
          <w:sz w:val="18"/>
          <w:szCs w:val="18"/>
          <w:shd w:val="clear" w:color="auto" w:fill="EFEFEF"/>
          <w:lang w:val="en-US" w:eastAsia="en-US"/>
        </w:rPr>
        <w:t>message</w:t>
      </w:r>
      <w:r w:rsidRPr="00465672">
        <w:rPr>
          <w:rFonts w:ascii="Consolas" w:hAnsi="Consolas" w:cs="Courier New"/>
          <w:b/>
          <w:bCs/>
          <w:color w:val="008000"/>
          <w:sz w:val="18"/>
          <w:szCs w:val="18"/>
          <w:shd w:val="clear" w:color="auto" w:fill="EFEFEF"/>
          <w:lang w:val="en-US" w:eastAsia="en-US"/>
        </w:rPr>
        <w:t>="tns:ExplainErrorResponse"</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660E7A"/>
          <w:sz w:val="18"/>
          <w:szCs w:val="18"/>
          <w:shd w:val="clear" w:color="auto" w:fill="EFEFEF"/>
          <w:lang w:val="en-US" w:eastAsia="en-US"/>
        </w:rPr>
        <w:t>wsam</w:t>
      </w:r>
      <w:r w:rsidRPr="00465672">
        <w:rPr>
          <w:rFonts w:ascii="Consolas" w:hAnsi="Consolas" w:cs="Courier New"/>
          <w:b/>
          <w:bCs/>
          <w:color w:val="0000FF"/>
          <w:sz w:val="18"/>
          <w:szCs w:val="18"/>
          <w:shd w:val="clear" w:color="auto" w:fill="EFEFEF"/>
          <w:lang w:val="en-US" w:eastAsia="en-US"/>
        </w:rPr>
        <w:t>:Action</w:t>
      </w:r>
      <w:r w:rsidRPr="00465672">
        <w:rPr>
          <w:rFonts w:ascii="Consolas" w:hAnsi="Consolas" w:cs="Courier New"/>
          <w:b/>
          <w:bCs/>
          <w:color w:val="008000"/>
          <w:sz w:val="18"/>
          <w:szCs w:val="18"/>
          <w:shd w:val="clear" w:color="auto" w:fill="EFEFEF"/>
          <w:lang w:val="en-US" w:eastAsia="en-US"/>
        </w:rPr>
        <w:t>="http://xmlns.ec.eu/BusinessActivityService/StruvalBAS/V3/ExplainErrorRespMsg"</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660E7A"/>
          <w:sz w:val="18"/>
          <w:szCs w:val="18"/>
          <w:shd w:val="clear" w:color="auto" w:fill="EFEFEF"/>
          <w:lang w:val="en-US" w:eastAsia="en-US"/>
        </w:rPr>
        <w:t>wsaw</w:t>
      </w:r>
      <w:r w:rsidRPr="00465672">
        <w:rPr>
          <w:rFonts w:ascii="Consolas" w:hAnsi="Consolas" w:cs="Courier New"/>
          <w:b/>
          <w:bCs/>
          <w:color w:val="0000FF"/>
          <w:sz w:val="18"/>
          <w:szCs w:val="18"/>
          <w:shd w:val="clear" w:color="auto" w:fill="EFEFEF"/>
          <w:lang w:val="en-US" w:eastAsia="en-US"/>
        </w:rPr>
        <w:t>:Action</w:t>
      </w:r>
      <w:r w:rsidRPr="00465672">
        <w:rPr>
          <w:rFonts w:ascii="Consolas" w:hAnsi="Consolas" w:cs="Courier New"/>
          <w:b/>
          <w:bCs/>
          <w:color w:val="008000"/>
          <w:sz w:val="18"/>
          <w:szCs w:val="18"/>
          <w:shd w:val="clear" w:color="auto" w:fill="EFEFEF"/>
          <w:lang w:val="en-US" w:eastAsia="en-US"/>
        </w:rPr>
        <w:t>="http://xmlns.ec.eu/BusinessActivityService/StruvalBAS/V3/ExplainErrorRespMsg"</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:output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:fault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="Exception" </w:t>
      </w:r>
      <w:r w:rsidRPr="00465672">
        <w:rPr>
          <w:rFonts w:ascii="Consolas" w:hAnsi="Consolas" w:cs="Courier New"/>
          <w:b/>
          <w:bCs/>
          <w:color w:val="0000FF"/>
          <w:sz w:val="18"/>
          <w:szCs w:val="18"/>
          <w:shd w:val="clear" w:color="auto" w:fill="EFEFEF"/>
          <w:lang w:val="en-US" w:eastAsia="en-US"/>
        </w:rPr>
        <w:t>message</w:t>
      </w:r>
      <w:r w:rsidRPr="00465672">
        <w:rPr>
          <w:rFonts w:ascii="Consolas" w:hAnsi="Consolas" w:cs="Courier New"/>
          <w:b/>
          <w:bCs/>
          <w:color w:val="008000"/>
          <w:sz w:val="18"/>
          <w:szCs w:val="18"/>
          <w:shd w:val="clear" w:color="auto" w:fill="EFEFEF"/>
          <w:lang w:val="en-US" w:eastAsia="en-US"/>
        </w:rPr>
        <w:t>="tns:Exception"</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660E7A"/>
          <w:sz w:val="18"/>
          <w:szCs w:val="18"/>
          <w:shd w:val="clear" w:color="auto" w:fill="EFEFEF"/>
          <w:lang w:val="en-US" w:eastAsia="en-US"/>
        </w:rPr>
        <w:t>wsam</w:t>
      </w:r>
      <w:r w:rsidRPr="00465672">
        <w:rPr>
          <w:rFonts w:ascii="Consolas" w:hAnsi="Consolas" w:cs="Courier New"/>
          <w:b/>
          <w:bCs/>
          <w:color w:val="0000FF"/>
          <w:sz w:val="18"/>
          <w:szCs w:val="18"/>
          <w:shd w:val="clear" w:color="auto" w:fill="EFEFEF"/>
          <w:lang w:val="en-US" w:eastAsia="en-US"/>
        </w:rPr>
        <w:t>:Action</w:t>
      </w:r>
      <w:r w:rsidRPr="00465672">
        <w:rPr>
          <w:rFonts w:ascii="Consolas" w:hAnsi="Consolas" w:cs="Courier New"/>
          <w:b/>
          <w:bCs/>
          <w:color w:val="008000"/>
          <w:sz w:val="18"/>
          <w:szCs w:val="18"/>
          <w:shd w:val="clear" w:color="auto" w:fill="EFEFEF"/>
          <w:lang w:val="en-US" w:eastAsia="en-US"/>
        </w:rPr>
        <w:t>="http://xmlns.ec.eu/BusinessActivityService/StruvalBAS/V3/Exception"</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660E7A"/>
          <w:sz w:val="18"/>
          <w:szCs w:val="18"/>
          <w:shd w:val="clear" w:color="auto" w:fill="EFEFEF"/>
          <w:lang w:val="en-US" w:eastAsia="en-US"/>
        </w:rPr>
        <w:t>wsaw</w:t>
      </w:r>
      <w:r w:rsidRPr="00465672">
        <w:rPr>
          <w:rFonts w:ascii="Consolas" w:hAnsi="Consolas" w:cs="Courier New"/>
          <w:b/>
          <w:bCs/>
          <w:color w:val="0000FF"/>
          <w:sz w:val="18"/>
          <w:szCs w:val="18"/>
          <w:shd w:val="clear" w:color="auto" w:fill="EFEFEF"/>
          <w:lang w:val="en-US" w:eastAsia="en-US"/>
        </w:rPr>
        <w:t>:Action</w:t>
      </w:r>
      <w:r w:rsidRPr="00465672">
        <w:rPr>
          <w:rFonts w:ascii="Consolas" w:hAnsi="Consolas" w:cs="Courier New"/>
          <w:b/>
          <w:bCs/>
          <w:color w:val="008000"/>
          <w:sz w:val="18"/>
          <w:szCs w:val="18"/>
          <w:shd w:val="clear" w:color="auto" w:fill="EFEFEF"/>
          <w:lang w:val="en-US" w:eastAsia="en-US"/>
        </w:rPr>
        <w:t>="http://xmlns.ec.eu/BusinessActivityService/StruvalBAS/V3/Exception"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:fault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:operation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:operation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="ValidateData"</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:input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="ValidateData" </w:t>
      </w:r>
      <w:r w:rsidRPr="00465672">
        <w:rPr>
          <w:rFonts w:ascii="Consolas" w:hAnsi="Consolas" w:cs="Courier New"/>
          <w:b/>
          <w:bCs/>
          <w:color w:val="0000FF"/>
          <w:sz w:val="18"/>
          <w:szCs w:val="18"/>
          <w:shd w:val="clear" w:color="auto" w:fill="EFEFEF"/>
          <w:lang w:val="en-US" w:eastAsia="en-US"/>
        </w:rPr>
        <w:t>message</w:t>
      </w:r>
      <w:r w:rsidRPr="00465672">
        <w:rPr>
          <w:rFonts w:ascii="Consolas" w:hAnsi="Consolas" w:cs="Courier New"/>
          <w:b/>
          <w:bCs/>
          <w:color w:val="008000"/>
          <w:sz w:val="18"/>
          <w:szCs w:val="18"/>
          <w:shd w:val="clear" w:color="auto" w:fill="EFEFEF"/>
          <w:lang w:val="en-US" w:eastAsia="en-US"/>
        </w:rPr>
        <w:t>="tns:ValidateData"</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660E7A"/>
          <w:sz w:val="18"/>
          <w:szCs w:val="18"/>
          <w:shd w:val="clear" w:color="auto" w:fill="EFEFEF"/>
          <w:lang w:val="en-US" w:eastAsia="en-US"/>
        </w:rPr>
        <w:t>wsam</w:t>
      </w:r>
      <w:r w:rsidRPr="00465672">
        <w:rPr>
          <w:rFonts w:ascii="Consolas" w:hAnsi="Consolas" w:cs="Courier New"/>
          <w:b/>
          <w:bCs/>
          <w:color w:val="0000FF"/>
          <w:sz w:val="18"/>
          <w:szCs w:val="18"/>
          <w:shd w:val="clear" w:color="auto" w:fill="EFEFEF"/>
          <w:lang w:val="en-US" w:eastAsia="en-US"/>
        </w:rPr>
        <w:t>:Action</w:t>
      </w:r>
      <w:r w:rsidRPr="00465672">
        <w:rPr>
          <w:rFonts w:ascii="Consolas" w:hAnsi="Consolas" w:cs="Courier New"/>
          <w:b/>
          <w:bCs/>
          <w:color w:val="008000"/>
          <w:sz w:val="18"/>
          <w:szCs w:val="18"/>
          <w:shd w:val="clear" w:color="auto" w:fill="EFEFEF"/>
          <w:lang w:val="en-US" w:eastAsia="en-US"/>
        </w:rPr>
        <w:t>="http://xmlns.ec.eu/BusinessActivityService/StruvalBAS/V3/ValidateDataReqMsg"</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660E7A"/>
          <w:sz w:val="18"/>
          <w:szCs w:val="18"/>
          <w:shd w:val="clear" w:color="auto" w:fill="EFEFEF"/>
          <w:lang w:val="en-US" w:eastAsia="en-US"/>
        </w:rPr>
        <w:t>wsaw</w:t>
      </w:r>
      <w:r w:rsidRPr="00465672">
        <w:rPr>
          <w:rFonts w:ascii="Consolas" w:hAnsi="Consolas" w:cs="Courier New"/>
          <w:b/>
          <w:bCs/>
          <w:color w:val="0000FF"/>
          <w:sz w:val="18"/>
          <w:szCs w:val="18"/>
          <w:shd w:val="clear" w:color="auto" w:fill="EFEFEF"/>
          <w:lang w:val="en-US" w:eastAsia="en-US"/>
        </w:rPr>
        <w:t>:Action</w:t>
      </w:r>
      <w:r w:rsidRPr="00465672">
        <w:rPr>
          <w:rFonts w:ascii="Consolas" w:hAnsi="Consolas" w:cs="Courier New"/>
          <w:b/>
          <w:bCs/>
          <w:color w:val="008000"/>
          <w:sz w:val="18"/>
          <w:szCs w:val="18"/>
          <w:shd w:val="clear" w:color="auto" w:fill="EFEFEF"/>
          <w:lang w:val="en-US" w:eastAsia="en-US"/>
        </w:rPr>
        <w:t>="http://xmlns.ec.eu/BusinessActivityService/StruvalBAS/V3/ValidateDataReqMsg"</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:input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:output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="ValidateDataResponse" </w:t>
      </w:r>
      <w:r w:rsidRPr="00465672">
        <w:rPr>
          <w:rFonts w:ascii="Consolas" w:hAnsi="Consolas" w:cs="Courier New"/>
          <w:b/>
          <w:bCs/>
          <w:color w:val="0000FF"/>
          <w:sz w:val="18"/>
          <w:szCs w:val="18"/>
          <w:shd w:val="clear" w:color="auto" w:fill="EFEFEF"/>
          <w:lang w:val="en-US" w:eastAsia="en-US"/>
        </w:rPr>
        <w:t>message</w:t>
      </w:r>
      <w:r w:rsidRPr="00465672">
        <w:rPr>
          <w:rFonts w:ascii="Consolas" w:hAnsi="Consolas" w:cs="Courier New"/>
          <w:b/>
          <w:bCs/>
          <w:color w:val="008000"/>
          <w:sz w:val="18"/>
          <w:szCs w:val="18"/>
          <w:shd w:val="clear" w:color="auto" w:fill="EFEFEF"/>
          <w:lang w:val="en-US" w:eastAsia="en-US"/>
        </w:rPr>
        <w:t>="tns:ValidateDataResponse"</w:t>
      </w:r>
      <w:r>
        <w:rPr>
          <w:rFonts w:ascii="Consolas" w:hAnsi="Consolas" w:cs="Courier New"/>
          <w:b/>
          <w:bCs/>
          <w:color w:val="008000"/>
          <w:sz w:val="18"/>
          <w:szCs w:val="18"/>
          <w:shd w:val="clear" w:color="auto" w:fill="EFEFEF"/>
          <w:lang w:val="en-US" w:eastAsia="en-US"/>
        </w:rPr>
        <w:t xml:space="preserve"> </w:t>
      </w:r>
      <w:r w:rsidRPr="00465672">
        <w:rPr>
          <w:rFonts w:ascii="Consolas" w:hAnsi="Consolas" w:cs="Courier New"/>
          <w:b/>
          <w:bCs/>
          <w:color w:val="660E7A"/>
          <w:sz w:val="18"/>
          <w:szCs w:val="18"/>
          <w:shd w:val="clear" w:color="auto" w:fill="EFEFEF"/>
          <w:lang w:val="en-US" w:eastAsia="en-US"/>
        </w:rPr>
        <w:t>wsam</w:t>
      </w:r>
      <w:r w:rsidRPr="00465672">
        <w:rPr>
          <w:rFonts w:ascii="Consolas" w:hAnsi="Consolas" w:cs="Courier New"/>
          <w:b/>
          <w:bCs/>
          <w:color w:val="0000FF"/>
          <w:sz w:val="18"/>
          <w:szCs w:val="18"/>
          <w:shd w:val="clear" w:color="auto" w:fill="EFEFEF"/>
          <w:lang w:val="en-US" w:eastAsia="en-US"/>
        </w:rPr>
        <w:t>:Action</w:t>
      </w:r>
      <w:r w:rsidRPr="00465672">
        <w:rPr>
          <w:rFonts w:ascii="Consolas" w:hAnsi="Consolas" w:cs="Courier New"/>
          <w:b/>
          <w:bCs/>
          <w:color w:val="008000"/>
          <w:sz w:val="18"/>
          <w:szCs w:val="18"/>
          <w:shd w:val="clear" w:color="auto" w:fill="EFEFEF"/>
          <w:lang w:val="en-US" w:eastAsia="en-US"/>
        </w:rPr>
        <w:t>="http://xmlns.ec.eu/BusinessActivityService/StruvalBAS/V3/ValidateDataRespMsg"</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660E7A"/>
          <w:sz w:val="18"/>
          <w:szCs w:val="18"/>
          <w:shd w:val="clear" w:color="auto" w:fill="EFEFEF"/>
          <w:lang w:val="en-US" w:eastAsia="en-US"/>
        </w:rPr>
        <w:t>wsaw</w:t>
      </w:r>
      <w:r w:rsidRPr="00465672">
        <w:rPr>
          <w:rFonts w:ascii="Consolas" w:hAnsi="Consolas" w:cs="Courier New"/>
          <w:b/>
          <w:bCs/>
          <w:color w:val="0000FF"/>
          <w:sz w:val="18"/>
          <w:szCs w:val="18"/>
          <w:shd w:val="clear" w:color="auto" w:fill="EFEFEF"/>
          <w:lang w:val="en-US" w:eastAsia="en-US"/>
        </w:rPr>
        <w:t>:Action</w:t>
      </w:r>
      <w:r w:rsidRPr="00465672">
        <w:rPr>
          <w:rFonts w:ascii="Consolas" w:hAnsi="Consolas" w:cs="Courier New"/>
          <w:b/>
          <w:bCs/>
          <w:color w:val="008000"/>
          <w:sz w:val="18"/>
          <w:szCs w:val="18"/>
          <w:shd w:val="clear" w:color="auto" w:fill="EFEFEF"/>
          <w:lang w:val="en-US" w:eastAsia="en-US"/>
        </w:rPr>
        <w:t>="http://xmlns.ec.eu/BusinessActivityService/StruvalBAS/V3/ValidateDataRespMsg"</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:output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:fault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="Exception" </w:t>
      </w:r>
      <w:r w:rsidRPr="00465672">
        <w:rPr>
          <w:rFonts w:ascii="Consolas" w:hAnsi="Consolas" w:cs="Courier New"/>
          <w:b/>
          <w:bCs/>
          <w:color w:val="0000FF"/>
          <w:sz w:val="18"/>
          <w:szCs w:val="18"/>
          <w:shd w:val="clear" w:color="auto" w:fill="EFEFEF"/>
          <w:lang w:val="en-US" w:eastAsia="en-US"/>
        </w:rPr>
        <w:t>message</w:t>
      </w:r>
      <w:r w:rsidRPr="00465672">
        <w:rPr>
          <w:rFonts w:ascii="Consolas" w:hAnsi="Consolas" w:cs="Courier New"/>
          <w:b/>
          <w:bCs/>
          <w:color w:val="008000"/>
          <w:sz w:val="18"/>
          <w:szCs w:val="18"/>
          <w:shd w:val="clear" w:color="auto" w:fill="EFEFEF"/>
          <w:lang w:val="en-US" w:eastAsia="en-US"/>
        </w:rPr>
        <w:t>="tns:Exception"</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660E7A"/>
          <w:sz w:val="18"/>
          <w:szCs w:val="18"/>
          <w:shd w:val="clear" w:color="auto" w:fill="EFEFEF"/>
          <w:lang w:val="en-US" w:eastAsia="en-US"/>
        </w:rPr>
        <w:t>wsam</w:t>
      </w:r>
      <w:r w:rsidRPr="00465672">
        <w:rPr>
          <w:rFonts w:ascii="Consolas" w:hAnsi="Consolas" w:cs="Courier New"/>
          <w:b/>
          <w:bCs/>
          <w:color w:val="0000FF"/>
          <w:sz w:val="18"/>
          <w:szCs w:val="18"/>
          <w:shd w:val="clear" w:color="auto" w:fill="EFEFEF"/>
          <w:lang w:val="en-US" w:eastAsia="en-US"/>
        </w:rPr>
        <w:t>:Action</w:t>
      </w:r>
      <w:r w:rsidRPr="00465672">
        <w:rPr>
          <w:rFonts w:ascii="Consolas" w:hAnsi="Consolas" w:cs="Courier New"/>
          <w:b/>
          <w:bCs/>
          <w:color w:val="008000"/>
          <w:sz w:val="18"/>
          <w:szCs w:val="18"/>
          <w:shd w:val="clear" w:color="auto" w:fill="EFEFEF"/>
          <w:lang w:val="en-US" w:eastAsia="en-US"/>
        </w:rPr>
        <w:t>="http://xmlns.ec.eu/BusinessActivityService/StruvalBAS/V3/Exception"</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660E7A"/>
          <w:sz w:val="18"/>
          <w:szCs w:val="18"/>
          <w:shd w:val="clear" w:color="auto" w:fill="EFEFEF"/>
          <w:lang w:val="en-US" w:eastAsia="en-US"/>
        </w:rPr>
        <w:t>wsaw</w:t>
      </w:r>
      <w:r w:rsidRPr="00465672">
        <w:rPr>
          <w:rFonts w:ascii="Consolas" w:hAnsi="Consolas" w:cs="Courier New"/>
          <w:b/>
          <w:bCs/>
          <w:color w:val="0000FF"/>
          <w:sz w:val="18"/>
          <w:szCs w:val="18"/>
          <w:shd w:val="clear" w:color="auto" w:fill="EFEFEF"/>
          <w:lang w:val="en-US" w:eastAsia="en-US"/>
        </w:rPr>
        <w:t>:Action</w:t>
      </w:r>
      <w:r w:rsidRPr="00465672">
        <w:rPr>
          <w:rFonts w:ascii="Consolas" w:hAnsi="Consolas" w:cs="Courier New"/>
          <w:b/>
          <w:bCs/>
          <w:color w:val="008000"/>
          <w:sz w:val="18"/>
          <w:szCs w:val="18"/>
          <w:shd w:val="clear" w:color="auto" w:fill="EFEFEF"/>
          <w:lang w:val="en-US" w:eastAsia="en-US"/>
        </w:rPr>
        <w:t>="http://xmlns.ec.eu/BusinessActivityService/StruvalBAS/V3/Exception"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r>
      <w:r w:rsidRPr="00465672">
        <w:rPr>
          <w:rFonts w:ascii="Consolas" w:hAnsi="Consolas" w:cs="Courier New"/>
          <w:color w:val="000000"/>
          <w:sz w:val="18"/>
          <w:szCs w:val="18"/>
          <w:lang w:val="en-US" w:eastAsia="en-US"/>
        </w:rPr>
        <w:lastRenderedPageBreak/>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:fault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:operation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:operation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="GetVersion"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:input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="GetVersion" </w:t>
      </w:r>
      <w:r w:rsidRPr="00465672">
        <w:rPr>
          <w:rFonts w:ascii="Consolas" w:hAnsi="Consolas" w:cs="Courier New"/>
          <w:b/>
          <w:bCs/>
          <w:color w:val="0000FF"/>
          <w:sz w:val="18"/>
          <w:szCs w:val="18"/>
          <w:shd w:val="clear" w:color="auto" w:fill="EFEFEF"/>
          <w:lang w:val="en-US" w:eastAsia="en-US"/>
        </w:rPr>
        <w:t>message</w:t>
      </w:r>
      <w:r w:rsidRPr="00465672">
        <w:rPr>
          <w:rFonts w:ascii="Consolas" w:hAnsi="Consolas" w:cs="Courier New"/>
          <w:b/>
          <w:bCs/>
          <w:color w:val="008000"/>
          <w:sz w:val="18"/>
          <w:szCs w:val="18"/>
          <w:shd w:val="clear" w:color="auto" w:fill="EFEFEF"/>
          <w:lang w:val="en-US" w:eastAsia="en-US"/>
        </w:rPr>
        <w:t>="tns:GetVersion"</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660E7A"/>
          <w:sz w:val="18"/>
          <w:szCs w:val="18"/>
          <w:shd w:val="clear" w:color="auto" w:fill="EFEFEF"/>
          <w:lang w:val="en-US" w:eastAsia="en-US"/>
        </w:rPr>
        <w:t>wsam</w:t>
      </w:r>
      <w:r w:rsidRPr="00465672">
        <w:rPr>
          <w:rFonts w:ascii="Consolas" w:hAnsi="Consolas" w:cs="Courier New"/>
          <w:b/>
          <w:bCs/>
          <w:color w:val="0000FF"/>
          <w:sz w:val="18"/>
          <w:szCs w:val="18"/>
          <w:shd w:val="clear" w:color="auto" w:fill="EFEFEF"/>
          <w:lang w:val="en-US" w:eastAsia="en-US"/>
        </w:rPr>
        <w:t>:Action</w:t>
      </w:r>
      <w:r w:rsidRPr="00465672">
        <w:rPr>
          <w:rFonts w:ascii="Consolas" w:hAnsi="Consolas" w:cs="Courier New"/>
          <w:b/>
          <w:bCs/>
          <w:color w:val="008000"/>
          <w:sz w:val="18"/>
          <w:szCs w:val="18"/>
          <w:shd w:val="clear" w:color="auto" w:fill="EFEFEF"/>
          <w:lang w:val="en-US" w:eastAsia="en-US"/>
        </w:rPr>
        <w:t>="http://xmlns.ec.eu/BusinessActivityService/StruvalBAS/V3/GetVersionReqMsg"</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660E7A"/>
          <w:sz w:val="18"/>
          <w:szCs w:val="18"/>
          <w:shd w:val="clear" w:color="auto" w:fill="EFEFEF"/>
          <w:lang w:val="en-US" w:eastAsia="en-US"/>
        </w:rPr>
        <w:t>wsaw</w:t>
      </w:r>
      <w:r w:rsidRPr="00465672">
        <w:rPr>
          <w:rFonts w:ascii="Consolas" w:hAnsi="Consolas" w:cs="Courier New"/>
          <w:b/>
          <w:bCs/>
          <w:color w:val="0000FF"/>
          <w:sz w:val="18"/>
          <w:szCs w:val="18"/>
          <w:shd w:val="clear" w:color="auto" w:fill="EFEFEF"/>
          <w:lang w:val="en-US" w:eastAsia="en-US"/>
        </w:rPr>
        <w:t>:Action</w:t>
      </w:r>
      <w:r w:rsidRPr="00465672">
        <w:rPr>
          <w:rFonts w:ascii="Consolas" w:hAnsi="Consolas" w:cs="Courier New"/>
          <w:b/>
          <w:bCs/>
          <w:color w:val="008000"/>
          <w:sz w:val="18"/>
          <w:szCs w:val="18"/>
          <w:shd w:val="clear" w:color="auto" w:fill="EFEFEF"/>
          <w:lang w:val="en-US" w:eastAsia="en-US"/>
        </w:rPr>
        <w:t>="http://xmlns.ec.eu/BusinessActivityService/StruvalBAS/V3/GetVersionReqMsg"</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:input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:output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="GetVersionResponse" </w:t>
      </w:r>
      <w:r w:rsidRPr="00465672">
        <w:rPr>
          <w:rFonts w:ascii="Consolas" w:hAnsi="Consolas" w:cs="Courier New"/>
          <w:b/>
          <w:bCs/>
          <w:color w:val="0000FF"/>
          <w:sz w:val="18"/>
          <w:szCs w:val="18"/>
          <w:shd w:val="clear" w:color="auto" w:fill="EFEFEF"/>
          <w:lang w:val="en-US" w:eastAsia="en-US"/>
        </w:rPr>
        <w:t>message</w:t>
      </w:r>
      <w:r w:rsidRPr="00465672">
        <w:rPr>
          <w:rFonts w:ascii="Consolas" w:hAnsi="Consolas" w:cs="Courier New"/>
          <w:b/>
          <w:bCs/>
          <w:color w:val="008000"/>
          <w:sz w:val="18"/>
          <w:szCs w:val="18"/>
          <w:shd w:val="clear" w:color="auto" w:fill="EFEFEF"/>
          <w:lang w:val="en-US" w:eastAsia="en-US"/>
        </w:rPr>
        <w:t>="tns:GetVersionResponse"</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660E7A"/>
          <w:sz w:val="18"/>
          <w:szCs w:val="18"/>
          <w:shd w:val="clear" w:color="auto" w:fill="EFEFEF"/>
          <w:lang w:val="en-US" w:eastAsia="en-US"/>
        </w:rPr>
        <w:t>wsam</w:t>
      </w:r>
      <w:r w:rsidRPr="00465672">
        <w:rPr>
          <w:rFonts w:ascii="Consolas" w:hAnsi="Consolas" w:cs="Courier New"/>
          <w:b/>
          <w:bCs/>
          <w:color w:val="0000FF"/>
          <w:sz w:val="18"/>
          <w:szCs w:val="18"/>
          <w:shd w:val="clear" w:color="auto" w:fill="EFEFEF"/>
          <w:lang w:val="en-US" w:eastAsia="en-US"/>
        </w:rPr>
        <w:t>:Action</w:t>
      </w:r>
      <w:r w:rsidRPr="00465672">
        <w:rPr>
          <w:rFonts w:ascii="Consolas" w:hAnsi="Consolas" w:cs="Courier New"/>
          <w:b/>
          <w:bCs/>
          <w:color w:val="008000"/>
          <w:sz w:val="18"/>
          <w:szCs w:val="18"/>
          <w:shd w:val="clear" w:color="auto" w:fill="EFEFEF"/>
          <w:lang w:val="en-US" w:eastAsia="en-US"/>
        </w:rPr>
        <w:t>="http://xmlns.ec.eu/BusinessActivityService/StruvalBAS/V3/GetVersionRespMsg"</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660E7A"/>
          <w:sz w:val="18"/>
          <w:szCs w:val="18"/>
          <w:shd w:val="clear" w:color="auto" w:fill="EFEFEF"/>
          <w:lang w:val="en-US" w:eastAsia="en-US"/>
        </w:rPr>
        <w:t>wsaw</w:t>
      </w:r>
      <w:r w:rsidRPr="00465672">
        <w:rPr>
          <w:rFonts w:ascii="Consolas" w:hAnsi="Consolas" w:cs="Courier New"/>
          <w:b/>
          <w:bCs/>
          <w:color w:val="0000FF"/>
          <w:sz w:val="18"/>
          <w:szCs w:val="18"/>
          <w:shd w:val="clear" w:color="auto" w:fill="EFEFEF"/>
          <w:lang w:val="en-US" w:eastAsia="en-US"/>
        </w:rPr>
        <w:t>:Action</w:t>
      </w:r>
      <w:r w:rsidRPr="00465672">
        <w:rPr>
          <w:rFonts w:ascii="Consolas" w:hAnsi="Consolas" w:cs="Courier New"/>
          <w:b/>
          <w:bCs/>
          <w:color w:val="008000"/>
          <w:sz w:val="18"/>
          <w:szCs w:val="18"/>
          <w:shd w:val="clear" w:color="auto" w:fill="EFEFEF"/>
          <w:lang w:val="en-US" w:eastAsia="en-US"/>
        </w:rPr>
        <w:t>="http://xmlns.ec.eu/BusinessActivityService/StruvalBAS/V3/GetVersionRespMsg"</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:output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:fault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="Exception" </w:t>
      </w:r>
      <w:r w:rsidRPr="00465672">
        <w:rPr>
          <w:rFonts w:ascii="Consolas" w:hAnsi="Consolas" w:cs="Courier New"/>
          <w:b/>
          <w:bCs/>
          <w:color w:val="0000FF"/>
          <w:sz w:val="18"/>
          <w:szCs w:val="18"/>
          <w:shd w:val="clear" w:color="auto" w:fill="EFEFEF"/>
          <w:lang w:val="en-US" w:eastAsia="en-US"/>
        </w:rPr>
        <w:t>message</w:t>
      </w:r>
      <w:r w:rsidRPr="00465672">
        <w:rPr>
          <w:rFonts w:ascii="Consolas" w:hAnsi="Consolas" w:cs="Courier New"/>
          <w:b/>
          <w:bCs/>
          <w:color w:val="008000"/>
          <w:sz w:val="18"/>
          <w:szCs w:val="18"/>
          <w:shd w:val="clear" w:color="auto" w:fill="EFEFEF"/>
          <w:lang w:val="en-US" w:eastAsia="en-US"/>
        </w:rPr>
        <w:t>="tns:Exception"</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660E7A"/>
          <w:sz w:val="18"/>
          <w:szCs w:val="18"/>
          <w:shd w:val="clear" w:color="auto" w:fill="EFEFEF"/>
          <w:lang w:val="en-US" w:eastAsia="en-US"/>
        </w:rPr>
        <w:t>wsam</w:t>
      </w:r>
      <w:r w:rsidRPr="00465672">
        <w:rPr>
          <w:rFonts w:ascii="Consolas" w:hAnsi="Consolas" w:cs="Courier New"/>
          <w:b/>
          <w:bCs/>
          <w:color w:val="0000FF"/>
          <w:sz w:val="18"/>
          <w:szCs w:val="18"/>
          <w:shd w:val="clear" w:color="auto" w:fill="EFEFEF"/>
          <w:lang w:val="en-US" w:eastAsia="en-US"/>
        </w:rPr>
        <w:t>:Action</w:t>
      </w:r>
      <w:r w:rsidRPr="00465672">
        <w:rPr>
          <w:rFonts w:ascii="Consolas" w:hAnsi="Consolas" w:cs="Courier New"/>
          <w:b/>
          <w:bCs/>
          <w:color w:val="008000"/>
          <w:sz w:val="18"/>
          <w:szCs w:val="18"/>
          <w:shd w:val="clear" w:color="auto" w:fill="EFEFEF"/>
          <w:lang w:val="en-US" w:eastAsia="en-US"/>
        </w:rPr>
        <w:t>="http://xmlns.ec.eu/BusinessActivityService/StruvalBAS/V3/Exception"</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660E7A"/>
          <w:sz w:val="18"/>
          <w:szCs w:val="18"/>
          <w:shd w:val="clear" w:color="auto" w:fill="EFEFEF"/>
          <w:lang w:val="en-US" w:eastAsia="en-US"/>
        </w:rPr>
        <w:t>wsaw</w:t>
      </w:r>
      <w:r w:rsidRPr="00465672">
        <w:rPr>
          <w:rFonts w:ascii="Consolas" w:hAnsi="Consolas" w:cs="Courier New"/>
          <w:b/>
          <w:bCs/>
          <w:color w:val="0000FF"/>
          <w:sz w:val="18"/>
          <w:szCs w:val="18"/>
          <w:shd w:val="clear" w:color="auto" w:fill="EFEFEF"/>
          <w:lang w:val="en-US" w:eastAsia="en-US"/>
        </w:rPr>
        <w:t>:Action</w:t>
      </w:r>
      <w:r w:rsidRPr="00465672">
        <w:rPr>
          <w:rFonts w:ascii="Consolas" w:hAnsi="Consolas" w:cs="Courier New"/>
          <w:b/>
          <w:bCs/>
          <w:color w:val="008000"/>
          <w:sz w:val="18"/>
          <w:szCs w:val="18"/>
          <w:shd w:val="clear" w:color="auto" w:fill="EFEFEF"/>
          <w:lang w:val="en-US" w:eastAsia="en-US"/>
        </w:rPr>
        <w:t>="http://xmlns.ec.eu/BusinessActivityService/StruvalBAS/V3/Exception"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:fault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:operation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:operation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="GetWsVersion"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:input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="GetWsVersion" </w:t>
      </w:r>
      <w:r w:rsidRPr="00465672">
        <w:rPr>
          <w:rFonts w:ascii="Consolas" w:hAnsi="Consolas" w:cs="Courier New"/>
          <w:b/>
          <w:bCs/>
          <w:color w:val="0000FF"/>
          <w:sz w:val="18"/>
          <w:szCs w:val="18"/>
          <w:shd w:val="clear" w:color="auto" w:fill="EFEFEF"/>
          <w:lang w:val="en-US" w:eastAsia="en-US"/>
        </w:rPr>
        <w:t>message</w:t>
      </w:r>
      <w:r w:rsidRPr="00465672">
        <w:rPr>
          <w:rFonts w:ascii="Consolas" w:hAnsi="Consolas" w:cs="Courier New"/>
          <w:b/>
          <w:bCs/>
          <w:color w:val="008000"/>
          <w:sz w:val="18"/>
          <w:szCs w:val="18"/>
          <w:shd w:val="clear" w:color="auto" w:fill="EFEFEF"/>
          <w:lang w:val="en-US" w:eastAsia="en-US"/>
        </w:rPr>
        <w:t>="tns:GetWsVersion"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:input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:output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="GetWsVersionResponse" </w:t>
      </w:r>
      <w:r w:rsidRPr="00465672">
        <w:rPr>
          <w:rFonts w:ascii="Consolas" w:hAnsi="Consolas" w:cs="Courier New"/>
          <w:b/>
          <w:bCs/>
          <w:color w:val="0000FF"/>
          <w:sz w:val="18"/>
          <w:szCs w:val="18"/>
          <w:shd w:val="clear" w:color="auto" w:fill="EFEFEF"/>
          <w:lang w:val="en-US" w:eastAsia="en-US"/>
        </w:rPr>
        <w:t>message</w:t>
      </w:r>
      <w:r w:rsidRPr="00465672">
        <w:rPr>
          <w:rFonts w:ascii="Consolas" w:hAnsi="Consolas" w:cs="Courier New"/>
          <w:b/>
          <w:bCs/>
          <w:color w:val="008000"/>
          <w:sz w:val="18"/>
          <w:szCs w:val="18"/>
          <w:shd w:val="clear" w:color="auto" w:fill="EFEFEF"/>
          <w:lang w:val="en-US" w:eastAsia="en-US"/>
        </w:rPr>
        <w:t>="tns:GetWsVersionResponse"</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:output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:fault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="Exception" </w:t>
      </w:r>
      <w:r w:rsidRPr="00465672">
        <w:rPr>
          <w:rFonts w:ascii="Consolas" w:hAnsi="Consolas" w:cs="Courier New"/>
          <w:b/>
          <w:bCs/>
          <w:color w:val="0000FF"/>
          <w:sz w:val="18"/>
          <w:szCs w:val="18"/>
          <w:shd w:val="clear" w:color="auto" w:fill="EFEFEF"/>
          <w:lang w:val="en-US" w:eastAsia="en-US"/>
        </w:rPr>
        <w:t>message</w:t>
      </w:r>
      <w:r w:rsidRPr="00465672">
        <w:rPr>
          <w:rFonts w:ascii="Consolas" w:hAnsi="Consolas" w:cs="Courier New"/>
          <w:b/>
          <w:bCs/>
          <w:color w:val="008000"/>
          <w:sz w:val="18"/>
          <w:szCs w:val="18"/>
          <w:shd w:val="clear" w:color="auto" w:fill="EFEFEF"/>
          <w:lang w:val="en-US" w:eastAsia="en-US"/>
        </w:rPr>
        <w:t>="tns:Exception"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:fault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:operation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:portType</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:binding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="StruvalWebServiceServiceSoapBinding" </w:t>
      </w:r>
      <w:r w:rsidRPr="00465672">
        <w:rPr>
          <w:rFonts w:ascii="Consolas" w:hAnsi="Consolas" w:cs="Courier New"/>
          <w:b/>
          <w:bCs/>
          <w:color w:val="0000FF"/>
          <w:sz w:val="18"/>
          <w:szCs w:val="18"/>
          <w:shd w:val="clear" w:color="auto" w:fill="EFEFEF"/>
          <w:lang w:val="en-US" w:eastAsia="en-US"/>
        </w:rPr>
        <w:t>type</w:t>
      </w:r>
      <w:r w:rsidRPr="00465672">
        <w:rPr>
          <w:rFonts w:ascii="Consolas" w:hAnsi="Consolas" w:cs="Courier New"/>
          <w:b/>
          <w:bCs/>
          <w:color w:val="008000"/>
          <w:sz w:val="18"/>
          <w:szCs w:val="18"/>
          <w:shd w:val="clear" w:color="auto" w:fill="EFEFEF"/>
          <w:lang w:val="en-US" w:eastAsia="en-US"/>
        </w:rPr>
        <w:t>="tns:StruvalDS"</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soap</w:t>
      </w:r>
      <w:r w:rsidRPr="00465672">
        <w:rPr>
          <w:rFonts w:ascii="Consolas" w:hAnsi="Consolas" w:cs="Courier New"/>
          <w:b/>
          <w:bCs/>
          <w:color w:val="000080"/>
          <w:sz w:val="18"/>
          <w:szCs w:val="18"/>
          <w:shd w:val="clear" w:color="auto" w:fill="EFEFEF"/>
          <w:lang w:val="en-US" w:eastAsia="en-US"/>
        </w:rPr>
        <w:t xml:space="preserve">:binding </w:t>
      </w:r>
      <w:r w:rsidRPr="00465672">
        <w:rPr>
          <w:rFonts w:ascii="Consolas" w:hAnsi="Consolas" w:cs="Courier New"/>
          <w:b/>
          <w:bCs/>
          <w:color w:val="0000FF"/>
          <w:sz w:val="18"/>
          <w:szCs w:val="18"/>
          <w:shd w:val="clear" w:color="auto" w:fill="EFEFEF"/>
          <w:lang w:val="en-US" w:eastAsia="en-US"/>
        </w:rPr>
        <w:t>style</w:t>
      </w:r>
      <w:r w:rsidRPr="00465672">
        <w:rPr>
          <w:rFonts w:ascii="Consolas" w:hAnsi="Consolas" w:cs="Courier New"/>
          <w:b/>
          <w:bCs/>
          <w:color w:val="008000"/>
          <w:sz w:val="18"/>
          <w:szCs w:val="18"/>
          <w:shd w:val="clear" w:color="auto" w:fill="EFEFEF"/>
          <w:lang w:val="en-US" w:eastAsia="en-US"/>
        </w:rPr>
        <w:t xml:space="preserve">="document" </w:t>
      </w:r>
      <w:r w:rsidRPr="00465672">
        <w:rPr>
          <w:rFonts w:ascii="Consolas" w:hAnsi="Consolas" w:cs="Courier New"/>
          <w:b/>
          <w:bCs/>
          <w:color w:val="0000FF"/>
          <w:sz w:val="18"/>
          <w:szCs w:val="18"/>
          <w:shd w:val="clear" w:color="auto" w:fill="EFEFEF"/>
          <w:lang w:val="en-US" w:eastAsia="en-US"/>
        </w:rPr>
        <w:t>transport</w:t>
      </w:r>
      <w:r w:rsidRPr="00465672">
        <w:rPr>
          <w:rFonts w:ascii="Consolas" w:hAnsi="Consolas" w:cs="Courier New"/>
          <w:b/>
          <w:bCs/>
          <w:color w:val="008000"/>
          <w:sz w:val="18"/>
          <w:szCs w:val="18"/>
          <w:shd w:val="clear" w:color="auto" w:fill="EFEFEF"/>
          <w:lang w:val="en-US" w:eastAsia="en-US"/>
        </w:rPr>
        <w:t>="http://schemas.xmlsoap.org/soap/http"</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:operation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="CustomValidateData"</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soap</w:t>
      </w:r>
      <w:r w:rsidRPr="00465672">
        <w:rPr>
          <w:rFonts w:ascii="Consolas" w:hAnsi="Consolas" w:cs="Courier New"/>
          <w:b/>
          <w:bCs/>
          <w:color w:val="000080"/>
          <w:sz w:val="18"/>
          <w:szCs w:val="18"/>
          <w:shd w:val="clear" w:color="auto" w:fill="EFEFEF"/>
          <w:lang w:val="en-US" w:eastAsia="en-US"/>
        </w:rPr>
        <w:t xml:space="preserve">:operation </w:t>
      </w:r>
      <w:r w:rsidRPr="00465672">
        <w:rPr>
          <w:rFonts w:ascii="Consolas" w:hAnsi="Consolas" w:cs="Courier New"/>
          <w:b/>
          <w:bCs/>
          <w:color w:val="0000FF"/>
          <w:sz w:val="18"/>
          <w:szCs w:val="18"/>
          <w:shd w:val="clear" w:color="auto" w:fill="EFEFEF"/>
          <w:lang w:val="en-US" w:eastAsia="en-US"/>
        </w:rPr>
        <w:t>soapAction</w:t>
      </w:r>
      <w:r w:rsidRPr="00465672">
        <w:rPr>
          <w:rFonts w:ascii="Consolas" w:hAnsi="Consolas" w:cs="Courier New"/>
          <w:b/>
          <w:bCs/>
          <w:color w:val="008000"/>
          <w:sz w:val="18"/>
          <w:szCs w:val="18"/>
          <w:shd w:val="clear" w:color="auto" w:fill="EFEFEF"/>
          <w:lang w:val="en-US" w:eastAsia="en-US"/>
        </w:rPr>
        <w:t>="http://xmlns.ec.eu/BusinessActivityService/StruvalBAS/V3/CustomValidateDataReqMsg"</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0000FF"/>
          <w:sz w:val="18"/>
          <w:szCs w:val="18"/>
          <w:shd w:val="clear" w:color="auto" w:fill="EFEFEF"/>
          <w:lang w:val="en-US" w:eastAsia="en-US"/>
        </w:rPr>
        <w:t>style</w:t>
      </w:r>
      <w:r w:rsidRPr="00465672">
        <w:rPr>
          <w:rFonts w:ascii="Consolas" w:hAnsi="Consolas" w:cs="Courier New"/>
          <w:b/>
          <w:bCs/>
          <w:color w:val="008000"/>
          <w:sz w:val="18"/>
          <w:szCs w:val="18"/>
          <w:shd w:val="clear" w:color="auto" w:fill="EFEFEF"/>
          <w:lang w:val="en-US" w:eastAsia="en-US"/>
        </w:rPr>
        <w:t>="document"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:input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="CustomValidateData"</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soap</w:t>
      </w:r>
      <w:r w:rsidRPr="00465672">
        <w:rPr>
          <w:rFonts w:ascii="Consolas" w:hAnsi="Consolas" w:cs="Courier New"/>
          <w:b/>
          <w:bCs/>
          <w:color w:val="000080"/>
          <w:sz w:val="18"/>
          <w:szCs w:val="18"/>
          <w:shd w:val="clear" w:color="auto" w:fill="EFEFEF"/>
          <w:lang w:val="en-US" w:eastAsia="en-US"/>
        </w:rPr>
        <w:t xml:space="preserve">:body </w:t>
      </w:r>
      <w:r w:rsidRPr="00465672">
        <w:rPr>
          <w:rFonts w:ascii="Consolas" w:hAnsi="Consolas" w:cs="Courier New"/>
          <w:b/>
          <w:bCs/>
          <w:color w:val="0000FF"/>
          <w:sz w:val="18"/>
          <w:szCs w:val="18"/>
          <w:shd w:val="clear" w:color="auto" w:fill="EFEFEF"/>
          <w:lang w:val="en-US" w:eastAsia="en-US"/>
        </w:rPr>
        <w:t>use</w:t>
      </w:r>
      <w:r w:rsidRPr="00465672">
        <w:rPr>
          <w:rFonts w:ascii="Consolas" w:hAnsi="Consolas" w:cs="Courier New"/>
          <w:b/>
          <w:bCs/>
          <w:color w:val="008000"/>
          <w:sz w:val="18"/>
          <w:szCs w:val="18"/>
          <w:shd w:val="clear" w:color="auto" w:fill="EFEFEF"/>
          <w:lang w:val="en-US" w:eastAsia="en-US"/>
        </w:rPr>
        <w:t>="literal"</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:input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:output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="CustomValidateDataResponse"</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soap</w:t>
      </w:r>
      <w:r w:rsidRPr="00465672">
        <w:rPr>
          <w:rFonts w:ascii="Consolas" w:hAnsi="Consolas" w:cs="Courier New"/>
          <w:b/>
          <w:bCs/>
          <w:color w:val="000080"/>
          <w:sz w:val="18"/>
          <w:szCs w:val="18"/>
          <w:shd w:val="clear" w:color="auto" w:fill="EFEFEF"/>
          <w:lang w:val="en-US" w:eastAsia="en-US"/>
        </w:rPr>
        <w:t xml:space="preserve">:body </w:t>
      </w:r>
      <w:r w:rsidRPr="00465672">
        <w:rPr>
          <w:rFonts w:ascii="Consolas" w:hAnsi="Consolas" w:cs="Courier New"/>
          <w:b/>
          <w:bCs/>
          <w:color w:val="0000FF"/>
          <w:sz w:val="18"/>
          <w:szCs w:val="18"/>
          <w:shd w:val="clear" w:color="auto" w:fill="EFEFEF"/>
          <w:lang w:val="en-US" w:eastAsia="en-US"/>
        </w:rPr>
        <w:t>use</w:t>
      </w:r>
      <w:r w:rsidRPr="00465672">
        <w:rPr>
          <w:rFonts w:ascii="Consolas" w:hAnsi="Consolas" w:cs="Courier New"/>
          <w:b/>
          <w:bCs/>
          <w:color w:val="008000"/>
          <w:sz w:val="18"/>
          <w:szCs w:val="18"/>
          <w:shd w:val="clear" w:color="auto" w:fill="EFEFEF"/>
          <w:lang w:val="en-US" w:eastAsia="en-US"/>
        </w:rPr>
        <w:t>="literal"</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:output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:fault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="Exception"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soap</w:t>
      </w:r>
      <w:r w:rsidRPr="00465672">
        <w:rPr>
          <w:rFonts w:ascii="Consolas" w:hAnsi="Consolas" w:cs="Courier New"/>
          <w:b/>
          <w:bCs/>
          <w:color w:val="000080"/>
          <w:sz w:val="18"/>
          <w:szCs w:val="18"/>
          <w:shd w:val="clear" w:color="auto" w:fill="EFEFEF"/>
          <w:lang w:val="en-US" w:eastAsia="en-US"/>
        </w:rPr>
        <w:t xml:space="preserve">:fault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="Exception" </w:t>
      </w:r>
      <w:r w:rsidRPr="00465672">
        <w:rPr>
          <w:rFonts w:ascii="Consolas" w:hAnsi="Consolas" w:cs="Courier New"/>
          <w:b/>
          <w:bCs/>
          <w:color w:val="0000FF"/>
          <w:sz w:val="18"/>
          <w:szCs w:val="18"/>
          <w:shd w:val="clear" w:color="auto" w:fill="EFEFEF"/>
          <w:lang w:val="en-US" w:eastAsia="en-US"/>
        </w:rPr>
        <w:t>use</w:t>
      </w:r>
      <w:r w:rsidRPr="00465672">
        <w:rPr>
          <w:rFonts w:ascii="Consolas" w:hAnsi="Consolas" w:cs="Courier New"/>
          <w:b/>
          <w:bCs/>
          <w:color w:val="008000"/>
          <w:sz w:val="18"/>
          <w:szCs w:val="18"/>
          <w:shd w:val="clear" w:color="auto" w:fill="EFEFEF"/>
          <w:lang w:val="en-US" w:eastAsia="en-US"/>
        </w:rPr>
        <w:t>="literal"</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:fault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:operation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:operation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="ExplainError"</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soap</w:t>
      </w:r>
      <w:r w:rsidRPr="00465672">
        <w:rPr>
          <w:rFonts w:ascii="Consolas" w:hAnsi="Consolas" w:cs="Courier New"/>
          <w:b/>
          <w:bCs/>
          <w:color w:val="000080"/>
          <w:sz w:val="18"/>
          <w:szCs w:val="18"/>
          <w:shd w:val="clear" w:color="auto" w:fill="EFEFEF"/>
          <w:lang w:val="en-US" w:eastAsia="en-US"/>
        </w:rPr>
        <w:t xml:space="preserve">:operation </w:t>
      </w:r>
      <w:r w:rsidRPr="00465672">
        <w:rPr>
          <w:rFonts w:ascii="Consolas" w:hAnsi="Consolas" w:cs="Courier New"/>
          <w:b/>
          <w:bCs/>
          <w:color w:val="0000FF"/>
          <w:sz w:val="18"/>
          <w:szCs w:val="18"/>
          <w:shd w:val="clear" w:color="auto" w:fill="EFEFEF"/>
          <w:lang w:val="en-US" w:eastAsia="en-US"/>
        </w:rPr>
        <w:t>soapAction</w:t>
      </w:r>
      <w:r w:rsidRPr="00465672">
        <w:rPr>
          <w:rFonts w:ascii="Consolas" w:hAnsi="Consolas" w:cs="Courier New"/>
          <w:b/>
          <w:bCs/>
          <w:color w:val="008000"/>
          <w:sz w:val="18"/>
          <w:szCs w:val="18"/>
          <w:shd w:val="clear" w:color="auto" w:fill="EFEFEF"/>
          <w:lang w:val="en-US" w:eastAsia="en-US"/>
        </w:rPr>
        <w:t>="http://xmlns.ec.eu/BusinessActivityService/StruvalBAS/V3/ExplainErrorReqMsg"</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0000FF"/>
          <w:sz w:val="18"/>
          <w:szCs w:val="18"/>
          <w:shd w:val="clear" w:color="auto" w:fill="EFEFEF"/>
          <w:lang w:val="en-US" w:eastAsia="en-US"/>
        </w:rPr>
        <w:t>style</w:t>
      </w:r>
      <w:r w:rsidRPr="00465672">
        <w:rPr>
          <w:rFonts w:ascii="Consolas" w:hAnsi="Consolas" w:cs="Courier New"/>
          <w:b/>
          <w:bCs/>
          <w:color w:val="008000"/>
          <w:sz w:val="18"/>
          <w:szCs w:val="18"/>
          <w:shd w:val="clear" w:color="auto" w:fill="EFEFEF"/>
          <w:lang w:val="en-US" w:eastAsia="en-US"/>
        </w:rPr>
        <w:t>="document"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:input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="ExplainError"</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soap</w:t>
      </w:r>
      <w:r w:rsidRPr="00465672">
        <w:rPr>
          <w:rFonts w:ascii="Consolas" w:hAnsi="Consolas" w:cs="Courier New"/>
          <w:b/>
          <w:bCs/>
          <w:color w:val="000080"/>
          <w:sz w:val="18"/>
          <w:szCs w:val="18"/>
          <w:shd w:val="clear" w:color="auto" w:fill="EFEFEF"/>
          <w:lang w:val="en-US" w:eastAsia="en-US"/>
        </w:rPr>
        <w:t xml:space="preserve">:body </w:t>
      </w:r>
      <w:r w:rsidRPr="00465672">
        <w:rPr>
          <w:rFonts w:ascii="Consolas" w:hAnsi="Consolas" w:cs="Courier New"/>
          <w:b/>
          <w:bCs/>
          <w:color w:val="0000FF"/>
          <w:sz w:val="18"/>
          <w:szCs w:val="18"/>
          <w:shd w:val="clear" w:color="auto" w:fill="EFEFEF"/>
          <w:lang w:val="en-US" w:eastAsia="en-US"/>
        </w:rPr>
        <w:t>use</w:t>
      </w:r>
      <w:r w:rsidRPr="00465672">
        <w:rPr>
          <w:rFonts w:ascii="Consolas" w:hAnsi="Consolas" w:cs="Courier New"/>
          <w:b/>
          <w:bCs/>
          <w:color w:val="008000"/>
          <w:sz w:val="18"/>
          <w:szCs w:val="18"/>
          <w:shd w:val="clear" w:color="auto" w:fill="EFEFEF"/>
          <w:lang w:val="en-US" w:eastAsia="en-US"/>
        </w:rPr>
        <w:t>="literal"</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:input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:output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="ExplainErrorResponse"</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soap</w:t>
      </w:r>
      <w:r w:rsidRPr="00465672">
        <w:rPr>
          <w:rFonts w:ascii="Consolas" w:hAnsi="Consolas" w:cs="Courier New"/>
          <w:b/>
          <w:bCs/>
          <w:color w:val="000080"/>
          <w:sz w:val="18"/>
          <w:szCs w:val="18"/>
          <w:shd w:val="clear" w:color="auto" w:fill="EFEFEF"/>
          <w:lang w:val="en-US" w:eastAsia="en-US"/>
        </w:rPr>
        <w:t xml:space="preserve">:body </w:t>
      </w:r>
      <w:r w:rsidRPr="00465672">
        <w:rPr>
          <w:rFonts w:ascii="Consolas" w:hAnsi="Consolas" w:cs="Courier New"/>
          <w:b/>
          <w:bCs/>
          <w:color w:val="0000FF"/>
          <w:sz w:val="18"/>
          <w:szCs w:val="18"/>
          <w:shd w:val="clear" w:color="auto" w:fill="EFEFEF"/>
          <w:lang w:val="en-US" w:eastAsia="en-US"/>
        </w:rPr>
        <w:t>use</w:t>
      </w:r>
      <w:r w:rsidRPr="00465672">
        <w:rPr>
          <w:rFonts w:ascii="Consolas" w:hAnsi="Consolas" w:cs="Courier New"/>
          <w:b/>
          <w:bCs/>
          <w:color w:val="008000"/>
          <w:sz w:val="18"/>
          <w:szCs w:val="18"/>
          <w:shd w:val="clear" w:color="auto" w:fill="EFEFEF"/>
          <w:lang w:val="en-US" w:eastAsia="en-US"/>
        </w:rPr>
        <w:t>="literal"</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:output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:fault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="Exception"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soap</w:t>
      </w:r>
      <w:r w:rsidRPr="00465672">
        <w:rPr>
          <w:rFonts w:ascii="Consolas" w:hAnsi="Consolas" w:cs="Courier New"/>
          <w:b/>
          <w:bCs/>
          <w:color w:val="000080"/>
          <w:sz w:val="18"/>
          <w:szCs w:val="18"/>
          <w:shd w:val="clear" w:color="auto" w:fill="EFEFEF"/>
          <w:lang w:val="en-US" w:eastAsia="en-US"/>
        </w:rPr>
        <w:t xml:space="preserve">:fault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="Exception" </w:t>
      </w:r>
      <w:r w:rsidRPr="00465672">
        <w:rPr>
          <w:rFonts w:ascii="Consolas" w:hAnsi="Consolas" w:cs="Courier New"/>
          <w:b/>
          <w:bCs/>
          <w:color w:val="0000FF"/>
          <w:sz w:val="18"/>
          <w:szCs w:val="18"/>
          <w:shd w:val="clear" w:color="auto" w:fill="EFEFEF"/>
          <w:lang w:val="en-US" w:eastAsia="en-US"/>
        </w:rPr>
        <w:t>use</w:t>
      </w:r>
      <w:r w:rsidRPr="00465672">
        <w:rPr>
          <w:rFonts w:ascii="Consolas" w:hAnsi="Consolas" w:cs="Courier New"/>
          <w:b/>
          <w:bCs/>
          <w:color w:val="008000"/>
          <w:sz w:val="18"/>
          <w:szCs w:val="18"/>
          <w:shd w:val="clear" w:color="auto" w:fill="EFEFEF"/>
          <w:lang w:val="en-US" w:eastAsia="en-US"/>
        </w:rPr>
        <w:t>="literal"</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:fault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:operation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:operation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="ValidateData"</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soap</w:t>
      </w:r>
      <w:r w:rsidRPr="00465672">
        <w:rPr>
          <w:rFonts w:ascii="Consolas" w:hAnsi="Consolas" w:cs="Courier New"/>
          <w:b/>
          <w:bCs/>
          <w:color w:val="000080"/>
          <w:sz w:val="18"/>
          <w:szCs w:val="18"/>
          <w:shd w:val="clear" w:color="auto" w:fill="EFEFEF"/>
          <w:lang w:val="en-US" w:eastAsia="en-US"/>
        </w:rPr>
        <w:t xml:space="preserve">:operation </w:t>
      </w:r>
      <w:r w:rsidRPr="00465672">
        <w:rPr>
          <w:rFonts w:ascii="Consolas" w:hAnsi="Consolas" w:cs="Courier New"/>
          <w:b/>
          <w:bCs/>
          <w:color w:val="0000FF"/>
          <w:sz w:val="18"/>
          <w:szCs w:val="18"/>
          <w:shd w:val="clear" w:color="auto" w:fill="EFEFEF"/>
          <w:lang w:val="en-US" w:eastAsia="en-US"/>
        </w:rPr>
        <w:lastRenderedPageBreak/>
        <w:t>soapAction</w:t>
      </w:r>
      <w:r w:rsidRPr="00465672">
        <w:rPr>
          <w:rFonts w:ascii="Consolas" w:hAnsi="Consolas" w:cs="Courier New"/>
          <w:b/>
          <w:bCs/>
          <w:color w:val="008000"/>
          <w:sz w:val="18"/>
          <w:szCs w:val="18"/>
          <w:shd w:val="clear" w:color="auto" w:fill="EFEFEF"/>
          <w:lang w:val="en-US" w:eastAsia="en-US"/>
        </w:rPr>
        <w:t>="http://xmlns.ec.eu/BusinessActivityService/StruvalBAS/V3/ValidateDataReqMsg"</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0000FF"/>
          <w:sz w:val="18"/>
          <w:szCs w:val="18"/>
          <w:shd w:val="clear" w:color="auto" w:fill="EFEFEF"/>
          <w:lang w:val="en-US" w:eastAsia="en-US"/>
        </w:rPr>
        <w:t>style</w:t>
      </w:r>
      <w:r w:rsidRPr="00465672">
        <w:rPr>
          <w:rFonts w:ascii="Consolas" w:hAnsi="Consolas" w:cs="Courier New"/>
          <w:b/>
          <w:bCs/>
          <w:color w:val="008000"/>
          <w:sz w:val="18"/>
          <w:szCs w:val="18"/>
          <w:shd w:val="clear" w:color="auto" w:fill="EFEFEF"/>
          <w:lang w:val="en-US" w:eastAsia="en-US"/>
        </w:rPr>
        <w:t>="document"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:input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="ValidateData"</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soap</w:t>
      </w:r>
      <w:r w:rsidRPr="00465672">
        <w:rPr>
          <w:rFonts w:ascii="Consolas" w:hAnsi="Consolas" w:cs="Courier New"/>
          <w:b/>
          <w:bCs/>
          <w:color w:val="000080"/>
          <w:sz w:val="18"/>
          <w:szCs w:val="18"/>
          <w:shd w:val="clear" w:color="auto" w:fill="EFEFEF"/>
          <w:lang w:val="en-US" w:eastAsia="en-US"/>
        </w:rPr>
        <w:t xml:space="preserve">:body </w:t>
      </w:r>
      <w:r w:rsidRPr="00465672">
        <w:rPr>
          <w:rFonts w:ascii="Consolas" w:hAnsi="Consolas" w:cs="Courier New"/>
          <w:b/>
          <w:bCs/>
          <w:color w:val="0000FF"/>
          <w:sz w:val="18"/>
          <w:szCs w:val="18"/>
          <w:shd w:val="clear" w:color="auto" w:fill="EFEFEF"/>
          <w:lang w:val="en-US" w:eastAsia="en-US"/>
        </w:rPr>
        <w:t>use</w:t>
      </w:r>
      <w:r w:rsidRPr="00465672">
        <w:rPr>
          <w:rFonts w:ascii="Consolas" w:hAnsi="Consolas" w:cs="Courier New"/>
          <w:b/>
          <w:bCs/>
          <w:color w:val="008000"/>
          <w:sz w:val="18"/>
          <w:szCs w:val="18"/>
          <w:shd w:val="clear" w:color="auto" w:fill="EFEFEF"/>
          <w:lang w:val="en-US" w:eastAsia="en-US"/>
        </w:rPr>
        <w:t>="literal"</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:input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:output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="ValidateDataResponse"</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soap</w:t>
      </w:r>
      <w:r w:rsidRPr="00465672">
        <w:rPr>
          <w:rFonts w:ascii="Consolas" w:hAnsi="Consolas" w:cs="Courier New"/>
          <w:b/>
          <w:bCs/>
          <w:color w:val="000080"/>
          <w:sz w:val="18"/>
          <w:szCs w:val="18"/>
          <w:shd w:val="clear" w:color="auto" w:fill="EFEFEF"/>
          <w:lang w:val="en-US" w:eastAsia="en-US"/>
        </w:rPr>
        <w:t xml:space="preserve">:body </w:t>
      </w:r>
      <w:r w:rsidRPr="00465672">
        <w:rPr>
          <w:rFonts w:ascii="Consolas" w:hAnsi="Consolas" w:cs="Courier New"/>
          <w:b/>
          <w:bCs/>
          <w:color w:val="0000FF"/>
          <w:sz w:val="18"/>
          <w:szCs w:val="18"/>
          <w:shd w:val="clear" w:color="auto" w:fill="EFEFEF"/>
          <w:lang w:val="en-US" w:eastAsia="en-US"/>
        </w:rPr>
        <w:t>use</w:t>
      </w:r>
      <w:r w:rsidRPr="00465672">
        <w:rPr>
          <w:rFonts w:ascii="Consolas" w:hAnsi="Consolas" w:cs="Courier New"/>
          <w:b/>
          <w:bCs/>
          <w:color w:val="008000"/>
          <w:sz w:val="18"/>
          <w:szCs w:val="18"/>
          <w:shd w:val="clear" w:color="auto" w:fill="EFEFEF"/>
          <w:lang w:val="en-US" w:eastAsia="en-US"/>
        </w:rPr>
        <w:t>="literal"</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:output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:fault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="Exception"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soap</w:t>
      </w:r>
      <w:r w:rsidRPr="00465672">
        <w:rPr>
          <w:rFonts w:ascii="Consolas" w:hAnsi="Consolas" w:cs="Courier New"/>
          <w:b/>
          <w:bCs/>
          <w:color w:val="000080"/>
          <w:sz w:val="18"/>
          <w:szCs w:val="18"/>
          <w:shd w:val="clear" w:color="auto" w:fill="EFEFEF"/>
          <w:lang w:val="en-US" w:eastAsia="en-US"/>
        </w:rPr>
        <w:t xml:space="preserve">:fault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="Exception" </w:t>
      </w:r>
      <w:r w:rsidRPr="00465672">
        <w:rPr>
          <w:rFonts w:ascii="Consolas" w:hAnsi="Consolas" w:cs="Courier New"/>
          <w:b/>
          <w:bCs/>
          <w:color w:val="0000FF"/>
          <w:sz w:val="18"/>
          <w:szCs w:val="18"/>
          <w:shd w:val="clear" w:color="auto" w:fill="EFEFEF"/>
          <w:lang w:val="en-US" w:eastAsia="en-US"/>
        </w:rPr>
        <w:t>use</w:t>
      </w:r>
      <w:r w:rsidRPr="00465672">
        <w:rPr>
          <w:rFonts w:ascii="Consolas" w:hAnsi="Consolas" w:cs="Courier New"/>
          <w:b/>
          <w:bCs/>
          <w:color w:val="008000"/>
          <w:sz w:val="18"/>
          <w:szCs w:val="18"/>
          <w:shd w:val="clear" w:color="auto" w:fill="EFEFEF"/>
          <w:lang w:val="en-US" w:eastAsia="en-US"/>
        </w:rPr>
        <w:t>="literal"</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:fault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:operation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:operation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="GetVersion"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soap</w:t>
      </w:r>
      <w:r w:rsidRPr="00465672">
        <w:rPr>
          <w:rFonts w:ascii="Consolas" w:hAnsi="Consolas" w:cs="Courier New"/>
          <w:b/>
          <w:bCs/>
          <w:color w:val="000080"/>
          <w:sz w:val="18"/>
          <w:szCs w:val="18"/>
          <w:shd w:val="clear" w:color="auto" w:fill="EFEFEF"/>
          <w:lang w:val="en-US" w:eastAsia="en-US"/>
        </w:rPr>
        <w:t xml:space="preserve">:operation </w:t>
      </w:r>
      <w:r w:rsidRPr="00465672">
        <w:rPr>
          <w:rFonts w:ascii="Consolas" w:hAnsi="Consolas" w:cs="Courier New"/>
          <w:b/>
          <w:bCs/>
          <w:color w:val="0000FF"/>
          <w:sz w:val="18"/>
          <w:szCs w:val="18"/>
          <w:shd w:val="clear" w:color="auto" w:fill="EFEFEF"/>
          <w:lang w:val="en-US" w:eastAsia="en-US"/>
        </w:rPr>
        <w:t>soapAction</w:t>
      </w:r>
      <w:r w:rsidRPr="00465672">
        <w:rPr>
          <w:rFonts w:ascii="Consolas" w:hAnsi="Consolas" w:cs="Courier New"/>
          <w:b/>
          <w:bCs/>
          <w:color w:val="008000"/>
          <w:sz w:val="18"/>
          <w:szCs w:val="18"/>
          <w:shd w:val="clear" w:color="auto" w:fill="EFEFEF"/>
          <w:lang w:val="en-US" w:eastAsia="en-US"/>
        </w:rPr>
        <w:t>="http://xmlns.ec.eu/BusinessActivityService/StruvalBAS/V3/GetVersionReqMsg"</w:t>
      </w:r>
      <w:r w:rsidRPr="00465672">
        <w:rPr>
          <w:rFonts w:ascii="Consolas" w:hAnsi="Consolas" w:cs="Courier New"/>
          <w:b/>
          <w:bCs/>
          <w:color w:val="008000"/>
          <w:sz w:val="18"/>
          <w:szCs w:val="18"/>
          <w:shd w:val="clear" w:color="auto" w:fill="EFEFEF"/>
          <w:lang w:val="en-US" w:eastAsia="en-US"/>
        </w:rPr>
        <w:br/>
        <w:t xml:space="preserve">                      </w:t>
      </w:r>
      <w:r w:rsidRPr="00465672">
        <w:rPr>
          <w:rFonts w:ascii="Consolas" w:hAnsi="Consolas" w:cs="Courier New"/>
          <w:b/>
          <w:bCs/>
          <w:color w:val="0000FF"/>
          <w:sz w:val="18"/>
          <w:szCs w:val="18"/>
          <w:shd w:val="clear" w:color="auto" w:fill="EFEFEF"/>
          <w:lang w:val="en-US" w:eastAsia="en-US"/>
        </w:rPr>
        <w:t>style</w:t>
      </w:r>
      <w:r w:rsidRPr="00465672">
        <w:rPr>
          <w:rFonts w:ascii="Consolas" w:hAnsi="Consolas" w:cs="Courier New"/>
          <w:b/>
          <w:bCs/>
          <w:color w:val="008000"/>
          <w:sz w:val="18"/>
          <w:szCs w:val="18"/>
          <w:shd w:val="clear" w:color="auto" w:fill="EFEFEF"/>
          <w:lang w:val="en-US" w:eastAsia="en-US"/>
        </w:rPr>
        <w:t>="document"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:input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="GetVersion"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soap</w:t>
      </w:r>
      <w:r w:rsidRPr="00465672">
        <w:rPr>
          <w:rFonts w:ascii="Consolas" w:hAnsi="Consolas" w:cs="Courier New"/>
          <w:b/>
          <w:bCs/>
          <w:color w:val="000080"/>
          <w:sz w:val="18"/>
          <w:szCs w:val="18"/>
          <w:shd w:val="clear" w:color="auto" w:fill="EFEFEF"/>
          <w:lang w:val="en-US" w:eastAsia="en-US"/>
        </w:rPr>
        <w:t xml:space="preserve">:body </w:t>
      </w:r>
      <w:r w:rsidRPr="00465672">
        <w:rPr>
          <w:rFonts w:ascii="Consolas" w:hAnsi="Consolas" w:cs="Courier New"/>
          <w:b/>
          <w:bCs/>
          <w:color w:val="0000FF"/>
          <w:sz w:val="18"/>
          <w:szCs w:val="18"/>
          <w:shd w:val="clear" w:color="auto" w:fill="EFEFEF"/>
          <w:lang w:val="en-US" w:eastAsia="en-US"/>
        </w:rPr>
        <w:t>use</w:t>
      </w:r>
      <w:r w:rsidRPr="00465672">
        <w:rPr>
          <w:rFonts w:ascii="Consolas" w:hAnsi="Consolas" w:cs="Courier New"/>
          <w:b/>
          <w:bCs/>
          <w:color w:val="008000"/>
          <w:sz w:val="18"/>
          <w:szCs w:val="18"/>
          <w:shd w:val="clear" w:color="auto" w:fill="EFEFEF"/>
          <w:lang w:val="en-US" w:eastAsia="en-US"/>
        </w:rPr>
        <w:t>="literal"</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:input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:output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="GetVersionResponse"</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soap</w:t>
      </w:r>
      <w:r w:rsidRPr="00465672">
        <w:rPr>
          <w:rFonts w:ascii="Consolas" w:hAnsi="Consolas" w:cs="Courier New"/>
          <w:b/>
          <w:bCs/>
          <w:color w:val="000080"/>
          <w:sz w:val="18"/>
          <w:szCs w:val="18"/>
          <w:shd w:val="clear" w:color="auto" w:fill="EFEFEF"/>
          <w:lang w:val="en-US" w:eastAsia="en-US"/>
        </w:rPr>
        <w:t xml:space="preserve">:body </w:t>
      </w:r>
      <w:r w:rsidRPr="00465672">
        <w:rPr>
          <w:rFonts w:ascii="Consolas" w:hAnsi="Consolas" w:cs="Courier New"/>
          <w:b/>
          <w:bCs/>
          <w:color w:val="0000FF"/>
          <w:sz w:val="18"/>
          <w:szCs w:val="18"/>
          <w:shd w:val="clear" w:color="auto" w:fill="EFEFEF"/>
          <w:lang w:val="en-US" w:eastAsia="en-US"/>
        </w:rPr>
        <w:t>use</w:t>
      </w:r>
      <w:r w:rsidRPr="00465672">
        <w:rPr>
          <w:rFonts w:ascii="Consolas" w:hAnsi="Consolas" w:cs="Courier New"/>
          <w:b/>
          <w:bCs/>
          <w:color w:val="008000"/>
          <w:sz w:val="18"/>
          <w:szCs w:val="18"/>
          <w:shd w:val="clear" w:color="auto" w:fill="EFEFEF"/>
          <w:lang w:val="en-US" w:eastAsia="en-US"/>
        </w:rPr>
        <w:t>="literal"</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:output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:fault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="Exception"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soap</w:t>
      </w:r>
      <w:r w:rsidRPr="00465672">
        <w:rPr>
          <w:rFonts w:ascii="Consolas" w:hAnsi="Consolas" w:cs="Courier New"/>
          <w:b/>
          <w:bCs/>
          <w:color w:val="000080"/>
          <w:sz w:val="18"/>
          <w:szCs w:val="18"/>
          <w:shd w:val="clear" w:color="auto" w:fill="EFEFEF"/>
          <w:lang w:val="en-US" w:eastAsia="en-US"/>
        </w:rPr>
        <w:t xml:space="preserve">:fault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="Exception" </w:t>
      </w:r>
      <w:r w:rsidRPr="00465672">
        <w:rPr>
          <w:rFonts w:ascii="Consolas" w:hAnsi="Consolas" w:cs="Courier New"/>
          <w:b/>
          <w:bCs/>
          <w:color w:val="0000FF"/>
          <w:sz w:val="18"/>
          <w:szCs w:val="18"/>
          <w:shd w:val="clear" w:color="auto" w:fill="EFEFEF"/>
          <w:lang w:val="en-US" w:eastAsia="en-US"/>
        </w:rPr>
        <w:t>use</w:t>
      </w:r>
      <w:r w:rsidRPr="00465672">
        <w:rPr>
          <w:rFonts w:ascii="Consolas" w:hAnsi="Consolas" w:cs="Courier New"/>
          <w:b/>
          <w:bCs/>
          <w:color w:val="008000"/>
          <w:sz w:val="18"/>
          <w:szCs w:val="18"/>
          <w:shd w:val="clear" w:color="auto" w:fill="EFEFEF"/>
          <w:lang w:val="en-US" w:eastAsia="en-US"/>
        </w:rPr>
        <w:t>="literal"</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:fault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:operation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:operation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="GetWsVersion"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soap</w:t>
      </w:r>
      <w:r w:rsidRPr="00465672">
        <w:rPr>
          <w:rFonts w:ascii="Consolas" w:hAnsi="Consolas" w:cs="Courier New"/>
          <w:b/>
          <w:bCs/>
          <w:color w:val="000080"/>
          <w:sz w:val="18"/>
          <w:szCs w:val="18"/>
          <w:shd w:val="clear" w:color="auto" w:fill="EFEFEF"/>
          <w:lang w:val="en-US" w:eastAsia="en-US"/>
        </w:rPr>
        <w:t xml:space="preserve">:operation </w:t>
      </w:r>
      <w:r w:rsidRPr="00465672">
        <w:rPr>
          <w:rFonts w:ascii="Consolas" w:hAnsi="Consolas" w:cs="Courier New"/>
          <w:b/>
          <w:bCs/>
          <w:color w:val="0000FF"/>
          <w:sz w:val="18"/>
          <w:szCs w:val="18"/>
          <w:shd w:val="clear" w:color="auto" w:fill="EFEFEF"/>
          <w:lang w:val="en-US" w:eastAsia="en-US"/>
        </w:rPr>
        <w:t>soapAction</w:t>
      </w:r>
      <w:r w:rsidRPr="00465672">
        <w:rPr>
          <w:rFonts w:ascii="Consolas" w:hAnsi="Consolas" w:cs="Courier New"/>
          <w:b/>
          <w:bCs/>
          <w:color w:val="008000"/>
          <w:sz w:val="18"/>
          <w:szCs w:val="18"/>
          <w:shd w:val="clear" w:color="auto" w:fill="EFEFEF"/>
          <w:lang w:val="en-US" w:eastAsia="en-US"/>
        </w:rPr>
        <w:t xml:space="preserve">="" </w:t>
      </w:r>
      <w:r w:rsidRPr="00465672">
        <w:rPr>
          <w:rFonts w:ascii="Consolas" w:hAnsi="Consolas" w:cs="Courier New"/>
          <w:b/>
          <w:bCs/>
          <w:color w:val="0000FF"/>
          <w:sz w:val="18"/>
          <w:szCs w:val="18"/>
          <w:shd w:val="clear" w:color="auto" w:fill="EFEFEF"/>
          <w:lang w:val="en-US" w:eastAsia="en-US"/>
        </w:rPr>
        <w:t>style</w:t>
      </w:r>
      <w:r w:rsidRPr="00465672">
        <w:rPr>
          <w:rFonts w:ascii="Consolas" w:hAnsi="Consolas" w:cs="Courier New"/>
          <w:b/>
          <w:bCs/>
          <w:color w:val="008000"/>
          <w:sz w:val="18"/>
          <w:szCs w:val="18"/>
          <w:shd w:val="clear" w:color="auto" w:fill="EFEFEF"/>
          <w:lang w:val="en-US" w:eastAsia="en-US"/>
        </w:rPr>
        <w:t>="document"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:input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="GetWsVersion"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soap</w:t>
      </w:r>
      <w:r w:rsidRPr="00465672">
        <w:rPr>
          <w:rFonts w:ascii="Consolas" w:hAnsi="Consolas" w:cs="Courier New"/>
          <w:b/>
          <w:bCs/>
          <w:color w:val="000080"/>
          <w:sz w:val="18"/>
          <w:szCs w:val="18"/>
          <w:shd w:val="clear" w:color="auto" w:fill="EFEFEF"/>
          <w:lang w:val="en-US" w:eastAsia="en-US"/>
        </w:rPr>
        <w:t xml:space="preserve">:body </w:t>
      </w:r>
      <w:r w:rsidRPr="00465672">
        <w:rPr>
          <w:rFonts w:ascii="Consolas" w:hAnsi="Consolas" w:cs="Courier New"/>
          <w:b/>
          <w:bCs/>
          <w:color w:val="0000FF"/>
          <w:sz w:val="18"/>
          <w:szCs w:val="18"/>
          <w:shd w:val="clear" w:color="auto" w:fill="EFEFEF"/>
          <w:lang w:val="en-US" w:eastAsia="en-US"/>
        </w:rPr>
        <w:t>use</w:t>
      </w:r>
      <w:r w:rsidRPr="00465672">
        <w:rPr>
          <w:rFonts w:ascii="Consolas" w:hAnsi="Consolas" w:cs="Courier New"/>
          <w:b/>
          <w:bCs/>
          <w:color w:val="008000"/>
          <w:sz w:val="18"/>
          <w:szCs w:val="18"/>
          <w:shd w:val="clear" w:color="auto" w:fill="EFEFEF"/>
          <w:lang w:val="en-US" w:eastAsia="en-US"/>
        </w:rPr>
        <w:t>="literal"</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:input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:output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="GetWsVersionResponse"</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soap</w:t>
      </w:r>
      <w:r w:rsidRPr="00465672">
        <w:rPr>
          <w:rFonts w:ascii="Consolas" w:hAnsi="Consolas" w:cs="Courier New"/>
          <w:b/>
          <w:bCs/>
          <w:color w:val="000080"/>
          <w:sz w:val="18"/>
          <w:szCs w:val="18"/>
          <w:shd w:val="clear" w:color="auto" w:fill="EFEFEF"/>
          <w:lang w:val="en-US" w:eastAsia="en-US"/>
        </w:rPr>
        <w:t xml:space="preserve">:body </w:t>
      </w:r>
      <w:r w:rsidRPr="00465672">
        <w:rPr>
          <w:rFonts w:ascii="Consolas" w:hAnsi="Consolas" w:cs="Courier New"/>
          <w:b/>
          <w:bCs/>
          <w:color w:val="0000FF"/>
          <w:sz w:val="18"/>
          <w:szCs w:val="18"/>
          <w:shd w:val="clear" w:color="auto" w:fill="EFEFEF"/>
          <w:lang w:val="en-US" w:eastAsia="en-US"/>
        </w:rPr>
        <w:t>use</w:t>
      </w:r>
      <w:r w:rsidRPr="00465672">
        <w:rPr>
          <w:rFonts w:ascii="Consolas" w:hAnsi="Consolas" w:cs="Courier New"/>
          <w:b/>
          <w:bCs/>
          <w:color w:val="008000"/>
          <w:sz w:val="18"/>
          <w:szCs w:val="18"/>
          <w:shd w:val="clear" w:color="auto" w:fill="EFEFEF"/>
          <w:lang w:val="en-US" w:eastAsia="en-US"/>
        </w:rPr>
        <w:t>="literal"</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:output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:fault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="Exception"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soap</w:t>
      </w:r>
      <w:r w:rsidRPr="00465672">
        <w:rPr>
          <w:rFonts w:ascii="Consolas" w:hAnsi="Consolas" w:cs="Courier New"/>
          <w:b/>
          <w:bCs/>
          <w:color w:val="000080"/>
          <w:sz w:val="18"/>
          <w:szCs w:val="18"/>
          <w:shd w:val="clear" w:color="auto" w:fill="EFEFEF"/>
          <w:lang w:val="en-US" w:eastAsia="en-US"/>
        </w:rPr>
        <w:t xml:space="preserve">:fault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="Exception" </w:t>
      </w:r>
      <w:r w:rsidRPr="00465672">
        <w:rPr>
          <w:rFonts w:ascii="Consolas" w:hAnsi="Consolas" w:cs="Courier New"/>
          <w:b/>
          <w:bCs/>
          <w:color w:val="0000FF"/>
          <w:sz w:val="18"/>
          <w:szCs w:val="18"/>
          <w:shd w:val="clear" w:color="auto" w:fill="EFEFEF"/>
          <w:lang w:val="en-US" w:eastAsia="en-US"/>
        </w:rPr>
        <w:t>use</w:t>
      </w:r>
      <w:r w:rsidRPr="00465672">
        <w:rPr>
          <w:rFonts w:ascii="Consolas" w:hAnsi="Consolas" w:cs="Courier New"/>
          <w:b/>
          <w:bCs/>
          <w:color w:val="008000"/>
          <w:sz w:val="18"/>
          <w:szCs w:val="18"/>
          <w:shd w:val="clear" w:color="auto" w:fill="EFEFEF"/>
          <w:lang w:val="en-US" w:eastAsia="en-US"/>
        </w:rPr>
        <w:t>="literal"</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:fault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:operation</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:binding</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:service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="StruvalWebService"</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 xml:space="preserve">:port </w:t>
      </w:r>
      <w:r w:rsidRPr="00465672">
        <w:rPr>
          <w:rFonts w:ascii="Consolas" w:hAnsi="Consolas" w:cs="Courier New"/>
          <w:b/>
          <w:bCs/>
          <w:color w:val="0000FF"/>
          <w:sz w:val="18"/>
          <w:szCs w:val="18"/>
          <w:shd w:val="clear" w:color="auto" w:fill="EFEFEF"/>
          <w:lang w:val="en-US" w:eastAsia="en-US"/>
        </w:rPr>
        <w:t>name</w:t>
      </w:r>
      <w:r w:rsidRPr="00465672">
        <w:rPr>
          <w:rFonts w:ascii="Consolas" w:hAnsi="Consolas" w:cs="Courier New"/>
          <w:b/>
          <w:bCs/>
          <w:color w:val="008000"/>
          <w:sz w:val="18"/>
          <w:szCs w:val="18"/>
          <w:shd w:val="clear" w:color="auto" w:fill="EFEFEF"/>
          <w:lang w:val="en-US" w:eastAsia="en-US"/>
        </w:rPr>
        <w:t xml:space="preserve">="StruvalDSService" </w:t>
      </w:r>
      <w:r w:rsidRPr="00465672">
        <w:rPr>
          <w:rFonts w:ascii="Consolas" w:hAnsi="Consolas" w:cs="Courier New"/>
          <w:b/>
          <w:bCs/>
          <w:color w:val="0000FF"/>
          <w:sz w:val="18"/>
          <w:szCs w:val="18"/>
          <w:shd w:val="clear" w:color="auto" w:fill="EFEFEF"/>
          <w:lang w:val="en-US" w:eastAsia="en-US"/>
        </w:rPr>
        <w:t>binding</w:t>
      </w:r>
      <w:r w:rsidRPr="00465672">
        <w:rPr>
          <w:rFonts w:ascii="Consolas" w:hAnsi="Consolas" w:cs="Courier New"/>
          <w:b/>
          <w:bCs/>
          <w:color w:val="008000"/>
          <w:sz w:val="18"/>
          <w:szCs w:val="18"/>
          <w:shd w:val="clear" w:color="auto" w:fill="EFEFEF"/>
          <w:lang w:val="en-US" w:eastAsia="en-US"/>
        </w:rPr>
        <w:t>="tns:StruvalWebServiceServiceSoapBinding"</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soap</w:t>
      </w:r>
      <w:r w:rsidRPr="00465672">
        <w:rPr>
          <w:rFonts w:ascii="Consolas" w:hAnsi="Consolas" w:cs="Courier New"/>
          <w:b/>
          <w:bCs/>
          <w:color w:val="000080"/>
          <w:sz w:val="18"/>
          <w:szCs w:val="18"/>
          <w:shd w:val="clear" w:color="auto" w:fill="EFEFEF"/>
          <w:lang w:val="en-US" w:eastAsia="en-US"/>
        </w:rPr>
        <w:t xml:space="preserve">:address </w:t>
      </w:r>
      <w:r w:rsidRPr="00465672">
        <w:rPr>
          <w:rFonts w:ascii="Consolas" w:hAnsi="Consolas" w:cs="Courier New"/>
          <w:b/>
          <w:bCs/>
          <w:color w:val="0000FF"/>
          <w:sz w:val="18"/>
          <w:szCs w:val="18"/>
          <w:shd w:val="clear" w:color="auto" w:fill="EFEFEF"/>
          <w:lang w:val="en-US" w:eastAsia="en-US"/>
        </w:rPr>
        <w:t>location</w:t>
      </w:r>
      <w:r w:rsidRPr="00465672">
        <w:rPr>
          <w:rFonts w:ascii="Consolas" w:hAnsi="Consolas" w:cs="Courier New"/>
          <w:b/>
          <w:bCs/>
          <w:color w:val="008000"/>
          <w:sz w:val="18"/>
          <w:szCs w:val="18"/>
          <w:shd w:val="clear" w:color="auto" w:fill="EFEFEF"/>
          <w:lang w:val="en-US" w:eastAsia="en-US"/>
        </w:rPr>
        <w:t>="http://localhost:9090/StruvalWebService"</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:port</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t xml:space="preserve">  </w:t>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:service</w:t>
      </w:r>
      <w:r w:rsidRPr="00465672">
        <w:rPr>
          <w:rFonts w:ascii="Consolas" w:hAnsi="Consolas" w:cs="Courier New"/>
          <w:color w:val="000000"/>
          <w:sz w:val="18"/>
          <w:szCs w:val="18"/>
          <w:shd w:val="clear" w:color="auto" w:fill="EFEFEF"/>
          <w:lang w:val="en-US" w:eastAsia="en-US"/>
        </w:rPr>
        <w:t>&gt;</w:t>
      </w:r>
      <w:r w:rsidRPr="00465672">
        <w:rPr>
          <w:rFonts w:ascii="Consolas" w:hAnsi="Consolas" w:cs="Courier New"/>
          <w:color w:val="000000"/>
          <w:sz w:val="18"/>
          <w:szCs w:val="18"/>
          <w:lang w:val="en-US" w:eastAsia="en-US"/>
        </w:rPr>
        <w:br/>
      </w:r>
      <w:r w:rsidRPr="00465672">
        <w:rPr>
          <w:rFonts w:ascii="Consolas" w:hAnsi="Consolas" w:cs="Courier New"/>
          <w:color w:val="000000"/>
          <w:sz w:val="18"/>
          <w:szCs w:val="18"/>
          <w:shd w:val="clear" w:color="auto" w:fill="EFEFEF"/>
          <w:lang w:val="en-US" w:eastAsia="en-US"/>
        </w:rPr>
        <w:t>&lt;/</w:t>
      </w:r>
      <w:r w:rsidRPr="00465672">
        <w:rPr>
          <w:rFonts w:ascii="Consolas" w:hAnsi="Consolas" w:cs="Courier New"/>
          <w:b/>
          <w:bCs/>
          <w:color w:val="660E7A"/>
          <w:sz w:val="18"/>
          <w:szCs w:val="18"/>
          <w:shd w:val="clear" w:color="auto" w:fill="EFEFEF"/>
          <w:lang w:val="en-US" w:eastAsia="en-US"/>
        </w:rPr>
        <w:t>wsdl</w:t>
      </w:r>
      <w:r w:rsidRPr="00465672">
        <w:rPr>
          <w:rFonts w:ascii="Consolas" w:hAnsi="Consolas" w:cs="Courier New"/>
          <w:b/>
          <w:bCs/>
          <w:color w:val="000080"/>
          <w:sz w:val="18"/>
          <w:szCs w:val="18"/>
          <w:shd w:val="clear" w:color="auto" w:fill="EFEFEF"/>
          <w:lang w:val="en-US" w:eastAsia="en-US"/>
        </w:rPr>
        <w:t>:definitions</w:t>
      </w:r>
      <w:r w:rsidRPr="00465672">
        <w:rPr>
          <w:rFonts w:ascii="Consolas" w:hAnsi="Consolas" w:cs="Courier New"/>
          <w:color w:val="000000"/>
          <w:sz w:val="18"/>
          <w:szCs w:val="18"/>
          <w:shd w:val="clear" w:color="auto" w:fill="EFEFEF"/>
          <w:lang w:val="en-US" w:eastAsia="en-US"/>
        </w:rPr>
        <w:t>&gt;</w:t>
      </w:r>
    </w:p>
    <w:p w14:paraId="258245D2" w14:textId="77777777" w:rsidR="00E83935" w:rsidRDefault="00E83935" w:rsidP="00E83935">
      <w:pPr>
        <w:rPr>
          <w:lang w:val="en-US"/>
        </w:rPr>
      </w:pPr>
    </w:p>
    <w:p w14:paraId="11BD4828" w14:textId="77777777" w:rsidR="00E83935" w:rsidRDefault="00E83935" w:rsidP="00E83935">
      <w:pPr>
        <w:pStyle w:val="Heading2"/>
        <w:numPr>
          <w:ilvl w:val="1"/>
          <w:numId w:val="17"/>
        </w:numPr>
        <w:tabs>
          <w:tab w:val="num" w:pos="1121"/>
        </w:tabs>
        <w:ind w:left="1121" w:hanging="851"/>
      </w:pPr>
      <w:bookmarkStart w:id="143" w:name="_Toc30505114"/>
      <w:bookmarkStart w:id="144" w:name="_Toc46407923"/>
      <w:bookmarkStart w:id="145" w:name="_Toc81513639"/>
      <w:bookmarkStart w:id="146" w:name="_Toc85613282"/>
      <w:r>
        <w:lastRenderedPageBreak/>
        <w:t>Metadata Metrics</w:t>
      </w:r>
      <w:bookmarkEnd w:id="143"/>
      <w:bookmarkEnd w:id="144"/>
      <w:bookmarkEnd w:id="145"/>
      <w:bookmarkEnd w:id="146"/>
    </w:p>
    <w:bookmarkStart w:id="147" w:name="_MON_1640152768"/>
    <w:bookmarkEnd w:id="147"/>
    <w:p w14:paraId="2585E938" w14:textId="77777777" w:rsidR="00E83935" w:rsidRPr="001953B5" w:rsidRDefault="00E83935" w:rsidP="00E83935">
      <w:pPr>
        <w:rPr>
          <w:lang w:val="en-US"/>
        </w:rPr>
      </w:pPr>
      <w:r>
        <w:object w:dxaOrig="10800" w:dyaOrig="14285" w14:anchorId="1EADDBED">
          <v:shape id="_x0000_i1054" type="#_x0000_t75" style="width:480.75pt;height:635.25pt" o:ole="">
            <v:imagedata r:id="rId42" o:title=""/>
          </v:shape>
          <o:OLEObject Type="Embed" ProgID="Word.OpenDocumentText.12" ShapeID="_x0000_i1054" DrawAspect="Content" ObjectID="_1696226037" r:id="rId43"/>
        </w:object>
      </w:r>
    </w:p>
    <w:p w14:paraId="1D50D626" w14:textId="77777777" w:rsidR="00E83935" w:rsidRDefault="00E83935" w:rsidP="00E83935">
      <w:pPr>
        <w:pStyle w:val="Heading2"/>
        <w:numPr>
          <w:ilvl w:val="1"/>
          <w:numId w:val="17"/>
        </w:numPr>
        <w:tabs>
          <w:tab w:val="num" w:pos="1121"/>
        </w:tabs>
        <w:ind w:left="1121" w:hanging="851"/>
      </w:pPr>
      <w:bookmarkStart w:id="148" w:name="_Toc81513640"/>
      <w:bookmarkStart w:id="149" w:name="_Ref431568325"/>
      <w:bookmarkStart w:id="150" w:name="_Toc432761979"/>
      <w:bookmarkStart w:id="151" w:name="_Toc495078240"/>
      <w:bookmarkStart w:id="152" w:name="_Toc46407924"/>
      <w:bookmarkStart w:id="153" w:name="_Toc85613283"/>
      <w:r>
        <w:lastRenderedPageBreak/>
        <w:t>Converter Transformation Service</w:t>
      </w:r>
      <w:bookmarkEnd w:id="148"/>
      <w:bookmarkEnd w:id="153"/>
    </w:p>
    <w:p w14:paraId="41342A40" w14:textId="77777777" w:rsidR="00E83935" w:rsidRPr="00B057B5" w:rsidRDefault="00E83935" w:rsidP="00E83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s="Courier New"/>
          <w:color w:val="080808"/>
          <w:sz w:val="20"/>
          <w:lang w:val="en-US" w:eastAsia="en-US"/>
        </w:rPr>
      </w:pPr>
      <w:bookmarkStart w:id="154" w:name="_Toc81513641"/>
      <w:r w:rsidRPr="00B057B5">
        <w:rPr>
          <w:rFonts w:ascii="JetBrains Mono" w:hAnsi="JetBrains Mono" w:cs="Courier New"/>
          <w:i/>
          <w:iCs/>
          <w:color w:val="8C8C8C"/>
          <w:sz w:val="20"/>
          <w:lang w:val="en-US" w:eastAsia="en-US"/>
        </w:rPr>
        <w:br/>
      </w:r>
      <w:r w:rsidRPr="00B057B5">
        <w:rPr>
          <w:rFonts w:ascii="JetBrains Mono" w:hAnsi="JetBrains Mono" w:cs="Courier New"/>
          <w:color w:val="080808"/>
          <w:sz w:val="20"/>
          <w:lang w:val="en-US" w:eastAsia="en-US"/>
        </w:rPr>
        <w:t>&lt;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 xml:space="preserve">:definitions </w:t>
      </w:r>
      <w:r w:rsidRPr="00B057B5">
        <w:rPr>
          <w:rFonts w:ascii="JetBrains Mono" w:hAnsi="JetBrains Mono" w:cs="Courier New"/>
          <w:color w:val="174AD4"/>
          <w:sz w:val="20"/>
          <w:lang w:val="en-US" w:eastAsia="en-US"/>
        </w:rPr>
        <w:t>xmlns</w:t>
      </w:r>
      <w:r w:rsidRPr="00B057B5">
        <w:rPr>
          <w:rFonts w:ascii="JetBrains Mono" w:hAnsi="JetBrains Mono" w:cs="Courier New"/>
          <w:color w:val="067D17"/>
          <w:sz w:val="20"/>
          <w:lang w:val="en-US" w:eastAsia="en-US"/>
        </w:rPr>
        <w:t xml:space="preserve">="" </w:t>
      </w:r>
      <w:r w:rsidRPr="00B057B5">
        <w:rPr>
          <w:rFonts w:ascii="JetBrains Mono" w:hAnsi="JetBrains Mono" w:cs="Courier New"/>
          <w:color w:val="174AD4"/>
          <w:sz w:val="20"/>
          <w:lang w:val="en-US" w:eastAsia="en-US"/>
        </w:rPr>
        <w:t>xmlns:</w:t>
      </w:r>
      <w:r w:rsidRPr="00B057B5">
        <w:rPr>
          <w:rFonts w:ascii="JetBrains Mono" w:hAnsi="JetBrains Mono" w:cs="Courier New"/>
          <w:color w:val="871094"/>
          <w:sz w:val="20"/>
          <w:lang w:val="en-US" w:eastAsia="en-US"/>
        </w:rPr>
        <w:t>WL5G3N0</w:t>
      </w:r>
      <w:r w:rsidRPr="00B057B5">
        <w:rPr>
          <w:rFonts w:ascii="JetBrains Mono" w:hAnsi="JetBrains Mono" w:cs="Courier New"/>
          <w:color w:val="067D17"/>
          <w:sz w:val="20"/>
          <w:lang w:val="en-US" w:eastAsia="en-US"/>
        </w:rPr>
        <w:t xml:space="preserve">="http://docs.oasis-open.org/wss/2004/01/oasis-200401-wss-wssecurity-utility-1.0.xsd" </w:t>
      </w:r>
      <w:r w:rsidRPr="00B057B5">
        <w:rPr>
          <w:rFonts w:ascii="JetBrains Mono" w:hAnsi="JetBrains Mono" w:cs="Courier New"/>
          <w:color w:val="174AD4"/>
          <w:sz w:val="20"/>
          <w:lang w:val="en-US" w:eastAsia="en-US"/>
        </w:rPr>
        <w:t>xmlns:</w:t>
      </w:r>
      <w:r w:rsidRPr="00B057B5">
        <w:rPr>
          <w:rFonts w:ascii="JetBrains Mono" w:hAnsi="JetBrains Mono" w:cs="Courier New"/>
          <w:color w:val="871094"/>
          <w:sz w:val="20"/>
          <w:lang w:val="en-US" w:eastAsia="en-US"/>
        </w:rPr>
        <w:t>WL5G3N1</w:t>
      </w:r>
      <w:r w:rsidRPr="00B057B5">
        <w:rPr>
          <w:rFonts w:ascii="JetBrains Mono" w:hAnsi="JetBrains Mono" w:cs="Courier New"/>
          <w:color w:val="067D17"/>
          <w:sz w:val="20"/>
          <w:lang w:val="en-US" w:eastAsia="en-US"/>
        </w:rPr>
        <w:t xml:space="preserve">="http://www.w3.org/ns/ws-policy" </w:t>
      </w:r>
      <w:r w:rsidRPr="00B057B5">
        <w:rPr>
          <w:rFonts w:ascii="JetBrains Mono" w:hAnsi="JetBrains Mono" w:cs="Courier New"/>
          <w:color w:val="174AD4"/>
          <w:sz w:val="20"/>
          <w:lang w:val="en-US" w:eastAsia="en-US"/>
        </w:rPr>
        <w:t>xmlns:</w:t>
      </w:r>
      <w:r w:rsidRPr="00B057B5">
        <w:rPr>
          <w:rFonts w:ascii="JetBrains Mono" w:hAnsi="JetBrains Mono" w:cs="Courier New"/>
          <w:color w:val="871094"/>
          <w:sz w:val="20"/>
          <w:lang w:val="en-US" w:eastAsia="en-US"/>
        </w:rPr>
        <w:t>WL5G3N2</w:t>
      </w:r>
      <w:r w:rsidRPr="00B057B5">
        <w:rPr>
          <w:rFonts w:ascii="JetBrains Mono" w:hAnsi="JetBrains Mono" w:cs="Courier New"/>
          <w:color w:val="067D17"/>
          <w:sz w:val="20"/>
          <w:lang w:val="en-US" w:eastAsia="en-US"/>
        </w:rPr>
        <w:t xml:space="preserve">="http://schemas.xmlsoap.org/wsdl/" </w:t>
      </w:r>
      <w:r w:rsidRPr="00B057B5">
        <w:rPr>
          <w:rFonts w:ascii="JetBrains Mono" w:hAnsi="JetBrains Mono" w:cs="Courier New"/>
          <w:color w:val="174AD4"/>
          <w:sz w:val="20"/>
          <w:lang w:val="en-US" w:eastAsia="en-US"/>
        </w:rPr>
        <w:t>xmlns:</w:t>
      </w:r>
      <w:r w:rsidRPr="00B057B5">
        <w:rPr>
          <w:rFonts w:ascii="JetBrains Mono" w:hAnsi="JetBrains Mono" w:cs="Courier New"/>
          <w:color w:val="871094"/>
          <w:sz w:val="20"/>
          <w:lang w:val="en-US" w:eastAsia="en-US"/>
        </w:rPr>
        <w:t>WL5G3N3</w:t>
      </w:r>
      <w:r w:rsidRPr="00B057B5">
        <w:rPr>
          <w:rFonts w:ascii="JetBrains Mono" w:hAnsi="JetBrains Mono" w:cs="Courier New"/>
          <w:color w:val="067D17"/>
          <w:sz w:val="20"/>
          <w:lang w:val="en-US" w:eastAsia="en-US"/>
        </w:rPr>
        <w:t xml:space="preserve">="http://xmlns.ec.eu/DataService/Core/TransformationService/V2/" </w:t>
      </w:r>
      <w:r w:rsidRPr="00B057B5">
        <w:rPr>
          <w:rFonts w:ascii="JetBrains Mono" w:hAnsi="JetBrains Mono" w:cs="Courier New"/>
          <w:color w:val="174AD4"/>
          <w:sz w:val="20"/>
          <w:lang w:val="en-US" w:eastAsia="en-US"/>
        </w:rPr>
        <w:t>xmlns:</w:t>
      </w:r>
      <w:r w:rsidRPr="00B057B5">
        <w:rPr>
          <w:rFonts w:ascii="JetBrains Mono" w:hAnsi="JetBrains Mono" w:cs="Courier New"/>
          <w:color w:val="871094"/>
          <w:sz w:val="20"/>
          <w:lang w:val="en-US" w:eastAsia="en-US"/>
        </w:rPr>
        <w:t>WL5G3N4</w:t>
      </w:r>
      <w:r w:rsidRPr="00B057B5">
        <w:rPr>
          <w:rFonts w:ascii="JetBrains Mono" w:hAnsi="JetBrains Mono" w:cs="Courier New"/>
          <w:color w:val="067D17"/>
          <w:sz w:val="20"/>
          <w:lang w:val="en-US" w:eastAsia="en-US"/>
        </w:rPr>
        <w:t xml:space="preserve">="http://schemas.xmlsoap.org/wsdl/soap/" </w:t>
      </w:r>
      <w:r w:rsidRPr="00B057B5">
        <w:rPr>
          <w:rFonts w:ascii="JetBrains Mono" w:hAnsi="JetBrains Mono" w:cs="Courier New"/>
          <w:color w:val="174AD4"/>
          <w:sz w:val="20"/>
          <w:lang w:val="en-US" w:eastAsia="en-US"/>
        </w:rPr>
        <w:t>xmlns:</w:t>
      </w:r>
      <w:r w:rsidRPr="00B057B5">
        <w:rPr>
          <w:rFonts w:ascii="JetBrains Mono" w:hAnsi="JetBrains Mono" w:cs="Courier New"/>
          <w:color w:val="871094"/>
          <w:sz w:val="20"/>
          <w:lang w:val="en-US" w:eastAsia="en-US"/>
        </w:rPr>
        <w:t>wsp</w:t>
      </w:r>
      <w:r w:rsidRPr="00B057B5">
        <w:rPr>
          <w:rFonts w:ascii="JetBrains Mono" w:hAnsi="JetBrains Mono" w:cs="Courier New"/>
          <w:color w:val="067D17"/>
          <w:sz w:val="20"/>
          <w:lang w:val="en-US" w:eastAsia="en-US"/>
        </w:rPr>
        <w:t xml:space="preserve">="http://schemas.xmlsoap.org/ws/2004/09/policy" </w:t>
      </w:r>
      <w:r w:rsidRPr="00B057B5">
        <w:rPr>
          <w:rFonts w:ascii="JetBrains Mono" w:hAnsi="JetBrains Mono" w:cs="Courier New"/>
          <w:color w:val="174AD4"/>
          <w:sz w:val="20"/>
          <w:lang w:val="en-US" w:eastAsia="en-US"/>
        </w:rPr>
        <w:t>name</w:t>
      </w:r>
      <w:r w:rsidRPr="00B057B5">
        <w:rPr>
          <w:rFonts w:ascii="JetBrains Mono" w:hAnsi="JetBrains Mono" w:cs="Courier New"/>
          <w:color w:val="067D17"/>
          <w:sz w:val="20"/>
          <w:lang w:val="en-US" w:eastAsia="en-US"/>
        </w:rPr>
        <w:t xml:space="preserve">="TransformationService" </w:t>
      </w:r>
      <w:r w:rsidRPr="00B057B5">
        <w:rPr>
          <w:rFonts w:ascii="JetBrains Mono" w:hAnsi="JetBrains Mono" w:cs="Courier New"/>
          <w:color w:val="174AD4"/>
          <w:sz w:val="20"/>
          <w:lang w:val="en-US" w:eastAsia="en-US"/>
        </w:rPr>
        <w:t>targetNamespace</w:t>
      </w:r>
      <w:r w:rsidRPr="00B057B5">
        <w:rPr>
          <w:rFonts w:ascii="JetBrains Mono" w:hAnsi="JetBrains Mono" w:cs="Courier New"/>
          <w:color w:val="067D17"/>
          <w:sz w:val="20"/>
          <w:lang w:val="en-US" w:eastAsia="en-US"/>
        </w:rPr>
        <w:t>="http://xmlns.ec.eu/DataService/Core/TransformationService/V2/"</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wsp</w:t>
      </w:r>
      <w:r w:rsidRPr="00B057B5">
        <w:rPr>
          <w:rFonts w:ascii="JetBrains Mono" w:hAnsi="JetBrains Mono" w:cs="Courier New"/>
          <w:color w:val="0033B3"/>
          <w:sz w:val="20"/>
          <w:lang w:val="en-US" w:eastAsia="en-US"/>
        </w:rPr>
        <w:t xml:space="preserve">:UsingPolicy </w:t>
      </w:r>
      <w:r w:rsidRPr="00B057B5">
        <w:rPr>
          <w:rFonts w:ascii="JetBrains Mono" w:hAnsi="JetBrains Mono" w:cs="Courier New"/>
          <w:color w:val="871094"/>
          <w:sz w:val="20"/>
          <w:lang w:val="en-US" w:eastAsia="en-US"/>
        </w:rPr>
        <w:t>WL5G3N2</w:t>
      </w:r>
      <w:r w:rsidRPr="00B057B5">
        <w:rPr>
          <w:rFonts w:ascii="JetBrains Mono" w:hAnsi="JetBrains Mono" w:cs="Courier New"/>
          <w:color w:val="174AD4"/>
          <w:sz w:val="20"/>
          <w:lang w:val="en-US" w:eastAsia="en-US"/>
        </w:rPr>
        <w:t>:Required</w:t>
      </w:r>
      <w:r w:rsidRPr="00B057B5">
        <w:rPr>
          <w:rFonts w:ascii="JetBrains Mono" w:hAnsi="JetBrains Mono" w:cs="Courier New"/>
          <w:color w:val="067D17"/>
          <w:sz w:val="20"/>
          <w:lang w:val="en-US" w:eastAsia="en-US"/>
        </w:rPr>
        <w:t>="true"</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wsp</w:t>
      </w:r>
      <w:r w:rsidRPr="00B057B5">
        <w:rPr>
          <w:rFonts w:ascii="JetBrains Mono" w:hAnsi="JetBrains Mono" w:cs="Courier New"/>
          <w:color w:val="0033B3"/>
          <w:sz w:val="20"/>
          <w:lang w:val="en-US" w:eastAsia="en-US"/>
        </w:rPr>
        <w:t xml:space="preserve">:Policy </w:t>
      </w:r>
      <w:r w:rsidRPr="00B057B5">
        <w:rPr>
          <w:rFonts w:ascii="JetBrains Mono" w:hAnsi="JetBrains Mono" w:cs="Courier New"/>
          <w:color w:val="871094"/>
          <w:sz w:val="20"/>
          <w:lang w:val="en-US" w:eastAsia="en-US"/>
        </w:rPr>
        <w:t>WL5G3N0</w:t>
      </w:r>
      <w:r w:rsidRPr="00B057B5">
        <w:rPr>
          <w:rFonts w:ascii="JetBrains Mono" w:hAnsi="JetBrains Mono" w:cs="Courier New"/>
          <w:color w:val="174AD4"/>
          <w:sz w:val="20"/>
          <w:lang w:val="en-US" w:eastAsia="en-US"/>
        </w:rPr>
        <w:t>:Id</w:t>
      </w:r>
      <w:r w:rsidRPr="00B057B5">
        <w:rPr>
          <w:rFonts w:ascii="JetBrains Mono" w:hAnsi="JetBrains Mono" w:cs="Courier New"/>
          <w:color w:val="067D17"/>
          <w:sz w:val="20"/>
          <w:lang w:val="en-US" w:eastAsia="en-US"/>
        </w:rPr>
        <w:t>="Mtom.xml"</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wsoma</w:t>
      </w:r>
      <w:r w:rsidRPr="00B057B5">
        <w:rPr>
          <w:rFonts w:ascii="JetBrains Mono" w:hAnsi="JetBrains Mono" w:cs="Courier New"/>
          <w:color w:val="0033B3"/>
          <w:sz w:val="20"/>
          <w:lang w:val="en-US" w:eastAsia="en-US"/>
        </w:rPr>
        <w:t xml:space="preserve">:OptimizedMimeSerialization </w:t>
      </w:r>
      <w:r w:rsidRPr="00B057B5">
        <w:rPr>
          <w:rFonts w:ascii="JetBrains Mono" w:hAnsi="JetBrains Mono" w:cs="Courier New"/>
          <w:color w:val="174AD4"/>
          <w:sz w:val="20"/>
          <w:lang w:val="en-US" w:eastAsia="en-US"/>
        </w:rPr>
        <w:t>xmlns:</w:t>
      </w:r>
      <w:r w:rsidRPr="00B057B5">
        <w:rPr>
          <w:rFonts w:ascii="JetBrains Mono" w:hAnsi="JetBrains Mono" w:cs="Courier New"/>
          <w:color w:val="871094"/>
          <w:sz w:val="20"/>
          <w:lang w:val="en-US" w:eastAsia="en-US"/>
        </w:rPr>
        <w:t>wsoma</w:t>
      </w:r>
      <w:r w:rsidRPr="00B057B5">
        <w:rPr>
          <w:rFonts w:ascii="JetBrains Mono" w:hAnsi="JetBrains Mono" w:cs="Courier New"/>
          <w:color w:val="067D17"/>
          <w:sz w:val="20"/>
          <w:lang w:val="en-US" w:eastAsia="en-US"/>
        </w:rPr>
        <w:t>="http://schemas.xmlsoap.org/ws/2004/09/policy/optimizedmimeserialization"</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wsp</w:t>
      </w:r>
      <w:r w:rsidRPr="00B057B5">
        <w:rPr>
          <w:rFonts w:ascii="JetBrains Mono" w:hAnsi="JetBrains Mono" w:cs="Courier New"/>
          <w:color w:val="0033B3"/>
          <w:sz w:val="20"/>
          <w:lang w:val="en-US" w:eastAsia="en-US"/>
        </w:rPr>
        <w:t>:Policy</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WL5G3N1</w:t>
      </w:r>
      <w:r w:rsidRPr="00B057B5">
        <w:rPr>
          <w:rFonts w:ascii="JetBrains Mono" w:hAnsi="JetBrains Mono" w:cs="Courier New"/>
          <w:color w:val="0033B3"/>
          <w:sz w:val="20"/>
          <w:lang w:val="en-US" w:eastAsia="en-US"/>
        </w:rPr>
        <w:t xml:space="preserve">:Policy </w:t>
      </w:r>
      <w:r w:rsidRPr="00B057B5">
        <w:rPr>
          <w:rFonts w:ascii="JetBrains Mono" w:hAnsi="JetBrains Mono" w:cs="Courier New"/>
          <w:color w:val="871094"/>
          <w:sz w:val="20"/>
          <w:lang w:val="en-US" w:eastAsia="en-US"/>
        </w:rPr>
        <w:t>WL5G3N0</w:t>
      </w:r>
      <w:r w:rsidRPr="00B057B5">
        <w:rPr>
          <w:rFonts w:ascii="JetBrains Mono" w:hAnsi="JetBrains Mono" w:cs="Courier New"/>
          <w:color w:val="174AD4"/>
          <w:sz w:val="20"/>
          <w:lang w:val="en-US" w:eastAsia="en-US"/>
        </w:rPr>
        <w:t>:Id</w:t>
      </w:r>
      <w:r w:rsidRPr="00B057B5">
        <w:rPr>
          <w:rFonts w:ascii="JetBrains Mono" w:hAnsi="JetBrains Mono" w:cs="Courier New"/>
          <w:color w:val="067D17"/>
          <w:sz w:val="20"/>
          <w:lang w:val="en-US" w:eastAsia="en-US"/>
        </w:rPr>
        <w:t>="TransformationStreamingPortBinding_MTOM_Policy-TransformationStreamingPortBinding_MTOM_Policy"</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wsoma</w:t>
      </w:r>
      <w:r w:rsidRPr="00B057B5">
        <w:rPr>
          <w:rFonts w:ascii="JetBrains Mono" w:hAnsi="JetBrains Mono" w:cs="Courier New"/>
          <w:color w:val="0033B3"/>
          <w:sz w:val="20"/>
          <w:lang w:val="en-US" w:eastAsia="en-US"/>
        </w:rPr>
        <w:t xml:space="preserve">:OptimizedMimeSerialization </w:t>
      </w:r>
      <w:r w:rsidRPr="00B057B5">
        <w:rPr>
          <w:rFonts w:ascii="JetBrains Mono" w:hAnsi="JetBrains Mono" w:cs="Courier New"/>
          <w:color w:val="174AD4"/>
          <w:sz w:val="20"/>
          <w:lang w:val="en-US" w:eastAsia="en-US"/>
        </w:rPr>
        <w:t>xmlns:</w:t>
      </w:r>
      <w:r w:rsidRPr="00B057B5">
        <w:rPr>
          <w:rFonts w:ascii="JetBrains Mono" w:hAnsi="JetBrains Mono" w:cs="Courier New"/>
          <w:color w:val="871094"/>
          <w:sz w:val="20"/>
          <w:lang w:val="en-US" w:eastAsia="en-US"/>
        </w:rPr>
        <w:t>wsoma</w:t>
      </w:r>
      <w:r w:rsidRPr="00B057B5">
        <w:rPr>
          <w:rFonts w:ascii="JetBrains Mono" w:hAnsi="JetBrains Mono" w:cs="Courier New"/>
          <w:color w:val="067D17"/>
          <w:sz w:val="20"/>
          <w:lang w:val="en-US" w:eastAsia="en-US"/>
        </w:rPr>
        <w:t>="http://schemas.xmlsoap.org/ws/2004/09/policy/optimizedmimeserialization"</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WL5G3N1</w:t>
      </w:r>
      <w:r w:rsidRPr="00B057B5">
        <w:rPr>
          <w:rFonts w:ascii="JetBrains Mono" w:hAnsi="JetBrains Mono" w:cs="Courier New"/>
          <w:color w:val="0033B3"/>
          <w:sz w:val="20"/>
          <w:lang w:val="en-US" w:eastAsia="en-US"/>
        </w:rPr>
        <w:t>:Policy</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:types</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xsd</w:t>
      </w:r>
      <w:r w:rsidRPr="00B057B5">
        <w:rPr>
          <w:rFonts w:ascii="JetBrains Mono" w:hAnsi="JetBrains Mono" w:cs="Courier New"/>
          <w:color w:val="0033B3"/>
          <w:sz w:val="20"/>
          <w:lang w:val="en-US" w:eastAsia="en-US"/>
        </w:rPr>
        <w:t xml:space="preserve">:schema </w:t>
      </w:r>
      <w:r w:rsidRPr="00B057B5">
        <w:rPr>
          <w:rFonts w:ascii="JetBrains Mono" w:hAnsi="JetBrains Mono" w:cs="Courier New"/>
          <w:color w:val="174AD4"/>
          <w:sz w:val="20"/>
          <w:lang w:val="en-US" w:eastAsia="en-US"/>
        </w:rPr>
        <w:t>xmlns:</w:t>
      </w:r>
      <w:r w:rsidRPr="00B057B5">
        <w:rPr>
          <w:rFonts w:ascii="JetBrains Mono" w:hAnsi="JetBrains Mono" w:cs="Courier New"/>
          <w:color w:val="871094"/>
          <w:sz w:val="20"/>
          <w:lang w:val="en-US" w:eastAsia="en-US"/>
        </w:rPr>
        <w:t>WL5G3N0</w:t>
      </w:r>
      <w:r w:rsidRPr="00B057B5">
        <w:rPr>
          <w:rFonts w:ascii="JetBrains Mono" w:hAnsi="JetBrains Mono" w:cs="Courier New"/>
          <w:color w:val="067D17"/>
          <w:sz w:val="20"/>
          <w:lang w:val="en-US" w:eastAsia="en-US"/>
        </w:rPr>
        <w:t xml:space="preserve">="http://schemas.xmlsoap.org/ws/2004/09/policy" </w:t>
      </w:r>
      <w:r w:rsidRPr="00B057B5">
        <w:rPr>
          <w:rFonts w:ascii="JetBrains Mono" w:hAnsi="JetBrains Mono" w:cs="Courier New"/>
          <w:color w:val="174AD4"/>
          <w:sz w:val="20"/>
          <w:lang w:val="en-US" w:eastAsia="en-US"/>
        </w:rPr>
        <w:t>xmlns:</w:t>
      </w:r>
      <w:r w:rsidRPr="00B057B5">
        <w:rPr>
          <w:rFonts w:ascii="JetBrains Mono" w:hAnsi="JetBrains Mono" w:cs="Courier New"/>
          <w:color w:val="871094"/>
          <w:sz w:val="20"/>
          <w:lang w:val="en-US" w:eastAsia="en-US"/>
        </w:rPr>
        <w:t>WL5G3N1</w:t>
      </w:r>
      <w:r w:rsidRPr="00B057B5">
        <w:rPr>
          <w:rFonts w:ascii="JetBrains Mono" w:hAnsi="JetBrains Mono" w:cs="Courier New"/>
          <w:color w:val="067D17"/>
          <w:sz w:val="20"/>
          <w:lang w:val="en-US" w:eastAsia="en-US"/>
        </w:rPr>
        <w:t xml:space="preserve">="http://docs.oasis-open.org/wss/2004/01/oasis-200401-wss-wssecurity-utility-1.0.xsd" </w:t>
      </w:r>
      <w:r w:rsidRPr="00B057B5">
        <w:rPr>
          <w:rFonts w:ascii="JetBrains Mono" w:hAnsi="JetBrains Mono" w:cs="Courier New"/>
          <w:color w:val="174AD4"/>
          <w:sz w:val="20"/>
          <w:lang w:val="en-US" w:eastAsia="en-US"/>
        </w:rPr>
        <w:t>xmlns:</w:t>
      </w:r>
      <w:r w:rsidRPr="00B057B5">
        <w:rPr>
          <w:rFonts w:ascii="JetBrains Mono" w:hAnsi="JetBrains Mono" w:cs="Courier New"/>
          <w:color w:val="871094"/>
          <w:sz w:val="20"/>
          <w:lang w:val="en-US" w:eastAsia="en-US"/>
        </w:rPr>
        <w:t>WL5G3N2</w:t>
      </w:r>
      <w:r w:rsidRPr="00B057B5">
        <w:rPr>
          <w:rFonts w:ascii="JetBrains Mono" w:hAnsi="JetBrains Mono" w:cs="Courier New"/>
          <w:color w:val="067D17"/>
          <w:sz w:val="20"/>
          <w:lang w:val="en-US" w:eastAsia="en-US"/>
        </w:rPr>
        <w:t xml:space="preserve">="http://www.w3.org/ns/ws-policy" </w:t>
      </w:r>
      <w:r w:rsidRPr="00B057B5">
        <w:rPr>
          <w:rFonts w:ascii="JetBrains Mono" w:hAnsi="JetBrains Mono" w:cs="Courier New"/>
          <w:color w:val="174AD4"/>
          <w:sz w:val="20"/>
          <w:lang w:val="en-US" w:eastAsia="en-US"/>
        </w:rPr>
        <w:t>xmlns:</w:t>
      </w:r>
      <w:r w:rsidRPr="00B057B5">
        <w:rPr>
          <w:rFonts w:ascii="JetBrains Mono" w:hAnsi="JetBrains Mono" w:cs="Courier New"/>
          <w:color w:val="871094"/>
          <w:sz w:val="20"/>
          <w:lang w:val="en-US" w:eastAsia="en-US"/>
        </w:rPr>
        <w:t>WL5G3N3</w:t>
      </w:r>
      <w:r w:rsidRPr="00B057B5">
        <w:rPr>
          <w:rFonts w:ascii="JetBrains Mono" w:hAnsi="JetBrains Mono" w:cs="Courier New"/>
          <w:color w:val="067D17"/>
          <w:sz w:val="20"/>
          <w:lang w:val="en-US" w:eastAsia="en-US"/>
        </w:rPr>
        <w:t xml:space="preserve">="http://schemas.xmlsoap.org/wsdl/" </w:t>
      </w:r>
      <w:r w:rsidRPr="00B057B5">
        <w:rPr>
          <w:rFonts w:ascii="JetBrains Mono" w:hAnsi="JetBrains Mono" w:cs="Courier New"/>
          <w:color w:val="174AD4"/>
          <w:sz w:val="20"/>
          <w:lang w:val="en-US" w:eastAsia="en-US"/>
        </w:rPr>
        <w:t>xmlns:</w:t>
      </w:r>
      <w:r w:rsidRPr="00B057B5">
        <w:rPr>
          <w:rFonts w:ascii="JetBrains Mono" w:hAnsi="JetBrains Mono" w:cs="Courier New"/>
          <w:color w:val="871094"/>
          <w:sz w:val="20"/>
          <w:lang w:val="en-US" w:eastAsia="en-US"/>
        </w:rPr>
        <w:t>WL5G3N4</w:t>
      </w:r>
      <w:r w:rsidRPr="00B057B5">
        <w:rPr>
          <w:rFonts w:ascii="JetBrains Mono" w:hAnsi="JetBrains Mono" w:cs="Courier New"/>
          <w:color w:val="067D17"/>
          <w:sz w:val="20"/>
          <w:lang w:val="en-US" w:eastAsia="en-US"/>
        </w:rPr>
        <w:t xml:space="preserve">="http://xmlns.ec.eu/DataService/Core/TransformationService/V2/" </w:t>
      </w:r>
      <w:r w:rsidRPr="00B057B5">
        <w:rPr>
          <w:rFonts w:ascii="JetBrains Mono" w:hAnsi="JetBrains Mono" w:cs="Courier New"/>
          <w:color w:val="174AD4"/>
          <w:sz w:val="20"/>
          <w:lang w:val="en-US" w:eastAsia="en-US"/>
        </w:rPr>
        <w:t>xmlns:</w:t>
      </w:r>
      <w:r w:rsidRPr="00B057B5">
        <w:rPr>
          <w:rFonts w:ascii="JetBrains Mono" w:hAnsi="JetBrains Mono" w:cs="Courier New"/>
          <w:color w:val="871094"/>
          <w:sz w:val="20"/>
          <w:lang w:val="en-US" w:eastAsia="en-US"/>
        </w:rPr>
        <w:t>WL5G3N5</w:t>
      </w:r>
      <w:r w:rsidRPr="00B057B5">
        <w:rPr>
          <w:rFonts w:ascii="JetBrains Mono" w:hAnsi="JetBrains Mono" w:cs="Courier New"/>
          <w:color w:val="067D17"/>
          <w:sz w:val="20"/>
          <w:lang w:val="en-US" w:eastAsia="en-US"/>
        </w:rPr>
        <w:t xml:space="preserve">="http://schemas.xmlsoap.org/wsdl/soap/" </w:t>
      </w:r>
      <w:r w:rsidRPr="00B057B5">
        <w:rPr>
          <w:rFonts w:ascii="JetBrains Mono" w:hAnsi="JetBrains Mono" w:cs="Courier New"/>
          <w:color w:val="174AD4"/>
          <w:sz w:val="20"/>
          <w:lang w:val="en-US" w:eastAsia="en-US"/>
        </w:rPr>
        <w:t>xmlns:</w:t>
      </w:r>
      <w:r w:rsidRPr="00B057B5">
        <w:rPr>
          <w:rFonts w:ascii="JetBrains Mono" w:hAnsi="JetBrains Mono" w:cs="Courier New"/>
          <w:color w:val="871094"/>
          <w:sz w:val="20"/>
          <w:lang w:val="en-US" w:eastAsia="en-US"/>
        </w:rPr>
        <w:t>soap</w:t>
      </w:r>
      <w:r w:rsidRPr="00B057B5">
        <w:rPr>
          <w:rFonts w:ascii="JetBrains Mono" w:hAnsi="JetBrains Mono" w:cs="Courier New"/>
          <w:color w:val="067D17"/>
          <w:sz w:val="20"/>
          <w:lang w:val="en-US" w:eastAsia="en-US"/>
        </w:rPr>
        <w:t xml:space="preserve">="http://schemas.xmlsoap.org/wsdl/soap/" </w:t>
      </w:r>
      <w:r w:rsidRPr="00B057B5">
        <w:rPr>
          <w:rFonts w:ascii="JetBrains Mono" w:hAnsi="JetBrains Mono" w:cs="Courier New"/>
          <w:color w:val="174AD4"/>
          <w:sz w:val="20"/>
          <w:lang w:val="en-US" w:eastAsia="en-US"/>
        </w:rPr>
        <w:t>xmlns:</w:t>
      </w:r>
      <w:r w:rsidRPr="00B057B5">
        <w:rPr>
          <w:rFonts w:ascii="JetBrains Mono" w:hAnsi="JetBrains Mono" w:cs="Courier New"/>
          <w:color w:val="871094"/>
          <w:sz w:val="20"/>
          <w:lang w:val="en-US" w:eastAsia="en-US"/>
        </w:rPr>
        <w:t>tns</w:t>
      </w:r>
      <w:r w:rsidRPr="00B057B5">
        <w:rPr>
          <w:rFonts w:ascii="JetBrains Mono" w:hAnsi="JetBrains Mono" w:cs="Courier New"/>
          <w:color w:val="067D17"/>
          <w:sz w:val="20"/>
          <w:lang w:val="en-US" w:eastAsia="en-US"/>
        </w:rPr>
        <w:t xml:space="preserve">="http://xmlns.ec.eu/DataService/Core/TransformationService/V2/" </w:t>
      </w:r>
      <w:r w:rsidRPr="00B057B5">
        <w:rPr>
          <w:rFonts w:ascii="JetBrains Mono" w:hAnsi="JetBrains Mono" w:cs="Courier New"/>
          <w:color w:val="174AD4"/>
          <w:sz w:val="20"/>
          <w:lang w:val="en-US" w:eastAsia="en-US"/>
        </w:rPr>
        <w:t>xmlns:</w:t>
      </w:r>
      <w:r w:rsidRPr="00B057B5">
        <w:rPr>
          <w:rFonts w:ascii="JetBrains Mono" w:hAnsi="JetBrains Mono" w:cs="Courier New"/>
          <w:color w:val="871094"/>
          <w:sz w:val="20"/>
          <w:lang w:val="en-US" w:eastAsia="en-US"/>
        </w:rPr>
        <w:t>wsam</w:t>
      </w:r>
      <w:r w:rsidRPr="00B057B5">
        <w:rPr>
          <w:rFonts w:ascii="JetBrains Mono" w:hAnsi="JetBrains Mono" w:cs="Courier New"/>
          <w:color w:val="067D17"/>
          <w:sz w:val="20"/>
          <w:lang w:val="en-US" w:eastAsia="en-US"/>
        </w:rPr>
        <w:t xml:space="preserve">="http://www.w3.org/2007/05/addressing/metadata" </w:t>
      </w:r>
      <w:r w:rsidRPr="00B057B5">
        <w:rPr>
          <w:rFonts w:ascii="JetBrains Mono" w:hAnsi="JetBrains Mono" w:cs="Courier New"/>
          <w:color w:val="174AD4"/>
          <w:sz w:val="20"/>
          <w:lang w:val="en-US" w:eastAsia="en-US"/>
        </w:rPr>
        <w:t>xmlns:</w:t>
      </w:r>
      <w:r w:rsidRPr="00B057B5">
        <w:rPr>
          <w:rFonts w:ascii="JetBrains Mono" w:hAnsi="JetBrains Mono" w:cs="Courier New"/>
          <w:color w:val="871094"/>
          <w:sz w:val="20"/>
          <w:lang w:val="en-US" w:eastAsia="en-US"/>
        </w:rPr>
        <w:t>wsp</w:t>
      </w:r>
      <w:r w:rsidRPr="00B057B5">
        <w:rPr>
          <w:rFonts w:ascii="JetBrains Mono" w:hAnsi="JetBrains Mono" w:cs="Courier New"/>
          <w:color w:val="067D17"/>
          <w:sz w:val="20"/>
          <w:lang w:val="en-US" w:eastAsia="en-US"/>
        </w:rPr>
        <w:t xml:space="preserve">="http://www.w3.org/ns/ws-policy" </w:t>
      </w:r>
      <w:r w:rsidRPr="00B057B5">
        <w:rPr>
          <w:rFonts w:ascii="JetBrains Mono" w:hAnsi="JetBrains Mono" w:cs="Courier New"/>
          <w:color w:val="174AD4"/>
          <w:sz w:val="20"/>
          <w:lang w:val="en-US" w:eastAsia="en-US"/>
        </w:rPr>
        <w:t>xmlns:</w:t>
      </w:r>
      <w:r w:rsidRPr="00B057B5">
        <w:rPr>
          <w:rFonts w:ascii="JetBrains Mono" w:hAnsi="JetBrains Mono" w:cs="Courier New"/>
          <w:color w:val="871094"/>
          <w:sz w:val="20"/>
          <w:lang w:val="en-US" w:eastAsia="en-US"/>
        </w:rPr>
        <w:t>wsp1_2</w:t>
      </w:r>
      <w:r w:rsidRPr="00B057B5">
        <w:rPr>
          <w:rFonts w:ascii="JetBrains Mono" w:hAnsi="JetBrains Mono" w:cs="Courier New"/>
          <w:color w:val="067D17"/>
          <w:sz w:val="20"/>
          <w:lang w:val="en-US" w:eastAsia="en-US"/>
        </w:rPr>
        <w:t xml:space="preserve">="http://schemas.xmlsoap.org/ws/2004/09/policy" </w:t>
      </w:r>
      <w:r w:rsidRPr="00B057B5">
        <w:rPr>
          <w:rFonts w:ascii="JetBrains Mono" w:hAnsi="JetBrains Mono" w:cs="Courier New"/>
          <w:color w:val="174AD4"/>
          <w:sz w:val="20"/>
          <w:lang w:val="en-US" w:eastAsia="en-US"/>
        </w:rPr>
        <w:t>xmlns:</w:t>
      </w:r>
      <w:r w:rsidRPr="00B057B5">
        <w:rPr>
          <w:rFonts w:ascii="JetBrains Mono" w:hAnsi="JetBrains Mono" w:cs="Courier New"/>
          <w:color w:val="871094"/>
          <w:sz w:val="20"/>
          <w:lang w:val="en-US" w:eastAsia="en-US"/>
        </w:rPr>
        <w:t>wssutil</w:t>
      </w:r>
      <w:r w:rsidRPr="00B057B5">
        <w:rPr>
          <w:rFonts w:ascii="JetBrains Mono" w:hAnsi="JetBrains Mono" w:cs="Courier New"/>
          <w:color w:val="067D17"/>
          <w:sz w:val="20"/>
          <w:lang w:val="en-US" w:eastAsia="en-US"/>
        </w:rPr>
        <w:t xml:space="preserve">="http://docs.oasis-open.org/wss/2004/01/oasis-200401-wss-wssecurity-utility-1.0.xsd" </w:t>
      </w:r>
      <w:r w:rsidRPr="00B057B5">
        <w:rPr>
          <w:rFonts w:ascii="JetBrains Mono" w:hAnsi="JetBrains Mono" w:cs="Courier New"/>
          <w:color w:val="174AD4"/>
          <w:sz w:val="20"/>
          <w:lang w:val="en-US" w:eastAsia="en-US"/>
        </w:rPr>
        <w:t>xmlns:</w:t>
      </w:r>
      <w:r w:rsidRPr="00B057B5">
        <w:rPr>
          <w:rFonts w:ascii="JetBrains Mono" w:hAnsi="JetBrains Mono" w:cs="Courier New"/>
          <w:color w:val="871094"/>
          <w:sz w:val="20"/>
          <w:lang w:val="en-US" w:eastAsia="en-US"/>
        </w:rPr>
        <w:t>wsu</w:t>
      </w:r>
      <w:r w:rsidRPr="00B057B5">
        <w:rPr>
          <w:rFonts w:ascii="JetBrains Mono" w:hAnsi="JetBrains Mono" w:cs="Courier New"/>
          <w:color w:val="067D17"/>
          <w:sz w:val="20"/>
          <w:lang w:val="en-US" w:eastAsia="en-US"/>
        </w:rPr>
        <w:t xml:space="preserve">="http://docs.oasis-open.org/wss/2004/01/oasis-200401-wss-wssecurity-utility-1.0.xsd" </w:t>
      </w:r>
      <w:r w:rsidRPr="00B057B5">
        <w:rPr>
          <w:rFonts w:ascii="JetBrains Mono" w:hAnsi="JetBrains Mono" w:cs="Courier New"/>
          <w:color w:val="174AD4"/>
          <w:sz w:val="20"/>
          <w:lang w:val="en-US" w:eastAsia="en-US"/>
        </w:rPr>
        <w:t>xmlns:</w:t>
      </w:r>
      <w:r w:rsidRPr="00B057B5">
        <w:rPr>
          <w:rFonts w:ascii="JetBrains Mono" w:hAnsi="JetBrains Mono" w:cs="Courier New"/>
          <w:color w:val="871094"/>
          <w:sz w:val="20"/>
          <w:lang w:val="en-US" w:eastAsia="en-US"/>
        </w:rPr>
        <w:t>xsd</w:t>
      </w:r>
      <w:r w:rsidRPr="00B057B5">
        <w:rPr>
          <w:rFonts w:ascii="JetBrains Mono" w:hAnsi="JetBrains Mono" w:cs="Courier New"/>
          <w:color w:val="067D17"/>
          <w:sz w:val="20"/>
          <w:lang w:val="en-US" w:eastAsia="en-US"/>
        </w:rPr>
        <w:t>="http://www.w3.org/2001/XMLSchema"</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xsd</w:t>
      </w:r>
      <w:r w:rsidRPr="00B057B5">
        <w:rPr>
          <w:rFonts w:ascii="JetBrains Mono" w:hAnsi="JetBrains Mono" w:cs="Courier New"/>
          <w:color w:val="0033B3"/>
          <w:sz w:val="20"/>
          <w:lang w:val="en-US" w:eastAsia="en-US"/>
        </w:rPr>
        <w:t xml:space="preserve">:import </w:t>
      </w:r>
      <w:r w:rsidRPr="00B057B5">
        <w:rPr>
          <w:rFonts w:ascii="JetBrains Mono" w:hAnsi="JetBrains Mono" w:cs="Courier New"/>
          <w:color w:val="174AD4"/>
          <w:sz w:val="20"/>
          <w:lang w:val="en-US" w:eastAsia="en-US"/>
        </w:rPr>
        <w:t>namespace</w:t>
      </w:r>
      <w:r w:rsidRPr="00B057B5">
        <w:rPr>
          <w:rFonts w:ascii="JetBrains Mono" w:hAnsi="JetBrains Mono" w:cs="Courier New"/>
          <w:color w:val="067D17"/>
          <w:sz w:val="20"/>
          <w:lang w:val="en-US" w:eastAsia="en-US"/>
        </w:rPr>
        <w:t xml:space="preserve">="http://xmlns.ec.eu/DataService/Core/TransformationService/V2/" </w:t>
      </w:r>
      <w:r w:rsidRPr="00B057B5">
        <w:rPr>
          <w:rFonts w:ascii="JetBrains Mono" w:hAnsi="JetBrains Mono" w:cs="Courier New"/>
          <w:color w:val="174AD4"/>
          <w:sz w:val="20"/>
          <w:lang w:val="en-US" w:eastAsia="en-US"/>
        </w:rPr>
        <w:t>schemaLocation</w:t>
      </w:r>
      <w:r w:rsidRPr="00B057B5">
        <w:rPr>
          <w:rFonts w:ascii="JetBrains Mono" w:hAnsi="JetBrains Mono" w:cs="Courier New"/>
          <w:color w:val="067D17"/>
          <w:sz w:val="20"/>
          <w:lang w:val="en-US" w:eastAsia="en-US"/>
        </w:rPr>
        <w:t>="http://localhost:8080/converter_ws/ConverterHTI?xsd=5"</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xsd</w:t>
      </w:r>
      <w:r w:rsidRPr="00B057B5">
        <w:rPr>
          <w:rFonts w:ascii="JetBrains Mono" w:hAnsi="JetBrains Mono" w:cs="Courier New"/>
          <w:color w:val="0033B3"/>
          <w:sz w:val="20"/>
          <w:lang w:val="en-US" w:eastAsia="en-US"/>
        </w:rPr>
        <w:t>:schema</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:types</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 xml:space="preserve">:message </w:t>
      </w:r>
      <w:r w:rsidRPr="00B057B5">
        <w:rPr>
          <w:rFonts w:ascii="JetBrains Mono" w:hAnsi="JetBrains Mono" w:cs="Courier New"/>
          <w:color w:val="174AD4"/>
          <w:sz w:val="20"/>
          <w:lang w:val="en-US" w:eastAsia="en-US"/>
        </w:rPr>
        <w:t>name</w:t>
      </w:r>
      <w:r w:rsidRPr="00B057B5">
        <w:rPr>
          <w:rFonts w:ascii="JetBrains Mono" w:hAnsi="JetBrains Mono" w:cs="Courier New"/>
          <w:color w:val="067D17"/>
          <w:sz w:val="20"/>
          <w:lang w:val="en-US" w:eastAsia="en-US"/>
        </w:rPr>
        <w:t>="TransformReqMsgType"</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 xml:space="preserve">:part </w:t>
      </w:r>
      <w:r w:rsidRPr="00B057B5">
        <w:rPr>
          <w:rFonts w:ascii="JetBrains Mono" w:hAnsi="JetBrains Mono" w:cs="Courier New"/>
          <w:color w:val="174AD4"/>
          <w:sz w:val="20"/>
          <w:lang w:val="en-US" w:eastAsia="en-US"/>
        </w:rPr>
        <w:t>element</w:t>
      </w:r>
      <w:r w:rsidRPr="00B057B5">
        <w:rPr>
          <w:rFonts w:ascii="JetBrains Mono" w:hAnsi="JetBrains Mono" w:cs="Courier New"/>
          <w:color w:val="067D17"/>
          <w:sz w:val="20"/>
          <w:lang w:val="en-US" w:eastAsia="en-US"/>
        </w:rPr>
        <w:t xml:space="preserve">="WL5G3N3:TransformReqMsgType" </w:t>
      </w:r>
      <w:r w:rsidRPr="00B057B5">
        <w:rPr>
          <w:rFonts w:ascii="JetBrains Mono" w:hAnsi="JetBrains Mono" w:cs="Courier New"/>
          <w:color w:val="174AD4"/>
          <w:sz w:val="20"/>
          <w:lang w:val="en-US" w:eastAsia="en-US"/>
        </w:rPr>
        <w:t>name</w:t>
      </w:r>
      <w:r w:rsidRPr="00B057B5">
        <w:rPr>
          <w:rFonts w:ascii="JetBrains Mono" w:hAnsi="JetBrains Mono" w:cs="Courier New"/>
          <w:color w:val="067D17"/>
          <w:sz w:val="20"/>
          <w:lang w:val="en-US" w:eastAsia="en-US"/>
        </w:rPr>
        <w:t>="parameters"</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:message</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 xml:space="preserve">:message </w:t>
      </w:r>
      <w:r w:rsidRPr="00B057B5">
        <w:rPr>
          <w:rFonts w:ascii="JetBrains Mono" w:hAnsi="JetBrains Mono" w:cs="Courier New"/>
          <w:color w:val="174AD4"/>
          <w:sz w:val="20"/>
          <w:lang w:val="en-US" w:eastAsia="en-US"/>
        </w:rPr>
        <w:t>name</w:t>
      </w:r>
      <w:r w:rsidRPr="00B057B5">
        <w:rPr>
          <w:rFonts w:ascii="JetBrains Mono" w:hAnsi="JetBrains Mono" w:cs="Courier New"/>
          <w:color w:val="067D17"/>
          <w:sz w:val="20"/>
          <w:lang w:val="en-US" w:eastAsia="en-US"/>
        </w:rPr>
        <w:t>="TransformRespMsgType"</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 xml:space="preserve">:part </w:t>
      </w:r>
      <w:r w:rsidRPr="00B057B5">
        <w:rPr>
          <w:rFonts w:ascii="JetBrains Mono" w:hAnsi="JetBrains Mono" w:cs="Courier New"/>
          <w:color w:val="174AD4"/>
          <w:sz w:val="20"/>
          <w:lang w:val="en-US" w:eastAsia="en-US"/>
        </w:rPr>
        <w:t>element</w:t>
      </w:r>
      <w:r w:rsidRPr="00B057B5">
        <w:rPr>
          <w:rFonts w:ascii="JetBrains Mono" w:hAnsi="JetBrains Mono" w:cs="Courier New"/>
          <w:color w:val="067D17"/>
          <w:sz w:val="20"/>
          <w:lang w:val="en-US" w:eastAsia="en-US"/>
        </w:rPr>
        <w:t xml:space="preserve">="WL5G3N3:TransformRespMsgType" </w:t>
      </w:r>
      <w:r w:rsidRPr="00B057B5">
        <w:rPr>
          <w:rFonts w:ascii="JetBrains Mono" w:hAnsi="JetBrains Mono" w:cs="Courier New"/>
          <w:color w:val="174AD4"/>
          <w:sz w:val="20"/>
          <w:lang w:val="en-US" w:eastAsia="en-US"/>
        </w:rPr>
        <w:t>name</w:t>
      </w:r>
      <w:r w:rsidRPr="00B057B5">
        <w:rPr>
          <w:rFonts w:ascii="JetBrains Mono" w:hAnsi="JetBrains Mono" w:cs="Courier New"/>
          <w:color w:val="067D17"/>
          <w:sz w:val="20"/>
          <w:lang w:val="en-US" w:eastAsia="en-US"/>
        </w:rPr>
        <w:t>="parameters"</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r>
      <w:r w:rsidRPr="00B057B5">
        <w:rPr>
          <w:rFonts w:ascii="JetBrains Mono" w:hAnsi="JetBrains Mono" w:cs="Courier New"/>
          <w:color w:val="080808"/>
          <w:sz w:val="20"/>
          <w:lang w:val="en-US" w:eastAsia="en-US"/>
        </w:rPr>
        <w:lastRenderedPageBreak/>
        <w:t xml:space="preserve">    &lt;/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:message</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 xml:space="preserve">:portType </w:t>
      </w:r>
      <w:r w:rsidRPr="00B057B5">
        <w:rPr>
          <w:rFonts w:ascii="JetBrains Mono" w:hAnsi="JetBrains Mono" w:cs="Courier New"/>
          <w:color w:val="174AD4"/>
          <w:sz w:val="20"/>
          <w:lang w:val="en-US" w:eastAsia="en-US"/>
        </w:rPr>
        <w:t>name</w:t>
      </w:r>
      <w:r w:rsidRPr="00B057B5">
        <w:rPr>
          <w:rFonts w:ascii="JetBrains Mono" w:hAnsi="JetBrains Mono" w:cs="Courier New"/>
          <w:color w:val="067D17"/>
          <w:sz w:val="20"/>
          <w:lang w:val="en-US" w:eastAsia="en-US"/>
        </w:rPr>
        <w:t>="TransformationService"</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 xml:space="preserve">:operation </w:t>
      </w:r>
      <w:r w:rsidRPr="00B057B5">
        <w:rPr>
          <w:rFonts w:ascii="JetBrains Mono" w:hAnsi="JetBrains Mono" w:cs="Courier New"/>
          <w:color w:val="174AD4"/>
          <w:sz w:val="20"/>
          <w:lang w:val="en-US" w:eastAsia="en-US"/>
        </w:rPr>
        <w:t>name</w:t>
      </w:r>
      <w:r w:rsidRPr="00B057B5">
        <w:rPr>
          <w:rFonts w:ascii="JetBrains Mono" w:hAnsi="JetBrains Mono" w:cs="Courier New"/>
          <w:color w:val="067D17"/>
          <w:sz w:val="20"/>
          <w:lang w:val="en-US" w:eastAsia="en-US"/>
        </w:rPr>
        <w:t>="transform"</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 xml:space="preserve">:input </w:t>
      </w:r>
      <w:r w:rsidRPr="00B057B5">
        <w:rPr>
          <w:rFonts w:ascii="JetBrains Mono" w:hAnsi="JetBrains Mono" w:cs="Courier New"/>
          <w:color w:val="174AD4"/>
          <w:sz w:val="20"/>
          <w:lang w:val="en-US" w:eastAsia="en-US"/>
        </w:rPr>
        <w:t>message</w:t>
      </w:r>
      <w:r w:rsidRPr="00B057B5">
        <w:rPr>
          <w:rFonts w:ascii="JetBrains Mono" w:hAnsi="JetBrains Mono" w:cs="Courier New"/>
          <w:color w:val="067D17"/>
          <w:sz w:val="20"/>
          <w:lang w:val="en-US" w:eastAsia="en-US"/>
        </w:rPr>
        <w:t>="WL5G3N3:TransformReqMsgType"</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 xml:space="preserve">:output </w:t>
      </w:r>
      <w:r w:rsidRPr="00B057B5">
        <w:rPr>
          <w:rFonts w:ascii="JetBrains Mono" w:hAnsi="JetBrains Mono" w:cs="Courier New"/>
          <w:color w:val="174AD4"/>
          <w:sz w:val="20"/>
          <w:lang w:val="en-US" w:eastAsia="en-US"/>
        </w:rPr>
        <w:t>message</w:t>
      </w:r>
      <w:r w:rsidRPr="00B057B5">
        <w:rPr>
          <w:rFonts w:ascii="JetBrains Mono" w:hAnsi="JetBrains Mono" w:cs="Courier New"/>
          <w:color w:val="067D17"/>
          <w:sz w:val="20"/>
          <w:lang w:val="en-US" w:eastAsia="en-US"/>
        </w:rPr>
        <w:t>="WL5G3N3:TransformRespMsgType"</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:operation</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:portType</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 xml:space="preserve">:binding </w:t>
      </w:r>
      <w:r w:rsidRPr="00B057B5">
        <w:rPr>
          <w:rFonts w:ascii="JetBrains Mono" w:hAnsi="JetBrains Mono" w:cs="Courier New"/>
          <w:color w:val="174AD4"/>
          <w:sz w:val="20"/>
          <w:lang w:val="en-US" w:eastAsia="en-US"/>
        </w:rPr>
        <w:t>name</w:t>
      </w:r>
      <w:r w:rsidRPr="00B057B5">
        <w:rPr>
          <w:rFonts w:ascii="JetBrains Mono" w:hAnsi="JetBrains Mono" w:cs="Courier New"/>
          <w:color w:val="067D17"/>
          <w:sz w:val="20"/>
          <w:lang w:val="en-US" w:eastAsia="en-US"/>
        </w:rPr>
        <w:t xml:space="preserve">="TransformationStreamingPortBinding" </w:t>
      </w:r>
      <w:r w:rsidRPr="00B057B5">
        <w:rPr>
          <w:rFonts w:ascii="JetBrains Mono" w:hAnsi="JetBrains Mono" w:cs="Courier New"/>
          <w:color w:val="174AD4"/>
          <w:sz w:val="20"/>
          <w:lang w:val="en-US" w:eastAsia="en-US"/>
        </w:rPr>
        <w:t>type</w:t>
      </w:r>
      <w:r w:rsidRPr="00B057B5">
        <w:rPr>
          <w:rFonts w:ascii="JetBrains Mono" w:hAnsi="JetBrains Mono" w:cs="Courier New"/>
          <w:color w:val="067D17"/>
          <w:sz w:val="20"/>
          <w:lang w:val="en-US" w:eastAsia="en-US"/>
        </w:rPr>
        <w:t>="WL5G3N3:TransformationService"</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WL5G3N1</w:t>
      </w:r>
      <w:r w:rsidRPr="00B057B5">
        <w:rPr>
          <w:rFonts w:ascii="JetBrains Mono" w:hAnsi="JetBrains Mono" w:cs="Courier New"/>
          <w:color w:val="0033B3"/>
          <w:sz w:val="20"/>
          <w:lang w:val="en-US" w:eastAsia="en-US"/>
        </w:rPr>
        <w:t>:Policy</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WL5G3N1</w:t>
      </w:r>
      <w:r w:rsidRPr="00B057B5">
        <w:rPr>
          <w:rFonts w:ascii="JetBrains Mono" w:hAnsi="JetBrains Mono" w:cs="Courier New"/>
          <w:color w:val="0033B3"/>
          <w:sz w:val="20"/>
          <w:lang w:val="en-US" w:eastAsia="en-US"/>
        </w:rPr>
        <w:t xml:space="preserve">:PolicyReference </w:t>
      </w:r>
      <w:r w:rsidRPr="00B057B5">
        <w:rPr>
          <w:rFonts w:ascii="JetBrains Mono" w:hAnsi="JetBrains Mono" w:cs="Courier New"/>
          <w:color w:val="174AD4"/>
          <w:sz w:val="20"/>
          <w:lang w:val="en-US" w:eastAsia="en-US"/>
        </w:rPr>
        <w:t>URI</w:t>
      </w:r>
      <w:r w:rsidRPr="00B057B5">
        <w:rPr>
          <w:rFonts w:ascii="JetBrains Mono" w:hAnsi="JetBrains Mono" w:cs="Courier New"/>
          <w:color w:val="067D17"/>
          <w:sz w:val="20"/>
          <w:lang w:val="en-US" w:eastAsia="en-US"/>
        </w:rPr>
        <w:t>="#TransformationStreamingPortBinding_MTOM_Policy-TransformationStreamingPortBinding_MTOM_Policy"</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WL5G3N1</w:t>
      </w:r>
      <w:r w:rsidRPr="00B057B5">
        <w:rPr>
          <w:rFonts w:ascii="JetBrains Mono" w:hAnsi="JetBrains Mono" w:cs="Courier New"/>
          <w:color w:val="0033B3"/>
          <w:sz w:val="20"/>
          <w:lang w:val="en-US" w:eastAsia="en-US"/>
        </w:rPr>
        <w:t xml:space="preserve">:PolicyReference </w:t>
      </w:r>
      <w:r w:rsidRPr="00B057B5">
        <w:rPr>
          <w:rFonts w:ascii="JetBrains Mono" w:hAnsi="JetBrains Mono" w:cs="Courier New"/>
          <w:color w:val="174AD4"/>
          <w:sz w:val="20"/>
          <w:lang w:val="en-US" w:eastAsia="en-US"/>
        </w:rPr>
        <w:t>URI</w:t>
      </w:r>
      <w:r w:rsidRPr="00B057B5">
        <w:rPr>
          <w:rFonts w:ascii="JetBrains Mono" w:hAnsi="JetBrains Mono" w:cs="Courier New"/>
          <w:color w:val="067D17"/>
          <w:sz w:val="20"/>
          <w:lang w:val="en-US" w:eastAsia="en-US"/>
        </w:rPr>
        <w:t>="#Mtom.xml"</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WL5G3N1</w:t>
      </w:r>
      <w:r w:rsidRPr="00B057B5">
        <w:rPr>
          <w:rFonts w:ascii="JetBrains Mono" w:hAnsi="JetBrains Mono" w:cs="Courier New"/>
          <w:color w:val="0033B3"/>
          <w:sz w:val="20"/>
          <w:lang w:val="en-US" w:eastAsia="en-US"/>
        </w:rPr>
        <w:t>:Policy</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WL5G3N4</w:t>
      </w:r>
      <w:r w:rsidRPr="00B057B5">
        <w:rPr>
          <w:rFonts w:ascii="JetBrains Mono" w:hAnsi="JetBrains Mono" w:cs="Courier New"/>
          <w:color w:val="0033B3"/>
          <w:sz w:val="20"/>
          <w:lang w:val="en-US" w:eastAsia="en-US"/>
        </w:rPr>
        <w:t xml:space="preserve">:binding </w:t>
      </w:r>
      <w:r w:rsidRPr="00B057B5">
        <w:rPr>
          <w:rFonts w:ascii="JetBrains Mono" w:hAnsi="JetBrains Mono" w:cs="Courier New"/>
          <w:color w:val="174AD4"/>
          <w:sz w:val="20"/>
          <w:lang w:val="en-US" w:eastAsia="en-US"/>
        </w:rPr>
        <w:t>style</w:t>
      </w:r>
      <w:r w:rsidRPr="00B057B5">
        <w:rPr>
          <w:rFonts w:ascii="JetBrains Mono" w:hAnsi="JetBrains Mono" w:cs="Courier New"/>
          <w:color w:val="067D17"/>
          <w:sz w:val="20"/>
          <w:lang w:val="en-US" w:eastAsia="en-US"/>
        </w:rPr>
        <w:t xml:space="preserve">="document" </w:t>
      </w:r>
      <w:r w:rsidRPr="00B057B5">
        <w:rPr>
          <w:rFonts w:ascii="JetBrains Mono" w:hAnsi="JetBrains Mono" w:cs="Courier New"/>
          <w:color w:val="174AD4"/>
          <w:sz w:val="20"/>
          <w:lang w:val="en-US" w:eastAsia="en-US"/>
        </w:rPr>
        <w:t>transport</w:t>
      </w:r>
      <w:r w:rsidRPr="00B057B5">
        <w:rPr>
          <w:rFonts w:ascii="JetBrains Mono" w:hAnsi="JetBrains Mono" w:cs="Courier New"/>
          <w:color w:val="067D17"/>
          <w:sz w:val="20"/>
          <w:lang w:val="en-US" w:eastAsia="en-US"/>
        </w:rPr>
        <w:t>="http://schemas.xmlsoap.org/soap/http"</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 xml:space="preserve">:operation </w:t>
      </w:r>
      <w:r w:rsidRPr="00B057B5">
        <w:rPr>
          <w:rFonts w:ascii="JetBrains Mono" w:hAnsi="JetBrains Mono" w:cs="Courier New"/>
          <w:color w:val="174AD4"/>
          <w:sz w:val="20"/>
          <w:lang w:val="en-US" w:eastAsia="en-US"/>
        </w:rPr>
        <w:t>name</w:t>
      </w:r>
      <w:r w:rsidRPr="00B057B5">
        <w:rPr>
          <w:rFonts w:ascii="JetBrains Mono" w:hAnsi="JetBrains Mono" w:cs="Courier New"/>
          <w:color w:val="067D17"/>
          <w:sz w:val="20"/>
          <w:lang w:val="en-US" w:eastAsia="en-US"/>
        </w:rPr>
        <w:t>="transform"</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WL5G3N4</w:t>
      </w:r>
      <w:r w:rsidRPr="00B057B5">
        <w:rPr>
          <w:rFonts w:ascii="JetBrains Mono" w:hAnsi="JetBrains Mono" w:cs="Courier New"/>
          <w:color w:val="0033B3"/>
          <w:sz w:val="20"/>
          <w:lang w:val="en-US" w:eastAsia="en-US"/>
        </w:rPr>
        <w:t>:operation</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:input</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WL5G3N4</w:t>
      </w:r>
      <w:r w:rsidRPr="00B057B5">
        <w:rPr>
          <w:rFonts w:ascii="JetBrains Mono" w:hAnsi="JetBrains Mono" w:cs="Courier New"/>
          <w:color w:val="0033B3"/>
          <w:sz w:val="20"/>
          <w:lang w:val="en-US" w:eastAsia="en-US"/>
        </w:rPr>
        <w:t xml:space="preserve">:body </w:t>
      </w:r>
      <w:r w:rsidRPr="00B057B5">
        <w:rPr>
          <w:rFonts w:ascii="JetBrains Mono" w:hAnsi="JetBrains Mono" w:cs="Courier New"/>
          <w:color w:val="174AD4"/>
          <w:sz w:val="20"/>
          <w:lang w:val="en-US" w:eastAsia="en-US"/>
        </w:rPr>
        <w:t>use</w:t>
      </w:r>
      <w:r w:rsidRPr="00B057B5">
        <w:rPr>
          <w:rFonts w:ascii="JetBrains Mono" w:hAnsi="JetBrains Mono" w:cs="Courier New"/>
          <w:color w:val="067D17"/>
          <w:sz w:val="20"/>
          <w:lang w:val="en-US" w:eastAsia="en-US"/>
        </w:rPr>
        <w:t>="literal"</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:input</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:output</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WL5G3N4</w:t>
      </w:r>
      <w:r w:rsidRPr="00B057B5">
        <w:rPr>
          <w:rFonts w:ascii="JetBrains Mono" w:hAnsi="JetBrains Mono" w:cs="Courier New"/>
          <w:color w:val="0033B3"/>
          <w:sz w:val="20"/>
          <w:lang w:val="en-US" w:eastAsia="en-US"/>
        </w:rPr>
        <w:t xml:space="preserve">:body </w:t>
      </w:r>
      <w:r w:rsidRPr="00B057B5">
        <w:rPr>
          <w:rFonts w:ascii="JetBrains Mono" w:hAnsi="JetBrains Mono" w:cs="Courier New"/>
          <w:color w:val="174AD4"/>
          <w:sz w:val="20"/>
          <w:lang w:val="en-US" w:eastAsia="en-US"/>
        </w:rPr>
        <w:t>use</w:t>
      </w:r>
      <w:r w:rsidRPr="00B057B5">
        <w:rPr>
          <w:rFonts w:ascii="JetBrains Mono" w:hAnsi="JetBrains Mono" w:cs="Courier New"/>
          <w:color w:val="067D17"/>
          <w:sz w:val="20"/>
          <w:lang w:val="en-US" w:eastAsia="en-US"/>
        </w:rPr>
        <w:t>="literal"</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:output</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:operation</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:binding</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 xml:space="preserve">:service </w:t>
      </w:r>
      <w:r w:rsidRPr="00B057B5">
        <w:rPr>
          <w:rFonts w:ascii="JetBrains Mono" w:hAnsi="JetBrains Mono" w:cs="Courier New"/>
          <w:color w:val="174AD4"/>
          <w:sz w:val="20"/>
          <w:lang w:val="en-US" w:eastAsia="en-US"/>
        </w:rPr>
        <w:t>name</w:t>
      </w:r>
      <w:r w:rsidRPr="00B057B5">
        <w:rPr>
          <w:rFonts w:ascii="JetBrains Mono" w:hAnsi="JetBrains Mono" w:cs="Courier New"/>
          <w:color w:val="067D17"/>
          <w:sz w:val="20"/>
          <w:lang w:val="en-US" w:eastAsia="en-US"/>
        </w:rPr>
        <w:t>="TransformationService"</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 xml:space="preserve">:port </w:t>
      </w:r>
      <w:r w:rsidRPr="00B057B5">
        <w:rPr>
          <w:rFonts w:ascii="JetBrains Mono" w:hAnsi="JetBrains Mono" w:cs="Courier New"/>
          <w:color w:val="174AD4"/>
          <w:sz w:val="20"/>
          <w:lang w:val="en-US" w:eastAsia="en-US"/>
        </w:rPr>
        <w:t>binding</w:t>
      </w:r>
      <w:r w:rsidRPr="00B057B5">
        <w:rPr>
          <w:rFonts w:ascii="JetBrains Mono" w:hAnsi="JetBrains Mono" w:cs="Courier New"/>
          <w:color w:val="067D17"/>
          <w:sz w:val="20"/>
          <w:lang w:val="en-US" w:eastAsia="en-US"/>
        </w:rPr>
        <w:t xml:space="preserve">="WL5G3N3:TransformationStreamingPortBinding" </w:t>
      </w:r>
      <w:r w:rsidRPr="00B057B5">
        <w:rPr>
          <w:rFonts w:ascii="JetBrains Mono" w:hAnsi="JetBrains Mono" w:cs="Courier New"/>
          <w:color w:val="174AD4"/>
          <w:sz w:val="20"/>
          <w:lang w:val="en-US" w:eastAsia="en-US"/>
        </w:rPr>
        <w:t>name</w:t>
      </w:r>
      <w:r w:rsidRPr="00B057B5">
        <w:rPr>
          <w:rFonts w:ascii="JetBrains Mono" w:hAnsi="JetBrains Mono" w:cs="Courier New"/>
          <w:color w:val="067D17"/>
          <w:sz w:val="20"/>
          <w:lang w:val="en-US" w:eastAsia="en-US"/>
        </w:rPr>
        <w:t>="TransformationStreamingPort"</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WL5G3N4</w:t>
      </w:r>
      <w:r w:rsidRPr="00B057B5">
        <w:rPr>
          <w:rFonts w:ascii="JetBrains Mono" w:hAnsi="JetBrains Mono" w:cs="Courier New"/>
          <w:color w:val="0033B3"/>
          <w:sz w:val="20"/>
          <w:lang w:val="en-US" w:eastAsia="en-US"/>
        </w:rPr>
        <w:t xml:space="preserve">:address </w:t>
      </w:r>
      <w:r w:rsidRPr="00B057B5">
        <w:rPr>
          <w:rFonts w:ascii="JetBrains Mono" w:hAnsi="JetBrains Mono" w:cs="Courier New"/>
          <w:color w:val="174AD4"/>
          <w:sz w:val="20"/>
          <w:lang w:val="en-US" w:eastAsia="en-US"/>
        </w:rPr>
        <w:t>location</w:t>
      </w:r>
      <w:r w:rsidRPr="00B057B5">
        <w:rPr>
          <w:rFonts w:ascii="JetBrains Mono" w:hAnsi="JetBrains Mono" w:cs="Courier New"/>
          <w:color w:val="067D17"/>
          <w:sz w:val="20"/>
          <w:lang w:val="en-US" w:eastAsia="en-US"/>
        </w:rPr>
        <w:t>="http://localhost:8080/converter_ws/ConverterHTI"</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:port</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 xml:space="preserve">    &lt;/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:service</w:t>
      </w:r>
      <w:r w:rsidRPr="00B057B5">
        <w:rPr>
          <w:rFonts w:ascii="JetBrains Mono" w:hAnsi="JetBrains Mono" w:cs="Courier New"/>
          <w:color w:val="080808"/>
          <w:sz w:val="20"/>
          <w:lang w:val="en-US" w:eastAsia="en-US"/>
        </w:rPr>
        <w:t>&gt;</w:t>
      </w:r>
      <w:r w:rsidRPr="00B057B5">
        <w:rPr>
          <w:rFonts w:ascii="JetBrains Mono" w:hAnsi="JetBrains Mono" w:cs="Courier New"/>
          <w:color w:val="080808"/>
          <w:sz w:val="20"/>
          <w:lang w:val="en-US" w:eastAsia="en-US"/>
        </w:rPr>
        <w:br/>
        <w:t>&lt;/</w:t>
      </w:r>
      <w:r w:rsidRPr="00B057B5">
        <w:rPr>
          <w:rFonts w:ascii="JetBrains Mono" w:hAnsi="JetBrains Mono" w:cs="Courier New"/>
          <w:color w:val="871094"/>
          <w:sz w:val="20"/>
          <w:lang w:val="en-US" w:eastAsia="en-US"/>
        </w:rPr>
        <w:t>WL5G3N2</w:t>
      </w:r>
      <w:r w:rsidRPr="00B057B5">
        <w:rPr>
          <w:rFonts w:ascii="JetBrains Mono" w:hAnsi="JetBrains Mono" w:cs="Courier New"/>
          <w:color w:val="0033B3"/>
          <w:sz w:val="20"/>
          <w:lang w:val="en-US" w:eastAsia="en-US"/>
        </w:rPr>
        <w:t>:definitions</w:t>
      </w:r>
      <w:r w:rsidRPr="00B057B5">
        <w:rPr>
          <w:rFonts w:ascii="JetBrains Mono" w:hAnsi="JetBrains Mono" w:cs="Courier New"/>
          <w:color w:val="080808"/>
          <w:sz w:val="20"/>
          <w:lang w:val="en-US" w:eastAsia="en-US"/>
        </w:rPr>
        <w:t>&gt;</w:t>
      </w:r>
    </w:p>
    <w:p w14:paraId="0945A6CE" w14:textId="77777777" w:rsidR="00E83935" w:rsidRDefault="00E83935" w:rsidP="00E83935">
      <w:pPr>
        <w:pStyle w:val="Heading1"/>
        <w:numPr>
          <w:ilvl w:val="0"/>
          <w:numId w:val="0"/>
        </w:numPr>
        <w:ind w:left="360"/>
      </w:pPr>
      <w:bookmarkStart w:id="155" w:name="_Toc85613284"/>
      <w:r>
        <w:lastRenderedPageBreak/>
        <w:t xml:space="preserve">Annex G: </w:t>
      </w:r>
      <w:bookmarkEnd w:id="149"/>
      <w:bookmarkEnd w:id="150"/>
      <w:r w:rsidRPr="009A13C9">
        <w:t>Validations done by STRUVAL</w:t>
      </w:r>
      <w:bookmarkEnd w:id="151"/>
      <w:bookmarkEnd w:id="152"/>
      <w:bookmarkEnd w:id="154"/>
      <w:bookmarkEnd w:id="155"/>
    </w:p>
    <w:p w14:paraId="501CE03C" w14:textId="77777777" w:rsidR="00E83935" w:rsidRDefault="00E83935" w:rsidP="00E83935">
      <w:pPr>
        <w:pStyle w:val="Heading2"/>
        <w:numPr>
          <w:ilvl w:val="1"/>
          <w:numId w:val="17"/>
        </w:numPr>
        <w:tabs>
          <w:tab w:val="num" w:pos="1121"/>
        </w:tabs>
        <w:ind w:left="1121" w:hanging="851"/>
      </w:pPr>
      <w:bookmarkStart w:id="156" w:name="_Toc428884494"/>
      <w:bookmarkStart w:id="157" w:name="_Toc432761980"/>
      <w:bookmarkStart w:id="158" w:name="_Toc495078241"/>
      <w:bookmarkStart w:id="159" w:name="_Toc46407925"/>
      <w:bookmarkStart w:id="160" w:name="_Toc81513642"/>
      <w:bookmarkStart w:id="161" w:name="_Toc85613285"/>
      <w:r w:rsidRPr="004C07BC">
        <w:t>Syntax Validation</w:t>
      </w:r>
      <w:bookmarkEnd w:id="156"/>
      <w:bookmarkEnd w:id="157"/>
      <w:bookmarkEnd w:id="158"/>
      <w:bookmarkEnd w:id="159"/>
      <w:bookmarkEnd w:id="160"/>
      <w:bookmarkEnd w:id="161"/>
    </w:p>
    <w:p w14:paraId="7ED34EDC" w14:textId="77777777" w:rsidR="00E83935" w:rsidRDefault="00E83935" w:rsidP="00E83935">
      <w:pPr>
        <w:pStyle w:val="BodyText"/>
      </w:pPr>
      <w:r>
        <w:t xml:space="preserve">The syntax validation is done in a non-recoverable manner by using a standard XML parser. </w:t>
      </w:r>
    </w:p>
    <w:p w14:paraId="0B8551CD" w14:textId="77777777" w:rsidR="00E83935" w:rsidRDefault="00E83935" w:rsidP="00E83935">
      <w:pPr>
        <w:pStyle w:val="Heading2"/>
        <w:numPr>
          <w:ilvl w:val="1"/>
          <w:numId w:val="17"/>
        </w:numPr>
        <w:tabs>
          <w:tab w:val="num" w:pos="1121"/>
        </w:tabs>
        <w:ind w:left="1121" w:hanging="851"/>
      </w:pPr>
      <w:bookmarkStart w:id="162" w:name="_Toc428884495"/>
      <w:bookmarkStart w:id="163" w:name="_Toc432761981"/>
      <w:bookmarkStart w:id="164" w:name="_Toc495078242"/>
      <w:bookmarkStart w:id="165" w:name="_Toc46407926"/>
      <w:bookmarkStart w:id="166" w:name="_Toc81513643"/>
      <w:bookmarkStart w:id="167" w:name="_Toc85613286"/>
      <w:r w:rsidRPr="004C07BC">
        <w:t>Structural Validation</w:t>
      </w:r>
      <w:bookmarkEnd w:id="162"/>
      <w:bookmarkEnd w:id="163"/>
      <w:bookmarkEnd w:id="164"/>
      <w:bookmarkEnd w:id="165"/>
      <w:bookmarkEnd w:id="166"/>
      <w:bookmarkEnd w:id="167"/>
    </w:p>
    <w:p w14:paraId="149FCCF6" w14:textId="77777777" w:rsidR="00E83935" w:rsidRPr="00722672" w:rsidRDefault="00E83935" w:rsidP="00E83935">
      <w:pPr>
        <w:pStyle w:val="BodyText"/>
      </w:pPr>
      <w:r>
        <w:t xml:space="preserve">The following recoverable checks are performed against the SDMX message: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5"/>
        <w:gridCol w:w="6131"/>
      </w:tblGrid>
      <w:tr w:rsidR="00E83935" w:rsidRPr="00722672" w14:paraId="43612FE7" w14:textId="77777777" w:rsidTr="00FD3D87">
        <w:trPr>
          <w:trHeight w:val="570"/>
        </w:trPr>
        <w:tc>
          <w:tcPr>
            <w:tcW w:w="3075" w:type="dxa"/>
            <w:shd w:val="clear" w:color="auto" w:fill="000000"/>
            <w:hideMark/>
          </w:tcPr>
          <w:p w14:paraId="5186C8A4" w14:textId="77777777" w:rsidR="00E83935" w:rsidRPr="00173A3C" w:rsidRDefault="00E83935" w:rsidP="00FD3D87">
            <w:pPr>
              <w:rPr>
                <w:rFonts w:ascii="Calibri" w:hAnsi="Calibri"/>
                <w:b/>
                <w:color w:val="F2F2F2"/>
                <w:szCs w:val="22"/>
                <w:lang w:val="en-US" w:eastAsia="en-US"/>
              </w:rPr>
            </w:pPr>
            <w:r w:rsidRPr="00173A3C">
              <w:rPr>
                <w:rFonts w:ascii="Calibri" w:hAnsi="Calibri"/>
                <w:b/>
                <w:color w:val="F2F2F2"/>
                <w:szCs w:val="22"/>
                <w:lang w:val="en-US" w:eastAsia="en-US"/>
              </w:rPr>
              <w:t>Error description</w:t>
            </w:r>
          </w:p>
        </w:tc>
        <w:tc>
          <w:tcPr>
            <w:tcW w:w="6131" w:type="dxa"/>
            <w:shd w:val="clear" w:color="auto" w:fill="000000"/>
            <w:hideMark/>
          </w:tcPr>
          <w:p w14:paraId="3ACC1C29" w14:textId="77777777" w:rsidR="00E83935" w:rsidRPr="00173A3C" w:rsidRDefault="00E83935" w:rsidP="00FD3D87">
            <w:pPr>
              <w:rPr>
                <w:rFonts w:ascii="Calibri" w:hAnsi="Calibri"/>
                <w:color w:val="F2F2F2"/>
                <w:szCs w:val="22"/>
                <w:lang w:val="en-US" w:eastAsia="en-US"/>
              </w:rPr>
            </w:pPr>
            <w:r w:rsidRPr="00173A3C">
              <w:rPr>
                <w:rFonts w:ascii="Calibri" w:hAnsi="Calibri"/>
                <w:color w:val="F2F2F2"/>
                <w:szCs w:val="22"/>
                <w:lang w:val="en-US" w:eastAsia="en-US"/>
              </w:rPr>
              <w:t>Example</w:t>
            </w:r>
          </w:p>
        </w:tc>
      </w:tr>
      <w:tr w:rsidR="00E83935" w:rsidRPr="000C4BFC" w14:paraId="59B3F9A5" w14:textId="77777777" w:rsidTr="00FD3D87">
        <w:trPr>
          <w:trHeight w:val="768"/>
        </w:trPr>
        <w:tc>
          <w:tcPr>
            <w:tcW w:w="3075" w:type="dxa"/>
            <w:shd w:val="clear" w:color="auto" w:fill="auto"/>
            <w:hideMark/>
          </w:tcPr>
          <w:p w14:paraId="0277970D" w14:textId="77777777" w:rsidR="00E83935" w:rsidRPr="00173A3C" w:rsidRDefault="00E83935" w:rsidP="00FD3D87">
            <w:pPr>
              <w:rPr>
                <w:rFonts w:ascii="Calibri" w:hAnsi="Calibri"/>
                <w:b/>
                <w:bCs/>
                <w:color w:val="000000"/>
                <w:szCs w:val="22"/>
                <w:lang w:val="en-US" w:eastAsia="en-US"/>
              </w:rPr>
            </w:pPr>
            <w:r w:rsidRPr="00173A3C">
              <w:rPr>
                <w:rFonts w:ascii="Calibri" w:hAnsi="Calibri"/>
                <w:b/>
                <w:bCs/>
                <w:color w:val="000000"/>
                <w:szCs w:val="22"/>
                <w:lang w:val="en-US" w:eastAsia="en-US"/>
              </w:rPr>
              <w:t>Illegal text</w:t>
            </w:r>
          </w:p>
        </w:tc>
        <w:tc>
          <w:tcPr>
            <w:tcW w:w="6131" w:type="dxa"/>
            <w:shd w:val="clear" w:color="auto" w:fill="auto"/>
            <w:hideMark/>
          </w:tcPr>
          <w:p w14:paraId="40EA70F0" w14:textId="77777777" w:rsidR="00E83935" w:rsidRPr="00173A3C" w:rsidRDefault="00E83935" w:rsidP="00FD3D87">
            <w:pPr>
              <w:spacing w:after="140" w:line="280" w:lineRule="atLeast"/>
              <w:ind w:left="284" w:hanging="284"/>
              <w:rPr>
                <w:rFonts w:ascii="Calibri" w:hAnsi="Calibri"/>
                <w:color w:val="000000"/>
                <w:sz w:val="16"/>
                <w:szCs w:val="16"/>
                <w:lang w:val="en-US" w:eastAsia="en-US"/>
              </w:rPr>
            </w:pPr>
            <w:r w:rsidRPr="00173A3C">
              <w:rPr>
                <w:rFonts w:ascii="Calibri" w:hAnsi="Calibri"/>
                <w:color w:val="000000"/>
                <w:sz w:val="16"/>
                <w:szCs w:val="16"/>
                <w:lang w:val="en-US" w:eastAsia="en-US"/>
              </w:rPr>
              <w:t>&lt;/message:Header&gt;</w:t>
            </w:r>
            <w:r w:rsidRPr="00173A3C">
              <w:rPr>
                <w:rFonts w:ascii="Calibri" w:hAnsi="Calibri"/>
                <w:color w:val="000000"/>
                <w:sz w:val="16"/>
                <w:szCs w:val="16"/>
                <w:lang w:val="en-US" w:eastAsia="en-US"/>
              </w:rPr>
              <w:br/>
              <w:t xml:space="preserve">  </w:t>
            </w:r>
            <w:r w:rsidRPr="00173A3C">
              <w:rPr>
                <w:rFonts w:ascii="Calibri" w:hAnsi="Calibri"/>
                <w:b/>
                <w:bCs/>
                <w:color w:val="000000"/>
                <w:sz w:val="16"/>
                <w:szCs w:val="16"/>
                <w:lang w:val="en-US" w:eastAsia="en-US"/>
              </w:rPr>
              <w:t>BLAH</w:t>
            </w:r>
          </w:p>
          <w:p w14:paraId="7CFB8F43" w14:textId="77777777" w:rsidR="00E83935" w:rsidRPr="00173A3C" w:rsidRDefault="00E83935" w:rsidP="00FD3D87">
            <w:pPr>
              <w:rPr>
                <w:rFonts w:ascii="Calibri" w:hAnsi="Calibri"/>
                <w:color w:val="000000"/>
                <w:sz w:val="16"/>
                <w:szCs w:val="16"/>
                <w:lang w:val="en-US" w:eastAsia="en-US"/>
              </w:rPr>
            </w:pPr>
            <w:r w:rsidRPr="00173A3C">
              <w:rPr>
                <w:rFonts w:ascii="Calibri" w:hAnsi="Calibri"/>
                <w:color w:val="000000"/>
                <w:sz w:val="16"/>
                <w:szCs w:val="16"/>
                <w:lang w:val="en-US" w:eastAsia="en-US"/>
              </w:rPr>
              <w:t xml:space="preserve"> &lt;message:DataSet &gt;</w:t>
            </w:r>
          </w:p>
        </w:tc>
      </w:tr>
      <w:tr w:rsidR="00E83935" w:rsidRPr="00722672" w14:paraId="751CE6A9" w14:textId="77777777" w:rsidTr="00FD3D87">
        <w:trPr>
          <w:trHeight w:val="498"/>
        </w:trPr>
        <w:tc>
          <w:tcPr>
            <w:tcW w:w="3075" w:type="dxa"/>
            <w:shd w:val="clear" w:color="auto" w:fill="auto"/>
            <w:hideMark/>
          </w:tcPr>
          <w:p w14:paraId="687D15F7" w14:textId="77777777" w:rsidR="00E83935" w:rsidRPr="00173A3C" w:rsidRDefault="00E83935" w:rsidP="00FD3D87">
            <w:pPr>
              <w:rPr>
                <w:rFonts w:ascii="Calibri" w:hAnsi="Calibri"/>
                <w:b/>
                <w:bCs/>
                <w:color w:val="000000"/>
                <w:szCs w:val="22"/>
                <w:lang w:val="en-US" w:eastAsia="en-US"/>
              </w:rPr>
            </w:pPr>
            <w:r w:rsidRPr="00173A3C">
              <w:rPr>
                <w:rFonts w:ascii="Calibri" w:hAnsi="Calibri"/>
                <w:b/>
                <w:bCs/>
                <w:color w:val="000000"/>
                <w:szCs w:val="22"/>
                <w:lang w:val="en-US" w:eastAsia="en-US"/>
              </w:rPr>
              <w:t>illegal attribute</w:t>
            </w:r>
          </w:p>
        </w:tc>
        <w:tc>
          <w:tcPr>
            <w:tcW w:w="6131" w:type="dxa"/>
            <w:shd w:val="clear" w:color="auto" w:fill="auto"/>
            <w:hideMark/>
          </w:tcPr>
          <w:p w14:paraId="21C09B92" w14:textId="77777777" w:rsidR="00E83935" w:rsidRPr="00173A3C" w:rsidRDefault="00E83935" w:rsidP="00FD3D87">
            <w:pPr>
              <w:rPr>
                <w:rFonts w:ascii="Calibri" w:hAnsi="Calibri"/>
                <w:color w:val="000000"/>
                <w:sz w:val="16"/>
                <w:szCs w:val="16"/>
                <w:lang w:val="en-US" w:eastAsia="en-US"/>
              </w:rPr>
            </w:pPr>
            <w:r w:rsidRPr="00173A3C">
              <w:rPr>
                <w:rFonts w:ascii="Calibri" w:hAnsi="Calibri"/>
                <w:color w:val="000000"/>
                <w:szCs w:val="22"/>
                <w:lang w:val="en-US" w:eastAsia="en-US"/>
              </w:rPr>
              <w:t xml:space="preserve"> </w:t>
            </w:r>
            <w:r w:rsidRPr="00173A3C">
              <w:rPr>
                <w:rFonts w:ascii="Calibri" w:hAnsi="Calibri"/>
                <w:color w:val="000000"/>
                <w:sz w:val="16"/>
                <w:szCs w:val="16"/>
                <w:lang w:val="en-US" w:eastAsia="en-US"/>
              </w:rPr>
              <w:t xml:space="preserve">&lt;message:DataSet </w:t>
            </w:r>
            <w:r w:rsidRPr="00173A3C">
              <w:rPr>
                <w:rFonts w:ascii="Calibri" w:hAnsi="Calibri"/>
                <w:b/>
                <w:bCs/>
                <w:color w:val="000000"/>
                <w:sz w:val="16"/>
                <w:szCs w:val="16"/>
                <w:lang w:val="en-US" w:eastAsia="en-US"/>
              </w:rPr>
              <w:t xml:space="preserve">dummy="yes" </w:t>
            </w:r>
          </w:p>
        </w:tc>
      </w:tr>
      <w:tr w:rsidR="00E83935" w:rsidRPr="00722672" w14:paraId="71CDF5C4" w14:textId="77777777" w:rsidTr="00FD3D87">
        <w:trPr>
          <w:trHeight w:val="534"/>
        </w:trPr>
        <w:tc>
          <w:tcPr>
            <w:tcW w:w="3075" w:type="dxa"/>
            <w:shd w:val="clear" w:color="auto" w:fill="auto"/>
            <w:hideMark/>
          </w:tcPr>
          <w:p w14:paraId="70C9CB31" w14:textId="77777777" w:rsidR="00E83935" w:rsidRPr="00173A3C" w:rsidRDefault="00E83935" w:rsidP="00FD3D87">
            <w:pPr>
              <w:rPr>
                <w:rFonts w:ascii="Calibri" w:hAnsi="Calibri"/>
                <w:b/>
                <w:bCs/>
                <w:color w:val="000000"/>
                <w:szCs w:val="22"/>
                <w:lang w:val="en-US" w:eastAsia="en-US"/>
              </w:rPr>
            </w:pPr>
            <w:r w:rsidRPr="00173A3C">
              <w:rPr>
                <w:rFonts w:ascii="Calibri" w:hAnsi="Calibri"/>
                <w:b/>
                <w:bCs/>
                <w:color w:val="000000"/>
                <w:szCs w:val="22"/>
                <w:lang w:val="en-US" w:eastAsia="en-US"/>
              </w:rPr>
              <w:t>illegal element</w:t>
            </w:r>
          </w:p>
        </w:tc>
        <w:tc>
          <w:tcPr>
            <w:tcW w:w="6131" w:type="dxa"/>
            <w:shd w:val="clear" w:color="auto" w:fill="auto"/>
            <w:hideMark/>
          </w:tcPr>
          <w:p w14:paraId="088502ED" w14:textId="77777777" w:rsidR="00E83935" w:rsidRPr="00173A3C" w:rsidRDefault="00E83935" w:rsidP="00FD3D87">
            <w:pPr>
              <w:rPr>
                <w:rFonts w:ascii="Calibri" w:hAnsi="Calibri"/>
                <w:b/>
                <w:bCs/>
                <w:color w:val="000000"/>
                <w:sz w:val="16"/>
                <w:szCs w:val="16"/>
                <w:lang w:val="en-US" w:eastAsia="en-US"/>
              </w:rPr>
            </w:pPr>
            <w:r w:rsidRPr="00173A3C">
              <w:rPr>
                <w:rFonts w:ascii="Calibri" w:hAnsi="Calibri"/>
                <w:b/>
                <w:bCs/>
                <w:color w:val="000000"/>
                <w:sz w:val="16"/>
                <w:szCs w:val="16"/>
                <w:lang w:val="en-US" w:eastAsia="en-US"/>
              </w:rPr>
              <w:t>&lt;Unexpected a="b"&gt;&lt;/Unexpected&gt;</w:t>
            </w:r>
          </w:p>
        </w:tc>
      </w:tr>
      <w:tr w:rsidR="00E83935" w:rsidRPr="00722672" w14:paraId="2CCE1692" w14:textId="77777777" w:rsidTr="00FD3D87">
        <w:trPr>
          <w:trHeight w:val="1056"/>
        </w:trPr>
        <w:tc>
          <w:tcPr>
            <w:tcW w:w="3075" w:type="dxa"/>
            <w:shd w:val="clear" w:color="auto" w:fill="auto"/>
            <w:hideMark/>
          </w:tcPr>
          <w:p w14:paraId="055A5ED6" w14:textId="77777777" w:rsidR="00E83935" w:rsidRPr="00173A3C" w:rsidRDefault="00E83935" w:rsidP="00FD3D87">
            <w:pPr>
              <w:rPr>
                <w:rFonts w:ascii="Calibri" w:hAnsi="Calibri"/>
                <w:b/>
                <w:bCs/>
                <w:color w:val="000000"/>
                <w:szCs w:val="22"/>
                <w:lang w:val="en-US" w:eastAsia="en-US"/>
              </w:rPr>
            </w:pPr>
            <w:r w:rsidRPr="00173A3C">
              <w:rPr>
                <w:rFonts w:ascii="Calibri" w:hAnsi="Calibri"/>
                <w:b/>
                <w:bCs/>
                <w:color w:val="000000"/>
                <w:szCs w:val="22"/>
                <w:lang w:val="en-US" w:eastAsia="en-US"/>
              </w:rPr>
              <w:t>series under series</w:t>
            </w:r>
          </w:p>
        </w:tc>
        <w:tc>
          <w:tcPr>
            <w:tcW w:w="6131" w:type="dxa"/>
            <w:shd w:val="clear" w:color="auto" w:fill="auto"/>
            <w:hideMark/>
          </w:tcPr>
          <w:p w14:paraId="76F4EA51" w14:textId="77777777" w:rsidR="00E83935" w:rsidRPr="00173A3C" w:rsidRDefault="00E83935" w:rsidP="00FD3D87">
            <w:pPr>
              <w:rPr>
                <w:rFonts w:ascii="Calibri" w:hAnsi="Calibri"/>
                <w:color w:val="000000"/>
                <w:sz w:val="16"/>
                <w:szCs w:val="16"/>
                <w:lang w:val="en-US" w:eastAsia="en-US"/>
              </w:rPr>
            </w:pPr>
            <w:r w:rsidRPr="00173A3C">
              <w:rPr>
                <w:rFonts w:ascii="Calibri" w:hAnsi="Calibri"/>
                <w:color w:val="000000"/>
                <w:sz w:val="16"/>
                <w:szCs w:val="16"/>
                <w:lang w:val="en-US" w:eastAsia="en-US"/>
              </w:rPr>
              <w:t>&lt;Series ADJUSTMENT="W" FREQ="Q" REF_AREA="IT" STS_INDICATOR="PROD" STS_INSTITUTION="1" STS_ACTIVITY="NS0020" STS_BASE_YEAR="2000" TIME_FORMAT="P1M"&gt;</w:t>
            </w:r>
            <w:r w:rsidRPr="00173A3C">
              <w:rPr>
                <w:rFonts w:ascii="Calibri" w:hAnsi="Calibri"/>
                <w:color w:val="000000"/>
                <w:sz w:val="16"/>
                <w:szCs w:val="16"/>
                <w:lang w:val="en-US" w:eastAsia="en-US"/>
              </w:rPr>
              <w:br/>
              <w:t xml:space="preserve">   </w:t>
            </w:r>
            <w:r w:rsidRPr="00173A3C">
              <w:rPr>
                <w:rFonts w:ascii="Calibri" w:hAnsi="Calibri"/>
                <w:b/>
                <w:bCs/>
                <w:color w:val="000000"/>
                <w:sz w:val="16"/>
                <w:szCs w:val="16"/>
                <w:lang w:val="en-US" w:eastAsia="en-US"/>
              </w:rPr>
              <w:t xml:space="preserve">     &lt;Series </w:t>
            </w:r>
          </w:p>
        </w:tc>
      </w:tr>
      <w:tr w:rsidR="00E83935" w:rsidRPr="00722672" w14:paraId="18EE9AEC" w14:textId="77777777" w:rsidTr="00FD3D87">
        <w:trPr>
          <w:trHeight w:val="759"/>
        </w:trPr>
        <w:tc>
          <w:tcPr>
            <w:tcW w:w="3075" w:type="dxa"/>
            <w:shd w:val="clear" w:color="auto" w:fill="auto"/>
            <w:hideMark/>
          </w:tcPr>
          <w:p w14:paraId="79449D4D" w14:textId="77777777" w:rsidR="00E83935" w:rsidRPr="00173A3C" w:rsidRDefault="00E83935" w:rsidP="00FD3D87">
            <w:pPr>
              <w:rPr>
                <w:rFonts w:ascii="Calibri" w:hAnsi="Calibri"/>
                <w:b/>
                <w:bCs/>
                <w:color w:val="000000"/>
                <w:szCs w:val="22"/>
                <w:lang w:val="en-US" w:eastAsia="en-US"/>
              </w:rPr>
            </w:pPr>
            <w:r w:rsidRPr="00173A3C">
              <w:rPr>
                <w:rFonts w:ascii="Calibri" w:hAnsi="Calibri"/>
                <w:b/>
                <w:bCs/>
                <w:color w:val="000000"/>
                <w:szCs w:val="22"/>
                <w:lang w:val="en-US" w:eastAsia="en-US"/>
              </w:rPr>
              <w:t>obs under obs</w:t>
            </w:r>
          </w:p>
        </w:tc>
        <w:tc>
          <w:tcPr>
            <w:tcW w:w="6131" w:type="dxa"/>
            <w:shd w:val="clear" w:color="auto" w:fill="auto"/>
            <w:hideMark/>
          </w:tcPr>
          <w:p w14:paraId="58539100" w14:textId="77777777" w:rsidR="00E83935" w:rsidRPr="00173A3C" w:rsidRDefault="00E83935" w:rsidP="00FD3D87">
            <w:pPr>
              <w:rPr>
                <w:rFonts w:ascii="Calibri" w:hAnsi="Calibri"/>
                <w:color w:val="000000"/>
                <w:sz w:val="16"/>
                <w:szCs w:val="16"/>
                <w:lang w:val="en-US" w:eastAsia="en-US"/>
              </w:rPr>
            </w:pPr>
            <w:r w:rsidRPr="00173A3C">
              <w:rPr>
                <w:rFonts w:ascii="Calibri" w:hAnsi="Calibri"/>
                <w:color w:val="000000"/>
                <w:sz w:val="16"/>
                <w:szCs w:val="16"/>
                <w:lang w:val="en-US" w:eastAsia="en-US"/>
              </w:rPr>
              <w:t>&lt;Obs TIME_PERIOD="2005-08" OBS_VALUE="1.53" OBS_CONF="F" OBS_STATUS="A" &gt;</w:t>
            </w:r>
            <w:r w:rsidRPr="00173A3C">
              <w:rPr>
                <w:rFonts w:ascii="Calibri" w:hAnsi="Calibri"/>
                <w:color w:val="000000"/>
                <w:sz w:val="16"/>
                <w:szCs w:val="16"/>
                <w:lang w:val="en-US" w:eastAsia="en-US"/>
              </w:rPr>
              <w:br/>
              <w:t xml:space="preserve">   &lt;Obs TIME_PERIOD="2005-12" OBS_VALUE="1.54" OBS_CONF="F" OBS_STATUS="A" &gt;</w:t>
            </w:r>
          </w:p>
        </w:tc>
      </w:tr>
      <w:tr w:rsidR="00E83935" w:rsidRPr="00722672" w14:paraId="5746CC24" w14:textId="77777777" w:rsidTr="00FD3D87">
        <w:trPr>
          <w:trHeight w:val="804"/>
        </w:trPr>
        <w:tc>
          <w:tcPr>
            <w:tcW w:w="3075" w:type="dxa"/>
            <w:shd w:val="clear" w:color="auto" w:fill="auto"/>
            <w:hideMark/>
          </w:tcPr>
          <w:p w14:paraId="14BA151F" w14:textId="77777777" w:rsidR="00E83935" w:rsidRPr="00173A3C" w:rsidRDefault="00E83935" w:rsidP="00FD3D87">
            <w:pPr>
              <w:rPr>
                <w:rFonts w:ascii="Calibri" w:hAnsi="Calibri"/>
                <w:b/>
                <w:bCs/>
                <w:color w:val="000000"/>
                <w:szCs w:val="22"/>
                <w:lang w:val="en-US" w:eastAsia="en-US"/>
              </w:rPr>
            </w:pPr>
            <w:r w:rsidRPr="00173A3C">
              <w:rPr>
                <w:rFonts w:ascii="Calibri" w:hAnsi="Calibri"/>
                <w:b/>
                <w:bCs/>
                <w:color w:val="000000"/>
                <w:szCs w:val="22"/>
                <w:lang w:val="en-US" w:eastAsia="en-US"/>
              </w:rPr>
              <w:t>group under series (2.1 specific)</w:t>
            </w:r>
          </w:p>
        </w:tc>
        <w:tc>
          <w:tcPr>
            <w:tcW w:w="6131" w:type="dxa"/>
            <w:shd w:val="clear" w:color="auto" w:fill="auto"/>
            <w:hideMark/>
          </w:tcPr>
          <w:p w14:paraId="41C90161" w14:textId="77777777" w:rsidR="00E83935" w:rsidRPr="00173A3C" w:rsidRDefault="00E83935" w:rsidP="00FD3D87">
            <w:pPr>
              <w:rPr>
                <w:rFonts w:ascii="Calibri" w:hAnsi="Calibri"/>
                <w:color w:val="000000"/>
                <w:sz w:val="16"/>
                <w:szCs w:val="16"/>
                <w:lang w:val="en-US" w:eastAsia="en-US"/>
              </w:rPr>
            </w:pPr>
            <w:r w:rsidRPr="00173A3C">
              <w:rPr>
                <w:rFonts w:ascii="Calibri" w:hAnsi="Calibri"/>
                <w:color w:val="000000"/>
                <w:sz w:val="16"/>
                <w:szCs w:val="16"/>
                <w:lang w:val="en-US" w:eastAsia="en-US"/>
              </w:rPr>
              <w:t xml:space="preserve">  &lt;/Series&gt;</w:t>
            </w:r>
            <w:r w:rsidRPr="00173A3C">
              <w:rPr>
                <w:rFonts w:ascii="Calibri" w:hAnsi="Calibri"/>
                <w:color w:val="000000"/>
                <w:sz w:val="16"/>
                <w:szCs w:val="16"/>
                <w:lang w:val="en-US" w:eastAsia="en-US"/>
              </w:rPr>
              <w:br/>
              <w:t xml:space="preserve">    &lt;Group xsi:type="ns</w:t>
            </w:r>
          </w:p>
        </w:tc>
      </w:tr>
      <w:tr w:rsidR="00E83935" w:rsidRPr="00722672" w14:paraId="48D28B75" w14:textId="77777777" w:rsidTr="00FD3D87">
        <w:trPr>
          <w:trHeight w:val="1884"/>
        </w:trPr>
        <w:tc>
          <w:tcPr>
            <w:tcW w:w="3075" w:type="dxa"/>
            <w:shd w:val="clear" w:color="auto" w:fill="auto"/>
            <w:hideMark/>
          </w:tcPr>
          <w:p w14:paraId="52125C1D" w14:textId="77777777" w:rsidR="00E83935" w:rsidRPr="00173A3C" w:rsidRDefault="00E83935" w:rsidP="00FD3D87">
            <w:pPr>
              <w:rPr>
                <w:rFonts w:ascii="Calibri" w:hAnsi="Calibri"/>
                <w:b/>
                <w:bCs/>
                <w:color w:val="000000"/>
                <w:szCs w:val="22"/>
                <w:lang w:val="en-US" w:eastAsia="en-US"/>
              </w:rPr>
            </w:pPr>
            <w:r w:rsidRPr="00173A3C">
              <w:rPr>
                <w:rFonts w:ascii="Calibri" w:hAnsi="Calibri"/>
                <w:b/>
                <w:bCs/>
                <w:color w:val="000000"/>
                <w:szCs w:val="22"/>
                <w:lang w:val="en-US" w:eastAsia="en-US"/>
              </w:rPr>
              <w:t>Non-flat with flat contents</w:t>
            </w:r>
          </w:p>
        </w:tc>
        <w:tc>
          <w:tcPr>
            <w:tcW w:w="6131" w:type="dxa"/>
            <w:shd w:val="clear" w:color="auto" w:fill="auto"/>
            <w:hideMark/>
          </w:tcPr>
          <w:p w14:paraId="2564B8FA" w14:textId="77777777" w:rsidR="00E83935" w:rsidRPr="00173A3C" w:rsidRDefault="00E83935" w:rsidP="00FD3D87">
            <w:pPr>
              <w:rPr>
                <w:rFonts w:ascii="Calibri" w:hAnsi="Calibri"/>
                <w:color w:val="000000"/>
                <w:sz w:val="16"/>
                <w:szCs w:val="16"/>
                <w:lang w:val="en-US" w:eastAsia="en-US"/>
              </w:rPr>
            </w:pPr>
            <w:r w:rsidRPr="00173A3C">
              <w:rPr>
                <w:rFonts w:ascii="Calibri" w:hAnsi="Calibri"/>
                <w:color w:val="000000"/>
                <w:sz w:val="16"/>
                <w:szCs w:val="16"/>
                <w:lang w:val="en-US" w:eastAsia="en-US"/>
              </w:rPr>
              <w:t xml:space="preserve">&lt;message:Structure structureID="ESTAT_STS_2_2" namespace="urn:sdmx:org.sdmx.infomodel.datastructure.DataStructure=ESTAT:STS(2.2):ObsLevelDim:TIME_PERIOD" </w:t>
            </w:r>
            <w:r w:rsidRPr="00173A3C">
              <w:rPr>
                <w:rFonts w:ascii="Calibri" w:hAnsi="Calibri"/>
                <w:b/>
                <w:bCs/>
                <w:color w:val="000000"/>
                <w:sz w:val="16"/>
                <w:szCs w:val="16"/>
                <w:lang w:val="en-US" w:eastAsia="en-US"/>
              </w:rPr>
              <w:t>dimensionAtObservation="TIME_PERIOD"</w:t>
            </w:r>
            <w:r w:rsidRPr="00173A3C">
              <w:rPr>
                <w:rFonts w:ascii="Calibri" w:hAnsi="Calibri"/>
                <w:color w:val="000000"/>
                <w:sz w:val="16"/>
                <w:szCs w:val="16"/>
                <w:lang w:val="en-US" w:eastAsia="en-US"/>
              </w:rPr>
              <w:t xml:space="preserve">&gt; </w:t>
            </w:r>
          </w:p>
          <w:p w14:paraId="24190CA3" w14:textId="77777777" w:rsidR="00E83935" w:rsidRPr="00173A3C" w:rsidRDefault="00E83935" w:rsidP="00FD3D87">
            <w:pPr>
              <w:rPr>
                <w:rFonts w:ascii="Calibri" w:hAnsi="Calibri"/>
                <w:color w:val="000000"/>
                <w:sz w:val="16"/>
                <w:szCs w:val="16"/>
                <w:lang w:val="en-US" w:eastAsia="en-US"/>
              </w:rPr>
            </w:pPr>
            <w:r w:rsidRPr="00173A3C">
              <w:rPr>
                <w:rFonts w:ascii="Calibri" w:hAnsi="Calibri"/>
                <w:color w:val="000000"/>
                <w:sz w:val="16"/>
                <w:szCs w:val="16"/>
                <w:lang w:val="en-US" w:eastAsia="en-US"/>
              </w:rPr>
              <w:t>…</w:t>
            </w:r>
          </w:p>
          <w:p w14:paraId="70069D6E" w14:textId="77777777" w:rsidR="00E83935" w:rsidRPr="00173A3C" w:rsidRDefault="00E83935" w:rsidP="00FD3D87">
            <w:pPr>
              <w:rPr>
                <w:rFonts w:ascii="Calibri" w:hAnsi="Calibri"/>
                <w:color w:val="000000"/>
                <w:sz w:val="16"/>
                <w:szCs w:val="16"/>
                <w:lang w:val="en-US" w:eastAsia="en-US"/>
              </w:rPr>
            </w:pPr>
            <w:r w:rsidRPr="00173A3C">
              <w:rPr>
                <w:rFonts w:ascii="Calibri" w:hAnsi="Calibri"/>
                <w:color w:val="000000"/>
                <w:sz w:val="16"/>
                <w:szCs w:val="16"/>
                <w:lang w:val="en-US" w:eastAsia="en-US"/>
              </w:rPr>
              <w:t>&lt;Obs ADJUSTMENT="W" FREQ="A" REF_AREA="IT" STS_INDICATOR="PROD" STS_INSTITUTION="1" STS_ACTIVITY="NS0040" STS_BASE_YEAR="2000" TIME_FORMAT="P1Y" TIME_PERIOD="2004-02" OBS_VALUE="1.2004" OBS_CONF="F" OBS_STATUS="A" /&gt;</w:t>
            </w:r>
          </w:p>
        </w:tc>
      </w:tr>
      <w:tr w:rsidR="00E83935" w:rsidRPr="00722672" w14:paraId="2219E730" w14:textId="77777777" w:rsidTr="00FD3D87">
        <w:trPr>
          <w:trHeight w:val="1407"/>
        </w:trPr>
        <w:tc>
          <w:tcPr>
            <w:tcW w:w="3075" w:type="dxa"/>
            <w:shd w:val="clear" w:color="auto" w:fill="auto"/>
            <w:hideMark/>
          </w:tcPr>
          <w:p w14:paraId="503CE324" w14:textId="77777777" w:rsidR="00E83935" w:rsidRPr="00173A3C" w:rsidRDefault="00E83935" w:rsidP="00FD3D87">
            <w:pPr>
              <w:rPr>
                <w:rFonts w:ascii="Calibri" w:hAnsi="Calibri"/>
                <w:b/>
                <w:bCs/>
                <w:color w:val="000000"/>
                <w:szCs w:val="22"/>
                <w:lang w:val="en-US" w:eastAsia="en-US"/>
              </w:rPr>
            </w:pPr>
            <w:r w:rsidRPr="00173A3C">
              <w:rPr>
                <w:rFonts w:ascii="Calibri" w:hAnsi="Calibri"/>
                <w:b/>
                <w:bCs/>
                <w:color w:val="000000"/>
                <w:szCs w:val="22"/>
                <w:lang w:val="en-US" w:eastAsia="en-US"/>
              </w:rPr>
              <w:t>Flat file with non-flat contents</w:t>
            </w:r>
          </w:p>
        </w:tc>
        <w:tc>
          <w:tcPr>
            <w:tcW w:w="6131" w:type="dxa"/>
            <w:shd w:val="clear" w:color="auto" w:fill="auto"/>
            <w:hideMark/>
          </w:tcPr>
          <w:p w14:paraId="4AE2BB89" w14:textId="77777777" w:rsidR="00E83935" w:rsidRPr="00173A3C" w:rsidRDefault="00E83935" w:rsidP="00FD3D87">
            <w:pPr>
              <w:rPr>
                <w:rFonts w:ascii="Calibri" w:hAnsi="Calibri"/>
                <w:color w:val="000000"/>
                <w:sz w:val="16"/>
                <w:szCs w:val="16"/>
                <w:lang w:val="en-US" w:eastAsia="en-US"/>
              </w:rPr>
            </w:pPr>
            <w:r w:rsidRPr="00173A3C">
              <w:rPr>
                <w:rFonts w:ascii="Calibri" w:hAnsi="Calibri"/>
                <w:color w:val="000000"/>
                <w:sz w:val="16"/>
                <w:szCs w:val="16"/>
                <w:lang w:val="en-US" w:eastAsia="en-US"/>
              </w:rPr>
              <w:t>&lt;message:Structure structureID="ESTAT_STS_2_2" namespace="urn:sdmx:org.sdmx.infomodel.datastructure.DataStructure=ESTAT:STS(2.2):ObsLevelDim:AllDimensions" dimensionAtObservation="AllDimensions"&gt;</w:t>
            </w:r>
            <w:r w:rsidRPr="00173A3C">
              <w:rPr>
                <w:rFonts w:ascii="Calibri" w:hAnsi="Calibri"/>
                <w:color w:val="000000"/>
                <w:sz w:val="16"/>
                <w:szCs w:val="16"/>
                <w:lang w:val="en-US" w:eastAsia="en-US"/>
              </w:rPr>
              <w:br/>
              <w:t>...</w:t>
            </w:r>
          </w:p>
          <w:p w14:paraId="77416057" w14:textId="77777777" w:rsidR="00E83935" w:rsidRPr="00173A3C" w:rsidRDefault="00E83935" w:rsidP="00FD3D87">
            <w:pPr>
              <w:rPr>
                <w:rFonts w:ascii="Calibri" w:hAnsi="Calibri"/>
                <w:color w:val="000000"/>
                <w:sz w:val="16"/>
                <w:szCs w:val="16"/>
                <w:lang w:val="en-US" w:eastAsia="en-US"/>
              </w:rPr>
            </w:pPr>
            <w:r w:rsidRPr="00173A3C">
              <w:rPr>
                <w:rFonts w:ascii="Calibri" w:hAnsi="Calibri"/>
                <w:color w:val="000000"/>
                <w:sz w:val="16"/>
                <w:szCs w:val="16"/>
                <w:lang w:val="en-US" w:eastAsia="en-US"/>
              </w:rPr>
              <w:t>&lt;Series ADJUSTMENT="W" FREQ="A" REF_AREA="IT" STS_INDICATOR="PROD" STS_INSTITUTION="1" STS_ACTIVITY="NS0040" STS_BASE_YEAR="2000" TIME_FORMAT="P1Y"&gt;</w:t>
            </w:r>
          </w:p>
        </w:tc>
      </w:tr>
      <w:tr w:rsidR="00E83935" w:rsidRPr="00722672" w14:paraId="35868D8C" w14:textId="77777777" w:rsidTr="00FD3D87">
        <w:trPr>
          <w:trHeight w:val="1035"/>
        </w:trPr>
        <w:tc>
          <w:tcPr>
            <w:tcW w:w="3075" w:type="dxa"/>
            <w:shd w:val="clear" w:color="auto" w:fill="auto"/>
            <w:hideMark/>
          </w:tcPr>
          <w:p w14:paraId="56C6E065" w14:textId="77777777" w:rsidR="00E83935" w:rsidRPr="00173A3C" w:rsidRDefault="00E83935" w:rsidP="00FD3D87">
            <w:pPr>
              <w:rPr>
                <w:rFonts w:ascii="Calibri" w:hAnsi="Calibri"/>
                <w:b/>
                <w:bCs/>
                <w:color w:val="000000"/>
                <w:szCs w:val="22"/>
                <w:lang w:val="en-US" w:eastAsia="en-US"/>
              </w:rPr>
            </w:pPr>
            <w:r w:rsidRPr="00173A3C">
              <w:rPr>
                <w:rFonts w:ascii="Calibri" w:hAnsi="Calibri"/>
                <w:b/>
                <w:bCs/>
                <w:color w:val="000000"/>
                <w:szCs w:val="22"/>
                <w:lang w:val="en-US" w:eastAsia="en-US"/>
              </w:rPr>
              <w:t>Invalid XS attachment level. SDMX v2.0 Cross Sectional Specific</w:t>
            </w:r>
          </w:p>
        </w:tc>
        <w:tc>
          <w:tcPr>
            <w:tcW w:w="6131" w:type="dxa"/>
            <w:shd w:val="clear" w:color="auto" w:fill="auto"/>
            <w:hideMark/>
          </w:tcPr>
          <w:p w14:paraId="269B793B" w14:textId="77777777" w:rsidR="00E83935" w:rsidRPr="00173A3C" w:rsidRDefault="00E83935" w:rsidP="00FD3D87">
            <w:pPr>
              <w:keepNext/>
              <w:rPr>
                <w:rFonts w:ascii="Calibri" w:hAnsi="Calibri"/>
                <w:color w:val="000000"/>
                <w:sz w:val="16"/>
                <w:szCs w:val="16"/>
                <w:lang w:val="en-US" w:eastAsia="en-US"/>
              </w:rPr>
            </w:pPr>
            <w:r w:rsidRPr="00173A3C">
              <w:rPr>
                <w:rFonts w:ascii="Calibri" w:hAnsi="Calibri"/>
                <w:color w:val="000000"/>
                <w:sz w:val="16"/>
                <w:szCs w:val="16"/>
                <w:lang w:val="en-US" w:eastAsia="en-US"/>
              </w:rPr>
              <w:t xml:space="preserve">&lt;ns1:Section FREQ="A" </w:t>
            </w:r>
          </w:p>
        </w:tc>
      </w:tr>
    </w:tbl>
    <w:p w14:paraId="05F107C8" w14:textId="77777777" w:rsidR="00E83935" w:rsidRPr="004C07BC" w:rsidRDefault="00E83935" w:rsidP="00E83935">
      <w:pPr>
        <w:pStyle w:val="Caption"/>
      </w:pPr>
      <w:r>
        <w:t xml:space="preserve">Table </w:t>
      </w:r>
      <w:r>
        <w:fldChar w:fldCharType="begin"/>
      </w:r>
      <w:r>
        <w:instrText xml:space="preserve"> SEQ Table \* ARABIC </w:instrText>
      </w:r>
      <w:r>
        <w:fldChar w:fldCharType="separate"/>
      </w:r>
      <w:r>
        <w:rPr>
          <w:noProof/>
        </w:rPr>
        <w:t>3</w:t>
      </w:r>
      <w:r>
        <w:fldChar w:fldCharType="end"/>
      </w:r>
      <w:r>
        <w:t xml:space="preserve"> - Structural Validations</w:t>
      </w:r>
    </w:p>
    <w:p w14:paraId="0AC447EB" w14:textId="77777777" w:rsidR="00E83935" w:rsidRDefault="00E83935" w:rsidP="00E83935">
      <w:pPr>
        <w:pStyle w:val="Heading2"/>
        <w:numPr>
          <w:ilvl w:val="1"/>
          <w:numId w:val="17"/>
        </w:numPr>
        <w:tabs>
          <w:tab w:val="num" w:pos="1121"/>
        </w:tabs>
        <w:ind w:left="1121" w:hanging="851"/>
      </w:pPr>
      <w:bookmarkStart w:id="168" w:name="_Toc428884496"/>
      <w:bookmarkStart w:id="169" w:name="_Toc432761982"/>
      <w:bookmarkStart w:id="170" w:name="_Toc495078243"/>
      <w:bookmarkStart w:id="171" w:name="_Toc46407927"/>
      <w:bookmarkStart w:id="172" w:name="_Toc81513644"/>
      <w:bookmarkStart w:id="173" w:name="_Toc85613287"/>
      <w:r w:rsidRPr="004C07BC">
        <w:lastRenderedPageBreak/>
        <w:t>Data Validation</w:t>
      </w:r>
      <w:bookmarkEnd w:id="168"/>
      <w:bookmarkEnd w:id="169"/>
      <w:bookmarkEnd w:id="170"/>
      <w:bookmarkEnd w:id="171"/>
      <w:bookmarkEnd w:id="172"/>
      <w:bookmarkEnd w:id="173"/>
    </w:p>
    <w:tbl>
      <w:tblPr>
        <w:tblW w:w="5000" w:type="pct"/>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3087"/>
        <w:gridCol w:w="5976"/>
      </w:tblGrid>
      <w:tr w:rsidR="00E83935" w:rsidRPr="00A27CE6" w14:paraId="42E10CAF" w14:textId="77777777" w:rsidTr="00FD3D87">
        <w:trPr>
          <w:trHeight w:val="570"/>
        </w:trPr>
        <w:tc>
          <w:tcPr>
            <w:tcW w:w="1703" w:type="pct"/>
            <w:shd w:val="clear" w:color="auto" w:fill="000000"/>
            <w:hideMark/>
          </w:tcPr>
          <w:p w14:paraId="2707C80E" w14:textId="77777777" w:rsidR="00E83935" w:rsidRPr="00173A3C" w:rsidRDefault="00E83935" w:rsidP="00FD3D87">
            <w:pPr>
              <w:rPr>
                <w:rFonts w:ascii="Calibri" w:hAnsi="Calibri"/>
                <w:b/>
                <w:color w:val="F2F2F2"/>
                <w:szCs w:val="22"/>
                <w:lang w:val="en-US" w:eastAsia="en-US"/>
              </w:rPr>
            </w:pPr>
            <w:r w:rsidRPr="00173A3C">
              <w:rPr>
                <w:rFonts w:ascii="Calibri" w:hAnsi="Calibri"/>
                <w:b/>
                <w:color w:val="F2F2F2"/>
                <w:szCs w:val="22"/>
                <w:lang w:val="en-US" w:eastAsia="en-US"/>
              </w:rPr>
              <w:t>Error description</w:t>
            </w:r>
          </w:p>
        </w:tc>
        <w:tc>
          <w:tcPr>
            <w:tcW w:w="3297" w:type="pct"/>
            <w:shd w:val="clear" w:color="auto" w:fill="000000"/>
            <w:hideMark/>
          </w:tcPr>
          <w:p w14:paraId="70929813" w14:textId="77777777" w:rsidR="00E83935" w:rsidRPr="00173A3C" w:rsidRDefault="00E83935" w:rsidP="00FD3D87">
            <w:pPr>
              <w:rPr>
                <w:rFonts w:ascii="Calibri" w:hAnsi="Calibri"/>
                <w:b/>
                <w:color w:val="F2F2F2"/>
                <w:szCs w:val="22"/>
                <w:lang w:val="en-US" w:eastAsia="en-US"/>
              </w:rPr>
            </w:pPr>
            <w:r w:rsidRPr="00173A3C">
              <w:rPr>
                <w:rFonts w:ascii="Calibri" w:hAnsi="Calibri"/>
                <w:b/>
                <w:color w:val="F2F2F2"/>
                <w:szCs w:val="22"/>
                <w:lang w:val="en-US" w:eastAsia="en-US"/>
              </w:rPr>
              <w:t>Example</w:t>
            </w:r>
          </w:p>
        </w:tc>
      </w:tr>
      <w:tr w:rsidR="00E83935" w:rsidRPr="00A27CE6" w14:paraId="149A2D2B" w14:textId="77777777" w:rsidTr="00FD3D87">
        <w:trPr>
          <w:trHeight w:val="759"/>
        </w:trPr>
        <w:tc>
          <w:tcPr>
            <w:tcW w:w="1703" w:type="pct"/>
            <w:tcBorders>
              <w:top w:val="single" w:sz="8" w:space="0" w:color="000000"/>
              <w:left w:val="single" w:sz="8" w:space="0" w:color="000000"/>
              <w:bottom w:val="single" w:sz="8" w:space="0" w:color="000000"/>
            </w:tcBorders>
            <w:shd w:val="clear" w:color="auto" w:fill="auto"/>
            <w:hideMark/>
          </w:tcPr>
          <w:p w14:paraId="4EB0721C" w14:textId="77777777" w:rsidR="00E83935" w:rsidRPr="00173A3C" w:rsidRDefault="00E83935" w:rsidP="00FD3D87">
            <w:pPr>
              <w:rPr>
                <w:rFonts w:ascii="Calibri" w:hAnsi="Calibri"/>
                <w:b/>
                <w:bCs/>
                <w:color w:val="000000"/>
                <w:szCs w:val="22"/>
                <w:lang w:val="en-US" w:eastAsia="en-US"/>
              </w:rPr>
            </w:pPr>
            <w:r w:rsidRPr="00173A3C">
              <w:rPr>
                <w:rFonts w:ascii="Calibri" w:hAnsi="Calibri"/>
                <w:b/>
                <w:bCs/>
                <w:color w:val="000000"/>
                <w:szCs w:val="22"/>
                <w:lang w:val="en-US" w:eastAsia="en-US"/>
              </w:rPr>
              <w:t>invalid code</w:t>
            </w:r>
          </w:p>
        </w:tc>
        <w:tc>
          <w:tcPr>
            <w:tcW w:w="3297" w:type="pct"/>
            <w:tcBorders>
              <w:top w:val="single" w:sz="8" w:space="0" w:color="000000"/>
              <w:bottom w:val="single" w:sz="8" w:space="0" w:color="000000"/>
              <w:right w:val="single" w:sz="8" w:space="0" w:color="000000"/>
            </w:tcBorders>
            <w:shd w:val="clear" w:color="auto" w:fill="auto"/>
            <w:hideMark/>
          </w:tcPr>
          <w:p w14:paraId="62168286" w14:textId="77777777" w:rsidR="00E83935" w:rsidRPr="00173A3C" w:rsidRDefault="00E83935" w:rsidP="00FD3D87">
            <w:pPr>
              <w:rPr>
                <w:rFonts w:ascii="Calibri" w:hAnsi="Calibri"/>
                <w:color w:val="000000"/>
                <w:sz w:val="16"/>
                <w:szCs w:val="16"/>
                <w:lang w:val="en-US" w:eastAsia="en-US"/>
              </w:rPr>
            </w:pPr>
            <w:r w:rsidRPr="00173A3C">
              <w:rPr>
                <w:rFonts w:ascii="Calibri" w:hAnsi="Calibri"/>
                <w:color w:val="000000"/>
                <w:sz w:val="16"/>
                <w:szCs w:val="16"/>
                <w:lang w:val="en-US" w:eastAsia="en-US"/>
              </w:rPr>
              <w:t xml:space="preserve">&lt;Series ADJUSTMENT="W" FREQ="A" REF_AREA="IT" STS_INDICATOR="PROD" STS_INSTITUTION="1" STS_ACTIVITY="NS0040" STS_BASE_YEAR="2000" </w:t>
            </w:r>
            <w:r w:rsidRPr="00173A3C">
              <w:rPr>
                <w:rFonts w:ascii="Calibri" w:hAnsi="Calibri"/>
                <w:b/>
                <w:bCs/>
                <w:color w:val="000000"/>
                <w:sz w:val="16"/>
                <w:szCs w:val="16"/>
                <w:lang w:val="en-US" w:eastAsia="en-US"/>
              </w:rPr>
              <w:t>TIME_FORMAT="P1A"</w:t>
            </w:r>
            <w:r w:rsidRPr="00173A3C">
              <w:rPr>
                <w:rFonts w:ascii="Calibri" w:hAnsi="Calibri"/>
                <w:color w:val="000000"/>
                <w:sz w:val="16"/>
                <w:szCs w:val="16"/>
                <w:lang w:val="en-US" w:eastAsia="en-US"/>
              </w:rPr>
              <w:t>&gt;</w:t>
            </w:r>
          </w:p>
        </w:tc>
      </w:tr>
      <w:tr w:rsidR="00E83935" w:rsidRPr="00A27CE6" w14:paraId="1AF25AD9" w14:textId="77777777" w:rsidTr="00FD3D87">
        <w:trPr>
          <w:trHeight w:val="525"/>
        </w:trPr>
        <w:tc>
          <w:tcPr>
            <w:tcW w:w="1703" w:type="pct"/>
            <w:shd w:val="clear" w:color="auto" w:fill="auto"/>
            <w:hideMark/>
          </w:tcPr>
          <w:p w14:paraId="79C37FF8" w14:textId="77777777" w:rsidR="00E83935" w:rsidRPr="00173A3C" w:rsidRDefault="00E83935" w:rsidP="00FD3D87">
            <w:pPr>
              <w:rPr>
                <w:rFonts w:ascii="Calibri" w:hAnsi="Calibri"/>
                <w:b/>
                <w:bCs/>
                <w:color w:val="000000"/>
                <w:szCs w:val="22"/>
                <w:lang w:val="en-US" w:eastAsia="en-US"/>
              </w:rPr>
            </w:pPr>
            <w:r w:rsidRPr="00173A3C">
              <w:rPr>
                <w:rFonts w:ascii="Calibri" w:hAnsi="Calibri"/>
                <w:b/>
                <w:bCs/>
                <w:color w:val="000000"/>
                <w:szCs w:val="22"/>
                <w:lang w:val="en-US" w:eastAsia="en-US"/>
              </w:rPr>
              <w:t>missing dimension at series</w:t>
            </w:r>
          </w:p>
        </w:tc>
        <w:tc>
          <w:tcPr>
            <w:tcW w:w="3297" w:type="pct"/>
            <w:shd w:val="clear" w:color="auto" w:fill="auto"/>
            <w:hideMark/>
          </w:tcPr>
          <w:p w14:paraId="5C113385" w14:textId="77777777" w:rsidR="00E83935" w:rsidRPr="00173A3C" w:rsidRDefault="00E83935" w:rsidP="00FD3D87">
            <w:pPr>
              <w:rPr>
                <w:rFonts w:ascii="Calibri" w:hAnsi="Calibri"/>
                <w:color w:val="000000"/>
                <w:sz w:val="16"/>
                <w:szCs w:val="16"/>
                <w:lang w:val="en-US" w:eastAsia="en-US"/>
              </w:rPr>
            </w:pPr>
            <w:r w:rsidRPr="00173A3C">
              <w:rPr>
                <w:rFonts w:ascii="Calibri" w:hAnsi="Calibri"/>
                <w:color w:val="000000"/>
                <w:sz w:val="16"/>
                <w:szCs w:val="16"/>
                <w:lang w:val="en-US" w:eastAsia="en-US"/>
              </w:rPr>
              <w:t xml:space="preserve">&lt;Series </w:t>
            </w:r>
            <w:r w:rsidRPr="00173A3C">
              <w:rPr>
                <w:rFonts w:ascii="Calibri" w:hAnsi="Calibri"/>
                <w:strike/>
                <w:color w:val="000000"/>
                <w:sz w:val="16"/>
                <w:szCs w:val="16"/>
                <w:lang w:val="en-US" w:eastAsia="en-US"/>
              </w:rPr>
              <w:t>ADJUSTMENT="W"</w:t>
            </w:r>
            <w:r w:rsidRPr="00173A3C">
              <w:rPr>
                <w:rFonts w:ascii="Calibri" w:hAnsi="Calibri"/>
                <w:color w:val="000000"/>
                <w:sz w:val="16"/>
                <w:szCs w:val="16"/>
                <w:lang w:val="en-US" w:eastAsia="en-US"/>
              </w:rPr>
              <w:t xml:space="preserve"> REF_AREA="LU" …&gt;</w:t>
            </w:r>
          </w:p>
        </w:tc>
      </w:tr>
      <w:tr w:rsidR="00E83935" w:rsidRPr="00A27CE6" w14:paraId="4B38E703" w14:textId="77777777" w:rsidTr="00FD3D87">
        <w:trPr>
          <w:trHeight w:val="435"/>
        </w:trPr>
        <w:tc>
          <w:tcPr>
            <w:tcW w:w="1703" w:type="pct"/>
            <w:tcBorders>
              <w:top w:val="single" w:sz="8" w:space="0" w:color="000000"/>
              <w:left w:val="single" w:sz="8" w:space="0" w:color="000000"/>
              <w:bottom w:val="single" w:sz="8" w:space="0" w:color="000000"/>
            </w:tcBorders>
            <w:shd w:val="clear" w:color="auto" w:fill="auto"/>
            <w:hideMark/>
          </w:tcPr>
          <w:p w14:paraId="5E93EF07" w14:textId="77777777" w:rsidR="00E83935" w:rsidRPr="00173A3C" w:rsidRDefault="00E83935" w:rsidP="00FD3D87">
            <w:pPr>
              <w:rPr>
                <w:rFonts w:ascii="Calibri" w:hAnsi="Calibri"/>
                <w:b/>
                <w:bCs/>
                <w:color w:val="000000"/>
                <w:szCs w:val="22"/>
                <w:lang w:val="en-US" w:eastAsia="en-US"/>
              </w:rPr>
            </w:pPr>
            <w:r w:rsidRPr="00173A3C">
              <w:rPr>
                <w:rFonts w:ascii="Calibri" w:hAnsi="Calibri"/>
                <w:b/>
                <w:bCs/>
                <w:color w:val="000000"/>
                <w:szCs w:val="22"/>
                <w:lang w:val="en-US" w:eastAsia="en-US"/>
              </w:rPr>
              <w:t>missing mandatory attribute</w:t>
            </w:r>
          </w:p>
        </w:tc>
        <w:tc>
          <w:tcPr>
            <w:tcW w:w="3297" w:type="pct"/>
            <w:tcBorders>
              <w:top w:val="single" w:sz="8" w:space="0" w:color="000000"/>
              <w:bottom w:val="single" w:sz="8" w:space="0" w:color="000000"/>
              <w:right w:val="single" w:sz="8" w:space="0" w:color="000000"/>
            </w:tcBorders>
            <w:shd w:val="clear" w:color="auto" w:fill="auto"/>
            <w:hideMark/>
          </w:tcPr>
          <w:p w14:paraId="6C45C239" w14:textId="77777777" w:rsidR="00E83935" w:rsidRPr="00173A3C" w:rsidRDefault="00E83935" w:rsidP="00FD3D87">
            <w:pPr>
              <w:rPr>
                <w:rFonts w:ascii="Calibri" w:hAnsi="Calibri"/>
                <w:color w:val="000000"/>
                <w:sz w:val="16"/>
                <w:szCs w:val="16"/>
                <w:lang w:val="en-US" w:eastAsia="en-US"/>
              </w:rPr>
            </w:pPr>
            <w:r w:rsidRPr="00173A3C">
              <w:rPr>
                <w:rFonts w:ascii="Calibri" w:hAnsi="Calibri"/>
                <w:color w:val="000000"/>
                <w:sz w:val="16"/>
                <w:szCs w:val="16"/>
                <w:lang w:val="en-US" w:eastAsia="en-US"/>
              </w:rPr>
              <w:t>&lt;Obs TIME_PERIOD="2005-08" OBS_VALUE="1.53" OBS_CONF="F" /&gt;</w:t>
            </w:r>
          </w:p>
        </w:tc>
      </w:tr>
      <w:tr w:rsidR="00E83935" w:rsidRPr="00A27CE6" w14:paraId="2E3A5B40" w14:textId="77777777" w:rsidTr="00FD3D87">
        <w:trPr>
          <w:trHeight w:val="615"/>
        </w:trPr>
        <w:tc>
          <w:tcPr>
            <w:tcW w:w="1703" w:type="pct"/>
            <w:tcBorders>
              <w:bottom w:val="single" w:sz="4" w:space="0" w:color="auto"/>
            </w:tcBorders>
            <w:shd w:val="clear" w:color="auto" w:fill="auto"/>
            <w:hideMark/>
          </w:tcPr>
          <w:p w14:paraId="610343EA" w14:textId="77777777" w:rsidR="00E83935" w:rsidRPr="00173A3C" w:rsidRDefault="00E83935" w:rsidP="00FD3D87">
            <w:pPr>
              <w:rPr>
                <w:rFonts w:ascii="Calibri" w:hAnsi="Calibri"/>
                <w:b/>
                <w:bCs/>
                <w:color w:val="000000"/>
                <w:szCs w:val="22"/>
                <w:lang w:val="en-US" w:eastAsia="en-US"/>
              </w:rPr>
            </w:pPr>
            <w:r w:rsidRPr="00173A3C">
              <w:rPr>
                <w:rFonts w:ascii="Calibri" w:hAnsi="Calibri"/>
                <w:b/>
                <w:bCs/>
                <w:color w:val="000000"/>
                <w:szCs w:val="22"/>
                <w:lang w:val="en-US" w:eastAsia="en-US"/>
              </w:rPr>
              <w:t>invalid text format</w:t>
            </w:r>
          </w:p>
        </w:tc>
        <w:tc>
          <w:tcPr>
            <w:tcW w:w="3297" w:type="pct"/>
            <w:tcBorders>
              <w:bottom w:val="single" w:sz="4" w:space="0" w:color="auto"/>
            </w:tcBorders>
            <w:shd w:val="clear" w:color="auto" w:fill="auto"/>
            <w:hideMark/>
          </w:tcPr>
          <w:p w14:paraId="55516271" w14:textId="77777777" w:rsidR="00E83935" w:rsidRPr="00173A3C" w:rsidRDefault="00E83935" w:rsidP="00FD3D87">
            <w:pPr>
              <w:rPr>
                <w:rFonts w:ascii="Calibri" w:hAnsi="Calibri"/>
                <w:color w:val="000000"/>
                <w:sz w:val="16"/>
                <w:szCs w:val="16"/>
                <w:lang w:val="en-US" w:eastAsia="en-US"/>
              </w:rPr>
            </w:pPr>
            <w:r w:rsidRPr="00173A3C">
              <w:rPr>
                <w:rFonts w:ascii="Calibri" w:hAnsi="Calibri"/>
                <w:color w:val="000000"/>
                <w:sz w:val="16"/>
                <w:szCs w:val="16"/>
                <w:lang w:val="en-US" w:eastAsia="en-US"/>
              </w:rPr>
              <w:t>&lt;Obs TIME_PERIOD="2004-02" OBS_VALUE="FOO_BAR" OBS_CONF="F" OBS_STATUS="A" /&gt;</w:t>
            </w:r>
          </w:p>
        </w:tc>
      </w:tr>
      <w:tr w:rsidR="00E83935" w:rsidRPr="00A27CE6" w14:paraId="3C17555F" w14:textId="77777777" w:rsidTr="00FD3D87">
        <w:trPr>
          <w:trHeight w:val="615"/>
        </w:trPr>
        <w:tc>
          <w:tcPr>
            <w:tcW w:w="1703" w:type="pct"/>
            <w:tcBorders>
              <w:top w:val="single" w:sz="4" w:space="0" w:color="auto"/>
              <w:bottom w:val="single" w:sz="4" w:space="0" w:color="auto"/>
            </w:tcBorders>
            <w:shd w:val="clear" w:color="auto" w:fill="auto"/>
          </w:tcPr>
          <w:p w14:paraId="0FCB63B2" w14:textId="77777777" w:rsidR="00E83935" w:rsidRPr="00173A3C" w:rsidRDefault="00E83935" w:rsidP="00FD3D87">
            <w:pPr>
              <w:rPr>
                <w:rFonts w:ascii="Calibri" w:hAnsi="Calibri"/>
                <w:b/>
                <w:bCs/>
                <w:color w:val="000000"/>
                <w:szCs w:val="22"/>
                <w:lang w:val="en-US" w:eastAsia="en-US"/>
              </w:rPr>
            </w:pPr>
            <w:r>
              <w:rPr>
                <w:rFonts w:ascii="Calibri" w:hAnsi="Calibri"/>
                <w:b/>
                <w:bCs/>
                <w:color w:val="000000"/>
                <w:szCs w:val="22"/>
                <w:lang w:val="en-US" w:eastAsia="en-US"/>
              </w:rPr>
              <w:t>minValue</w:t>
            </w:r>
          </w:p>
        </w:tc>
        <w:tc>
          <w:tcPr>
            <w:tcW w:w="3297" w:type="pct"/>
            <w:tcBorders>
              <w:top w:val="single" w:sz="4" w:space="0" w:color="auto"/>
              <w:bottom w:val="single" w:sz="4" w:space="0" w:color="auto"/>
            </w:tcBorders>
            <w:shd w:val="clear" w:color="auto" w:fill="auto"/>
          </w:tcPr>
          <w:p w14:paraId="08BC550C" w14:textId="77777777" w:rsidR="00E83935" w:rsidRPr="00173A3C" w:rsidRDefault="00E83935" w:rsidP="00FD3D87">
            <w:pPr>
              <w:rPr>
                <w:rFonts w:ascii="Calibri" w:hAnsi="Calibri"/>
                <w:color w:val="000000"/>
                <w:sz w:val="16"/>
                <w:szCs w:val="16"/>
                <w:lang w:val="en-US" w:eastAsia="en-US"/>
              </w:rPr>
            </w:pPr>
            <w:r>
              <w:rPr>
                <w:rFonts w:ascii="Calibri" w:hAnsi="Calibri"/>
                <w:color w:val="000000"/>
                <w:sz w:val="16"/>
                <w:szCs w:val="16"/>
                <w:lang w:val="en-US" w:eastAsia="en-US"/>
              </w:rPr>
              <w:t>Value should not be below minValue which is declared inside structure file</w:t>
            </w:r>
          </w:p>
        </w:tc>
      </w:tr>
      <w:tr w:rsidR="00E83935" w:rsidRPr="00A27CE6" w14:paraId="260F60C2" w14:textId="77777777" w:rsidTr="00FD3D87">
        <w:trPr>
          <w:trHeight w:val="615"/>
        </w:trPr>
        <w:tc>
          <w:tcPr>
            <w:tcW w:w="1703" w:type="pct"/>
            <w:tcBorders>
              <w:top w:val="single" w:sz="4" w:space="0" w:color="auto"/>
            </w:tcBorders>
            <w:shd w:val="clear" w:color="auto" w:fill="auto"/>
          </w:tcPr>
          <w:p w14:paraId="6632F733" w14:textId="77777777" w:rsidR="00E83935" w:rsidRDefault="00E83935" w:rsidP="00FD3D87">
            <w:pPr>
              <w:rPr>
                <w:rFonts w:ascii="Calibri" w:hAnsi="Calibri"/>
                <w:b/>
                <w:bCs/>
                <w:color w:val="000000"/>
                <w:szCs w:val="22"/>
                <w:lang w:val="en-US" w:eastAsia="en-US"/>
              </w:rPr>
            </w:pPr>
            <w:r>
              <w:rPr>
                <w:rFonts w:ascii="Calibri" w:hAnsi="Calibri"/>
                <w:b/>
                <w:bCs/>
                <w:color w:val="000000"/>
                <w:szCs w:val="22"/>
                <w:lang w:val="en-US" w:eastAsia="en-US"/>
              </w:rPr>
              <w:t>maxValue</w:t>
            </w:r>
          </w:p>
        </w:tc>
        <w:tc>
          <w:tcPr>
            <w:tcW w:w="3297" w:type="pct"/>
            <w:tcBorders>
              <w:top w:val="single" w:sz="4" w:space="0" w:color="auto"/>
            </w:tcBorders>
            <w:shd w:val="clear" w:color="auto" w:fill="auto"/>
          </w:tcPr>
          <w:p w14:paraId="4C4249A0" w14:textId="77777777" w:rsidR="00E83935" w:rsidRDefault="00E83935" w:rsidP="00FD3D87">
            <w:pPr>
              <w:rPr>
                <w:rFonts w:ascii="Calibri" w:hAnsi="Calibri"/>
                <w:color w:val="000000"/>
                <w:sz w:val="16"/>
                <w:szCs w:val="16"/>
                <w:lang w:val="en-US" w:eastAsia="en-US"/>
              </w:rPr>
            </w:pPr>
            <w:r>
              <w:rPr>
                <w:rFonts w:ascii="Calibri" w:hAnsi="Calibri"/>
                <w:color w:val="000000"/>
                <w:sz w:val="16"/>
                <w:szCs w:val="16"/>
                <w:lang w:val="en-US" w:eastAsia="en-US"/>
              </w:rPr>
              <w:t>Value should not exceed the specified value in this attribute</w:t>
            </w:r>
          </w:p>
        </w:tc>
      </w:tr>
      <w:tr w:rsidR="00E83935" w:rsidRPr="00A27CE6" w14:paraId="50908583" w14:textId="77777777" w:rsidTr="00FD3D87">
        <w:trPr>
          <w:trHeight w:val="1515"/>
        </w:trPr>
        <w:tc>
          <w:tcPr>
            <w:tcW w:w="1703" w:type="pct"/>
            <w:tcBorders>
              <w:top w:val="single" w:sz="8" w:space="0" w:color="000000"/>
              <w:left w:val="single" w:sz="8" w:space="0" w:color="000000"/>
              <w:bottom w:val="single" w:sz="8" w:space="0" w:color="000000"/>
            </w:tcBorders>
            <w:shd w:val="clear" w:color="auto" w:fill="auto"/>
            <w:hideMark/>
          </w:tcPr>
          <w:p w14:paraId="36FFBFF4" w14:textId="77777777" w:rsidR="00E83935" w:rsidRPr="00173A3C" w:rsidRDefault="00E83935" w:rsidP="00FD3D87">
            <w:pPr>
              <w:rPr>
                <w:rFonts w:ascii="Calibri" w:hAnsi="Calibri"/>
                <w:b/>
                <w:bCs/>
                <w:color w:val="000000"/>
                <w:szCs w:val="22"/>
                <w:lang w:val="en-US" w:eastAsia="en-US"/>
              </w:rPr>
            </w:pPr>
            <w:r w:rsidRPr="00173A3C">
              <w:rPr>
                <w:rFonts w:ascii="Calibri" w:hAnsi="Calibri"/>
                <w:b/>
                <w:bCs/>
                <w:color w:val="000000"/>
                <w:szCs w:val="22"/>
                <w:lang w:val="en-US" w:eastAsia="en-US"/>
              </w:rPr>
              <w:t>dim at obs at series/wrong dim at obs</w:t>
            </w:r>
          </w:p>
        </w:tc>
        <w:tc>
          <w:tcPr>
            <w:tcW w:w="3297" w:type="pct"/>
            <w:tcBorders>
              <w:top w:val="single" w:sz="8" w:space="0" w:color="000000"/>
              <w:bottom w:val="single" w:sz="8" w:space="0" w:color="000000"/>
              <w:right w:val="single" w:sz="8" w:space="0" w:color="000000"/>
            </w:tcBorders>
            <w:shd w:val="clear" w:color="auto" w:fill="auto"/>
            <w:hideMark/>
          </w:tcPr>
          <w:p w14:paraId="0C73C671" w14:textId="77777777" w:rsidR="00E83935" w:rsidRPr="00173A3C" w:rsidRDefault="00E83935" w:rsidP="00FD3D87">
            <w:pPr>
              <w:rPr>
                <w:rFonts w:ascii="Calibri" w:hAnsi="Calibri"/>
                <w:color w:val="000000"/>
                <w:sz w:val="16"/>
                <w:szCs w:val="16"/>
                <w:lang w:val="en-US" w:eastAsia="en-US"/>
              </w:rPr>
            </w:pPr>
            <w:r w:rsidRPr="00173A3C">
              <w:rPr>
                <w:rFonts w:ascii="Calibri" w:hAnsi="Calibri"/>
                <w:color w:val="000000"/>
                <w:sz w:val="16"/>
                <w:szCs w:val="16"/>
                <w:lang w:val="en-US" w:eastAsia="en-US"/>
              </w:rPr>
              <w:t xml:space="preserve">&lt;message:Structure structureID="ESTAT_STS_2_2" namespace="urn:sdmx:org.sdmx.infomodel.datastructure.DataStructure=ESTAT:STS(2.2):ObsLevelDim:TIME_PERIOD" </w:t>
            </w:r>
            <w:r w:rsidRPr="00173A3C">
              <w:rPr>
                <w:rFonts w:ascii="Calibri" w:hAnsi="Calibri"/>
                <w:b/>
                <w:bCs/>
                <w:color w:val="000000"/>
                <w:sz w:val="16"/>
                <w:szCs w:val="16"/>
                <w:lang w:val="en-US" w:eastAsia="en-US"/>
              </w:rPr>
              <w:t>dimensionAtObservation="TIME_PERIOD"</w:t>
            </w:r>
            <w:r w:rsidRPr="00173A3C">
              <w:rPr>
                <w:rFonts w:ascii="Calibri" w:hAnsi="Calibri"/>
                <w:color w:val="000000"/>
                <w:sz w:val="16"/>
                <w:szCs w:val="16"/>
                <w:lang w:val="en-US" w:eastAsia="en-US"/>
              </w:rPr>
              <w:t>&gt;</w:t>
            </w:r>
            <w:r w:rsidRPr="00173A3C">
              <w:rPr>
                <w:rFonts w:ascii="Calibri" w:hAnsi="Calibri"/>
                <w:color w:val="000000"/>
                <w:sz w:val="16"/>
                <w:szCs w:val="16"/>
                <w:lang w:val="en-US" w:eastAsia="en-US"/>
              </w:rPr>
              <w:br/>
              <w:t xml:space="preserve">… </w:t>
            </w:r>
            <w:r w:rsidRPr="00173A3C">
              <w:rPr>
                <w:rFonts w:ascii="Calibri" w:hAnsi="Calibri"/>
                <w:b/>
                <w:bCs/>
                <w:color w:val="000000"/>
                <w:sz w:val="16"/>
                <w:szCs w:val="16"/>
                <w:lang w:val="en-US" w:eastAsia="en-US"/>
              </w:rPr>
              <w:t>&lt;Series</w:t>
            </w:r>
            <w:r w:rsidRPr="00173A3C">
              <w:rPr>
                <w:rFonts w:ascii="Calibri" w:hAnsi="Calibri"/>
                <w:color w:val="000000"/>
                <w:sz w:val="16"/>
                <w:szCs w:val="16"/>
                <w:lang w:val="en-US" w:eastAsia="en-US"/>
              </w:rPr>
              <w:t xml:space="preserve"> ADJUSTMENT="W" </w:t>
            </w:r>
            <w:r w:rsidRPr="00173A3C">
              <w:rPr>
                <w:rFonts w:ascii="Calibri" w:hAnsi="Calibri"/>
                <w:b/>
                <w:bCs/>
                <w:color w:val="000000"/>
                <w:sz w:val="16"/>
                <w:szCs w:val="16"/>
                <w:lang w:val="en-US" w:eastAsia="en-US"/>
              </w:rPr>
              <w:t>TIME_PERIOD="2004-02"</w:t>
            </w:r>
            <w:r w:rsidRPr="00173A3C">
              <w:rPr>
                <w:rFonts w:ascii="Calibri" w:hAnsi="Calibri"/>
                <w:color w:val="000000"/>
                <w:sz w:val="16"/>
                <w:szCs w:val="16"/>
                <w:lang w:val="en-US" w:eastAsia="en-US"/>
              </w:rPr>
              <w:t xml:space="preserve"> REF_AREA="IT" STS_INDICATOR="PROD" STS_INSTITUTION="1" STS_ACTIVITY="NS0040" STS_BASE_YEAR="2000" TIME_FORMAT="P1Y"&gt;</w:t>
            </w:r>
            <w:r w:rsidRPr="00173A3C">
              <w:rPr>
                <w:rFonts w:ascii="Calibri" w:hAnsi="Calibri"/>
                <w:color w:val="000000"/>
                <w:sz w:val="16"/>
                <w:szCs w:val="16"/>
                <w:lang w:val="en-US" w:eastAsia="en-US"/>
              </w:rPr>
              <w:br/>
              <w:t xml:space="preserve">      </w:t>
            </w:r>
            <w:r w:rsidRPr="00173A3C">
              <w:rPr>
                <w:rFonts w:ascii="Calibri" w:hAnsi="Calibri"/>
                <w:b/>
                <w:bCs/>
                <w:color w:val="000000"/>
                <w:sz w:val="16"/>
                <w:szCs w:val="16"/>
                <w:lang w:val="en-US" w:eastAsia="en-US"/>
              </w:rPr>
              <w:t xml:space="preserve">&lt;Obs FREQ="A" </w:t>
            </w:r>
          </w:p>
        </w:tc>
      </w:tr>
      <w:tr w:rsidR="00E83935" w:rsidRPr="00A27CE6" w14:paraId="685C786E" w14:textId="77777777" w:rsidTr="00FD3D87">
        <w:trPr>
          <w:trHeight w:val="804"/>
        </w:trPr>
        <w:tc>
          <w:tcPr>
            <w:tcW w:w="1703" w:type="pct"/>
            <w:shd w:val="clear" w:color="auto" w:fill="auto"/>
            <w:hideMark/>
          </w:tcPr>
          <w:p w14:paraId="535ECFBA" w14:textId="77777777" w:rsidR="00E83935" w:rsidRPr="00173A3C" w:rsidRDefault="00E83935" w:rsidP="00FD3D87">
            <w:pPr>
              <w:rPr>
                <w:rFonts w:ascii="Calibri" w:hAnsi="Calibri"/>
                <w:b/>
                <w:bCs/>
                <w:color w:val="000000"/>
                <w:szCs w:val="22"/>
                <w:lang w:val="en-US" w:eastAsia="en-US"/>
              </w:rPr>
            </w:pPr>
            <w:r w:rsidRPr="00173A3C">
              <w:rPr>
                <w:rFonts w:ascii="Calibri" w:hAnsi="Calibri"/>
                <w:b/>
                <w:bCs/>
                <w:color w:val="000000"/>
                <w:szCs w:val="22"/>
                <w:lang w:val="en-US" w:eastAsia="en-US"/>
              </w:rPr>
              <w:t>wrong attribute attachment level</w:t>
            </w:r>
          </w:p>
        </w:tc>
        <w:tc>
          <w:tcPr>
            <w:tcW w:w="3297" w:type="pct"/>
            <w:shd w:val="clear" w:color="auto" w:fill="auto"/>
            <w:hideMark/>
          </w:tcPr>
          <w:p w14:paraId="7753E3F0" w14:textId="77777777" w:rsidR="00E83935" w:rsidRPr="00173A3C" w:rsidRDefault="00E83935" w:rsidP="00FD3D87">
            <w:pPr>
              <w:rPr>
                <w:rFonts w:ascii="Calibri" w:hAnsi="Calibri"/>
                <w:color w:val="000000"/>
                <w:sz w:val="16"/>
                <w:szCs w:val="16"/>
                <w:lang w:val="en-US" w:eastAsia="en-US"/>
              </w:rPr>
            </w:pPr>
            <w:r w:rsidRPr="00173A3C">
              <w:rPr>
                <w:rFonts w:ascii="Calibri" w:hAnsi="Calibri"/>
                <w:color w:val="000000"/>
                <w:sz w:val="16"/>
                <w:szCs w:val="16"/>
                <w:lang w:val="en-US" w:eastAsia="en-US"/>
              </w:rPr>
              <w:t xml:space="preserve">&lt;Group xsi:type="ns1:Sibling" REF_AREA="LU" ADJUSTMENT="W" STS_INDICATOR="PROD" STS_ACTIVITY="NS0050" STS_INSTITUTION="1" STS_BASE_YEAR="2000" ... </w:t>
            </w:r>
            <w:r w:rsidRPr="00173A3C">
              <w:rPr>
                <w:rFonts w:ascii="Calibri" w:hAnsi="Calibri"/>
                <w:b/>
                <w:bCs/>
                <w:color w:val="000000"/>
                <w:sz w:val="16"/>
                <w:szCs w:val="16"/>
                <w:lang w:val="en-US" w:eastAsia="en-US"/>
              </w:rPr>
              <w:t>TIME_FORMAT="P1Y"</w:t>
            </w:r>
            <w:r w:rsidRPr="00173A3C">
              <w:rPr>
                <w:rFonts w:ascii="Calibri" w:hAnsi="Calibri"/>
                <w:color w:val="000000"/>
                <w:sz w:val="16"/>
                <w:szCs w:val="16"/>
                <w:lang w:val="en-US" w:eastAsia="en-US"/>
              </w:rPr>
              <w:t>/&gt;</w:t>
            </w:r>
          </w:p>
        </w:tc>
      </w:tr>
      <w:tr w:rsidR="00E83935" w:rsidRPr="00A27CE6" w14:paraId="6ADDE89D" w14:textId="77777777" w:rsidTr="00FD3D87">
        <w:trPr>
          <w:trHeight w:val="600"/>
        </w:trPr>
        <w:tc>
          <w:tcPr>
            <w:tcW w:w="1703" w:type="pct"/>
            <w:tcBorders>
              <w:top w:val="single" w:sz="8" w:space="0" w:color="000000"/>
              <w:left w:val="single" w:sz="8" w:space="0" w:color="000000"/>
              <w:bottom w:val="single" w:sz="8" w:space="0" w:color="000000"/>
            </w:tcBorders>
            <w:shd w:val="clear" w:color="auto" w:fill="auto"/>
            <w:hideMark/>
          </w:tcPr>
          <w:p w14:paraId="3E84F2BF" w14:textId="77777777" w:rsidR="00E83935" w:rsidRPr="00173A3C" w:rsidRDefault="00E83935" w:rsidP="00FD3D87">
            <w:pPr>
              <w:rPr>
                <w:rFonts w:ascii="Calibri" w:hAnsi="Calibri"/>
                <w:b/>
                <w:bCs/>
                <w:color w:val="000000"/>
                <w:szCs w:val="22"/>
                <w:lang w:val="en-US" w:eastAsia="en-US"/>
              </w:rPr>
            </w:pPr>
            <w:r w:rsidRPr="00173A3C">
              <w:rPr>
                <w:rFonts w:ascii="Calibri" w:hAnsi="Calibri"/>
                <w:b/>
                <w:bCs/>
                <w:color w:val="000000"/>
                <w:szCs w:val="22"/>
                <w:lang w:val="en-US" w:eastAsia="en-US"/>
              </w:rPr>
              <w:t>dimension at dataset level</w:t>
            </w:r>
          </w:p>
        </w:tc>
        <w:tc>
          <w:tcPr>
            <w:tcW w:w="3297" w:type="pct"/>
            <w:tcBorders>
              <w:top w:val="single" w:sz="8" w:space="0" w:color="000000"/>
              <w:bottom w:val="single" w:sz="8" w:space="0" w:color="000000"/>
              <w:right w:val="single" w:sz="8" w:space="0" w:color="000000"/>
            </w:tcBorders>
            <w:shd w:val="clear" w:color="auto" w:fill="auto"/>
            <w:hideMark/>
          </w:tcPr>
          <w:p w14:paraId="0D615A9D" w14:textId="77777777" w:rsidR="00E83935" w:rsidRPr="00173A3C" w:rsidRDefault="00E83935" w:rsidP="00FD3D87">
            <w:pPr>
              <w:rPr>
                <w:rFonts w:ascii="Calibri" w:hAnsi="Calibri"/>
                <w:color w:val="000000"/>
                <w:sz w:val="16"/>
                <w:szCs w:val="16"/>
                <w:lang w:val="en-US" w:eastAsia="en-US"/>
              </w:rPr>
            </w:pPr>
            <w:r w:rsidRPr="00173A3C">
              <w:rPr>
                <w:rFonts w:ascii="Calibri" w:hAnsi="Calibri"/>
                <w:color w:val="000000"/>
                <w:sz w:val="16"/>
                <w:szCs w:val="16"/>
                <w:lang w:val="en-US" w:eastAsia="en-US"/>
              </w:rPr>
              <w:t xml:space="preserve">&lt;message:DataSet </w:t>
            </w:r>
            <w:r w:rsidRPr="00173A3C">
              <w:rPr>
                <w:rFonts w:ascii="Calibri" w:hAnsi="Calibri"/>
                <w:b/>
                <w:bCs/>
                <w:color w:val="000000"/>
                <w:sz w:val="16"/>
                <w:szCs w:val="16"/>
                <w:lang w:val="en-US" w:eastAsia="en-US"/>
              </w:rPr>
              <w:t>ADJUSTMENT="W"</w:t>
            </w:r>
            <w:r w:rsidRPr="00173A3C">
              <w:rPr>
                <w:rFonts w:ascii="Calibri" w:hAnsi="Calibri"/>
                <w:color w:val="000000"/>
                <w:sz w:val="16"/>
                <w:szCs w:val="16"/>
                <w:lang w:val="en-US" w:eastAsia="en-US"/>
              </w:rPr>
              <w:t xml:space="preserve"> </w:t>
            </w:r>
          </w:p>
        </w:tc>
      </w:tr>
      <w:tr w:rsidR="00E83935" w:rsidRPr="00A27CE6" w14:paraId="35C7A75B" w14:textId="77777777" w:rsidTr="00FD3D87">
        <w:trPr>
          <w:trHeight w:val="732"/>
        </w:trPr>
        <w:tc>
          <w:tcPr>
            <w:tcW w:w="1703" w:type="pct"/>
            <w:shd w:val="clear" w:color="auto" w:fill="auto"/>
            <w:hideMark/>
          </w:tcPr>
          <w:p w14:paraId="5E31B5FC" w14:textId="77777777" w:rsidR="00E83935" w:rsidRPr="00173A3C" w:rsidRDefault="00E83935" w:rsidP="00FD3D87">
            <w:pPr>
              <w:rPr>
                <w:rFonts w:ascii="Calibri" w:hAnsi="Calibri"/>
                <w:b/>
                <w:bCs/>
                <w:color w:val="000000"/>
                <w:szCs w:val="22"/>
                <w:lang w:val="en-US" w:eastAsia="en-US"/>
              </w:rPr>
            </w:pPr>
            <w:r w:rsidRPr="00173A3C">
              <w:rPr>
                <w:rFonts w:ascii="Calibri" w:hAnsi="Calibri"/>
                <w:b/>
                <w:bCs/>
                <w:color w:val="000000"/>
                <w:szCs w:val="22"/>
                <w:lang w:val="en-US" w:eastAsia="en-US"/>
              </w:rPr>
              <w:t>invalid time period value</w:t>
            </w:r>
          </w:p>
        </w:tc>
        <w:tc>
          <w:tcPr>
            <w:tcW w:w="3297" w:type="pct"/>
            <w:shd w:val="clear" w:color="auto" w:fill="auto"/>
            <w:hideMark/>
          </w:tcPr>
          <w:p w14:paraId="341F7491" w14:textId="77777777" w:rsidR="00E83935" w:rsidRPr="00173A3C" w:rsidRDefault="00E83935" w:rsidP="00FD3D87">
            <w:pPr>
              <w:rPr>
                <w:rFonts w:ascii="Calibri" w:hAnsi="Calibri"/>
                <w:color w:val="000000"/>
                <w:sz w:val="16"/>
                <w:szCs w:val="16"/>
                <w:lang w:val="en-US" w:eastAsia="en-US"/>
              </w:rPr>
            </w:pPr>
            <w:r w:rsidRPr="00173A3C">
              <w:rPr>
                <w:rFonts w:ascii="Calibri" w:hAnsi="Calibri"/>
                <w:color w:val="000000"/>
                <w:sz w:val="16"/>
                <w:szCs w:val="16"/>
                <w:lang w:val="en-US" w:eastAsia="en-US"/>
              </w:rPr>
              <w:t>&lt;Obs TIME_PERIOD="2004-</w:t>
            </w:r>
            <w:r w:rsidRPr="00173A3C">
              <w:rPr>
                <w:rFonts w:ascii="Calibri" w:hAnsi="Calibri"/>
                <w:b/>
                <w:bCs/>
                <w:color w:val="000000"/>
                <w:sz w:val="16"/>
                <w:szCs w:val="16"/>
                <w:lang w:val="en-US" w:eastAsia="en-US"/>
              </w:rPr>
              <w:t>Q5</w:t>
            </w:r>
            <w:r w:rsidRPr="00173A3C">
              <w:rPr>
                <w:rFonts w:ascii="Calibri" w:hAnsi="Calibri"/>
                <w:color w:val="000000"/>
                <w:sz w:val="16"/>
                <w:szCs w:val="16"/>
                <w:lang w:val="en-US" w:eastAsia="en-US"/>
              </w:rPr>
              <w:t xml:space="preserve">" </w:t>
            </w:r>
          </w:p>
        </w:tc>
      </w:tr>
      <w:tr w:rsidR="00E83935" w:rsidRPr="00A27CE6" w14:paraId="3CC337BF" w14:textId="77777777" w:rsidTr="00FD3D87">
        <w:trPr>
          <w:trHeight w:val="705"/>
        </w:trPr>
        <w:tc>
          <w:tcPr>
            <w:tcW w:w="1703" w:type="pct"/>
            <w:tcBorders>
              <w:top w:val="single" w:sz="8" w:space="0" w:color="000000"/>
              <w:left w:val="single" w:sz="8" w:space="0" w:color="000000"/>
              <w:bottom w:val="single" w:sz="8" w:space="0" w:color="000000"/>
            </w:tcBorders>
            <w:shd w:val="clear" w:color="auto" w:fill="auto"/>
            <w:hideMark/>
          </w:tcPr>
          <w:p w14:paraId="476C2F3E" w14:textId="77777777" w:rsidR="00E83935" w:rsidRPr="00173A3C" w:rsidRDefault="00E83935" w:rsidP="00FD3D87">
            <w:pPr>
              <w:rPr>
                <w:rFonts w:ascii="Calibri" w:hAnsi="Calibri"/>
                <w:b/>
                <w:bCs/>
                <w:color w:val="000000"/>
                <w:szCs w:val="22"/>
                <w:lang w:val="en-US" w:eastAsia="en-US"/>
              </w:rPr>
            </w:pPr>
            <w:r w:rsidRPr="00173A3C">
              <w:rPr>
                <w:rFonts w:ascii="Calibri" w:hAnsi="Calibri"/>
                <w:b/>
                <w:bCs/>
                <w:color w:val="000000"/>
                <w:szCs w:val="22"/>
                <w:lang w:val="en-US" w:eastAsia="en-US"/>
              </w:rPr>
              <w:t>missing dimension at group</w:t>
            </w:r>
          </w:p>
        </w:tc>
        <w:tc>
          <w:tcPr>
            <w:tcW w:w="3297" w:type="pct"/>
            <w:tcBorders>
              <w:top w:val="single" w:sz="8" w:space="0" w:color="000000"/>
              <w:bottom w:val="single" w:sz="8" w:space="0" w:color="000000"/>
              <w:right w:val="single" w:sz="8" w:space="0" w:color="000000"/>
            </w:tcBorders>
            <w:shd w:val="clear" w:color="auto" w:fill="auto"/>
            <w:hideMark/>
          </w:tcPr>
          <w:p w14:paraId="1C5D278E" w14:textId="77777777" w:rsidR="00E83935" w:rsidRPr="00173A3C" w:rsidRDefault="00E83935" w:rsidP="00FD3D87">
            <w:pPr>
              <w:rPr>
                <w:rFonts w:ascii="Calibri" w:hAnsi="Calibri"/>
                <w:color w:val="000000"/>
                <w:sz w:val="16"/>
                <w:szCs w:val="16"/>
                <w:lang w:val="en-US" w:eastAsia="en-US"/>
              </w:rPr>
            </w:pPr>
            <w:r w:rsidRPr="00173A3C">
              <w:rPr>
                <w:rFonts w:ascii="Calibri" w:hAnsi="Calibri"/>
                <w:color w:val="000000"/>
                <w:szCs w:val="22"/>
                <w:lang w:val="en-US" w:eastAsia="en-US"/>
              </w:rPr>
              <w:t xml:space="preserve"> </w:t>
            </w:r>
            <w:r w:rsidRPr="00173A3C">
              <w:rPr>
                <w:rFonts w:ascii="Calibri" w:hAnsi="Calibri"/>
                <w:color w:val="000000"/>
                <w:sz w:val="16"/>
                <w:szCs w:val="16"/>
                <w:lang w:val="en-US" w:eastAsia="en-US"/>
              </w:rPr>
              <w:t xml:space="preserve">&lt;Group xsi:type="ns1:Sibling" </w:t>
            </w:r>
            <w:r w:rsidRPr="00173A3C">
              <w:rPr>
                <w:rFonts w:ascii="Calibri" w:hAnsi="Calibri"/>
                <w:strike/>
                <w:color w:val="000000"/>
                <w:sz w:val="16"/>
                <w:szCs w:val="16"/>
                <w:lang w:val="en-US" w:eastAsia="en-US"/>
              </w:rPr>
              <w:t>REF_AREA="IT"</w:t>
            </w:r>
            <w:r w:rsidRPr="00173A3C">
              <w:rPr>
                <w:rFonts w:ascii="Calibri" w:hAnsi="Calibri"/>
                <w:color w:val="000000"/>
                <w:sz w:val="16"/>
                <w:szCs w:val="16"/>
                <w:lang w:val="en-US" w:eastAsia="en-US"/>
              </w:rPr>
              <w:t xml:space="preserve"> ADJUSTMENT="W" </w:t>
            </w:r>
          </w:p>
        </w:tc>
      </w:tr>
      <w:tr w:rsidR="00E83935" w:rsidRPr="00A27CE6" w14:paraId="254369C4" w14:textId="77777777" w:rsidTr="00FD3D87">
        <w:trPr>
          <w:trHeight w:val="705"/>
        </w:trPr>
        <w:tc>
          <w:tcPr>
            <w:tcW w:w="1703" w:type="pct"/>
            <w:shd w:val="clear" w:color="auto" w:fill="auto"/>
            <w:hideMark/>
          </w:tcPr>
          <w:p w14:paraId="283E66F7" w14:textId="77777777" w:rsidR="00E83935" w:rsidRPr="00173A3C" w:rsidRDefault="00E83935" w:rsidP="00FD3D87">
            <w:pPr>
              <w:rPr>
                <w:rFonts w:ascii="Calibri" w:hAnsi="Calibri"/>
                <w:b/>
                <w:bCs/>
                <w:color w:val="000000"/>
                <w:szCs w:val="22"/>
                <w:lang w:val="en-US" w:eastAsia="en-US"/>
              </w:rPr>
            </w:pPr>
            <w:r w:rsidRPr="00173A3C">
              <w:rPr>
                <w:rFonts w:ascii="Calibri" w:hAnsi="Calibri"/>
                <w:b/>
                <w:bCs/>
                <w:color w:val="000000"/>
                <w:szCs w:val="22"/>
                <w:lang w:val="en-US" w:eastAsia="en-US"/>
              </w:rPr>
              <w:t>duplicate observations</w:t>
            </w:r>
          </w:p>
        </w:tc>
        <w:tc>
          <w:tcPr>
            <w:tcW w:w="3297" w:type="pct"/>
            <w:shd w:val="clear" w:color="auto" w:fill="auto"/>
            <w:hideMark/>
          </w:tcPr>
          <w:p w14:paraId="7D00DDA1" w14:textId="77777777" w:rsidR="00E83935" w:rsidRPr="00173A3C" w:rsidRDefault="00E83935" w:rsidP="00FD3D87">
            <w:pPr>
              <w:keepNext/>
              <w:rPr>
                <w:rFonts w:ascii="Calibri" w:hAnsi="Calibri"/>
                <w:color w:val="000000"/>
                <w:sz w:val="16"/>
                <w:szCs w:val="16"/>
                <w:lang w:val="en-US" w:eastAsia="en-US"/>
              </w:rPr>
            </w:pPr>
            <w:r w:rsidRPr="00173A3C">
              <w:rPr>
                <w:rFonts w:ascii="Calibri" w:hAnsi="Calibri"/>
                <w:color w:val="000000"/>
                <w:sz w:val="16"/>
                <w:szCs w:val="16"/>
                <w:lang w:val="en-US" w:eastAsia="en-US"/>
              </w:rPr>
              <w:t>&lt;Obs TIME_PERIOD="2004-02" OBS_VALUE="1.2004" OBS_CONF="F" OBS_STATUS="A" /&gt;</w:t>
            </w:r>
            <w:r w:rsidRPr="00173A3C">
              <w:rPr>
                <w:rFonts w:ascii="Calibri" w:hAnsi="Calibri"/>
                <w:b/>
                <w:bCs/>
                <w:color w:val="000000"/>
                <w:sz w:val="16"/>
                <w:szCs w:val="16"/>
                <w:lang w:val="en-US" w:eastAsia="en-US"/>
              </w:rPr>
              <w:t xml:space="preserve"> &lt;Obs TIME_PERIOD="2004-02" OBS_VALUE="14" OBS_CONF="F" OBS_STATUS="A" /&gt;</w:t>
            </w:r>
          </w:p>
        </w:tc>
      </w:tr>
    </w:tbl>
    <w:p w14:paraId="263D5CD8" w14:textId="77777777" w:rsidR="00E83935" w:rsidRPr="008A0640" w:rsidRDefault="00E83935" w:rsidP="00E83935">
      <w:pPr>
        <w:pStyle w:val="Caption"/>
      </w:pPr>
      <w:r>
        <w:t xml:space="preserve">Table </w:t>
      </w:r>
      <w:r>
        <w:fldChar w:fldCharType="begin"/>
      </w:r>
      <w:r>
        <w:instrText xml:space="preserve"> SEQ Table \* ARABIC </w:instrText>
      </w:r>
      <w:r>
        <w:fldChar w:fldCharType="separate"/>
      </w:r>
      <w:r>
        <w:rPr>
          <w:noProof/>
        </w:rPr>
        <w:t>4</w:t>
      </w:r>
      <w:r>
        <w:fldChar w:fldCharType="end"/>
      </w:r>
      <w:r>
        <w:t xml:space="preserve"> - Data validations</w:t>
      </w:r>
    </w:p>
    <w:p w14:paraId="1B1F9FBD" w14:textId="77777777" w:rsidR="00E83935" w:rsidRDefault="00E83935" w:rsidP="00E83935">
      <w:pPr>
        <w:pStyle w:val="Heading1"/>
        <w:numPr>
          <w:ilvl w:val="0"/>
          <w:numId w:val="0"/>
        </w:numPr>
        <w:ind w:left="360" w:hanging="360"/>
      </w:pPr>
      <w:bookmarkStart w:id="174" w:name="_Toc477975027"/>
      <w:bookmarkStart w:id="175" w:name="_Toc495078244"/>
      <w:bookmarkStart w:id="176" w:name="_Toc46407928"/>
      <w:bookmarkStart w:id="177" w:name="_Toc81513645"/>
      <w:bookmarkStart w:id="178" w:name="_Toc85613288"/>
      <w:r>
        <w:lastRenderedPageBreak/>
        <w:t xml:space="preserve">Annex H: </w:t>
      </w:r>
      <w:r w:rsidRPr="0060398B">
        <w:t>The structure of a header file</w:t>
      </w:r>
      <w:bookmarkEnd w:id="174"/>
      <w:bookmarkEnd w:id="175"/>
      <w:bookmarkEnd w:id="176"/>
      <w:bookmarkEnd w:id="177"/>
      <w:bookmarkEnd w:id="178"/>
      <w:r w:rsidRPr="0060398B">
        <w:t xml:space="preserve"> </w:t>
      </w:r>
    </w:p>
    <w:p w14:paraId="273FE443" w14:textId="77777777" w:rsidR="00E83935" w:rsidRDefault="00E83935" w:rsidP="00E83935">
      <w:pPr>
        <w:pStyle w:val="BodyText"/>
      </w:pPr>
      <w:r>
        <w:t xml:space="preserve">The full description of the header file can be found in the </w:t>
      </w:r>
      <w:hyperlink r:id="rId44" w:history="1">
        <w:r>
          <w:rPr>
            <w:rStyle w:val="Hyperlink"/>
          </w:rPr>
          <w:t>SDMX 2.0 section 03A</w:t>
        </w:r>
      </w:hyperlink>
      <w:r>
        <w:t xml:space="preserve"> online documentation. </w:t>
      </w:r>
    </w:p>
    <w:p w14:paraId="5924A692"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header.id=JD014</w:t>
      </w:r>
    </w:p>
    <w:p w14:paraId="6E170CC6"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header.test=true</w:t>
      </w:r>
    </w:p>
    <w:p w14:paraId="0551EAB0"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header.truncated=false</w:t>
      </w:r>
    </w:p>
    <w:p w14:paraId="32A52500"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header.name=Trans46302</w:t>
      </w:r>
    </w:p>
    <w:p w14:paraId="04893A49"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header.prepared=2001-03-11T09:30:47-05:00</w:t>
      </w:r>
    </w:p>
    <w:p w14:paraId="1F8DA85C"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header.senderid=BIS</w:t>
      </w:r>
    </w:p>
    <w:p w14:paraId="1880A0D9"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header.sendername=Bank for International Settlements</w:t>
      </w:r>
    </w:p>
    <w:p w14:paraId="19A76CFE"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header.sendercontactname=G.B.Smith</w:t>
      </w:r>
    </w:p>
    <w:p w14:paraId="470CFCAD"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header.sendercontactdepartment=Statistics</w:t>
      </w:r>
    </w:p>
    <w:p w14:paraId="58465FB9"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header.sendercontactrole=Statistician</w:t>
      </w:r>
    </w:p>
    <w:p w14:paraId="1ED3251C"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header.sendercontacttelephone=210 2222222</w:t>
      </w:r>
    </w:p>
    <w:p w14:paraId="2543620A"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header.sendercontactfax=210 00010999</w:t>
      </w:r>
    </w:p>
    <w:p w14:paraId="2514DC52"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header.sendercontactx400=</w:t>
      </w:r>
    </w:p>
    <w:p w14:paraId="2C550298"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header.sendercontacturi=www.sdmx.org</w:t>
      </w:r>
    </w:p>
    <w:p w14:paraId="54513BA9"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header.sendercontactemail=gbsmith@sdmx.com</w:t>
      </w:r>
    </w:p>
    <w:p w14:paraId="4B6AB64F"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header.receiverid=ECB</w:t>
      </w:r>
    </w:p>
    <w:p w14:paraId="57E0CE76"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header.receivername=European Central Bank</w:t>
      </w:r>
    </w:p>
    <w:p w14:paraId="665D75EF"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header.receivercontactname=John John</w:t>
      </w:r>
    </w:p>
    <w:p w14:paraId="2A822F56"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header.receivercontactdepartment=Statistics</w:t>
      </w:r>
    </w:p>
    <w:p w14:paraId="5F5EC417"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header.receivercontactrole=Jack Over</w:t>
      </w:r>
    </w:p>
    <w:p w14:paraId="51959BFE"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header.receivercontacttelephone=210 1234567</w:t>
      </w:r>
    </w:p>
    <w:p w14:paraId="738E3FDA"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header.receivercontactfax=210 3810999</w:t>
      </w:r>
    </w:p>
    <w:p w14:paraId="33349392"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header.receivercontactx400=</w:t>
      </w:r>
      <w:r>
        <w:rPr>
          <w:rFonts w:ascii="Courier New" w:hAnsi="Courier New" w:cs="Courier New"/>
          <w:noProof/>
          <w:lang w:val="en-US"/>
        </w:rPr>
        <w:t>x400</w:t>
      </w:r>
    </w:p>
    <w:p w14:paraId="030E07CF"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header.receivercontacturi=www.sdmx.org</w:t>
      </w:r>
    </w:p>
    <w:p w14:paraId="4C4E336A"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header.receivercontactemail=lala@sdmx.com</w:t>
      </w:r>
    </w:p>
    <w:p w14:paraId="6F175195"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header.datasetagency=BIS</w:t>
      </w:r>
    </w:p>
    <w:p w14:paraId="6CA1BD6F"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header.datasetid=BIS_JD_237</w:t>
      </w:r>
    </w:p>
    <w:p w14:paraId="13ED325B"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header.datasetaction=Append</w:t>
      </w:r>
    </w:p>
    <w:p w14:paraId="0DB1773F"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header.extracted=2001-03-11T09:30:47-05:00</w:t>
      </w:r>
    </w:p>
    <w:p w14:paraId="6C38697A"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header.reportingbegin=2000-01-01T00:00:00</w:t>
      </w:r>
    </w:p>
    <w:p w14:paraId="4B3352FF"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header.reportingend=2006-01-01T00:00:00</w:t>
      </w:r>
    </w:p>
    <w:p w14:paraId="0B03ED36"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header.reportingbegin=2000-12-01T00:00:00</w:t>
      </w:r>
    </w:p>
    <w:p w14:paraId="30AFEBA9"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lastRenderedPageBreak/>
        <w:t>header.source=StatApp</w:t>
      </w:r>
    </w:p>
    <w:p w14:paraId="67F09154"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header.lang=en</w:t>
      </w:r>
    </w:p>
    <w:p w14:paraId="130422AD"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header.keyfamilyref=JD</w:t>
      </w:r>
    </w:p>
    <w:p w14:paraId="20B3148D"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5E5D8E">
        <w:rPr>
          <w:rFonts w:ascii="Courier New" w:hAnsi="Courier New" w:cs="Courier New"/>
          <w:noProof/>
          <w:lang w:val="en-US"/>
        </w:rPr>
        <w:t>header.keyfamilyagency=ESTAT</w:t>
      </w:r>
    </w:p>
    <w:p w14:paraId="11282690" w14:textId="77777777" w:rsidR="00E83935" w:rsidRDefault="00E83935" w:rsidP="00E83935">
      <w:pPr>
        <w:shd w:val="clear" w:color="auto" w:fill="D9D9D9" w:themeFill="background1" w:themeFillShade="D9"/>
      </w:pPr>
    </w:p>
    <w:p w14:paraId="4C5C24C6" w14:textId="77777777" w:rsidR="00E83935" w:rsidRDefault="00E83935" w:rsidP="00E83935">
      <w:pPr>
        <w:pStyle w:val="Heading1"/>
        <w:numPr>
          <w:ilvl w:val="0"/>
          <w:numId w:val="0"/>
        </w:numPr>
        <w:ind w:left="360" w:hanging="360"/>
      </w:pPr>
      <w:bookmarkStart w:id="179" w:name="_Ref458498641"/>
      <w:bookmarkStart w:id="180" w:name="_Toc477975028"/>
      <w:bookmarkStart w:id="181" w:name="_Toc495078245"/>
      <w:bookmarkStart w:id="182" w:name="_Toc46407929"/>
      <w:bookmarkStart w:id="183" w:name="_Toc81513646"/>
      <w:bookmarkStart w:id="184" w:name="_Toc85613289"/>
      <w:r>
        <w:lastRenderedPageBreak/>
        <w:t xml:space="preserve">Annex I: </w:t>
      </w:r>
      <w:r w:rsidRPr="0060398B">
        <w:t xml:space="preserve">The structure </w:t>
      </w:r>
      <w:r>
        <w:t>of a column mapping file</w:t>
      </w:r>
      <w:bookmarkEnd w:id="179"/>
      <w:bookmarkEnd w:id="180"/>
      <w:bookmarkEnd w:id="181"/>
      <w:bookmarkEnd w:id="182"/>
      <w:bookmarkEnd w:id="183"/>
      <w:bookmarkEnd w:id="184"/>
      <w:r>
        <w:t xml:space="preserve"> </w:t>
      </w:r>
    </w:p>
    <w:p w14:paraId="05FB9E31" w14:textId="77777777" w:rsidR="00E83935" w:rsidRPr="000B64F3" w:rsidRDefault="00E83935" w:rsidP="00E83935"/>
    <w:p w14:paraId="20F0849C" w14:textId="77777777" w:rsidR="00E83935" w:rsidRPr="005E5D8E" w:rsidRDefault="00E83935" w:rsidP="00E83935">
      <w:pPr>
        <w:pStyle w:val="Heading2"/>
        <w:numPr>
          <w:ilvl w:val="1"/>
          <w:numId w:val="17"/>
        </w:numPr>
        <w:tabs>
          <w:tab w:val="num" w:pos="1121"/>
        </w:tabs>
        <w:ind w:left="1121" w:hanging="851"/>
      </w:pPr>
      <w:bookmarkStart w:id="185" w:name="_Toc477975029"/>
      <w:bookmarkStart w:id="186" w:name="_Toc495078246"/>
      <w:bookmarkStart w:id="187" w:name="_Toc46407930"/>
      <w:bookmarkStart w:id="188" w:name="_Toc81513647"/>
      <w:bookmarkStart w:id="189" w:name="_Toc85613290"/>
      <w:r>
        <w:t>Mapping for CSV</w:t>
      </w:r>
      <w:bookmarkEnd w:id="185"/>
      <w:bookmarkEnd w:id="186"/>
      <w:bookmarkEnd w:id="187"/>
      <w:bookmarkEnd w:id="188"/>
      <w:bookmarkEnd w:id="189"/>
    </w:p>
    <w:p w14:paraId="461C2119" w14:textId="77777777" w:rsidR="00E83935" w:rsidRPr="009F7830" w:rsidRDefault="00E83935" w:rsidP="00E83935">
      <w:pPr>
        <w:pStyle w:val="BodyText"/>
      </w:pPr>
      <w:r>
        <w:t xml:space="preserve">This is how a file that maps input / output for CSV looks like: </w:t>
      </w:r>
    </w:p>
    <w:p w14:paraId="402EA069" w14:textId="77777777" w:rsidR="00E83935" w:rsidRPr="005E5D8E" w:rsidRDefault="00E83935" w:rsidP="00E83935">
      <w:pPr>
        <w:shd w:val="clear" w:color="auto" w:fill="FFFFFF" w:themeFill="background1" w:themeFillTint="99"/>
        <w:autoSpaceDE w:val="0"/>
        <w:rPr>
          <w:rFonts w:ascii="Courier New" w:hAnsi="Courier New" w:cs="Courier New"/>
          <w:color w:val="0000FF"/>
          <w:sz w:val="20"/>
          <w:szCs w:val="22"/>
          <w:lang w:val="en-US" w:eastAsia="en-US"/>
        </w:rPr>
      </w:pPr>
      <w:r w:rsidRPr="005E5D8E">
        <w:rPr>
          <w:rFonts w:ascii="Courier New" w:hAnsi="Courier New" w:cs="Courier New"/>
          <w:color w:val="0000FF"/>
          <w:sz w:val="20"/>
          <w:szCs w:val="22"/>
          <w:lang w:val="en-US" w:eastAsia="en-US"/>
        </w:rPr>
        <w:t>&lt;?</w:t>
      </w:r>
      <w:r w:rsidRPr="005E5D8E">
        <w:rPr>
          <w:rFonts w:ascii="Courier New" w:hAnsi="Courier New" w:cs="Courier New"/>
          <w:color w:val="A31515"/>
          <w:sz w:val="20"/>
          <w:szCs w:val="22"/>
          <w:lang w:val="en-US" w:eastAsia="en-US"/>
        </w:rPr>
        <w:t>xml</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version</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1.0</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encoding</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UTF-8</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?&gt;</w:t>
      </w:r>
    </w:p>
    <w:p w14:paraId="57CCBE4D" w14:textId="77777777" w:rsidR="00E83935" w:rsidRPr="005E5D8E" w:rsidRDefault="00E83935" w:rsidP="00E83935">
      <w:pPr>
        <w:shd w:val="clear" w:color="auto" w:fill="FFFFFF" w:themeFill="background1" w:themeFillTint="99"/>
        <w:autoSpaceDE w:val="0"/>
        <w:rPr>
          <w:rFonts w:ascii="Courier New" w:hAnsi="Courier New" w:cs="Courier New"/>
          <w:color w:val="0000FF"/>
          <w:sz w:val="20"/>
          <w:szCs w:val="22"/>
          <w:lang w:val="en-US" w:eastAsia="en-US"/>
        </w:rPr>
      </w:pPr>
      <w:r w:rsidRPr="005E5D8E">
        <w:rPr>
          <w:rFonts w:ascii="Courier New" w:hAnsi="Courier New" w:cs="Courier New"/>
          <w:color w:val="0000FF"/>
          <w:sz w:val="20"/>
          <w:szCs w:val="22"/>
          <w:lang w:val="en-US" w:eastAsia="en-US"/>
        </w:rPr>
        <w:t>&lt;</w:t>
      </w:r>
      <w:r w:rsidRPr="005E5D8E">
        <w:rPr>
          <w:rFonts w:ascii="Courier New" w:hAnsi="Courier New" w:cs="Courier New"/>
          <w:color w:val="A31515"/>
          <w:sz w:val="20"/>
          <w:szCs w:val="22"/>
          <w:lang w:val="en-US" w:eastAsia="en-US"/>
        </w:rPr>
        <w:t>Mapping</w:t>
      </w:r>
      <w:r w:rsidRPr="005E5D8E">
        <w:rPr>
          <w:rFonts w:ascii="Courier New" w:hAnsi="Courier New" w:cs="Courier New"/>
          <w:color w:val="0000FF"/>
          <w:sz w:val="20"/>
          <w:szCs w:val="22"/>
          <w:lang w:val="en-US" w:eastAsia="en-US"/>
        </w:rPr>
        <w:t>&gt;</w:t>
      </w:r>
    </w:p>
    <w:p w14:paraId="64AD67DD" w14:textId="77777777" w:rsidR="00E83935" w:rsidRPr="005E5D8E" w:rsidRDefault="00E83935" w:rsidP="00E83935">
      <w:pPr>
        <w:shd w:val="clear" w:color="auto" w:fill="FFFFFF" w:themeFill="background1" w:themeFillTint="99"/>
        <w:autoSpaceDE w:val="0"/>
        <w:ind w:firstLine="357"/>
        <w:rPr>
          <w:rFonts w:ascii="Courier New" w:hAnsi="Courier New" w:cs="Courier New"/>
          <w:color w:val="0000FF"/>
          <w:sz w:val="20"/>
          <w:szCs w:val="22"/>
          <w:lang w:val="en-US" w:eastAsia="en-US"/>
        </w:rPr>
      </w:pPr>
      <w:r w:rsidRPr="005E5D8E">
        <w:rPr>
          <w:rFonts w:ascii="Courier New" w:hAnsi="Courier New" w:cs="Courier New"/>
          <w:color w:val="0000FF"/>
          <w:sz w:val="20"/>
          <w:szCs w:val="22"/>
          <w:lang w:val="en-US" w:eastAsia="en-US"/>
        </w:rPr>
        <w:t>&lt;</w:t>
      </w:r>
      <w:r w:rsidRPr="005E5D8E">
        <w:rPr>
          <w:rFonts w:ascii="Courier New" w:hAnsi="Courier New" w:cs="Courier New"/>
          <w:color w:val="A31515"/>
          <w:sz w:val="20"/>
          <w:szCs w:val="22"/>
          <w:lang w:val="en-US" w:eastAsia="en-US"/>
        </w:rPr>
        <w:t>Concept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name</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FREQ</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value</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1</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level</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Pr>
          <w:rFonts w:ascii="Courier New" w:hAnsi="Courier New" w:cs="Courier New"/>
          <w:sz w:val="20"/>
          <w:szCs w:val="22"/>
          <w:lang w:val="en-US" w:eastAsia="en-US"/>
        </w:rPr>
        <w:t>1</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fixed</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false</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/&gt;</w:t>
      </w:r>
    </w:p>
    <w:p w14:paraId="6B766598" w14:textId="77777777" w:rsidR="00E83935" w:rsidRPr="005E5D8E" w:rsidRDefault="00E83935" w:rsidP="00E83935">
      <w:pPr>
        <w:shd w:val="clear" w:color="auto" w:fill="FFFFFF" w:themeFill="background1" w:themeFillTint="99"/>
        <w:autoSpaceDE w:val="0"/>
        <w:ind w:firstLine="357"/>
        <w:rPr>
          <w:rFonts w:ascii="Courier New" w:hAnsi="Courier New" w:cs="Courier New"/>
          <w:color w:val="0000FF"/>
          <w:sz w:val="20"/>
          <w:szCs w:val="22"/>
          <w:lang w:val="en-US" w:eastAsia="en-US"/>
        </w:rPr>
      </w:pPr>
      <w:r w:rsidRPr="005E5D8E">
        <w:rPr>
          <w:rFonts w:ascii="Courier New" w:hAnsi="Courier New" w:cs="Courier New"/>
          <w:color w:val="0000FF"/>
          <w:sz w:val="20"/>
          <w:szCs w:val="22"/>
          <w:lang w:val="en-US" w:eastAsia="en-US"/>
        </w:rPr>
        <w:t>&lt;</w:t>
      </w:r>
      <w:r w:rsidRPr="005E5D8E">
        <w:rPr>
          <w:rFonts w:ascii="Courier New" w:hAnsi="Courier New" w:cs="Courier New"/>
          <w:color w:val="A31515"/>
          <w:sz w:val="20"/>
          <w:szCs w:val="22"/>
          <w:lang w:val="en-US" w:eastAsia="en-US"/>
        </w:rPr>
        <w:t>Concept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name</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JD_TYPE</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value</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2</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level</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Pr>
          <w:rFonts w:ascii="Courier New" w:hAnsi="Courier New" w:cs="Courier New"/>
          <w:sz w:val="20"/>
          <w:szCs w:val="22"/>
          <w:lang w:val="en-US" w:eastAsia="en-US"/>
        </w:rPr>
        <w:t>1</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fixed</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false</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/&gt;</w:t>
      </w:r>
    </w:p>
    <w:p w14:paraId="38247008" w14:textId="77777777" w:rsidR="00E83935" w:rsidRPr="005E5D8E" w:rsidRDefault="00E83935" w:rsidP="00E83935">
      <w:pPr>
        <w:shd w:val="clear" w:color="auto" w:fill="FFFFFF" w:themeFill="background1" w:themeFillTint="99"/>
        <w:autoSpaceDE w:val="0"/>
        <w:ind w:firstLine="357"/>
        <w:rPr>
          <w:rFonts w:ascii="Courier New" w:hAnsi="Courier New" w:cs="Courier New"/>
          <w:color w:val="0000FF"/>
          <w:sz w:val="20"/>
          <w:szCs w:val="22"/>
          <w:lang w:val="en-US" w:eastAsia="en-US"/>
        </w:rPr>
      </w:pPr>
      <w:r w:rsidRPr="005E5D8E">
        <w:rPr>
          <w:rFonts w:ascii="Courier New" w:hAnsi="Courier New" w:cs="Courier New"/>
          <w:color w:val="0000FF"/>
          <w:sz w:val="20"/>
          <w:szCs w:val="22"/>
          <w:lang w:val="en-US" w:eastAsia="en-US"/>
        </w:rPr>
        <w:t>&lt;</w:t>
      </w:r>
      <w:r w:rsidRPr="005E5D8E">
        <w:rPr>
          <w:rFonts w:ascii="Courier New" w:hAnsi="Courier New" w:cs="Courier New"/>
          <w:color w:val="A31515"/>
          <w:sz w:val="20"/>
          <w:szCs w:val="22"/>
          <w:lang w:val="en-US" w:eastAsia="en-US"/>
        </w:rPr>
        <w:t>Concept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name</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JD_CATEGORY</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value</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3</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level</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Pr>
          <w:rFonts w:ascii="Courier New" w:hAnsi="Courier New" w:cs="Courier New"/>
          <w:sz w:val="20"/>
          <w:szCs w:val="22"/>
          <w:lang w:val="en-US" w:eastAsia="en-US"/>
        </w:rPr>
        <w:t>1</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fixed</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false</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/&gt;</w:t>
      </w:r>
    </w:p>
    <w:p w14:paraId="68EAA777" w14:textId="77777777" w:rsidR="00E83935" w:rsidRDefault="00E83935" w:rsidP="00E83935">
      <w:pPr>
        <w:shd w:val="clear" w:color="auto" w:fill="FFFFFF" w:themeFill="background1" w:themeFillTint="99"/>
        <w:autoSpaceDE w:val="0"/>
        <w:ind w:firstLine="357"/>
        <w:rPr>
          <w:rFonts w:ascii="Courier New" w:hAnsi="Courier New" w:cs="Courier New"/>
          <w:color w:val="0000FF"/>
          <w:sz w:val="20"/>
          <w:szCs w:val="22"/>
          <w:lang w:val="en-US" w:eastAsia="en-US"/>
        </w:rPr>
      </w:pPr>
      <w:r w:rsidRPr="005E5D8E">
        <w:rPr>
          <w:rFonts w:ascii="Courier New" w:hAnsi="Courier New" w:cs="Courier New"/>
          <w:color w:val="0000FF"/>
          <w:sz w:val="20"/>
          <w:szCs w:val="22"/>
          <w:lang w:val="en-US" w:eastAsia="en-US"/>
        </w:rPr>
        <w:t>&lt;</w:t>
      </w:r>
      <w:r w:rsidRPr="005E5D8E">
        <w:rPr>
          <w:rFonts w:ascii="Courier New" w:hAnsi="Courier New" w:cs="Courier New"/>
          <w:color w:val="A31515"/>
          <w:sz w:val="20"/>
          <w:szCs w:val="22"/>
          <w:lang w:val="en-US" w:eastAsia="en-US"/>
        </w:rPr>
        <w:t>Concept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name</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VIS_CTY</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value</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4</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level</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Pr>
          <w:rFonts w:ascii="Courier New" w:hAnsi="Courier New" w:cs="Courier New"/>
          <w:sz w:val="20"/>
          <w:szCs w:val="22"/>
          <w:lang w:val="en-US" w:eastAsia="en-US"/>
        </w:rPr>
        <w:t>1</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fixed</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false</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/&gt;</w:t>
      </w:r>
    </w:p>
    <w:p w14:paraId="0D2761CA" w14:textId="77777777" w:rsidR="00E83935" w:rsidRPr="005E5D8E" w:rsidRDefault="00E83935" w:rsidP="00E83935">
      <w:pPr>
        <w:shd w:val="clear" w:color="auto" w:fill="FFFFFF" w:themeFill="background1" w:themeFillTint="99"/>
        <w:autoSpaceDE w:val="0"/>
        <w:ind w:firstLine="357"/>
        <w:rPr>
          <w:rFonts w:ascii="Courier New" w:hAnsi="Courier New" w:cs="Courier New"/>
          <w:color w:val="0000FF"/>
          <w:sz w:val="20"/>
          <w:szCs w:val="22"/>
          <w:lang w:val="en-US" w:eastAsia="en-US"/>
        </w:rPr>
      </w:pPr>
      <w:r w:rsidRPr="005E5D8E">
        <w:rPr>
          <w:rFonts w:ascii="Courier New" w:hAnsi="Courier New" w:cs="Courier New"/>
          <w:color w:val="0000FF"/>
          <w:sz w:val="20"/>
          <w:szCs w:val="22"/>
          <w:lang w:val="en-US" w:eastAsia="en-US"/>
        </w:rPr>
        <w:t>&lt;</w:t>
      </w:r>
      <w:r w:rsidRPr="005E5D8E">
        <w:rPr>
          <w:rFonts w:ascii="Courier New" w:hAnsi="Courier New" w:cs="Courier New"/>
          <w:color w:val="A31515"/>
          <w:sz w:val="20"/>
          <w:szCs w:val="22"/>
          <w:lang w:val="en-US" w:eastAsia="en-US"/>
        </w:rPr>
        <w:t>Concept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name</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TIME</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value</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5</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level</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Pr>
          <w:rFonts w:ascii="Courier New" w:hAnsi="Courier New" w:cs="Courier New"/>
          <w:sz w:val="20"/>
          <w:szCs w:val="22"/>
          <w:lang w:val="en-US" w:eastAsia="en-US"/>
        </w:rPr>
        <w:t>1</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fixed</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false</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/&gt;</w:t>
      </w:r>
    </w:p>
    <w:p w14:paraId="3ADF48E4" w14:textId="77777777" w:rsidR="00E83935" w:rsidRPr="005E5D8E" w:rsidRDefault="00E83935" w:rsidP="00E83935">
      <w:pPr>
        <w:shd w:val="clear" w:color="auto" w:fill="FFFFFF" w:themeFill="background1" w:themeFillTint="99"/>
        <w:autoSpaceDE w:val="0"/>
        <w:ind w:firstLine="357"/>
        <w:rPr>
          <w:rFonts w:ascii="Courier New" w:hAnsi="Courier New" w:cs="Courier New"/>
          <w:color w:val="0000FF"/>
          <w:sz w:val="20"/>
          <w:szCs w:val="22"/>
          <w:lang w:val="en-US" w:eastAsia="en-US"/>
        </w:rPr>
      </w:pPr>
      <w:r w:rsidRPr="005E5D8E">
        <w:rPr>
          <w:rFonts w:ascii="Courier New" w:hAnsi="Courier New" w:cs="Courier New"/>
          <w:color w:val="0000FF"/>
          <w:sz w:val="20"/>
          <w:szCs w:val="22"/>
          <w:lang w:val="en-US" w:eastAsia="en-US"/>
        </w:rPr>
        <w:t>&lt;</w:t>
      </w:r>
      <w:r w:rsidRPr="005E5D8E">
        <w:rPr>
          <w:rFonts w:ascii="Courier New" w:hAnsi="Courier New" w:cs="Courier New"/>
          <w:color w:val="A31515"/>
          <w:sz w:val="20"/>
          <w:szCs w:val="22"/>
          <w:lang w:val="en-US" w:eastAsia="en-US"/>
        </w:rPr>
        <w:t>Concept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name</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OBS_VALUE</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value</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6</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level</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Pr>
          <w:rFonts w:ascii="Courier New" w:hAnsi="Courier New" w:cs="Courier New"/>
          <w:sz w:val="20"/>
          <w:szCs w:val="22"/>
          <w:lang w:val="en-US" w:eastAsia="en-US"/>
        </w:rPr>
        <w:t>1</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fixed</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false</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/&gt;</w:t>
      </w:r>
    </w:p>
    <w:p w14:paraId="22FC29BF" w14:textId="77777777" w:rsidR="00E83935" w:rsidRDefault="00E83935" w:rsidP="00E83935">
      <w:pPr>
        <w:shd w:val="clear" w:color="auto" w:fill="FFFFFF" w:themeFill="background1" w:themeFillTint="99"/>
        <w:autoSpaceDE w:val="0"/>
        <w:ind w:firstLine="357"/>
        <w:rPr>
          <w:rFonts w:ascii="Courier New" w:hAnsi="Courier New" w:cs="Courier New"/>
          <w:color w:val="0000FF"/>
          <w:sz w:val="20"/>
          <w:szCs w:val="22"/>
          <w:lang w:val="en-US" w:eastAsia="en-US"/>
        </w:rPr>
      </w:pPr>
      <w:r w:rsidRPr="005E5D8E">
        <w:rPr>
          <w:rFonts w:ascii="Courier New" w:hAnsi="Courier New" w:cs="Courier New"/>
          <w:color w:val="0000FF"/>
          <w:sz w:val="20"/>
          <w:szCs w:val="22"/>
          <w:lang w:val="en-US" w:eastAsia="en-US"/>
        </w:rPr>
        <w:t>&lt;</w:t>
      </w:r>
      <w:r w:rsidRPr="005E5D8E">
        <w:rPr>
          <w:rFonts w:ascii="Courier New" w:hAnsi="Courier New" w:cs="Courier New"/>
          <w:color w:val="A31515"/>
          <w:sz w:val="20"/>
          <w:szCs w:val="22"/>
          <w:lang w:val="en-US" w:eastAsia="en-US"/>
        </w:rPr>
        <w:t>Concept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name</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OBS_CONF</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value</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7</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level</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Pr>
          <w:rFonts w:ascii="Courier New" w:hAnsi="Courier New" w:cs="Courier New"/>
          <w:sz w:val="20"/>
          <w:szCs w:val="22"/>
          <w:lang w:val="en-US" w:eastAsia="en-US"/>
        </w:rPr>
        <w:t>1</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fixed</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false</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/&gt;</w:t>
      </w:r>
    </w:p>
    <w:p w14:paraId="3EDA52D6" w14:textId="77777777" w:rsidR="00E83935" w:rsidRPr="005E5D8E" w:rsidRDefault="00E83935" w:rsidP="00E83935">
      <w:pPr>
        <w:shd w:val="clear" w:color="auto" w:fill="FFFFFF" w:themeFill="background1" w:themeFillTint="99"/>
        <w:autoSpaceDE w:val="0"/>
        <w:ind w:firstLine="357"/>
        <w:rPr>
          <w:rFonts w:ascii="Courier New" w:hAnsi="Courier New" w:cs="Courier New"/>
          <w:color w:val="0000FF"/>
          <w:sz w:val="20"/>
          <w:szCs w:val="22"/>
          <w:lang w:val="en-US" w:eastAsia="en-US"/>
        </w:rPr>
      </w:pPr>
      <w:r w:rsidRPr="005E5D8E">
        <w:rPr>
          <w:rFonts w:ascii="Courier New" w:hAnsi="Courier New" w:cs="Courier New"/>
          <w:color w:val="0000FF"/>
          <w:sz w:val="20"/>
          <w:szCs w:val="22"/>
          <w:lang w:val="en-US" w:eastAsia="en-US"/>
        </w:rPr>
        <w:t>&lt;</w:t>
      </w:r>
      <w:r w:rsidRPr="005E5D8E">
        <w:rPr>
          <w:rFonts w:ascii="Courier New" w:hAnsi="Courier New" w:cs="Courier New"/>
          <w:color w:val="A31515"/>
          <w:sz w:val="20"/>
          <w:szCs w:val="22"/>
          <w:lang w:val="en-US" w:eastAsia="en-US"/>
        </w:rPr>
        <w:t>Concept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name</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OBS_STATUS</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value</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8</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level</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Pr>
          <w:rFonts w:ascii="Courier New" w:hAnsi="Courier New" w:cs="Courier New"/>
          <w:sz w:val="20"/>
          <w:szCs w:val="22"/>
          <w:lang w:val="en-US" w:eastAsia="en-US"/>
        </w:rPr>
        <w:t>1</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fixed</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false</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/&gt;</w:t>
      </w:r>
    </w:p>
    <w:p w14:paraId="58A8BC66" w14:textId="77777777" w:rsidR="00E83935" w:rsidRPr="005E5D8E" w:rsidRDefault="00E83935" w:rsidP="00E83935">
      <w:pPr>
        <w:shd w:val="clear" w:color="auto" w:fill="FFFFFF" w:themeFill="background1" w:themeFillTint="99"/>
        <w:autoSpaceDE w:val="0"/>
        <w:ind w:firstLine="357"/>
        <w:rPr>
          <w:rFonts w:ascii="Courier New" w:hAnsi="Courier New" w:cs="Courier New"/>
          <w:color w:val="0000FF"/>
          <w:sz w:val="20"/>
          <w:szCs w:val="22"/>
          <w:lang w:val="en-US" w:eastAsia="en-US"/>
        </w:rPr>
      </w:pPr>
      <w:r w:rsidRPr="005E5D8E">
        <w:rPr>
          <w:rFonts w:ascii="Courier New" w:hAnsi="Courier New" w:cs="Courier New"/>
          <w:color w:val="0000FF"/>
          <w:sz w:val="20"/>
          <w:szCs w:val="22"/>
          <w:lang w:val="en-US" w:eastAsia="en-US"/>
        </w:rPr>
        <w:t>&lt;</w:t>
      </w:r>
      <w:r w:rsidRPr="005E5D8E">
        <w:rPr>
          <w:rFonts w:ascii="Courier New" w:hAnsi="Courier New" w:cs="Courier New"/>
          <w:color w:val="A31515"/>
          <w:sz w:val="20"/>
          <w:szCs w:val="22"/>
          <w:lang w:val="en-US" w:eastAsia="en-US"/>
        </w:rPr>
        <w:t xml:space="preserve">Concept </w:t>
      </w:r>
      <w:r w:rsidRPr="005E5D8E">
        <w:rPr>
          <w:rFonts w:ascii="Courier New" w:hAnsi="Courier New" w:cs="Courier New"/>
          <w:color w:val="FF0000"/>
          <w:sz w:val="20"/>
          <w:szCs w:val="22"/>
          <w:lang w:val="en-US" w:eastAsia="en-US"/>
        </w:rPr>
        <w:t>name</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OBS_PRE_BREAK</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value</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9</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level</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Pr>
          <w:rFonts w:ascii="Courier New" w:hAnsi="Courier New" w:cs="Courier New"/>
          <w:sz w:val="20"/>
          <w:szCs w:val="22"/>
          <w:lang w:val="en-US" w:eastAsia="en-US"/>
        </w:rPr>
        <w:t>1</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 xml:space="preserve"> </w:t>
      </w:r>
      <w:r w:rsidRPr="005E5D8E">
        <w:rPr>
          <w:rFonts w:ascii="Courier New" w:hAnsi="Courier New" w:cs="Courier New"/>
          <w:color w:val="FF0000"/>
          <w:sz w:val="20"/>
          <w:szCs w:val="22"/>
          <w:lang w:val="en-US" w:eastAsia="en-US"/>
        </w:rPr>
        <w:t>fixed</w:t>
      </w:r>
      <w:r w:rsidRPr="005E5D8E">
        <w:rPr>
          <w:rFonts w:ascii="Courier New" w:hAnsi="Courier New" w:cs="Courier New"/>
          <w:color w:val="0000FF"/>
          <w:sz w:val="20"/>
          <w:szCs w:val="22"/>
          <w:lang w:val="en-US" w:eastAsia="en-US"/>
        </w:rPr>
        <w:t>=</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false</w:t>
      </w:r>
      <w:r w:rsidRPr="005E5D8E">
        <w:rPr>
          <w:rFonts w:ascii="Courier New" w:hAnsi="Courier New" w:cs="Courier New"/>
          <w:sz w:val="20"/>
          <w:szCs w:val="22"/>
          <w:lang w:val="en-US" w:eastAsia="en-US"/>
        </w:rPr>
        <w:t>"</w:t>
      </w:r>
      <w:r w:rsidRPr="005E5D8E">
        <w:rPr>
          <w:rFonts w:ascii="Courier New" w:hAnsi="Courier New" w:cs="Courier New"/>
          <w:color w:val="0000FF"/>
          <w:sz w:val="20"/>
          <w:szCs w:val="22"/>
          <w:lang w:val="en-US" w:eastAsia="en-US"/>
        </w:rPr>
        <w:t>/&gt;</w:t>
      </w:r>
    </w:p>
    <w:p w14:paraId="5C507B08" w14:textId="77777777" w:rsidR="00E83935" w:rsidRPr="005E5D8E" w:rsidRDefault="00E83935" w:rsidP="00E83935">
      <w:pPr>
        <w:shd w:val="clear" w:color="auto" w:fill="FFFFFF" w:themeFill="background1" w:themeFillTint="99"/>
        <w:autoSpaceDE w:val="0"/>
        <w:rPr>
          <w:rFonts w:ascii="Courier New" w:hAnsi="Courier New" w:cs="Courier New"/>
          <w:sz w:val="20"/>
          <w:szCs w:val="22"/>
        </w:rPr>
      </w:pPr>
      <w:r w:rsidRPr="005E5D8E">
        <w:rPr>
          <w:rFonts w:ascii="Courier New" w:hAnsi="Courier New" w:cs="Courier New"/>
          <w:color w:val="0000FF"/>
          <w:sz w:val="20"/>
          <w:szCs w:val="22"/>
          <w:lang w:val="en-US" w:eastAsia="en-US"/>
        </w:rPr>
        <w:t>&lt;/</w:t>
      </w:r>
      <w:r w:rsidRPr="005E5D8E">
        <w:rPr>
          <w:rFonts w:ascii="Courier New" w:hAnsi="Courier New" w:cs="Courier New"/>
          <w:color w:val="A31515"/>
          <w:sz w:val="20"/>
          <w:szCs w:val="22"/>
          <w:lang w:val="en-US" w:eastAsia="en-US"/>
        </w:rPr>
        <w:t>Mapping</w:t>
      </w:r>
      <w:r w:rsidRPr="005E5D8E">
        <w:rPr>
          <w:rFonts w:ascii="Courier New" w:hAnsi="Courier New" w:cs="Courier New"/>
          <w:color w:val="0000FF"/>
          <w:sz w:val="20"/>
          <w:szCs w:val="22"/>
          <w:lang w:val="en-US" w:eastAsia="en-US"/>
        </w:rPr>
        <w:t>&gt;</w:t>
      </w:r>
    </w:p>
    <w:p w14:paraId="168CC3EA" w14:textId="77777777" w:rsidR="00E83935" w:rsidRDefault="00E83935" w:rsidP="00E83935">
      <w:pPr>
        <w:pStyle w:val="BodyText"/>
        <w:spacing w:line="276" w:lineRule="auto"/>
      </w:pPr>
      <w:r>
        <w:t xml:space="preserve">The name of the concept contains one of the dimensions, attributes, measures, the value contains either the column number or the fixed value, the fixed flag is true/false in accordance with the value attribute and the level is the an integer value representing the level on which the value can be found (in the case of input CSV values) or the level on which the value will be displayed. </w:t>
      </w:r>
    </w:p>
    <w:p w14:paraId="3144B1F7" w14:textId="77777777" w:rsidR="00E83935" w:rsidRDefault="00E83935" w:rsidP="00E83935">
      <w:pPr>
        <w:pStyle w:val="BodyText"/>
        <w:spacing w:line="276" w:lineRule="auto"/>
      </w:pPr>
    </w:p>
    <w:p w14:paraId="336C0EEC" w14:textId="77777777" w:rsidR="00E83935" w:rsidRPr="005E5D8E" w:rsidRDefault="00E83935" w:rsidP="00E83935">
      <w:pPr>
        <w:pStyle w:val="Heading2"/>
        <w:numPr>
          <w:ilvl w:val="1"/>
          <w:numId w:val="17"/>
        </w:numPr>
        <w:tabs>
          <w:tab w:val="num" w:pos="1121"/>
        </w:tabs>
        <w:ind w:left="1121" w:hanging="851"/>
      </w:pPr>
      <w:bookmarkStart w:id="190" w:name="_Toc46407931"/>
      <w:bookmarkStart w:id="191" w:name="_Toc81513648"/>
      <w:bookmarkStart w:id="192" w:name="_Toc85613291"/>
      <w:r>
        <w:t>Mapping for FLR</w:t>
      </w:r>
      <w:bookmarkEnd w:id="190"/>
      <w:bookmarkEnd w:id="191"/>
      <w:bookmarkEnd w:id="192"/>
    </w:p>
    <w:p w14:paraId="5385446E" w14:textId="77777777" w:rsidR="00E83935" w:rsidRPr="009F7830" w:rsidRDefault="00E83935" w:rsidP="00E83935">
      <w:pPr>
        <w:pStyle w:val="BodyText"/>
      </w:pPr>
      <w:r>
        <w:t xml:space="preserve">This is how a file that maps input for Flr looks like: </w:t>
      </w:r>
    </w:p>
    <w:p w14:paraId="3A9F21DA" w14:textId="77777777" w:rsidR="00E83935" w:rsidRPr="00814861" w:rsidRDefault="00E83935" w:rsidP="00E83935">
      <w:pPr>
        <w:shd w:val="clear" w:color="auto" w:fill="FFFFFF" w:themeFill="background1" w:themeFillTint="99"/>
        <w:autoSpaceDE w:val="0"/>
        <w:rPr>
          <w:rFonts w:ascii="Courier New" w:hAnsi="Courier New" w:cs="Courier New"/>
          <w:sz w:val="20"/>
          <w:szCs w:val="22"/>
        </w:rPr>
      </w:pPr>
      <w:r w:rsidRPr="00814861">
        <w:rPr>
          <w:rFonts w:ascii="Courier New" w:hAnsi="Courier New" w:cs="Courier New"/>
          <w:color w:val="0000FF"/>
          <w:sz w:val="20"/>
          <w:szCs w:val="22"/>
          <w:lang w:val="en-US" w:eastAsia="en-US"/>
        </w:rPr>
        <w:t>&lt;?</w:t>
      </w:r>
      <w:r w:rsidRPr="00814861">
        <w:rPr>
          <w:rFonts w:ascii="Courier New" w:hAnsi="Courier New" w:cs="Courier New"/>
          <w:color w:val="A31515"/>
          <w:sz w:val="20"/>
          <w:szCs w:val="22"/>
          <w:lang w:val="en-US" w:eastAsia="en-US"/>
        </w:rPr>
        <w:t>xml</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version</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1.0</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encoding</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UTF-8</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?&gt;</w:t>
      </w:r>
    </w:p>
    <w:p w14:paraId="05E285A2" w14:textId="77777777" w:rsidR="00E83935" w:rsidRPr="00814861" w:rsidRDefault="00E83935" w:rsidP="00E83935">
      <w:pPr>
        <w:shd w:val="clear" w:color="auto" w:fill="FFFFFF" w:themeFill="background1" w:themeFillTint="99"/>
        <w:autoSpaceDE w:val="0"/>
        <w:rPr>
          <w:rFonts w:ascii="Courier New" w:hAnsi="Courier New" w:cs="Courier New"/>
          <w:sz w:val="20"/>
          <w:szCs w:val="22"/>
        </w:rPr>
      </w:pPr>
      <w:r w:rsidRPr="00814861">
        <w:rPr>
          <w:rFonts w:ascii="Courier New" w:hAnsi="Courier New" w:cs="Courier New"/>
          <w:color w:val="0000FF"/>
          <w:sz w:val="20"/>
          <w:szCs w:val="22"/>
          <w:lang w:val="en-US" w:eastAsia="en-US"/>
        </w:rPr>
        <w:t>&lt;</w:t>
      </w:r>
      <w:r w:rsidRPr="00814861">
        <w:rPr>
          <w:rFonts w:ascii="Courier New" w:hAnsi="Courier New" w:cs="Courier New"/>
          <w:color w:val="A31515"/>
          <w:sz w:val="20"/>
          <w:szCs w:val="22"/>
          <w:lang w:val="en-US" w:eastAsia="en-US"/>
        </w:rPr>
        <w:t>Mapping</w:t>
      </w:r>
      <w:r w:rsidRPr="00814861">
        <w:rPr>
          <w:rFonts w:ascii="Courier New" w:hAnsi="Courier New" w:cs="Courier New"/>
          <w:color w:val="0000FF"/>
          <w:sz w:val="20"/>
          <w:szCs w:val="22"/>
          <w:lang w:val="en-US" w:eastAsia="en-US"/>
        </w:rPr>
        <w:t>&gt;</w:t>
      </w:r>
    </w:p>
    <w:p w14:paraId="5E2D5EBB" w14:textId="77777777" w:rsidR="00E83935" w:rsidRPr="00814861" w:rsidRDefault="00E83935" w:rsidP="00E83935">
      <w:pPr>
        <w:shd w:val="clear" w:color="auto" w:fill="FFFFFF" w:themeFill="background1" w:themeFillTint="99"/>
        <w:autoSpaceDE w:val="0"/>
        <w:rPr>
          <w:rFonts w:ascii="Courier New" w:hAnsi="Courier New" w:cs="Courier New"/>
          <w:sz w:val="20"/>
          <w:szCs w:val="22"/>
        </w:rPr>
      </w:pPr>
      <w:r w:rsidRPr="00814861">
        <w:rPr>
          <w:rFonts w:ascii="Courier New" w:hAnsi="Courier New" w:cs="Courier New"/>
          <w:sz w:val="20"/>
          <w:szCs w:val="22"/>
        </w:rPr>
        <w:tab/>
      </w:r>
      <w:r w:rsidRPr="00814861">
        <w:rPr>
          <w:rFonts w:ascii="Courier New" w:hAnsi="Courier New" w:cs="Courier New"/>
          <w:color w:val="0000FF"/>
          <w:sz w:val="20"/>
          <w:szCs w:val="22"/>
          <w:lang w:val="en-US" w:eastAsia="en-US"/>
        </w:rPr>
        <w:t>&lt;</w:t>
      </w:r>
      <w:r w:rsidRPr="00814861">
        <w:rPr>
          <w:rFonts w:ascii="Courier New" w:hAnsi="Courier New" w:cs="Courier New"/>
          <w:color w:val="A31515"/>
          <w:sz w:val="20"/>
          <w:szCs w:val="22"/>
          <w:lang w:val="en-US" w:eastAsia="en-US"/>
        </w:rPr>
        <w:t>Concept</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name</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FREQ</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value</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1-3</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/&gt;</w:t>
      </w:r>
    </w:p>
    <w:p w14:paraId="0D9825B2" w14:textId="77777777" w:rsidR="00E83935" w:rsidRPr="00814861" w:rsidRDefault="00E83935" w:rsidP="00E83935">
      <w:pPr>
        <w:shd w:val="clear" w:color="auto" w:fill="FFFFFF" w:themeFill="background1" w:themeFillTint="99"/>
        <w:autoSpaceDE w:val="0"/>
        <w:rPr>
          <w:rFonts w:ascii="Courier New" w:hAnsi="Courier New" w:cs="Courier New"/>
          <w:sz w:val="20"/>
          <w:szCs w:val="22"/>
        </w:rPr>
      </w:pPr>
      <w:r w:rsidRPr="00814861">
        <w:rPr>
          <w:rFonts w:ascii="Courier New" w:hAnsi="Courier New" w:cs="Courier New"/>
          <w:sz w:val="20"/>
          <w:szCs w:val="22"/>
        </w:rPr>
        <w:tab/>
      </w:r>
      <w:r w:rsidRPr="00814861">
        <w:rPr>
          <w:rFonts w:ascii="Courier New" w:hAnsi="Courier New" w:cs="Courier New"/>
          <w:color w:val="0000FF"/>
          <w:sz w:val="20"/>
          <w:szCs w:val="22"/>
          <w:lang w:val="en-US" w:eastAsia="en-US"/>
        </w:rPr>
        <w:t>&lt;</w:t>
      </w:r>
      <w:r w:rsidRPr="00814861">
        <w:rPr>
          <w:rFonts w:ascii="Courier New" w:hAnsi="Courier New" w:cs="Courier New"/>
          <w:color w:val="A31515"/>
          <w:sz w:val="20"/>
          <w:szCs w:val="22"/>
          <w:lang w:val="en-US" w:eastAsia="en-US"/>
        </w:rPr>
        <w:t>Concept</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name</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JD_TYPE</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value</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4-4</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/&gt;</w:t>
      </w:r>
    </w:p>
    <w:p w14:paraId="20EAD783" w14:textId="77777777" w:rsidR="00E83935" w:rsidRPr="00814861" w:rsidRDefault="00E83935" w:rsidP="00E83935">
      <w:pPr>
        <w:shd w:val="clear" w:color="auto" w:fill="FFFFFF" w:themeFill="background1" w:themeFillTint="99"/>
        <w:autoSpaceDE w:val="0"/>
        <w:rPr>
          <w:rFonts w:ascii="Courier New" w:hAnsi="Courier New" w:cs="Courier New"/>
          <w:color w:val="0000FF"/>
          <w:sz w:val="20"/>
          <w:szCs w:val="22"/>
          <w:lang w:val="en-US" w:eastAsia="en-US"/>
        </w:rPr>
      </w:pPr>
      <w:r w:rsidRPr="00814861">
        <w:rPr>
          <w:rFonts w:ascii="Courier New" w:hAnsi="Courier New" w:cs="Courier New"/>
          <w:color w:val="0000FF"/>
          <w:sz w:val="20"/>
          <w:szCs w:val="22"/>
          <w:lang w:val="en-US" w:eastAsia="en-US"/>
        </w:rPr>
        <w:tab/>
        <w:t>&lt;</w:t>
      </w:r>
      <w:r w:rsidRPr="00814861">
        <w:rPr>
          <w:rFonts w:ascii="Courier New" w:hAnsi="Courier New" w:cs="Courier New"/>
          <w:color w:val="A31515"/>
          <w:sz w:val="20"/>
          <w:szCs w:val="22"/>
          <w:lang w:val="en-US" w:eastAsia="en-US"/>
        </w:rPr>
        <w:t>Concept</w:t>
      </w:r>
      <w:r w:rsidRPr="00814861">
        <w:rPr>
          <w:rFonts w:ascii="Courier New" w:hAnsi="Courier New" w:cs="Courier New"/>
          <w:color w:val="0000FF"/>
          <w:sz w:val="20"/>
          <w:szCs w:val="22"/>
          <w:lang w:val="en-US" w:eastAsia="en-US"/>
        </w:rPr>
        <w:t xml:space="preserve"> </w:t>
      </w:r>
      <w:r w:rsidRPr="00814861">
        <w:rPr>
          <w:rFonts w:ascii="Courier New" w:hAnsi="Courier New" w:cs="Courier New"/>
          <w:color w:val="FF0000"/>
          <w:sz w:val="20"/>
          <w:szCs w:val="22"/>
          <w:lang w:val="en-US" w:eastAsia="en-US"/>
        </w:rPr>
        <w:t>name</w:t>
      </w:r>
      <w:r w:rsidRPr="00814861">
        <w:rPr>
          <w:rFonts w:ascii="Courier New" w:hAnsi="Courier New" w:cs="Courier New"/>
          <w:color w:val="0000FF"/>
          <w:sz w:val="20"/>
          <w:szCs w:val="22"/>
          <w:lang w:val="en-US" w:eastAsia="en-US"/>
        </w:rPr>
        <w:t>=</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JD_CATEGORY</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 xml:space="preserve"> </w:t>
      </w:r>
      <w:r w:rsidRPr="00814861">
        <w:rPr>
          <w:rFonts w:ascii="Courier New" w:hAnsi="Courier New" w:cs="Courier New"/>
          <w:color w:val="FF0000"/>
          <w:sz w:val="20"/>
          <w:szCs w:val="22"/>
          <w:lang w:val="en-US" w:eastAsia="en-US"/>
        </w:rPr>
        <w:t>value</w:t>
      </w:r>
      <w:r w:rsidRPr="00814861">
        <w:rPr>
          <w:rFonts w:ascii="Courier New" w:hAnsi="Courier New" w:cs="Courier New"/>
          <w:color w:val="0000FF"/>
          <w:sz w:val="20"/>
          <w:szCs w:val="22"/>
          <w:lang w:val="en-US" w:eastAsia="en-US"/>
        </w:rPr>
        <w:t>=</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5-5</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/&gt;</w:t>
      </w:r>
    </w:p>
    <w:p w14:paraId="6C5A78C1" w14:textId="77777777" w:rsidR="00E83935" w:rsidRPr="00814861" w:rsidRDefault="00E83935" w:rsidP="00E83935">
      <w:pPr>
        <w:shd w:val="clear" w:color="auto" w:fill="FFFFFF" w:themeFill="background1" w:themeFillTint="99"/>
        <w:autoSpaceDE w:val="0"/>
        <w:rPr>
          <w:rFonts w:ascii="Courier New" w:hAnsi="Courier New" w:cs="Courier New"/>
          <w:sz w:val="20"/>
          <w:szCs w:val="22"/>
        </w:rPr>
      </w:pPr>
      <w:r w:rsidRPr="00814861">
        <w:rPr>
          <w:rFonts w:ascii="Courier New" w:hAnsi="Courier New" w:cs="Courier New"/>
          <w:sz w:val="20"/>
          <w:szCs w:val="22"/>
        </w:rPr>
        <w:tab/>
      </w:r>
      <w:r w:rsidRPr="00814861">
        <w:rPr>
          <w:rFonts w:ascii="Courier New" w:hAnsi="Courier New" w:cs="Courier New"/>
          <w:color w:val="0000FF"/>
          <w:sz w:val="20"/>
          <w:szCs w:val="22"/>
          <w:lang w:val="en-US" w:eastAsia="en-US"/>
        </w:rPr>
        <w:t>&lt;</w:t>
      </w:r>
      <w:r w:rsidRPr="00814861">
        <w:rPr>
          <w:rFonts w:ascii="Courier New" w:hAnsi="Courier New" w:cs="Courier New"/>
          <w:color w:val="A31515"/>
          <w:sz w:val="20"/>
          <w:szCs w:val="22"/>
          <w:lang w:val="en-US" w:eastAsia="en-US"/>
        </w:rPr>
        <w:t>Concept</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name</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VIS_CTY</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value</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6-7</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/&gt;</w:t>
      </w:r>
    </w:p>
    <w:p w14:paraId="65D77ED8" w14:textId="77777777" w:rsidR="00E83935" w:rsidRPr="00814861" w:rsidRDefault="00E83935" w:rsidP="00E83935">
      <w:pPr>
        <w:shd w:val="clear" w:color="auto" w:fill="FFFFFF" w:themeFill="background1" w:themeFillTint="99"/>
        <w:autoSpaceDE w:val="0"/>
        <w:rPr>
          <w:rFonts w:ascii="Courier New" w:hAnsi="Courier New" w:cs="Courier New"/>
          <w:sz w:val="20"/>
          <w:szCs w:val="22"/>
        </w:rPr>
      </w:pPr>
      <w:r w:rsidRPr="00814861">
        <w:rPr>
          <w:rFonts w:ascii="Courier New" w:hAnsi="Courier New" w:cs="Courier New"/>
          <w:sz w:val="20"/>
          <w:szCs w:val="22"/>
        </w:rPr>
        <w:tab/>
      </w:r>
      <w:r w:rsidRPr="00814861">
        <w:rPr>
          <w:rFonts w:ascii="Courier New" w:hAnsi="Courier New" w:cs="Courier New"/>
          <w:color w:val="0000FF"/>
          <w:sz w:val="20"/>
          <w:szCs w:val="22"/>
          <w:lang w:val="en-US" w:eastAsia="en-US"/>
        </w:rPr>
        <w:t>&lt;</w:t>
      </w:r>
      <w:r w:rsidRPr="00814861">
        <w:rPr>
          <w:rFonts w:ascii="Courier New" w:hAnsi="Courier New" w:cs="Courier New"/>
          <w:color w:val="A31515"/>
          <w:sz w:val="20"/>
          <w:szCs w:val="22"/>
          <w:lang w:val="en-US" w:eastAsia="en-US"/>
        </w:rPr>
        <w:t>Concept</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name</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TIME</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value</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8-14</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/&gt;</w:t>
      </w:r>
    </w:p>
    <w:p w14:paraId="172A12B1" w14:textId="77777777" w:rsidR="00E83935" w:rsidRPr="00814861" w:rsidRDefault="00E83935" w:rsidP="00E83935">
      <w:pPr>
        <w:shd w:val="clear" w:color="auto" w:fill="FFFFFF" w:themeFill="background1" w:themeFillTint="99"/>
        <w:autoSpaceDE w:val="0"/>
        <w:rPr>
          <w:rFonts w:ascii="Courier New" w:hAnsi="Courier New" w:cs="Courier New"/>
          <w:sz w:val="20"/>
          <w:szCs w:val="22"/>
        </w:rPr>
      </w:pPr>
      <w:r w:rsidRPr="00814861">
        <w:rPr>
          <w:rFonts w:ascii="Courier New" w:hAnsi="Courier New" w:cs="Courier New"/>
          <w:sz w:val="20"/>
          <w:szCs w:val="22"/>
        </w:rPr>
        <w:tab/>
      </w:r>
      <w:r w:rsidRPr="00814861">
        <w:rPr>
          <w:rFonts w:ascii="Courier New" w:hAnsi="Courier New" w:cs="Courier New"/>
          <w:color w:val="0000FF"/>
          <w:sz w:val="20"/>
          <w:szCs w:val="22"/>
          <w:lang w:val="en-US" w:eastAsia="en-US"/>
        </w:rPr>
        <w:t>&lt;</w:t>
      </w:r>
      <w:r w:rsidRPr="00814861">
        <w:rPr>
          <w:rFonts w:ascii="Courier New" w:hAnsi="Courier New" w:cs="Courier New"/>
          <w:color w:val="A31515"/>
          <w:sz w:val="20"/>
          <w:szCs w:val="22"/>
          <w:lang w:val="en-US" w:eastAsia="en-US"/>
        </w:rPr>
        <w:t>Concept</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name</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OBS_VALUE</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value</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15-16+17-19</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/&gt;</w:t>
      </w:r>
    </w:p>
    <w:p w14:paraId="441BCB32" w14:textId="77777777" w:rsidR="00E83935" w:rsidRPr="00814861" w:rsidRDefault="00E83935" w:rsidP="00E83935">
      <w:pPr>
        <w:shd w:val="clear" w:color="auto" w:fill="FFFFFF" w:themeFill="background1" w:themeFillTint="99"/>
        <w:autoSpaceDE w:val="0"/>
        <w:rPr>
          <w:rFonts w:ascii="Courier New" w:hAnsi="Courier New" w:cs="Courier New"/>
          <w:sz w:val="20"/>
          <w:szCs w:val="22"/>
        </w:rPr>
      </w:pPr>
      <w:r w:rsidRPr="00814861">
        <w:rPr>
          <w:rFonts w:ascii="Courier New" w:hAnsi="Courier New" w:cs="Courier New"/>
          <w:sz w:val="20"/>
          <w:szCs w:val="22"/>
        </w:rPr>
        <w:tab/>
      </w:r>
      <w:r w:rsidRPr="00814861">
        <w:rPr>
          <w:rFonts w:ascii="Courier New" w:hAnsi="Courier New" w:cs="Courier New"/>
          <w:color w:val="0000FF"/>
          <w:sz w:val="20"/>
          <w:szCs w:val="22"/>
          <w:lang w:val="en-US" w:eastAsia="en-US"/>
        </w:rPr>
        <w:t>&lt;</w:t>
      </w:r>
      <w:r w:rsidRPr="00814861">
        <w:rPr>
          <w:rFonts w:ascii="Courier New" w:hAnsi="Courier New" w:cs="Courier New"/>
          <w:color w:val="A31515"/>
          <w:sz w:val="20"/>
          <w:szCs w:val="22"/>
          <w:lang w:val="en-US" w:eastAsia="en-US"/>
        </w:rPr>
        <w:t>Concept</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name</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OBS_CONF</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value</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20-20</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/&gt;</w:t>
      </w:r>
    </w:p>
    <w:p w14:paraId="794F0E29" w14:textId="77777777" w:rsidR="00E83935" w:rsidRPr="00814861" w:rsidRDefault="00E83935" w:rsidP="00E83935">
      <w:pPr>
        <w:shd w:val="clear" w:color="auto" w:fill="FFFFFF" w:themeFill="background1" w:themeFillTint="99"/>
        <w:autoSpaceDE w:val="0"/>
        <w:rPr>
          <w:rFonts w:ascii="Courier New" w:hAnsi="Courier New" w:cs="Courier New"/>
          <w:color w:val="0000FF"/>
          <w:sz w:val="20"/>
          <w:szCs w:val="22"/>
          <w:lang w:val="en-US" w:eastAsia="en-US"/>
        </w:rPr>
      </w:pPr>
      <w:r w:rsidRPr="00814861">
        <w:rPr>
          <w:rFonts w:ascii="Courier New" w:hAnsi="Courier New" w:cs="Courier New"/>
          <w:sz w:val="20"/>
          <w:szCs w:val="22"/>
        </w:rPr>
        <w:tab/>
      </w:r>
      <w:r w:rsidRPr="00814861">
        <w:rPr>
          <w:rFonts w:ascii="Courier New" w:hAnsi="Courier New" w:cs="Courier New"/>
          <w:color w:val="0000FF"/>
          <w:sz w:val="20"/>
          <w:szCs w:val="22"/>
          <w:lang w:val="en-US" w:eastAsia="en-US"/>
        </w:rPr>
        <w:t>&lt;</w:t>
      </w:r>
      <w:r w:rsidRPr="00814861">
        <w:rPr>
          <w:rFonts w:ascii="Courier New" w:hAnsi="Courier New" w:cs="Courier New"/>
          <w:color w:val="A31515"/>
          <w:sz w:val="20"/>
          <w:szCs w:val="22"/>
          <w:lang w:val="en-US" w:eastAsia="en-US"/>
        </w:rPr>
        <w:t>Concept</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name</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OBS_STATUS</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value</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21-21</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/&gt;</w:t>
      </w:r>
    </w:p>
    <w:p w14:paraId="68DF224B" w14:textId="77777777" w:rsidR="00E83935" w:rsidRPr="00814861" w:rsidRDefault="00E83935" w:rsidP="00E83935">
      <w:pPr>
        <w:shd w:val="clear" w:color="auto" w:fill="FFFFFF" w:themeFill="background1" w:themeFillTint="99"/>
        <w:autoSpaceDE w:val="0"/>
        <w:rPr>
          <w:rFonts w:ascii="Courier New" w:hAnsi="Courier New" w:cs="Courier New"/>
          <w:sz w:val="20"/>
          <w:szCs w:val="22"/>
        </w:rPr>
      </w:pPr>
      <w:r w:rsidRPr="00814861">
        <w:rPr>
          <w:rFonts w:ascii="Courier New" w:hAnsi="Courier New" w:cs="Courier New"/>
          <w:sz w:val="20"/>
          <w:szCs w:val="22"/>
        </w:rPr>
        <w:tab/>
      </w:r>
      <w:r w:rsidRPr="00814861">
        <w:rPr>
          <w:rFonts w:ascii="Courier New" w:hAnsi="Courier New" w:cs="Courier New"/>
          <w:color w:val="0000FF"/>
          <w:sz w:val="20"/>
          <w:szCs w:val="22"/>
          <w:lang w:val="en-US" w:eastAsia="en-US"/>
        </w:rPr>
        <w:t>&lt;</w:t>
      </w:r>
      <w:r w:rsidRPr="00814861">
        <w:rPr>
          <w:rFonts w:ascii="Courier New" w:hAnsi="Courier New" w:cs="Courier New"/>
          <w:color w:val="A31515"/>
          <w:sz w:val="20"/>
          <w:szCs w:val="22"/>
          <w:lang w:val="en-US" w:eastAsia="en-US"/>
        </w:rPr>
        <w:t>Concept</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name</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OBS_PRE_BREAK</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value</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22-22</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/&gt;</w:t>
      </w:r>
    </w:p>
    <w:p w14:paraId="53338A8F" w14:textId="77777777" w:rsidR="00E83935" w:rsidRPr="00814861" w:rsidRDefault="00E83935" w:rsidP="00E83935">
      <w:pPr>
        <w:shd w:val="clear" w:color="auto" w:fill="FFFFFF" w:themeFill="background1" w:themeFillTint="99"/>
        <w:autoSpaceDE w:val="0"/>
        <w:rPr>
          <w:rFonts w:ascii="Courier New" w:hAnsi="Courier New" w:cs="Courier New"/>
          <w:color w:val="0000FF"/>
          <w:sz w:val="20"/>
          <w:szCs w:val="22"/>
          <w:lang w:val="en-US" w:eastAsia="en-US"/>
        </w:rPr>
      </w:pPr>
      <w:r w:rsidRPr="00814861">
        <w:rPr>
          <w:rFonts w:ascii="Courier New" w:hAnsi="Courier New" w:cs="Courier New"/>
          <w:sz w:val="20"/>
          <w:szCs w:val="22"/>
        </w:rPr>
        <w:t xml:space="preserve">  </w:t>
      </w:r>
      <w:r>
        <w:rPr>
          <w:rFonts w:ascii="Courier New" w:hAnsi="Courier New" w:cs="Courier New"/>
          <w:sz w:val="20"/>
          <w:szCs w:val="22"/>
        </w:rPr>
        <w:tab/>
      </w:r>
      <w:r w:rsidRPr="00814861">
        <w:rPr>
          <w:rFonts w:ascii="Courier New" w:hAnsi="Courier New" w:cs="Courier New"/>
          <w:color w:val="0000FF"/>
          <w:sz w:val="20"/>
          <w:szCs w:val="22"/>
          <w:lang w:val="en-US" w:eastAsia="en-US"/>
        </w:rPr>
        <w:t>&lt;</w:t>
      </w:r>
      <w:r w:rsidRPr="00814861">
        <w:rPr>
          <w:rFonts w:ascii="Courier New" w:hAnsi="Courier New" w:cs="Courier New"/>
          <w:color w:val="A31515"/>
          <w:sz w:val="20"/>
          <w:szCs w:val="22"/>
          <w:lang w:val="en-US" w:eastAsia="en-US"/>
        </w:rPr>
        <w:t>Concept</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name</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AVAILABILITY</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value</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level</w:t>
      </w:r>
      <w:r w:rsidRPr="00814861">
        <w:rPr>
          <w:rFonts w:ascii="Courier New" w:hAnsi="Courier New" w:cs="Courier New"/>
          <w:sz w:val="20"/>
          <w:szCs w:val="22"/>
        </w:rPr>
        <w:t xml:space="preserve">="1" </w:t>
      </w:r>
      <w:r w:rsidRPr="00814861">
        <w:rPr>
          <w:rFonts w:ascii="Courier New" w:hAnsi="Courier New" w:cs="Courier New"/>
          <w:color w:val="FF0000"/>
          <w:sz w:val="20"/>
          <w:szCs w:val="22"/>
          <w:lang w:val="en-US" w:eastAsia="en-US"/>
        </w:rPr>
        <w:t>fixed</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true</w:t>
      </w:r>
      <w:r w:rsidRPr="00814861">
        <w:rPr>
          <w:rFonts w:ascii="Courier New" w:hAnsi="Courier New" w:cs="Courier New"/>
          <w:sz w:val="20"/>
          <w:szCs w:val="22"/>
        </w:rPr>
        <w:t xml:space="preserve">" </w:t>
      </w:r>
      <w:r w:rsidRPr="00814861">
        <w:rPr>
          <w:rFonts w:ascii="Courier New" w:hAnsi="Courier New" w:cs="Courier New"/>
          <w:color w:val="0000FF"/>
          <w:sz w:val="20"/>
          <w:szCs w:val="22"/>
          <w:lang w:val="en-US" w:eastAsia="en-US"/>
        </w:rPr>
        <w:t>/&gt;</w:t>
      </w:r>
    </w:p>
    <w:p w14:paraId="7B577EB1" w14:textId="77777777" w:rsidR="00E83935" w:rsidRPr="00814861" w:rsidRDefault="00E83935" w:rsidP="00E83935">
      <w:pPr>
        <w:shd w:val="clear" w:color="auto" w:fill="FFFFFF" w:themeFill="background1" w:themeFillTint="99"/>
        <w:autoSpaceDE w:val="0"/>
        <w:rPr>
          <w:rFonts w:ascii="Courier New" w:hAnsi="Courier New" w:cs="Courier New"/>
          <w:color w:val="0000FF"/>
          <w:sz w:val="20"/>
          <w:szCs w:val="22"/>
          <w:lang w:val="en-US" w:eastAsia="en-US"/>
        </w:rPr>
      </w:pPr>
      <w:r w:rsidRPr="00814861">
        <w:rPr>
          <w:rFonts w:ascii="Courier New" w:hAnsi="Courier New" w:cs="Courier New"/>
          <w:sz w:val="20"/>
          <w:szCs w:val="22"/>
        </w:rPr>
        <w:t xml:space="preserve">  </w:t>
      </w:r>
      <w:r>
        <w:rPr>
          <w:rFonts w:ascii="Courier New" w:hAnsi="Courier New" w:cs="Courier New"/>
          <w:sz w:val="20"/>
          <w:szCs w:val="22"/>
        </w:rPr>
        <w:tab/>
      </w:r>
      <w:r w:rsidRPr="00814861">
        <w:rPr>
          <w:rFonts w:ascii="Courier New" w:hAnsi="Courier New" w:cs="Courier New"/>
          <w:color w:val="0000FF"/>
          <w:sz w:val="20"/>
          <w:szCs w:val="22"/>
          <w:lang w:val="en-US" w:eastAsia="en-US"/>
        </w:rPr>
        <w:t>&lt;</w:t>
      </w:r>
      <w:r w:rsidRPr="00814861">
        <w:rPr>
          <w:rFonts w:ascii="Courier New" w:hAnsi="Courier New" w:cs="Courier New"/>
          <w:color w:val="A31515"/>
          <w:sz w:val="20"/>
          <w:szCs w:val="22"/>
          <w:lang w:val="en-US" w:eastAsia="en-US"/>
        </w:rPr>
        <w:t>Concept</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name</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DECIMALS</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value</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1</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level</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fixed</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true</w:t>
      </w:r>
      <w:r w:rsidRPr="00814861">
        <w:rPr>
          <w:rFonts w:ascii="Courier New" w:hAnsi="Courier New" w:cs="Courier New"/>
          <w:sz w:val="20"/>
          <w:szCs w:val="22"/>
        </w:rPr>
        <w:t xml:space="preserve">" </w:t>
      </w:r>
      <w:r w:rsidRPr="00814861">
        <w:rPr>
          <w:rFonts w:ascii="Courier New" w:hAnsi="Courier New" w:cs="Courier New"/>
          <w:color w:val="0000FF"/>
          <w:sz w:val="20"/>
          <w:szCs w:val="22"/>
          <w:lang w:val="en-US" w:eastAsia="en-US"/>
        </w:rPr>
        <w:t>/&gt;</w:t>
      </w:r>
    </w:p>
    <w:p w14:paraId="66A437F9" w14:textId="77777777" w:rsidR="00E83935" w:rsidRPr="00814861" w:rsidRDefault="00E83935" w:rsidP="00E83935">
      <w:pPr>
        <w:shd w:val="clear" w:color="auto" w:fill="FFFFFF" w:themeFill="background1" w:themeFillTint="99"/>
        <w:autoSpaceDE w:val="0"/>
        <w:rPr>
          <w:rFonts w:ascii="Courier New" w:hAnsi="Courier New" w:cs="Courier New"/>
          <w:color w:val="0000FF"/>
          <w:sz w:val="20"/>
          <w:szCs w:val="22"/>
          <w:lang w:val="en-US" w:eastAsia="en-US"/>
        </w:rPr>
      </w:pPr>
      <w:r w:rsidRPr="00814861">
        <w:rPr>
          <w:rFonts w:ascii="Courier New" w:hAnsi="Courier New" w:cs="Courier New"/>
          <w:sz w:val="20"/>
          <w:szCs w:val="22"/>
        </w:rPr>
        <w:t xml:space="preserve">  </w:t>
      </w:r>
      <w:r>
        <w:rPr>
          <w:rFonts w:ascii="Courier New" w:hAnsi="Courier New" w:cs="Courier New"/>
          <w:sz w:val="20"/>
          <w:szCs w:val="22"/>
        </w:rPr>
        <w:tab/>
      </w:r>
      <w:r w:rsidRPr="00814861">
        <w:rPr>
          <w:rFonts w:ascii="Courier New" w:hAnsi="Courier New" w:cs="Courier New"/>
          <w:color w:val="0000FF"/>
          <w:sz w:val="20"/>
          <w:szCs w:val="22"/>
          <w:lang w:val="en-US" w:eastAsia="en-US"/>
        </w:rPr>
        <w:t>&lt;</w:t>
      </w:r>
      <w:r w:rsidRPr="00814861">
        <w:rPr>
          <w:rFonts w:ascii="Courier New" w:hAnsi="Courier New" w:cs="Courier New"/>
          <w:color w:val="A31515"/>
          <w:sz w:val="20"/>
          <w:szCs w:val="22"/>
          <w:lang w:val="en-US" w:eastAsia="en-US"/>
        </w:rPr>
        <w:t>Concept</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name</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BIS_UNIT</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value</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level</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fixed</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true</w:t>
      </w:r>
      <w:r w:rsidRPr="00814861">
        <w:rPr>
          <w:rFonts w:ascii="Courier New" w:hAnsi="Courier New" w:cs="Courier New"/>
          <w:sz w:val="20"/>
          <w:szCs w:val="22"/>
        </w:rPr>
        <w:t xml:space="preserve">" </w:t>
      </w:r>
      <w:r w:rsidRPr="00814861">
        <w:rPr>
          <w:rFonts w:ascii="Courier New" w:hAnsi="Courier New" w:cs="Courier New"/>
          <w:color w:val="0000FF"/>
          <w:sz w:val="20"/>
          <w:szCs w:val="22"/>
          <w:lang w:val="en-US" w:eastAsia="en-US"/>
        </w:rPr>
        <w:t>/&gt;</w:t>
      </w:r>
    </w:p>
    <w:p w14:paraId="4504260C" w14:textId="77777777" w:rsidR="00E83935" w:rsidRPr="00814861" w:rsidRDefault="00E83935" w:rsidP="00E83935">
      <w:pPr>
        <w:shd w:val="clear" w:color="auto" w:fill="FFFFFF" w:themeFill="background1" w:themeFillTint="99"/>
        <w:autoSpaceDE w:val="0"/>
        <w:rPr>
          <w:rFonts w:ascii="Courier New" w:hAnsi="Courier New" w:cs="Courier New"/>
          <w:color w:val="0000FF"/>
          <w:sz w:val="20"/>
          <w:szCs w:val="22"/>
          <w:lang w:val="en-US" w:eastAsia="en-US"/>
        </w:rPr>
      </w:pPr>
      <w:r w:rsidRPr="00814861">
        <w:rPr>
          <w:rFonts w:ascii="Courier New" w:hAnsi="Courier New" w:cs="Courier New"/>
          <w:sz w:val="20"/>
          <w:szCs w:val="22"/>
        </w:rPr>
        <w:t xml:space="preserve">  </w:t>
      </w:r>
      <w:r>
        <w:rPr>
          <w:rFonts w:ascii="Courier New" w:hAnsi="Courier New" w:cs="Courier New"/>
          <w:sz w:val="20"/>
          <w:szCs w:val="22"/>
        </w:rPr>
        <w:tab/>
      </w:r>
      <w:r w:rsidRPr="00814861">
        <w:rPr>
          <w:rFonts w:ascii="Courier New" w:hAnsi="Courier New" w:cs="Courier New"/>
          <w:color w:val="0000FF"/>
          <w:sz w:val="20"/>
          <w:szCs w:val="22"/>
          <w:lang w:val="en-US" w:eastAsia="en-US"/>
        </w:rPr>
        <w:t>&lt;</w:t>
      </w:r>
      <w:r w:rsidRPr="00814861">
        <w:rPr>
          <w:rFonts w:ascii="Courier New" w:hAnsi="Courier New" w:cs="Courier New"/>
          <w:color w:val="A31515"/>
          <w:sz w:val="20"/>
          <w:szCs w:val="22"/>
          <w:lang w:val="en-US" w:eastAsia="en-US"/>
        </w:rPr>
        <w:t>Concept</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name</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UNIT_MULT</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value</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level</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fixed</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false</w:t>
      </w:r>
      <w:r w:rsidRPr="00814861">
        <w:rPr>
          <w:rFonts w:ascii="Courier New" w:hAnsi="Courier New" w:cs="Courier New"/>
          <w:sz w:val="20"/>
          <w:szCs w:val="22"/>
        </w:rPr>
        <w:t xml:space="preserve">" </w:t>
      </w:r>
      <w:r w:rsidRPr="00814861">
        <w:rPr>
          <w:rFonts w:ascii="Courier New" w:hAnsi="Courier New" w:cs="Courier New"/>
          <w:color w:val="0000FF"/>
          <w:sz w:val="20"/>
          <w:szCs w:val="22"/>
          <w:lang w:val="en-US" w:eastAsia="en-US"/>
        </w:rPr>
        <w:t>/&gt;</w:t>
      </w:r>
    </w:p>
    <w:p w14:paraId="4B3464FD" w14:textId="77777777" w:rsidR="00E83935" w:rsidRPr="00814861" w:rsidRDefault="00E83935" w:rsidP="00E83935">
      <w:pPr>
        <w:shd w:val="clear" w:color="auto" w:fill="FFFFFF" w:themeFill="background1" w:themeFillTint="99"/>
        <w:autoSpaceDE w:val="0"/>
        <w:rPr>
          <w:rFonts w:ascii="Courier New" w:hAnsi="Courier New" w:cs="Courier New"/>
          <w:color w:val="0000FF"/>
          <w:sz w:val="20"/>
          <w:szCs w:val="22"/>
          <w:lang w:val="en-US" w:eastAsia="en-US"/>
        </w:rPr>
      </w:pPr>
      <w:r w:rsidRPr="00814861">
        <w:rPr>
          <w:rFonts w:ascii="Courier New" w:hAnsi="Courier New" w:cs="Courier New"/>
          <w:sz w:val="20"/>
          <w:szCs w:val="22"/>
        </w:rPr>
        <w:t xml:space="preserve">  </w:t>
      </w:r>
      <w:r>
        <w:rPr>
          <w:rFonts w:ascii="Courier New" w:hAnsi="Courier New" w:cs="Courier New"/>
          <w:sz w:val="20"/>
          <w:szCs w:val="22"/>
        </w:rPr>
        <w:tab/>
      </w:r>
      <w:r w:rsidRPr="00814861">
        <w:rPr>
          <w:rFonts w:ascii="Courier New" w:hAnsi="Courier New" w:cs="Courier New"/>
          <w:color w:val="0000FF"/>
          <w:sz w:val="20"/>
          <w:szCs w:val="22"/>
          <w:lang w:val="en-US" w:eastAsia="en-US"/>
        </w:rPr>
        <w:t>&lt;</w:t>
      </w:r>
      <w:r w:rsidRPr="00814861">
        <w:rPr>
          <w:rFonts w:ascii="Courier New" w:hAnsi="Courier New" w:cs="Courier New"/>
          <w:color w:val="A31515"/>
          <w:sz w:val="20"/>
          <w:szCs w:val="22"/>
          <w:lang w:val="en-US" w:eastAsia="en-US"/>
        </w:rPr>
        <w:t>Concept</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name</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TIME_FORMAT</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value</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level</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fixed</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false</w:t>
      </w:r>
      <w:r w:rsidRPr="00814861">
        <w:rPr>
          <w:rFonts w:ascii="Courier New" w:hAnsi="Courier New" w:cs="Courier New"/>
          <w:sz w:val="20"/>
          <w:szCs w:val="22"/>
        </w:rPr>
        <w:t xml:space="preserve">" </w:t>
      </w:r>
      <w:r w:rsidRPr="00814861">
        <w:rPr>
          <w:rFonts w:ascii="Courier New" w:hAnsi="Courier New" w:cs="Courier New"/>
          <w:color w:val="0000FF"/>
          <w:sz w:val="20"/>
          <w:szCs w:val="22"/>
          <w:lang w:val="en-US" w:eastAsia="en-US"/>
        </w:rPr>
        <w:t>/&gt;</w:t>
      </w:r>
    </w:p>
    <w:p w14:paraId="34131474" w14:textId="77777777" w:rsidR="00E83935" w:rsidRPr="00814861" w:rsidRDefault="00E83935" w:rsidP="00E83935">
      <w:pPr>
        <w:shd w:val="clear" w:color="auto" w:fill="FFFFFF" w:themeFill="background1" w:themeFillTint="99"/>
        <w:autoSpaceDE w:val="0"/>
        <w:rPr>
          <w:rFonts w:ascii="Courier New" w:hAnsi="Courier New" w:cs="Courier New"/>
          <w:sz w:val="20"/>
          <w:szCs w:val="22"/>
        </w:rPr>
      </w:pPr>
      <w:r w:rsidRPr="00814861">
        <w:rPr>
          <w:rFonts w:ascii="Courier New" w:hAnsi="Courier New" w:cs="Courier New"/>
          <w:sz w:val="20"/>
          <w:szCs w:val="22"/>
        </w:rPr>
        <w:t xml:space="preserve">  </w:t>
      </w:r>
      <w:r>
        <w:rPr>
          <w:rFonts w:ascii="Courier New" w:hAnsi="Courier New" w:cs="Courier New"/>
          <w:sz w:val="20"/>
          <w:szCs w:val="22"/>
        </w:rPr>
        <w:tab/>
      </w:r>
      <w:r w:rsidRPr="00814861">
        <w:rPr>
          <w:rFonts w:ascii="Courier New" w:hAnsi="Courier New" w:cs="Courier New"/>
          <w:color w:val="0000FF"/>
          <w:sz w:val="20"/>
          <w:szCs w:val="22"/>
          <w:lang w:val="en-US" w:eastAsia="en-US"/>
        </w:rPr>
        <w:t>&lt;</w:t>
      </w:r>
      <w:r w:rsidRPr="00814861">
        <w:rPr>
          <w:rFonts w:ascii="Courier New" w:hAnsi="Courier New" w:cs="Courier New"/>
          <w:color w:val="A31515"/>
          <w:sz w:val="20"/>
          <w:szCs w:val="22"/>
          <w:lang w:val="en-US" w:eastAsia="en-US"/>
        </w:rPr>
        <w:t>Concept</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name</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COLLECTION</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value</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level</w:t>
      </w:r>
      <w:r w:rsidRPr="00814861">
        <w:rPr>
          <w:rFonts w:ascii="Courier New" w:hAnsi="Courier New" w:cs="Courier New"/>
          <w:sz w:val="20"/>
          <w:szCs w:val="22"/>
        </w:rPr>
        <w:t xml:space="preserve">="" </w:t>
      </w:r>
      <w:r w:rsidRPr="00814861">
        <w:rPr>
          <w:rFonts w:ascii="Courier New" w:hAnsi="Courier New" w:cs="Courier New"/>
          <w:color w:val="FF0000"/>
          <w:sz w:val="20"/>
          <w:szCs w:val="22"/>
          <w:lang w:val="en-US" w:eastAsia="en-US"/>
        </w:rPr>
        <w:t>fixed</w:t>
      </w:r>
      <w:r w:rsidRPr="00814861">
        <w:rPr>
          <w:rFonts w:ascii="Courier New" w:hAnsi="Courier New" w:cs="Courier New"/>
          <w:sz w:val="20"/>
          <w:szCs w:val="22"/>
        </w:rPr>
        <w:t>="</w:t>
      </w:r>
      <w:r w:rsidRPr="00814861">
        <w:rPr>
          <w:rFonts w:ascii="Courier New" w:hAnsi="Courier New" w:cs="Courier New"/>
          <w:color w:val="0000FF"/>
          <w:sz w:val="20"/>
          <w:szCs w:val="22"/>
          <w:lang w:val="en-US" w:eastAsia="en-US"/>
        </w:rPr>
        <w:t>false</w:t>
      </w:r>
      <w:r w:rsidRPr="00814861">
        <w:rPr>
          <w:rFonts w:ascii="Courier New" w:hAnsi="Courier New" w:cs="Courier New"/>
          <w:sz w:val="20"/>
          <w:szCs w:val="22"/>
        </w:rPr>
        <w:t>" /</w:t>
      </w:r>
      <w:r w:rsidRPr="00814861">
        <w:rPr>
          <w:rFonts w:ascii="Courier New" w:hAnsi="Courier New" w:cs="Courier New"/>
          <w:color w:val="0000FF"/>
          <w:sz w:val="20"/>
          <w:szCs w:val="22"/>
          <w:lang w:val="en-US" w:eastAsia="en-US"/>
        </w:rPr>
        <w:t>&gt;</w:t>
      </w:r>
    </w:p>
    <w:p w14:paraId="5B04781C" w14:textId="77777777" w:rsidR="00E83935" w:rsidRPr="005E5D8E" w:rsidRDefault="00E83935" w:rsidP="00E83935">
      <w:pPr>
        <w:shd w:val="clear" w:color="auto" w:fill="FFFFFF" w:themeFill="background1" w:themeFillTint="99"/>
        <w:autoSpaceDE w:val="0"/>
        <w:rPr>
          <w:rFonts w:ascii="Courier New" w:hAnsi="Courier New" w:cs="Courier New"/>
          <w:sz w:val="20"/>
          <w:szCs w:val="22"/>
        </w:rPr>
      </w:pPr>
      <w:r w:rsidRPr="00814861">
        <w:rPr>
          <w:rFonts w:ascii="Courier New" w:hAnsi="Courier New" w:cs="Courier New"/>
          <w:color w:val="0000FF"/>
          <w:sz w:val="20"/>
          <w:szCs w:val="22"/>
          <w:lang w:val="en-US" w:eastAsia="en-US"/>
        </w:rPr>
        <w:t>&lt;/</w:t>
      </w:r>
      <w:r w:rsidRPr="00814861">
        <w:rPr>
          <w:rFonts w:ascii="Courier New" w:hAnsi="Courier New" w:cs="Courier New"/>
          <w:color w:val="A31515"/>
          <w:sz w:val="20"/>
          <w:szCs w:val="22"/>
          <w:lang w:val="en-US" w:eastAsia="en-US"/>
        </w:rPr>
        <w:t>Mapping</w:t>
      </w:r>
      <w:r w:rsidRPr="00814861">
        <w:rPr>
          <w:rFonts w:ascii="Courier New" w:hAnsi="Courier New" w:cs="Courier New"/>
          <w:sz w:val="20"/>
          <w:szCs w:val="22"/>
        </w:rPr>
        <w:t>&gt;</w:t>
      </w:r>
    </w:p>
    <w:p w14:paraId="5580BF6F" w14:textId="77777777" w:rsidR="00E83935" w:rsidRDefault="00E83935" w:rsidP="00E83935">
      <w:pPr>
        <w:pStyle w:val="BodyText"/>
        <w:spacing w:line="276" w:lineRule="auto"/>
      </w:pPr>
      <w:r>
        <w:t xml:space="preserve">The name of the concept contains one of the dimensions, attributes, measures, the value contains either the start/end character or the fixed value, the fixed flag is true/false in accordance with the value attribute and the level is the an integer value representing the level on which the value can be found or the level on which the value will be displayed. </w:t>
      </w:r>
    </w:p>
    <w:p w14:paraId="473CE96E" w14:textId="77777777" w:rsidR="00E83935" w:rsidRPr="000B64F3" w:rsidRDefault="00E83935" w:rsidP="00E83935">
      <w:pPr>
        <w:pStyle w:val="BodyText"/>
        <w:spacing w:line="276" w:lineRule="auto"/>
      </w:pPr>
      <w:r>
        <w:lastRenderedPageBreak/>
        <w:t xml:space="preserve">In the mapping for an Flr </w:t>
      </w:r>
      <w:r w:rsidRPr="000B64F3">
        <w:t>output</w:t>
      </w:r>
      <w:r>
        <w:t xml:space="preserve"> file “AUTO” is supported as value. To enable “AUTO” functionality for a component in the mapping file, the user should set </w:t>
      </w:r>
      <w:r w:rsidRPr="000B64F3">
        <w:t>fixed=”false”</w:t>
      </w:r>
      <w:r>
        <w:t xml:space="preserve"> and </w:t>
      </w:r>
      <w:r w:rsidRPr="000B64F3">
        <w:t xml:space="preserve">value=”AUTO”. If </w:t>
      </w:r>
      <w:r>
        <w:t xml:space="preserve">auto is selected </w:t>
      </w:r>
      <w:r w:rsidRPr="000B64F3">
        <w:t>means that length will be extracted from the input file for this component.</w:t>
      </w:r>
    </w:p>
    <w:p w14:paraId="06D3EE37" w14:textId="77777777" w:rsidR="00E83935" w:rsidRDefault="00E83935" w:rsidP="00E83935">
      <w:pPr>
        <w:pStyle w:val="Heading2"/>
        <w:numPr>
          <w:ilvl w:val="1"/>
          <w:numId w:val="17"/>
        </w:numPr>
        <w:tabs>
          <w:tab w:val="num" w:pos="1121"/>
        </w:tabs>
        <w:ind w:left="1121" w:hanging="851"/>
      </w:pPr>
      <w:bookmarkStart w:id="193" w:name="_Toc495078247"/>
      <w:bookmarkStart w:id="194" w:name="_Toc46407932"/>
      <w:bookmarkStart w:id="195" w:name="_Toc81513649"/>
      <w:bookmarkStart w:id="196" w:name="_Toc85613292"/>
      <w:r>
        <w:t>Mapping for Multilevel CSV</w:t>
      </w:r>
      <w:bookmarkEnd w:id="193"/>
      <w:bookmarkEnd w:id="194"/>
      <w:bookmarkEnd w:id="195"/>
      <w:bookmarkEnd w:id="196"/>
    </w:p>
    <w:p w14:paraId="0B6671E0" w14:textId="77777777" w:rsidR="00E83935" w:rsidRPr="004E16B4" w:rsidRDefault="00E83935" w:rsidP="00E83935">
      <w:pPr>
        <w:pStyle w:val="BodyText"/>
        <w:spacing w:line="276" w:lineRule="auto"/>
      </w:pPr>
      <w:r w:rsidRPr="004E16B4">
        <w:t xml:space="preserve">Rules for creating a mapping file for multiple level CSV When creating a mapping file, the user must follow all the rules from section 3.2 Rules for creating a multi-level CSV file plus the following:  </w:t>
      </w:r>
    </w:p>
    <w:p w14:paraId="742B5332" w14:textId="77777777" w:rsidR="00E83935" w:rsidRPr="004E16B4" w:rsidRDefault="00E83935" w:rsidP="00E83935">
      <w:pPr>
        <w:spacing w:before="100" w:beforeAutospacing="1" w:after="100" w:afterAutospacing="1"/>
        <w:rPr>
          <w:rFonts w:ascii="Tahoma" w:hAnsi="Tahoma"/>
          <w:sz w:val="20"/>
        </w:rPr>
      </w:pPr>
      <w:r w:rsidRPr="004E16B4">
        <w:rPr>
          <w:rFonts w:ascii="Tahoma" w:hAnsi="Tahoma"/>
          <w:sz w:val="20"/>
        </w:rPr>
        <w:t xml:space="preserve">· The mapping should contain all the dimensions, observations and attributes (attached to Dataset, Group, Series, Observation) of the DSD1.  And all of them are expected to have a value provided. </w:t>
      </w:r>
    </w:p>
    <w:p w14:paraId="3D23A78A" w14:textId="77777777" w:rsidR="00E83935" w:rsidRPr="004E16B4" w:rsidRDefault="00E83935" w:rsidP="00E83935">
      <w:pPr>
        <w:spacing w:before="100" w:beforeAutospacing="1" w:after="100" w:afterAutospacing="1"/>
        <w:rPr>
          <w:rFonts w:ascii="Tahoma" w:hAnsi="Tahoma"/>
          <w:sz w:val="20"/>
        </w:rPr>
      </w:pPr>
      <w:r w:rsidRPr="004E16B4">
        <w:rPr>
          <w:rFonts w:ascii="Tahoma" w:hAnsi="Tahoma"/>
          <w:sz w:val="20"/>
        </w:rPr>
        <w:t xml:space="preserve">· No default mapping can be provided for multilevel CSV. The number of levels inside the mapping file must be the same as the number of levels declared in number of levels of CSV/FLR parameter. </w:t>
      </w:r>
    </w:p>
    <w:p w14:paraId="1BDF3513" w14:textId="77777777" w:rsidR="00E83935" w:rsidRPr="004E16B4" w:rsidRDefault="00E83935" w:rsidP="00E83935">
      <w:pPr>
        <w:spacing w:before="100" w:beforeAutospacing="1" w:after="100" w:afterAutospacing="1"/>
        <w:rPr>
          <w:rFonts w:ascii="Tahoma" w:hAnsi="Tahoma"/>
          <w:sz w:val="20"/>
        </w:rPr>
      </w:pPr>
      <w:r w:rsidRPr="004E16B4">
        <w:rPr>
          <w:rFonts w:ascii="Tahoma" w:hAnsi="Tahoma"/>
          <w:sz w:val="20"/>
        </w:rPr>
        <w:t xml:space="preserve">· Ignoring a component is not currently permitted in multilevel CSV files and all components must be provided a value/column.  </w:t>
      </w:r>
    </w:p>
    <w:p w14:paraId="5D03C882" w14:textId="77777777" w:rsidR="00E83935" w:rsidRPr="004E16B4" w:rsidRDefault="00E83935" w:rsidP="00E83935">
      <w:pPr>
        <w:spacing w:before="100" w:beforeAutospacing="1" w:after="100" w:afterAutospacing="1"/>
        <w:rPr>
          <w:rFonts w:ascii="Tahoma" w:hAnsi="Tahoma"/>
          <w:sz w:val="20"/>
        </w:rPr>
      </w:pPr>
      <w:r w:rsidRPr="004E16B4">
        <w:rPr>
          <w:rFonts w:ascii="Tahoma" w:hAnsi="Tahoma"/>
          <w:sz w:val="20"/>
        </w:rPr>
        <w:t xml:space="preserve">· Different from the flat input CSV case, for multiple level CSV the supported number of columns per concept is only one and the same format can be used both for output and input. The concatenator “+” is not supported for multiple columns associated with the same concept. See examples with supported values below: </w:t>
      </w:r>
    </w:p>
    <w:p w14:paraId="752FFC50" w14:textId="77777777" w:rsidR="00E83935" w:rsidRPr="004E16B4" w:rsidRDefault="00E83935" w:rsidP="00E83935">
      <w:pPr>
        <w:spacing w:before="100" w:beforeAutospacing="1" w:after="100" w:afterAutospacing="1"/>
        <w:rPr>
          <w:rFonts w:ascii="Tahoma" w:hAnsi="Tahoma"/>
          <w:sz w:val="20"/>
        </w:rPr>
      </w:pPr>
      <w:r w:rsidRPr="004E16B4">
        <w:rPr>
          <w:rFonts w:ascii="Tahoma" w:hAnsi="Tahoma"/>
          <w:sz w:val="20"/>
        </w:rPr>
        <w:t>If fixed=”false” then for CSV there can only be an integer value as a String, meaning it takes the value from the respective column:  </w:t>
      </w:r>
    </w:p>
    <w:p w14:paraId="4CEF8824" w14:textId="77777777" w:rsidR="00E83935" w:rsidRPr="004E16B4" w:rsidRDefault="00E83935" w:rsidP="00E83935">
      <w:pPr>
        <w:spacing w:before="100" w:beforeAutospacing="1" w:after="100" w:afterAutospacing="1"/>
        <w:rPr>
          <w:rFonts w:ascii="Tahoma" w:hAnsi="Tahoma"/>
          <w:sz w:val="20"/>
        </w:rPr>
      </w:pPr>
      <w:r w:rsidRPr="004E16B4">
        <w:rPr>
          <w:rFonts w:ascii="Tahoma" w:hAnsi="Tahoma"/>
          <w:sz w:val="20"/>
        </w:rPr>
        <w:t xml:space="preserve"> &lt;Concept name="COLLECTION" value="2" level="3" fixed="false" /&gt; </w:t>
      </w:r>
    </w:p>
    <w:p w14:paraId="1C46A951" w14:textId="77777777" w:rsidR="00E83935" w:rsidRPr="004E16B4" w:rsidRDefault="00E83935" w:rsidP="00E83935">
      <w:pPr>
        <w:spacing w:before="100" w:beforeAutospacing="1" w:after="100" w:afterAutospacing="1"/>
        <w:rPr>
          <w:rFonts w:ascii="Tahoma" w:hAnsi="Tahoma"/>
          <w:sz w:val="20"/>
        </w:rPr>
      </w:pPr>
      <w:r w:rsidRPr="004E16B4">
        <w:rPr>
          <w:rFonts w:ascii="Tahoma" w:hAnsi="Tahoma"/>
          <w:sz w:val="20"/>
        </w:rPr>
        <w:t xml:space="preserve">And for FLR an integer or a range, described using “-“: </w:t>
      </w:r>
    </w:p>
    <w:p w14:paraId="5DDA52E7" w14:textId="77777777" w:rsidR="00E83935" w:rsidRPr="004E16B4" w:rsidRDefault="00E83935" w:rsidP="00E83935">
      <w:pPr>
        <w:spacing w:before="100" w:beforeAutospacing="1" w:after="100" w:afterAutospacing="1"/>
        <w:rPr>
          <w:rFonts w:ascii="Tahoma" w:hAnsi="Tahoma"/>
          <w:sz w:val="20"/>
        </w:rPr>
      </w:pPr>
      <w:r w:rsidRPr="004E16B4">
        <w:rPr>
          <w:rFonts w:ascii="Tahoma" w:hAnsi="Tahoma"/>
          <w:sz w:val="20"/>
        </w:rPr>
        <w:t xml:space="preserve">&lt;Concept name="COLLECTION" value="2" level="3" fixed="false" /&gt; </w:t>
      </w:r>
    </w:p>
    <w:p w14:paraId="1BAB56E4" w14:textId="77777777" w:rsidR="00E83935" w:rsidRPr="004E16B4" w:rsidRDefault="00E83935" w:rsidP="00E83935">
      <w:pPr>
        <w:spacing w:before="100" w:beforeAutospacing="1" w:after="100" w:afterAutospacing="1"/>
        <w:rPr>
          <w:rFonts w:ascii="Tahoma" w:hAnsi="Tahoma"/>
          <w:sz w:val="20"/>
        </w:rPr>
      </w:pPr>
      <w:r w:rsidRPr="004E16B4">
        <w:rPr>
          <w:rFonts w:ascii="Tahoma" w:hAnsi="Tahoma"/>
          <w:sz w:val="20"/>
        </w:rPr>
        <w:t xml:space="preserve">COLLECTION takes the value from position 2 (a character only) </w:t>
      </w:r>
    </w:p>
    <w:p w14:paraId="17311CAE" w14:textId="77777777" w:rsidR="00E83935" w:rsidRPr="004E16B4" w:rsidRDefault="00E83935" w:rsidP="00E83935">
      <w:pPr>
        <w:spacing w:before="100" w:beforeAutospacing="1" w:after="100" w:afterAutospacing="1"/>
        <w:rPr>
          <w:rFonts w:ascii="Tahoma" w:hAnsi="Tahoma"/>
          <w:sz w:val="20"/>
        </w:rPr>
      </w:pPr>
      <w:r w:rsidRPr="004E16B4">
        <w:rPr>
          <w:rFonts w:ascii="Tahoma" w:hAnsi="Tahoma"/>
          <w:sz w:val="20"/>
        </w:rPr>
        <w:t xml:space="preserve">&lt;Concept name="COLLECTION" value="2-4" level="3" fixed="false" /&gt; </w:t>
      </w:r>
    </w:p>
    <w:p w14:paraId="52260D5C" w14:textId="77777777" w:rsidR="00E83935" w:rsidRPr="004E16B4" w:rsidRDefault="00E83935" w:rsidP="00E83935">
      <w:pPr>
        <w:spacing w:before="100" w:beforeAutospacing="1" w:after="100" w:afterAutospacing="1"/>
        <w:rPr>
          <w:rFonts w:ascii="Tahoma" w:hAnsi="Tahoma"/>
          <w:sz w:val="20"/>
        </w:rPr>
      </w:pPr>
      <w:r w:rsidRPr="004E16B4">
        <w:rPr>
          <w:rFonts w:ascii="Tahoma" w:hAnsi="Tahoma"/>
          <w:sz w:val="20"/>
        </w:rPr>
        <w:t xml:space="preserve">COLLECTION value will be taken from position 2 to 4.  </w:t>
      </w:r>
    </w:p>
    <w:p w14:paraId="18DB6D92" w14:textId="77777777" w:rsidR="00E83935" w:rsidRPr="004E16B4" w:rsidRDefault="00E83935" w:rsidP="00E83935">
      <w:pPr>
        <w:spacing w:before="100" w:beforeAutospacing="1" w:after="100" w:afterAutospacing="1"/>
        <w:rPr>
          <w:rFonts w:ascii="Tahoma" w:hAnsi="Tahoma"/>
          <w:sz w:val="20"/>
        </w:rPr>
      </w:pPr>
      <w:r w:rsidRPr="004E16B4">
        <w:rPr>
          <w:rFonts w:ascii="Tahoma" w:hAnsi="Tahoma"/>
          <w:sz w:val="20"/>
        </w:rPr>
        <w:t xml:space="preserve">The following is not supported by multilevel CSV:  concatenate two or more fields use the “+” character (plus symbol) supported only for flat input CSV (number of levels = 1) </w:t>
      </w:r>
    </w:p>
    <w:p w14:paraId="35074A23" w14:textId="77777777" w:rsidR="00E83935" w:rsidRPr="003E5720" w:rsidRDefault="00E83935" w:rsidP="00E83935">
      <w:pPr>
        <w:shd w:val="clear" w:color="auto" w:fill="F3F3F3"/>
        <w:autoSpaceDE w:val="0"/>
        <w:ind w:left="357"/>
        <w:rPr>
          <w:rFonts w:ascii="Courier New" w:hAnsi="Courier New" w:cs="Courier New"/>
          <w:color w:val="0000FF"/>
          <w:sz w:val="20"/>
          <w:lang w:val="en-US"/>
        </w:rPr>
      </w:pPr>
      <w:r w:rsidRPr="003E5720">
        <w:rPr>
          <w:rFonts w:ascii="Courier New" w:hAnsi="Courier New" w:cs="Courier New"/>
          <w:color w:val="0000FF"/>
          <w:sz w:val="20"/>
          <w:lang w:val="en-US"/>
        </w:rPr>
        <w:t>&lt;?</w:t>
      </w:r>
      <w:r w:rsidRPr="003E5720">
        <w:rPr>
          <w:rFonts w:ascii="Courier New" w:hAnsi="Courier New" w:cs="Courier New"/>
          <w:color w:val="A31515"/>
          <w:sz w:val="20"/>
          <w:lang w:val="en-US"/>
        </w:rPr>
        <w:t>xml</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version</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1.0</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encoding</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UTF-8</w:t>
      </w:r>
      <w:r w:rsidRPr="003E5720">
        <w:rPr>
          <w:rFonts w:ascii="Courier New" w:hAnsi="Courier New" w:cs="Courier New"/>
          <w:sz w:val="20"/>
          <w:lang w:val="en-US"/>
        </w:rPr>
        <w:t>"</w:t>
      </w:r>
      <w:r w:rsidRPr="003E5720">
        <w:rPr>
          <w:rFonts w:ascii="Courier New" w:hAnsi="Courier New" w:cs="Courier New"/>
          <w:color w:val="0000FF"/>
          <w:sz w:val="20"/>
          <w:lang w:val="en-US"/>
        </w:rPr>
        <w:t>?&gt;</w:t>
      </w:r>
    </w:p>
    <w:p w14:paraId="73B40138" w14:textId="77777777" w:rsidR="00E83935" w:rsidRPr="003E5720" w:rsidRDefault="00E83935" w:rsidP="00E83935">
      <w:pPr>
        <w:shd w:val="clear" w:color="auto" w:fill="F3F3F3"/>
        <w:autoSpaceDE w:val="0"/>
        <w:ind w:left="357"/>
        <w:rPr>
          <w:rFonts w:ascii="Courier New" w:eastAsia="Courier New" w:hAnsi="Courier New" w:cs="Courier New"/>
          <w:color w:val="0000FF"/>
          <w:sz w:val="20"/>
          <w:lang w:val="en-US"/>
        </w:rPr>
      </w:pPr>
      <w:r w:rsidRPr="003E5720">
        <w:rPr>
          <w:rFonts w:ascii="Courier New" w:hAnsi="Courier New" w:cs="Courier New"/>
          <w:color w:val="0000FF"/>
          <w:sz w:val="20"/>
          <w:lang w:val="en-US"/>
        </w:rPr>
        <w:t>&lt;</w:t>
      </w:r>
      <w:r w:rsidRPr="003E5720">
        <w:rPr>
          <w:rFonts w:ascii="Courier New" w:hAnsi="Courier New" w:cs="Courier New"/>
          <w:color w:val="A31515"/>
          <w:sz w:val="20"/>
          <w:lang w:val="en-US"/>
        </w:rPr>
        <w:t>Mapping</w:t>
      </w:r>
      <w:r w:rsidRPr="003E5720">
        <w:rPr>
          <w:rFonts w:ascii="Courier New" w:hAnsi="Courier New" w:cs="Courier New"/>
          <w:color w:val="0000FF"/>
          <w:sz w:val="20"/>
          <w:lang w:val="en-US"/>
        </w:rPr>
        <w:t>&gt;</w:t>
      </w:r>
    </w:p>
    <w:p w14:paraId="5B9FBFBF" w14:textId="77777777" w:rsidR="00E83935" w:rsidRPr="003E5720" w:rsidRDefault="00E83935" w:rsidP="00E83935">
      <w:pPr>
        <w:shd w:val="clear" w:color="auto" w:fill="F3F3F3"/>
        <w:autoSpaceDE w:val="0"/>
        <w:ind w:left="357"/>
        <w:rPr>
          <w:rFonts w:ascii="Courier New" w:eastAsia="Courier New" w:hAnsi="Courier New" w:cs="Courier New"/>
          <w:color w:val="0000FF"/>
          <w:sz w:val="20"/>
          <w:lang w:val="en-US"/>
        </w:rPr>
      </w:pPr>
      <w:r w:rsidRPr="003E5720">
        <w:rPr>
          <w:rFonts w:ascii="Courier New" w:eastAsia="Courier New" w:hAnsi="Courier New" w:cs="Courier New"/>
          <w:color w:val="0000FF"/>
          <w:sz w:val="20"/>
          <w:lang w:val="en-US"/>
        </w:rPr>
        <w:t xml:space="preserve">  </w:t>
      </w:r>
      <w:r w:rsidRPr="003E5720">
        <w:rPr>
          <w:rFonts w:ascii="Courier New" w:hAnsi="Courier New" w:cs="Courier New"/>
          <w:color w:val="0000FF"/>
          <w:sz w:val="20"/>
          <w:lang w:val="en-US"/>
        </w:rPr>
        <w:t>&lt;</w:t>
      </w:r>
      <w:r w:rsidRPr="003E5720">
        <w:rPr>
          <w:rFonts w:ascii="Courier New" w:hAnsi="Courier New" w:cs="Courier New"/>
          <w:color w:val="A31515"/>
          <w:sz w:val="20"/>
          <w:lang w:val="en-US"/>
        </w:rPr>
        <w:t>Concept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name</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TAB_NUM</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value</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1</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level</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1</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fixed</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false</w:t>
      </w:r>
      <w:r w:rsidRPr="003E5720">
        <w:rPr>
          <w:rFonts w:ascii="Courier New" w:hAnsi="Courier New" w:cs="Courier New"/>
          <w:sz w:val="20"/>
          <w:lang w:val="en-US"/>
        </w:rPr>
        <w:t>"</w:t>
      </w:r>
      <w:r w:rsidRPr="003E5720">
        <w:rPr>
          <w:rFonts w:ascii="Courier New" w:hAnsi="Courier New" w:cs="Courier New"/>
          <w:color w:val="0000FF"/>
          <w:sz w:val="20"/>
          <w:lang w:val="en-US"/>
        </w:rPr>
        <w:t>/&gt;</w:t>
      </w:r>
    </w:p>
    <w:p w14:paraId="1A8BECB6" w14:textId="77777777" w:rsidR="00E83935" w:rsidRPr="003E5720" w:rsidRDefault="00E83935" w:rsidP="00E83935">
      <w:pPr>
        <w:shd w:val="clear" w:color="auto" w:fill="F3F3F3"/>
        <w:autoSpaceDE w:val="0"/>
        <w:ind w:left="357"/>
        <w:rPr>
          <w:rFonts w:ascii="Courier New" w:eastAsia="Courier New" w:hAnsi="Courier New" w:cs="Courier New"/>
          <w:color w:val="0000FF"/>
          <w:sz w:val="20"/>
          <w:lang w:val="en-US"/>
        </w:rPr>
      </w:pPr>
      <w:r w:rsidRPr="003E5720">
        <w:rPr>
          <w:rFonts w:ascii="Courier New" w:eastAsia="Courier New" w:hAnsi="Courier New" w:cs="Courier New"/>
          <w:color w:val="0000FF"/>
          <w:sz w:val="20"/>
          <w:lang w:val="en-US"/>
        </w:rPr>
        <w:t xml:space="preserve">  </w:t>
      </w:r>
      <w:r w:rsidRPr="003E5720">
        <w:rPr>
          <w:rFonts w:ascii="Courier New" w:hAnsi="Courier New" w:cs="Courier New"/>
          <w:color w:val="0000FF"/>
          <w:sz w:val="20"/>
          <w:lang w:val="en-US"/>
        </w:rPr>
        <w:t>&lt;</w:t>
      </w:r>
      <w:r w:rsidRPr="003E5720">
        <w:rPr>
          <w:rFonts w:ascii="Courier New" w:hAnsi="Courier New" w:cs="Courier New"/>
          <w:color w:val="A31515"/>
          <w:sz w:val="20"/>
          <w:lang w:val="en-US"/>
        </w:rPr>
        <w:t>Concept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name</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REV_NUM</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value</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2</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level</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1</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fixed</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false</w:t>
      </w:r>
      <w:r w:rsidRPr="003E5720">
        <w:rPr>
          <w:rFonts w:ascii="Courier New" w:hAnsi="Courier New" w:cs="Courier New"/>
          <w:sz w:val="20"/>
          <w:lang w:val="en-US"/>
        </w:rPr>
        <w:t>"</w:t>
      </w:r>
      <w:r w:rsidRPr="003E5720">
        <w:rPr>
          <w:rFonts w:ascii="Courier New" w:hAnsi="Courier New" w:cs="Courier New"/>
          <w:color w:val="0000FF"/>
          <w:sz w:val="20"/>
          <w:lang w:val="en-US"/>
        </w:rPr>
        <w:t>/&gt;</w:t>
      </w:r>
    </w:p>
    <w:p w14:paraId="0504D24B" w14:textId="77777777" w:rsidR="00E83935" w:rsidRPr="003E5720" w:rsidRDefault="00E83935" w:rsidP="00E83935">
      <w:pPr>
        <w:shd w:val="clear" w:color="auto" w:fill="F3F3F3"/>
        <w:autoSpaceDE w:val="0"/>
        <w:ind w:left="357"/>
        <w:rPr>
          <w:rFonts w:ascii="Courier New" w:eastAsia="Courier New" w:hAnsi="Courier New" w:cs="Courier New"/>
          <w:color w:val="0000FF"/>
          <w:sz w:val="20"/>
          <w:lang w:val="en-US"/>
        </w:rPr>
      </w:pPr>
      <w:r w:rsidRPr="003E5720">
        <w:rPr>
          <w:rFonts w:ascii="Courier New" w:eastAsia="Courier New" w:hAnsi="Courier New" w:cs="Courier New"/>
          <w:color w:val="0000FF"/>
          <w:sz w:val="20"/>
          <w:lang w:val="en-US"/>
        </w:rPr>
        <w:t xml:space="preserve">  </w:t>
      </w:r>
      <w:r w:rsidRPr="003E5720">
        <w:rPr>
          <w:rFonts w:ascii="Courier New" w:hAnsi="Courier New" w:cs="Courier New"/>
          <w:color w:val="0000FF"/>
          <w:sz w:val="20"/>
          <w:lang w:val="en-US"/>
        </w:rPr>
        <w:t>&lt;</w:t>
      </w:r>
      <w:r w:rsidRPr="003E5720">
        <w:rPr>
          <w:rFonts w:ascii="Courier New" w:hAnsi="Courier New" w:cs="Courier New"/>
          <w:color w:val="A31515"/>
          <w:sz w:val="20"/>
          <w:lang w:val="en-US"/>
        </w:rPr>
        <w:t>Concept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name</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FREQ</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value</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3</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level</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1</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fixed</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false</w:t>
      </w:r>
      <w:r w:rsidRPr="003E5720">
        <w:rPr>
          <w:rFonts w:ascii="Courier New" w:hAnsi="Courier New" w:cs="Courier New"/>
          <w:sz w:val="20"/>
          <w:lang w:val="en-US"/>
        </w:rPr>
        <w:t>"</w:t>
      </w:r>
      <w:r w:rsidRPr="003E5720">
        <w:rPr>
          <w:rFonts w:ascii="Courier New" w:hAnsi="Courier New" w:cs="Courier New"/>
          <w:color w:val="0000FF"/>
          <w:sz w:val="20"/>
          <w:lang w:val="en-US"/>
        </w:rPr>
        <w:t>/&gt;</w:t>
      </w:r>
    </w:p>
    <w:p w14:paraId="2504485C" w14:textId="77777777" w:rsidR="00E83935" w:rsidRPr="003E5720" w:rsidRDefault="00E83935" w:rsidP="00E83935">
      <w:pPr>
        <w:shd w:val="clear" w:color="auto" w:fill="F3F3F3"/>
        <w:autoSpaceDE w:val="0"/>
        <w:ind w:left="357"/>
        <w:rPr>
          <w:rFonts w:ascii="Courier New" w:eastAsia="Courier New" w:hAnsi="Courier New" w:cs="Courier New"/>
          <w:color w:val="0000FF"/>
          <w:sz w:val="20"/>
          <w:lang w:val="en-US"/>
        </w:rPr>
      </w:pPr>
      <w:r w:rsidRPr="003E5720">
        <w:rPr>
          <w:rFonts w:ascii="Courier New" w:eastAsia="Courier New" w:hAnsi="Courier New" w:cs="Courier New"/>
          <w:color w:val="0000FF"/>
          <w:sz w:val="20"/>
          <w:lang w:val="en-US"/>
        </w:rPr>
        <w:t xml:space="preserve">  </w:t>
      </w:r>
      <w:r w:rsidRPr="003E5720">
        <w:rPr>
          <w:rFonts w:ascii="Courier New" w:hAnsi="Courier New" w:cs="Courier New"/>
          <w:color w:val="0000FF"/>
          <w:sz w:val="20"/>
          <w:lang w:val="en-US"/>
        </w:rPr>
        <w:t>&lt;</w:t>
      </w:r>
      <w:r w:rsidRPr="003E5720">
        <w:rPr>
          <w:rFonts w:ascii="Courier New" w:hAnsi="Courier New" w:cs="Courier New"/>
          <w:color w:val="A31515"/>
          <w:sz w:val="20"/>
          <w:lang w:val="en-US"/>
        </w:rPr>
        <w:t>Concept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name</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COUNTRY</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value</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4</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level</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2</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fixed</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false</w:t>
      </w:r>
      <w:r w:rsidRPr="003E5720">
        <w:rPr>
          <w:rFonts w:ascii="Courier New" w:hAnsi="Courier New" w:cs="Courier New"/>
          <w:sz w:val="20"/>
          <w:lang w:val="en-US"/>
        </w:rPr>
        <w:t>"</w:t>
      </w:r>
      <w:r w:rsidRPr="003E5720">
        <w:rPr>
          <w:rFonts w:ascii="Courier New" w:hAnsi="Courier New" w:cs="Courier New"/>
          <w:color w:val="0000FF"/>
          <w:sz w:val="20"/>
          <w:lang w:val="en-US"/>
        </w:rPr>
        <w:t>/&gt;</w:t>
      </w:r>
    </w:p>
    <w:p w14:paraId="3058C558" w14:textId="77777777" w:rsidR="00E83935" w:rsidRPr="003E5720" w:rsidRDefault="00E83935" w:rsidP="00E83935">
      <w:pPr>
        <w:shd w:val="clear" w:color="auto" w:fill="F3F3F3"/>
        <w:autoSpaceDE w:val="0"/>
        <w:ind w:left="357"/>
        <w:rPr>
          <w:rFonts w:ascii="Courier New" w:eastAsia="Courier New" w:hAnsi="Courier New" w:cs="Courier New"/>
          <w:color w:val="0000FF"/>
          <w:sz w:val="20"/>
          <w:lang w:val="en-US"/>
        </w:rPr>
      </w:pPr>
      <w:r w:rsidRPr="003E5720">
        <w:rPr>
          <w:rFonts w:ascii="Courier New" w:eastAsia="Courier New" w:hAnsi="Courier New" w:cs="Courier New"/>
          <w:color w:val="0000FF"/>
          <w:sz w:val="20"/>
          <w:lang w:val="en-US"/>
        </w:rPr>
        <w:t xml:space="preserve">  </w:t>
      </w:r>
      <w:r w:rsidRPr="003E5720">
        <w:rPr>
          <w:rFonts w:ascii="Courier New" w:hAnsi="Courier New" w:cs="Courier New"/>
          <w:color w:val="0000FF"/>
          <w:sz w:val="20"/>
          <w:lang w:val="en-US"/>
        </w:rPr>
        <w:t>&lt;</w:t>
      </w:r>
      <w:r w:rsidRPr="003E5720">
        <w:rPr>
          <w:rFonts w:ascii="Courier New" w:hAnsi="Courier New" w:cs="Courier New"/>
          <w:color w:val="A31515"/>
          <w:sz w:val="20"/>
          <w:lang w:val="en-US"/>
        </w:rPr>
        <w:t>Concept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name</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SEX</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value</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5</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level</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2</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fixed</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false</w:t>
      </w:r>
      <w:r w:rsidRPr="003E5720">
        <w:rPr>
          <w:rFonts w:ascii="Courier New" w:hAnsi="Courier New" w:cs="Courier New"/>
          <w:sz w:val="20"/>
          <w:lang w:val="en-US"/>
        </w:rPr>
        <w:t>"</w:t>
      </w:r>
      <w:r w:rsidRPr="003E5720">
        <w:rPr>
          <w:rFonts w:ascii="Courier New" w:hAnsi="Courier New" w:cs="Courier New"/>
          <w:color w:val="0000FF"/>
          <w:sz w:val="20"/>
          <w:lang w:val="en-US"/>
        </w:rPr>
        <w:t>/&gt;</w:t>
      </w:r>
    </w:p>
    <w:p w14:paraId="5897853A" w14:textId="77777777" w:rsidR="00E83935" w:rsidRPr="003E5720" w:rsidRDefault="00E83935" w:rsidP="00E83935">
      <w:pPr>
        <w:shd w:val="clear" w:color="auto" w:fill="F3F3F3"/>
        <w:autoSpaceDE w:val="0"/>
        <w:ind w:left="357"/>
        <w:rPr>
          <w:rFonts w:ascii="Courier New" w:eastAsia="Courier New" w:hAnsi="Courier New" w:cs="Courier New"/>
          <w:color w:val="0000FF"/>
          <w:sz w:val="20"/>
          <w:lang w:val="en-US"/>
        </w:rPr>
      </w:pPr>
      <w:r w:rsidRPr="003E5720">
        <w:rPr>
          <w:rFonts w:ascii="Courier New" w:eastAsia="Courier New" w:hAnsi="Courier New" w:cs="Courier New"/>
          <w:color w:val="0000FF"/>
          <w:sz w:val="20"/>
          <w:lang w:val="en-US"/>
        </w:rPr>
        <w:t xml:space="preserve">  </w:t>
      </w:r>
      <w:r w:rsidRPr="003E5720">
        <w:rPr>
          <w:rFonts w:ascii="Courier New" w:hAnsi="Courier New" w:cs="Courier New"/>
          <w:color w:val="0000FF"/>
          <w:sz w:val="20"/>
          <w:lang w:val="en-US"/>
        </w:rPr>
        <w:t>&lt;</w:t>
      </w:r>
      <w:r w:rsidRPr="003E5720">
        <w:rPr>
          <w:rFonts w:ascii="Courier New" w:hAnsi="Courier New" w:cs="Courier New"/>
          <w:color w:val="A31515"/>
          <w:sz w:val="20"/>
          <w:lang w:val="en-US"/>
        </w:rPr>
        <w:t>Concept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name</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DEMO</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value</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6</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level</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2</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fixed</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false</w:t>
      </w:r>
      <w:r w:rsidRPr="003E5720">
        <w:rPr>
          <w:rFonts w:ascii="Courier New" w:hAnsi="Courier New" w:cs="Courier New"/>
          <w:sz w:val="20"/>
          <w:lang w:val="en-US"/>
        </w:rPr>
        <w:t>"</w:t>
      </w:r>
      <w:r w:rsidRPr="003E5720">
        <w:rPr>
          <w:rFonts w:ascii="Courier New" w:hAnsi="Courier New" w:cs="Courier New"/>
          <w:color w:val="0000FF"/>
          <w:sz w:val="20"/>
          <w:lang w:val="en-US"/>
        </w:rPr>
        <w:t>/&gt;</w:t>
      </w:r>
    </w:p>
    <w:p w14:paraId="47DEEE1E" w14:textId="77777777" w:rsidR="00E83935" w:rsidRPr="003E5720" w:rsidRDefault="00E83935" w:rsidP="00E83935">
      <w:pPr>
        <w:shd w:val="clear" w:color="auto" w:fill="F3F3F3"/>
        <w:autoSpaceDE w:val="0"/>
        <w:ind w:left="357"/>
        <w:rPr>
          <w:rFonts w:ascii="Courier New" w:eastAsia="Courier New" w:hAnsi="Courier New" w:cs="Courier New"/>
          <w:color w:val="0000FF"/>
          <w:sz w:val="20"/>
          <w:lang w:val="en-US"/>
        </w:rPr>
      </w:pPr>
      <w:r w:rsidRPr="003E5720">
        <w:rPr>
          <w:rFonts w:ascii="Courier New" w:eastAsia="Courier New" w:hAnsi="Courier New" w:cs="Courier New"/>
          <w:color w:val="0000FF"/>
          <w:sz w:val="20"/>
          <w:lang w:val="en-US"/>
        </w:rPr>
        <w:t xml:space="preserve">  </w:t>
      </w:r>
      <w:r w:rsidRPr="003E5720">
        <w:rPr>
          <w:rFonts w:ascii="Courier New" w:hAnsi="Courier New" w:cs="Courier New"/>
          <w:color w:val="0000FF"/>
          <w:sz w:val="20"/>
          <w:lang w:val="en-US"/>
        </w:rPr>
        <w:t>&lt;</w:t>
      </w:r>
      <w:r w:rsidRPr="003E5720">
        <w:rPr>
          <w:rFonts w:ascii="Courier New" w:hAnsi="Courier New" w:cs="Courier New"/>
          <w:color w:val="A31515"/>
          <w:sz w:val="20"/>
          <w:lang w:val="en-US"/>
        </w:rPr>
        <w:t>Concept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name</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UNIT_MULT</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value</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7</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level</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2</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fixed</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false</w:t>
      </w:r>
      <w:r w:rsidRPr="003E5720">
        <w:rPr>
          <w:rFonts w:ascii="Courier New" w:hAnsi="Courier New" w:cs="Courier New"/>
          <w:sz w:val="20"/>
          <w:lang w:val="en-US"/>
        </w:rPr>
        <w:t>"</w:t>
      </w:r>
      <w:r w:rsidRPr="003E5720">
        <w:rPr>
          <w:rFonts w:ascii="Courier New" w:hAnsi="Courier New" w:cs="Courier New"/>
          <w:color w:val="0000FF"/>
          <w:sz w:val="20"/>
          <w:lang w:val="en-US"/>
        </w:rPr>
        <w:t>/&gt;</w:t>
      </w:r>
    </w:p>
    <w:p w14:paraId="4E61CBE4" w14:textId="77777777" w:rsidR="00E83935" w:rsidRPr="003E5720" w:rsidRDefault="00E83935" w:rsidP="00E83935">
      <w:pPr>
        <w:shd w:val="clear" w:color="auto" w:fill="F3F3F3"/>
        <w:autoSpaceDE w:val="0"/>
        <w:ind w:left="357"/>
        <w:rPr>
          <w:rFonts w:ascii="Courier New" w:eastAsia="Courier New" w:hAnsi="Courier New" w:cs="Courier New"/>
          <w:color w:val="0000FF"/>
          <w:sz w:val="20"/>
          <w:lang w:val="en-US"/>
        </w:rPr>
      </w:pPr>
      <w:r w:rsidRPr="003E5720">
        <w:rPr>
          <w:rFonts w:ascii="Courier New" w:eastAsia="Courier New" w:hAnsi="Courier New" w:cs="Courier New"/>
          <w:color w:val="0000FF"/>
          <w:sz w:val="20"/>
          <w:lang w:val="en-US"/>
        </w:rPr>
        <w:t xml:space="preserve">  </w:t>
      </w:r>
      <w:r w:rsidRPr="003E5720">
        <w:rPr>
          <w:rFonts w:ascii="Courier New" w:hAnsi="Courier New" w:cs="Courier New"/>
          <w:color w:val="0000FF"/>
          <w:sz w:val="20"/>
          <w:lang w:val="en-US"/>
        </w:rPr>
        <w:t>&lt;</w:t>
      </w:r>
      <w:r w:rsidRPr="003E5720">
        <w:rPr>
          <w:rFonts w:ascii="Courier New" w:hAnsi="Courier New" w:cs="Courier New"/>
          <w:color w:val="A31515"/>
          <w:sz w:val="20"/>
          <w:lang w:val="en-US"/>
        </w:rPr>
        <w:t>Concept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name</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DECI</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value</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8</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level</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2</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fixed</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false</w:t>
      </w:r>
      <w:r w:rsidRPr="003E5720">
        <w:rPr>
          <w:rFonts w:ascii="Courier New" w:hAnsi="Courier New" w:cs="Courier New"/>
          <w:sz w:val="20"/>
          <w:lang w:val="en-US"/>
        </w:rPr>
        <w:t>"</w:t>
      </w:r>
      <w:r w:rsidRPr="003E5720">
        <w:rPr>
          <w:rFonts w:ascii="Courier New" w:hAnsi="Courier New" w:cs="Courier New"/>
          <w:color w:val="0000FF"/>
          <w:sz w:val="20"/>
          <w:lang w:val="en-US"/>
        </w:rPr>
        <w:t>/&gt;</w:t>
      </w:r>
    </w:p>
    <w:p w14:paraId="18D7BF40" w14:textId="77777777" w:rsidR="00E83935" w:rsidRPr="003E5720" w:rsidRDefault="00E83935" w:rsidP="00E83935">
      <w:pPr>
        <w:shd w:val="clear" w:color="auto" w:fill="F3F3F3"/>
        <w:autoSpaceDE w:val="0"/>
        <w:ind w:left="357"/>
        <w:rPr>
          <w:rFonts w:ascii="Courier New" w:eastAsia="Courier New" w:hAnsi="Courier New" w:cs="Courier New"/>
          <w:color w:val="0000FF"/>
          <w:sz w:val="20"/>
          <w:lang w:val="en-US"/>
        </w:rPr>
      </w:pPr>
      <w:r w:rsidRPr="003E5720">
        <w:rPr>
          <w:rFonts w:ascii="Courier New" w:eastAsia="Courier New" w:hAnsi="Courier New" w:cs="Courier New"/>
          <w:color w:val="0000FF"/>
          <w:sz w:val="20"/>
          <w:lang w:val="en-US"/>
        </w:rPr>
        <w:t xml:space="preserve">  </w:t>
      </w:r>
      <w:r w:rsidRPr="003E5720">
        <w:rPr>
          <w:rFonts w:ascii="Courier New" w:hAnsi="Courier New" w:cs="Courier New"/>
          <w:color w:val="0000FF"/>
          <w:sz w:val="20"/>
          <w:lang w:val="en-US"/>
        </w:rPr>
        <w:t>&lt;</w:t>
      </w:r>
      <w:r w:rsidRPr="003E5720">
        <w:rPr>
          <w:rFonts w:ascii="Courier New" w:hAnsi="Courier New" w:cs="Courier New"/>
          <w:color w:val="A31515"/>
          <w:sz w:val="20"/>
          <w:lang w:val="en-US"/>
        </w:rPr>
        <w:t>Concept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name</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TIME_FORMAT</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value</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9</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level</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2</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fixed</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false</w:t>
      </w:r>
      <w:r w:rsidRPr="003E5720">
        <w:rPr>
          <w:rFonts w:ascii="Courier New" w:hAnsi="Courier New" w:cs="Courier New"/>
          <w:sz w:val="20"/>
          <w:lang w:val="en-US"/>
        </w:rPr>
        <w:t>"</w:t>
      </w:r>
      <w:r w:rsidRPr="003E5720">
        <w:rPr>
          <w:rFonts w:ascii="Courier New" w:hAnsi="Courier New" w:cs="Courier New"/>
          <w:color w:val="0000FF"/>
          <w:sz w:val="20"/>
          <w:lang w:val="en-US"/>
        </w:rPr>
        <w:t>/&gt;</w:t>
      </w:r>
    </w:p>
    <w:p w14:paraId="27D0B06D" w14:textId="77777777" w:rsidR="00E83935" w:rsidRPr="003E5720" w:rsidRDefault="00E83935" w:rsidP="00E83935">
      <w:pPr>
        <w:shd w:val="clear" w:color="auto" w:fill="F3F3F3"/>
        <w:autoSpaceDE w:val="0"/>
        <w:ind w:left="357"/>
        <w:rPr>
          <w:rFonts w:ascii="Courier New" w:eastAsia="Courier New" w:hAnsi="Courier New" w:cs="Courier New"/>
          <w:color w:val="0000FF"/>
          <w:sz w:val="20"/>
          <w:lang w:val="en-US"/>
        </w:rPr>
      </w:pPr>
      <w:r w:rsidRPr="003E5720">
        <w:rPr>
          <w:rFonts w:ascii="Courier New" w:eastAsia="Courier New" w:hAnsi="Courier New" w:cs="Courier New"/>
          <w:color w:val="0000FF"/>
          <w:sz w:val="20"/>
          <w:lang w:val="en-US"/>
        </w:rPr>
        <w:t xml:space="preserve">  </w:t>
      </w:r>
      <w:r w:rsidRPr="003E5720">
        <w:rPr>
          <w:rFonts w:ascii="Courier New" w:hAnsi="Courier New" w:cs="Courier New"/>
          <w:color w:val="0000FF"/>
          <w:sz w:val="20"/>
          <w:lang w:val="en-US"/>
        </w:rPr>
        <w:t>&lt;</w:t>
      </w:r>
      <w:r w:rsidRPr="003E5720">
        <w:rPr>
          <w:rFonts w:ascii="Courier New" w:hAnsi="Courier New" w:cs="Courier New"/>
          <w:color w:val="A31515"/>
          <w:sz w:val="20"/>
          <w:lang w:val="en-US"/>
        </w:rPr>
        <w:t>Concept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name</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UNIT</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value</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10</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level</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2</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fixed</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false</w:t>
      </w:r>
      <w:r w:rsidRPr="003E5720">
        <w:rPr>
          <w:rFonts w:ascii="Courier New" w:hAnsi="Courier New" w:cs="Courier New"/>
          <w:sz w:val="20"/>
          <w:lang w:val="en-US"/>
        </w:rPr>
        <w:t>"</w:t>
      </w:r>
      <w:r w:rsidRPr="003E5720">
        <w:rPr>
          <w:rFonts w:ascii="Courier New" w:hAnsi="Courier New" w:cs="Courier New"/>
          <w:color w:val="0000FF"/>
          <w:sz w:val="20"/>
          <w:lang w:val="en-US"/>
        </w:rPr>
        <w:t>/&gt;</w:t>
      </w:r>
    </w:p>
    <w:p w14:paraId="0C0D0597" w14:textId="77777777" w:rsidR="00E83935" w:rsidRPr="003E5720" w:rsidRDefault="00E83935" w:rsidP="00E83935">
      <w:pPr>
        <w:shd w:val="clear" w:color="auto" w:fill="F3F3F3"/>
        <w:autoSpaceDE w:val="0"/>
        <w:ind w:left="357"/>
        <w:rPr>
          <w:rFonts w:ascii="Courier New" w:eastAsia="Courier New" w:hAnsi="Courier New" w:cs="Courier New"/>
          <w:color w:val="0000FF"/>
          <w:sz w:val="20"/>
          <w:lang w:val="en-US"/>
        </w:rPr>
      </w:pPr>
      <w:r w:rsidRPr="003E5720">
        <w:rPr>
          <w:rFonts w:ascii="Courier New" w:eastAsia="Courier New" w:hAnsi="Courier New" w:cs="Courier New"/>
          <w:color w:val="0000FF"/>
          <w:sz w:val="20"/>
          <w:lang w:val="en-US"/>
        </w:rPr>
        <w:lastRenderedPageBreak/>
        <w:t xml:space="preserve">  </w:t>
      </w:r>
      <w:r w:rsidRPr="003E5720">
        <w:rPr>
          <w:rFonts w:ascii="Courier New" w:hAnsi="Courier New" w:cs="Courier New"/>
          <w:color w:val="0000FF"/>
          <w:sz w:val="20"/>
          <w:lang w:val="en-US"/>
        </w:rPr>
        <w:t>&lt;</w:t>
      </w:r>
      <w:r w:rsidRPr="003E5720">
        <w:rPr>
          <w:rFonts w:ascii="Courier New" w:hAnsi="Courier New" w:cs="Courier New"/>
          <w:color w:val="A31515"/>
          <w:sz w:val="20"/>
          <w:lang w:val="en-US"/>
        </w:rPr>
        <w:t>Concept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name</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TIME</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value</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11</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level</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3</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fixed</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false</w:t>
      </w:r>
      <w:r w:rsidRPr="003E5720">
        <w:rPr>
          <w:rFonts w:ascii="Courier New" w:hAnsi="Courier New" w:cs="Courier New"/>
          <w:sz w:val="20"/>
          <w:lang w:val="en-US"/>
        </w:rPr>
        <w:t>"</w:t>
      </w:r>
      <w:r w:rsidRPr="003E5720">
        <w:rPr>
          <w:rFonts w:ascii="Courier New" w:hAnsi="Courier New" w:cs="Courier New"/>
          <w:color w:val="0000FF"/>
          <w:sz w:val="20"/>
          <w:lang w:val="en-US"/>
        </w:rPr>
        <w:t>/&gt;</w:t>
      </w:r>
    </w:p>
    <w:p w14:paraId="6A9C29F9" w14:textId="77777777" w:rsidR="00E83935" w:rsidRPr="003E5720" w:rsidRDefault="00E83935" w:rsidP="00E83935">
      <w:pPr>
        <w:shd w:val="clear" w:color="auto" w:fill="F3F3F3"/>
        <w:autoSpaceDE w:val="0"/>
        <w:ind w:left="357"/>
        <w:rPr>
          <w:rFonts w:ascii="Courier New" w:eastAsia="Courier New" w:hAnsi="Courier New" w:cs="Courier New"/>
          <w:color w:val="0000FF"/>
          <w:sz w:val="20"/>
          <w:lang w:val="en-US"/>
        </w:rPr>
      </w:pPr>
      <w:r w:rsidRPr="003E5720">
        <w:rPr>
          <w:rFonts w:ascii="Courier New" w:eastAsia="Courier New" w:hAnsi="Courier New" w:cs="Courier New"/>
          <w:color w:val="0000FF"/>
          <w:sz w:val="20"/>
          <w:lang w:val="en-US"/>
        </w:rPr>
        <w:t xml:space="preserve">  </w:t>
      </w:r>
      <w:r w:rsidRPr="003E5720">
        <w:rPr>
          <w:rFonts w:ascii="Courier New" w:hAnsi="Courier New" w:cs="Courier New"/>
          <w:color w:val="0000FF"/>
          <w:sz w:val="20"/>
          <w:lang w:val="en-US"/>
        </w:rPr>
        <w:t>&lt;</w:t>
      </w:r>
      <w:r w:rsidRPr="003E5720">
        <w:rPr>
          <w:rFonts w:ascii="Courier New" w:hAnsi="Courier New" w:cs="Courier New"/>
          <w:color w:val="A31515"/>
          <w:sz w:val="20"/>
          <w:lang w:val="en-US"/>
        </w:rPr>
        <w:t>Concept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name</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OBS_VALUE</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value</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12</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level</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3</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fixed</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false</w:t>
      </w:r>
      <w:r w:rsidRPr="003E5720">
        <w:rPr>
          <w:rFonts w:ascii="Courier New" w:hAnsi="Courier New" w:cs="Courier New"/>
          <w:sz w:val="20"/>
          <w:lang w:val="en-US"/>
        </w:rPr>
        <w:t>"</w:t>
      </w:r>
      <w:r w:rsidRPr="003E5720">
        <w:rPr>
          <w:rFonts w:ascii="Courier New" w:hAnsi="Courier New" w:cs="Courier New"/>
          <w:color w:val="0000FF"/>
          <w:sz w:val="20"/>
          <w:lang w:val="en-US"/>
        </w:rPr>
        <w:t>/&gt;</w:t>
      </w:r>
    </w:p>
    <w:p w14:paraId="04033789" w14:textId="77777777" w:rsidR="00E83935" w:rsidRPr="003E5720" w:rsidRDefault="00E83935" w:rsidP="00E83935">
      <w:pPr>
        <w:shd w:val="clear" w:color="auto" w:fill="F3F3F3"/>
        <w:autoSpaceDE w:val="0"/>
        <w:ind w:left="357"/>
        <w:rPr>
          <w:rFonts w:ascii="Courier New" w:hAnsi="Courier New" w:cs="Courier New"/>
          <w:color w:val="0000FF"/>
          <w:sz w:val="20"/>
          <w:lang w:val="en-US"/>
        </w:rPr>
      </w:pPr>
      <w:r w:rsidRPr="003E5720">
        <w:rPr>
          <w:rFonts w:ascii="Courier New" w:eastAsia="Courier New" w:hAnsi="Courier New" w:cs="Courier New"/>
          <w:color w:val="0000FF"/>
          <w:sz w:val="20"/>
          <w:lang w:val="en-US"/>
        </w:rPr>
        <w:t xml:space="preserve">  </w:t>
      </w:r>
      <w:r w:rsidRPr="003E5720">
        <w:rPr>
          <w:rFonts w:ascii="Courier New" w:hAnsi="Courier New" w:cs="Courier New"/>
          <w:color w:val="0000FF"/>
          <w:sz w:val="20"/>
          <w:lang w:val="en-US"/>
        </w:rPr>
        <w:t>&lt;</w:t>
      </w:r>
      <w:r w:rsidRPr="003E5720">
        <w:rPr>
          <w:rFonts w:ascii="Courier New" w:hAnsi="Courier New" w:cs="Courier New"/>
          <w:color w:val="A31515"/>
          <w:sz w:val="20"/>
          <w:lang w:val="en-US"/>
        </w:rPr>
        <w:t>Concept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name</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OBS_STATUS</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value</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13</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level</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3</w:t>
      </w:r>
      <w:r w:rsidRPr="003E5720">
        <w:rPr>
          <w:rFonts w:ascii="Courier New" w:hAnsi="Courier New" w:cs="Courier New"/>
          <w:sz w:val="20"/>
          <w:lang w:val="en-US"/>
        </w:rPr>
        <w:t>"</w:t>
      </w:r>
      <w:r w:rsidRPr="003E5720">
        <w:rPr>
          <w:rFonts w:ascii="Courier New" w:hAnsi="Courier New" w:cs="Courier New"/>
          <w:color w:val="0000FF"/>
          <w:sz w:val="20"/>
          <w:lang w:val="en-US"/>
        </w:rPr>
        <w:t xml:space="preserve"> </w:t>
      </w:r>
      <w:r w:rsidRPr="003E5720">
        <w:rPr>
          <w:rFonts w:ascii="Courier New" w:hAnsi="Courier New" w:cs="Courier New"/>
          <w:color w:val="FF0000"/>
          <w:sz w:val="20"/>
          <w:lang w:val="en-US"/>
        </w:rPr>
        <w:t>fixed</w:t>
      </w:r>
      <w:r w:rsidRPr="003E5720">
        <w:rPr>
          <w:rFonts w:ascii="Courier New" w:hAnsi="Courier New" w:cs="Courier New"/>
          <w:color w:val="0000FF"/>
          <w:sz w:val="20"/>
          <w:lang w:val="en-US"/>
        </w:rPr>
        <w:t>=</w:t>
      </w:r>
      <w:r w:rsidRPr="003E5720">
        <w:rPr>
          <w:rFonts w:ascii="Courier New" w:hAnsi="Courier New" w:cs="Courier New"/>
          <w:sz w:val="20"/>
          <w:lang w:val="en-US"/>
        </w:rPr>
        <w:t>"</w:t>
      </w:r>
      <w:r w:rsidRPr="003E5720">
        <w:rPr>
          <w:rFonts w:ascii="Courier New" w:hAnsi="Courier New" w:cs="Courier New"/>
          <w:color w:val="0000FF"/>
          <w:sz w:val="20"/>
          <w:lang w:val="en-US"/>
        </w:rPr>
        <w:t>false</w:t>
      </w:r>
      <w:r w:rsidRPr="003E5720">
        <w:rPr>
          <w:rFonts w:ascii="Courier New" w:hAnsi="Courier New" w:cs="Courier New"/>
          <w:sz w:val="20"/>
          <w:lang w:val="en-US"/>
        </w:rPr>
        <w:t>"</w:t>
      </w:r>
      <w:r w:rsidRPr="003E5720">
        <w:rPr>
          <w:rFonts w:ascii="Courier New" w:hAnsi="Courier New" w:cs="Courier New"/>
          <w:color w:val="0000FF"/>
          <w:sz w:val="20"/>
          <w:lang w:val="en-US"/>
        </w:rPr>
        <w:t>/&gt;</w:t>
      </w:r>
    </w:p>
    <w:p w14:paraId="0A7642D6" w14:textId="77777777" w:rsidR="00E83935" w:rsidRPr="003E5720" w:rsidRDefault="00E83935" w:rsidP="00E83935">
      <w:pPr>
        <w:shd w:val="clear" w:color="auto" w:fill="F3F3F3"/>
        <w:autoSpaceDE w:val="0"/>
        <w:ind w:left="357"/>
        <w:rPr>
          <w:bCs/>
          <w:sz w:val="20"/>
        </w:rPr>
      </w:pPr>
      <w:r w:rsidRPr="003E5720">
        <w:rPr>
          <w:rFonts w:ascii="Courier New" w:hAnsi="Courier New" w:cs="Courier New"/>
          <w:color w:val="0000FF"/>
          <w:sz w:val="20"/>
          <w:lang w:val="en-US"/>
        </w:rPr>
        <w:t>&lt;/</w:t>
      </w:r>
      <w:r w:rsidRPr="003E5720">
        <w:rPr>
          <w:rFonts w:ascii="Courier New" w:hAnsi="Courier New" w:cs="Courier New"/>
          <w:color w:val="A31515"/>
          <w:sz w:val="20"/>
          <w:lang w:val="en-US"/>
        </w:rPr>
        <w:t>Mapping</w:t>
      </w:r>
      <w:r w:rsidRPr="003E5720">
        <w:rPr>
          <w:rFonts w:ascii="Courier New" w:hAnsi="Courier New" w:cs="Courier New"/>
          <w:color w:val="0000FF"/>
          <w:sz w:val="20"/>
          <w:lang w:val="en-US"/>
        </w:rPr>
        <w:t>&gt;</w:t>
      </w:r>
    </w:p>
    <w:p w14:paraId="75EECAD4" w14:textId="77777777" w:rsidR="00E83935" w:rsidRDefault="00E83935" w:rsidP="00E83935">
      <w:pPr>
        <w:pStyle w:val="BodyText"/>
        <w:spacing w:line="276" w:lineRule="auto"/>
      </w:pPr>
    </w:p>
    <w:p w14:paraId="64E824F8" w14:textId="77777777" w:rsidR="00E83935" w:rsidRDefault="00E83935" w:rsidP="00E83935">
      <w:pPr>
        <w:pStyle w:val="Heading2"/>
        <w:numPr>
          <w:ilvl w:val="1"/>
          <w:numId w:val="17"/>
        </w:numPr>
        <w:tabs>
          <w:tab w:val="num" w:pos="1121"/>
        </w:tabs>
        <w:ind w:left="1121" w:hanging="851"/>
      </w:pPr>
      <w:bookmarkStart w:id="197" w:name="_Toc495078248"/>
      <w:bookmarkStart w:id="198" w:name="_Toc46407933"/>
      <w:bookmarkStart w:id="199" w:name="_Toc81513650"/>
      <w:bookmarkStart w:id="200" w:name="_Toc85613293"/>
      <w:r>
        <w:t>Mapping for SDMX CSV</w:t>
      </w:r>
      <w:bookmarkEnd w:id="197"/>
      <w:bookmarkEnd w:id="198"/>
      <w:bookmarkEnd w:id="199"/>
      <w:bookmarkEnd w:id="200"/>
    </w:p>
    <w:p w14:paraId="38DF24F9" w14:textId="77777777" w:rsidR="00E83935" w:rsidRPr="00A30C4C" w:rsidRDefault="00E83935" w:rsidP="00E83935">
      <w:pPr>
        <w:rPr>
          <w:lang w:val="en-US"/>
        </w:rPr>
      </w:pPr>
      <w:r>
        <w:rPr>
          <w:lang w:val="en-US"/>
        </w:rPr>
        <w:t xml:space="preserve">SDMX CSV format does not use a mapping. </w:t>
      </w:r>
      <w:r w:rsidRPr="00A64DC0">
        <w:rPr>
          <w:lang w:val="en-US" w:eastAsia="en-US"/>
        </w:rPr>
        <w:t xml:space="preserve">The order from the DSD  is expected to be followed but grouped by type as the following: </w:t>
      </w:r>
      <w:r w:rsidRPr="00CB77D9">
        <w:rPr>
          <w:i/>
          <w:iCs/>
          <w:lang w:val="en-US" w:eastAsia="en-US"/>
        </w:rPr>
        <w:t>dimensions, time, observation value, observation level attributes, other attributes.</w:t>
      </w:r>
    </w:p>
    <w:p w14:paraId="639A26FE" w14:textId="77777777" w:rsidR="00E83935" w:rsidRDefault="00E83935" w:rsidP="00E83935">
      <w:pPr>
        <w:pStyle w:val="Heading2"/>
        <w:numPr>
          <w:ilvl w:val="1"/>
          <w:numId w:val="17"/>
        </w:numPr>
        <w:tabs>
          <w:tab w:val="num" w:pos="1121"/>
        </w:tabs>
        <w:ind w:left="1121" w:hanging="851"/>
      </w:pPr>
      <w:bookmarkStart w:id="201" w:name="_Toc477975031"/>
      <w:bookmarkStart w:id="202" w:name="_Toc495078249"/>
      <w:bookmarkStart w:id="203" w:name="_Toc46407934"/>
      <w:bookmarkStart w:id="204" w:name="_Toc81513651"/>
      <w:bookmarkStart w:id="205" w:name="_Toc85613294"/>
      <w:r>
        <w:t>Fixed values example</w:t>
      </w:r>
      <w:bookmarkEnd w:id="201"/>
      <w:bookmarkEnd w:id="202"/>
      <w:bookmarkEnd w:id="203"/>
      <w:bookmarkEnd w:id="204"/>
      <w:bookmarkEnd w:id="205"/>
    </w:p>
    <w:p w14:paraId="2BD6C381" w14:textId="77777777" w:rsidR="00E83935" w:rsidRDefault="00E83935" w:rsidP="00E83935">
      <w:pPr>
        <w:pStyle w:val="BodyText"/>
        <w:spacing w:line="276" w:lineRule="auto"/>
      </w:pPr>
      <w:r>
        <w:t xml:space="preserve">For both CSV and FLR mapping files, the user can </w:t>
      </w:r>
      <w:r w:rsidRPr="00584B09">
        <w:t xml:space="preserve">set a fixed value for a component. When trying to convert a message </w:t>
      </w:r>
      <w:r>
        <w:t>of CSV or FLR format to an SDMX-</w:t>
      </w:r>
      <w:r w:rsidRPr="00584B09">
        <w:t>ML some columns may not be present because the data is implied. For example the column for the ‘REF_COUNTRY’ concept may be omitted. In that case user can set a fixed value in the mapping dialog for the absent column</w:t>
      </w:r>
      <w:r>
        <w:t xml:space="preserve">. </w:t>
      </w:r>
    </w:p>
    <w:p w14:paraId="6916EE8C" w14:textId="77777777" w:rsidR="00E83935" w:rsidRPr="00B66F6C" w:rsidRDefault="00E83935" w:rsidP="00E83935">
      <w:pPr>
        <w:pStyle w:val="NormalWeb"/>
        <w:rPr>
          <w:rFonts w:ascii="Tahoma" w:hAnsi="Tahoma" w:cs="Tahoma"/>
          <w:sz w:val="20"/>
          <w:szCs w:val="20"/>
        </w:rPr>
      </w:pPr>
      <w:r w:rsidRPr="00B66F6C">
        <w:rPr>
          <w:rFonts w:ascii="Tahoma" w:hAnsi="Tahoma" w:cs="Tahoma"/>
          <w:sz w:val="20"/>
          <w:szCs w:val="20"/>
        </w:rPr>
        <w:t xml:space="preserve">Another sample of an XML mapping file, applicable for an FLR input file is shown below: </w:t>
      </w:r>
    </w:p>
    <w:p w14:paraId="2FCA6407" w14:textId="77777777" w:rsidR="00E83935" w:rsidRPr="00584B09" w:rsidRDefault="00E83935" w:rsidP="00E83935">
      <w:pPr>
        <w:shd w:val="clear" w:color="auto" w:fill="FFFFFF" w:themeFill="background1" w:themeFillTint="99"/>
        <w:autoSpaceDE w:val="0"/>
        <w:rPr>
          <w:rFonts w:ascii="Courier New" w:hAnsi="Courier New" w:cs="Courier New"/>
          <w:color w:val="0000FF"/>
          <w:sz w:val="20"/>
          <w:szCs w:val="16"/>
          <w:lang w:val="en-US" w:eastAsia="en-US"/>
        </w:rPr>
      </w:pPr>
      <w:r w:rsidRPr="00584B09">
        <w:rPr>
          <w:rFonts w:ascii="Courier New" w:hAnsi="Courier New" w:cs="Courier New"/>
          <w:color w:val="0000FF"/>
          <w:sz w:val="20"/>
          <w:szCs w:val="16"/>
          <w:lang w:val="en-US" w:eastAsia="en-US"/>
        </w:rPr>
        <w:t>&lt;?</w:t>
      </w:r>
      <w:r w:rsidRPr="00584B09">
        <w:rPr>
          <w:rFonts w:ascii="Courier New" w:hAnsi="Courier New" w:cs="Courier New"/>
          <w:color w:val="A31515"/>
          <w:sz w:val="20"/>
          <w:szCs w:val="16"/>
          <w:lang w:val="en-US" w:eastAsia="en-US"/>
        </w:rPr>
        <w:t>xml</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version</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1.0</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encoding</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UTF-8</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?&gt;</w:t>
      </w:r>
    </w:p>
    <w:p w14:paraId="026C1AFE" w14:textId="77777777" w:rsidR="00E83935" w:rsidRPr="00584B09" w:rsidRDefault="00E83935" w:rsidP="00E83935">
      <w:pPr>
        <w:shd w:val="clear" w:color="auto" w:fill="FFFFFF" w:themeFill="background1" w:themeFillTint="99"/>
        <w:autoSpaceDE w:val="0"/>
        <w:rPr>
          <w:rFonts w:ascii="Courier New" w:eastAsia="Courier New" w:hAnsi="Courier New" w:cs="Courier New"/>
          <w:color w:val="0000FF"/>
          <w:sz w:val="20"/>
          <w:szCs w:val="16"/>
          <w:lang w:val="en-US" w:eastAsia="en-US"/>
        </w:rPr>
      </w:pPr>
      <w:r w:rsidRPr="00584B09">
        <w:rPr>
          <w:rFonts w:ascii="Courier New" w:hAnsi="Courier New" w:cs="Courier New"/>
          <w:color w:val="0000FF"/>
          <w:sz w:val="20"/>
          <w:szCs w:val="16"/>
          <w:lang w:val="en-US" w:eastAsia="en-US"/>
        </w:rPr>
        <w:t>&lt;</w:t>
      </w:r>
      <w:r w:rsidRPr="00584B09">
        <w:rPr>
          <w:rFonts w:ascii="Courier New" w:hAnsi="Courier New" w:cs="Courier New"/>
          <w:color w:val="A31515"/>
          <w:sz w:val="20"/>
          <w:szCs w:val="16"/>
          <w:lang w:val="en-US" w:eastAsia="en-US"/>
        </w:rPr>
        <w:t>Mapping</w:t>
      </w:r>
      <w:r w:rsidRPr="00584B09">
        <w:rPr>
          <w:rFonts w:ascii="Courier New" w:hAnsi="Courier New" w:cs="Courier New"/>
          <w:color w:val="0000FF"/>
          <w:sz w:val="20"/>
          <w:szCs w:val="16"/>
          <w:lang w:val="en-US" w:eastAsia="en-US"/>
        </w:rPr>
        <w:t>&gt;</w:t>
      </w:r>
    </w:p>
    <w:p w14:paraId="08542977" w14:textId="77777777" w:rsidR="00E83935" w:rsidRPr="00584B09" w:rsidRDefault="00E83935" w:rsidP="00E83935">
      <w:pPr>
        <w:shd w:val="clear" w:color="auto" w:fill="FFFFFF" w:themeFill="background1" w:themeFillTint="99"/>
        <w:autoSpaceDE w:val="0"/>
        <w:ind w:firstLine="357"/>
        <w:rPr>
          <w:rFonts w:ascii="Courier New" w:eastAsia="Courier New" w:hAnsi="Courier New" w:cs="Courier New"/>
          <w:color w:val="0000FF"/>
          <w:sz w:val="20"/>
          <w:szCs w:val="16"/>
          <w:lang w:val="en-US" w:eastAsia="en-US"/>
        </w:rPr>
      </w:pPr>
      <w:r w:rsidRPr="00584B09">
        <w:rPr>
          <w:rFonts w:ascii="Courier New" w:hAnsi="Courier New" w:cs="Courier New"/>
          <w:color w:val="0000FF"/>
          <w:sz w:val="20"/>
          <w:szCs w:val="16"/>
          <w:lang w:val="en-US" w:eastAsia="en-US"/>
        </w:rPr>
        <w:t>&lt;</w:t>
      </w:r>
      <w:r w:rsidRPr="00584B09">
        <w:rPr>
          <w:rFonts w:ascii="Courier New" w:hAnsi="Courier New" w:cs="Courier New"/>
          <w:color w:val="A31515"/>
          <w:sz w:val="20"/>
          <w:szCs w:val="16"/>
          <w:lang w:val="en-US" w:eastAsia="en-US"/>
        </w:rPr>
        <w:t>Concept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name</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FREQ</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value</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ANNUAL</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level</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fixed</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true</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/&gt;</w:t>
      </w:r>
    </w:p>
    <w:p w14:paraId="1FC76DA3" w14:textId="77777777" w:rsidR="00E83935" w:rsidRPr="00584B09" w:rsidRDefault="00E83935" w:rsidP="00E83935">
      <w:pPr>
        <w:shd w:val="clear" w:color="auto" w:fill="FFFFFF" w:themeFill="background1" w:themeFillTint="99"/>
        <w:autoSpaceDE w:val="0"/>
        <w:ind w:firstLine="357"/>
        <w:rPr>
          <w:rFonts w:ascii="Courier New" w:eastAsia="Courier New" w:hAnsi="Courier New" w:cs="Courier New"/>
          <w:color w:val="0000FF"/>
          <w:sz w:val="20"/>
          <w:szCs w:val="16"/>
          <w:lang w:val="en-US" w:eastAsia="en-US"/>
        </w:rPr>
      </w:pPr>
      <w:r w:rsidRPr="00584B09">
        <w:rPr>
          <w:rFonts w:ascii="Courier New" w:hAnsi="Courier New" w:cs="Courier New"/>
          <w:color w:val="0000FF"/>
          <w:sz w:val="20"/>
          <w:szCs w:val="16"/>
          <w:lang w:val="en-US" w:eastAsia="en-US"/>
        </w:rPr>
        <w:t>&lt;</w:t>
      </w:r>
      <w:r w:rsidRPr="00584B09">
        <w:rPr>
          <w:rFonts w:ascii="Courier New" w:hAnsi="Courier New" w:cs="Courier New"/>
          <w:color w:val="A31515"/>
          <w:sz w:val="20"/>
          <w:szCs w:val="16"/>
          <w:lang w:val="en-US" w:eastAsia="en-US"/>
        </w:rPr>
        <w:t>Concept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name</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JD_TYPE</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value</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1-1</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level</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fixed</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false</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/&gt;</w:t>
      </w:r>
    </w:p>
    <w:p w14:paraId="40C5C18D" w14:textId="77777777" w:rsidR="00E83935" w:rsidRPr="00584B09" w:rsidRDefault="00E83935" w:rsidP="00E83935">
      <w:pPr>
        <w:shd w:val="clear" w:color="auto" w:fill="FFFFFF" w:themeFill="background1" w:themeFillTint="99"/>
        <w:autoSpaceDE w:val="0"/>
        <w:ind w:firstLine="357"/>
        <w:rPr>
          <w:rFonts w:ascii="Courier New" w:eastAsia="Courier New" w:hAnsi="Courier New" w:cs="Courier New"/>
          <w:color w:val="0000FF"/>
          <w:sz w:val="20"/>
          <w:szCs w:val="16"/>
          <w:lang w:val="en-US" w:eastAsia="en-US"/>
        </w:rPr>
      </w:pPr>
      <w:r w:rsidRPr="00584B09">
        <w:rPr>
          <w:rFonts w:ascii="Courier New" w:hAnsi="Courier New" w:cs="Courier New"/>
          <w:color w:val="0000FF"/>
          <w:sz w:val="20"/>
          <w:szCs w:val="16"/>
          <w:lang w:val="en-US" w:eastAsia="en-US"/>
        </w:rPr>
        <w:t>&lt;</w:t>
      </w:r>
      <w:r w:rsidRPr="00584B09">
        <w:rPr>
          <w:rFonts w:ascii="Courier New" w:hAnsi="Courier New" w:cs="Courier New"/>
          <w:color w:val="A31515"/>
          <w:sz w:val="20"/>
          <w:szCs w:val="16"/>
          <w:lang w:val="en-US" w:eastAsia="en-US"/>
        </w:rPr>
        <w:t>Concept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name</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JD_CATEGORY</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value</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2-2</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level</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fixed</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false</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/&gt;</w:t>
      </w:r>
    </w:p>
    <w:p w14:paraId="7D9F036A" w14:textId="77777777" w:rsidR="00E83935" w:rsidRPr="00584B09" w:rsidRDefault="00E83935" w:rsidP="00E83935">
      <w:pPr>
        <w:shd w:val="clear" w:color="auto" w:fill="FFFFFF" w:themeFill="background1" w:themeFillTint="99"/>
        <w:autoSpaceDE w:val="0"/>
        <w:ind w:firstLine="357"/>
        <w:rPr>
          <w:rFonts w:ascii="Courier New" w:eastAsia="Courier New" w:hAnsi="Courier New" w:cs="Courier New"/>
          <w:color w:val="0000FF"/>
          <w:sz w:val="20"/>
          <w:szCs w:val="16"/>
          <w:lang w:val="en-US" w:eastAsia="en-US"/>
        </w:rPr>
      </w:pPr>
      <w:r w:rsidRPr="00584B09">
        <w:rPr>
          <w:rFonts w:ascii="Courier New" w:hAnsi="Courier New" w:cs="Courier New"/>
          <w:color w:val="0000FF"/>
          <w:sz w:val="20"/>
          <w:szCs w:val="16"/>
          <w:lang w:val="en-US" w:eastAsia="en-US"/>
        </w:rPr>
        <w:t>&lt;</w:t>
      </w:r>
      <w:r w:rsidRPr="00584B09">
        <w:rPr>
          <w:rFonts w:ascii="Courier New" w:hAnsi="Courier New" w:cs="Courier New"/>
          <w:color w:val="A31515"/>
          <w:sz w:val="20"/>
          <w:szCs w:val="16"/>
          <w:lang w:val="en-US" w:eastAsia="en-US"/>
        </w:rPr>
        <w:t>Concept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name</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VIS_CTY</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value</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3-4</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level</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fixed</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false</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/&gt;</w:t>
      </w:r>
    </w:p>
    <w:p w14:paraId="58530313" w14:textId="77777777" w:rsidR="00E83935" w:rsidRPr="00584B09" w:rsidRDefault="00E83935" w:rsidP="00E83935">
      <w:pPr>
        <w:shd w:val="clear" w:color="auto" w:fill="FFFFFF" w:themeFill="background1" w:themeFillTint="99"/>
        <w:autoSpaceDE w:val="0"/>
        <w:ind w:firstLine="357"/>
        <w:rPr>
          <w:rFonts w:ascii="Courier New" w:eastAsia="Courier New" w:hAnsi="Courier New" w:cs="Courier New"/>
          <w:color w:val="0000FF"/>
          <w:sz w:val="20"/>
          <w:szCs w:val="16"/>
          <w:lang w:val="en-US" w:eastAsia="en-US"/>
        </w:rPr>
      </w:pPr>
      <w:r w:rsidRPr="00584B09">
        <w:rPr>
          <w:rFonts w:ascii="Courier New" w:hAnsi="Courier New" w:cs="Courier New"/>
          <w:color w:val="0000FF"/>
          <w:sz w:val="20"/>
          <w:szCs w:val="16"/>
          <w:lang w:val="en-US" w:eastAsia="en-US"/>
        </w:rPr>
        <w:t>&lt;</w:t>
      </w:r>
      <w:r w:rsidRPr="00584B09">
        <w:rPr>
          <w:rFonts w:ascii="Courier New" w:hAnsi="Courier New" w:cs="Courier New"/>
          <w:color w:val="A31515"/>
          <w:sz w:val="20"/>
          <w:szCs w:val="16"/>
          <w:lang w:val="en-US" w:eastAsia="en-US"/>
        </w:rPr>
        <w:t>Concept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name</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TIME</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value</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5-11</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level</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fixed</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false</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/&gt;</w:t>
      </w:r>
    </w:p>
    <w:p w14:paraId="03A9DCA1" w14:textId="77777777" w:rsidR="00E83935" w:rsidRPr="00584B09" w:rsidRDefault="00E83935" w:rsidP="00E83935">
      <w:pPr>
        <w:shd w:val="clear" w:color="auto" w:fill="FFFFFF" w:themeFill="background1" w:themeFillTint="99"/>
        <w:autoSpaceDE w:val="0"/>
        <w:ind w:firstLine="357"/>
        <w:rPr>
          <w:rFonts w:ascii="Courier New" w:eastAsia="Courier New" w:hAnsi="Courier New" w:cs="Courier New"/>
          <w:color w:val="0000FF"/>
          <w:sz w:val="20"/>
          <w:szCs w:val="16"/>
          <w:lang w:val="en-US" w:eastAsia="en-US"/>
        </w:rPr>
      </w:pPr>
      <w:r w:rsidRPr="00584B09">
        <w:rPr>
          <w:rFonts w:ascii="Courier New" w:hAnsi="Courier New" w:cs="Courier New"/>
          <w:color w:val="0000FF"/>
          <w:sz w:val="20"/>
          <w:szCs w:val="16"/>
          <w:lang w:val="en-US" w:eastAsia="en-US"/>
        </w:rPr>
        <w:t>&lt;</w:t>
      </w:r>
      <w:r w:rsidRPr="00584B09">
        <w:rPr>
          <w:rFonts w:ascii="Courier New" w:hAnsi="Courier New" w:cs="Courier New"/>
          <w:color w:val="A31515"/>
          <w:sz w:val="20"/>
          <w:szCs w:val="16"/>
          <w:lang w:val="en-US" w:eastAsia="en-US"/>
        </w:rPr>
        <w:t>Concept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name</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OBS_VALUE</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value</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12-</w:t>
      </w:r>
      <w:r>
        <w:rPr>
          <w:rFonts w:ascii="Courier New" w:hAnsi="Courier New" w:cs="Courier New"/>
          <w:color w:val="0000FF"/>
          <w:sz w:val="20"/>
          <w:szCs w:val="16"/>
          <w:lang w:val="en-US" w:eastAsia="en-US"/>
        </w:rPr>
        <w:t>13+14-</w:t>
      </w:r>
      <w:r w:rsidRPr="00584B09">
        <w:rPr>
          <w:rFonts w:ascii="Courier New" w:hAnsi="Courier New" w:cs="Courier New"/>
          <w:color w:val="0000FF"/>
          <w:sz w:val="20"/>
          <w:szCs w:val="16"/>
          <w:lang w:val="en-US" w:eastAsia="en-US"/>
        </w:rPr>
        <w:t>16</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level</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fixed</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false</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/&gt;</w:t>
      </w:r>
    </w:p>
    <w:p w14:paraId="2681AF1B" w14:textId="77777777" w:rsidR="00E83935" w:rsidRPr="00584B09" w:rsidRDefault="00E83935" w:rsidP="00E83935">
      <w:pPr>
        <w:shd w:val="clear" w:color="auto" w:fill="FFFFFF" w:themeFill="background1" w:themeFillTint="99"/>
        <w:autoSpaceDE w:val="0"/>
        <w:ind w:firstLine="357"/>
        <w:rPr>
          <w:rFonts w:ascii="Courier New" w:eastAsia="Courier New" w:hAnsi="Courier New" w:cs="Courier New"/>
          <w:color w:val="0000FF"/>
          <w:sz w:val="20"/>
          <w:szCs w:val="16"/>
          <w:lang w:val="en-US" w:eastAsia="en-US"/>
        </w:rPr>
      </w:pPr>
      <w:r w:rsidRPr="00584B09">
        <w:rPr>
          <w:rFonts w:ascii="Courier New" w:hAnsi="Courier New" w:cs="Courier New"/>
          <w:color w:val="0000FF"/>
          <w:sz w:val="20"/>
          <w:szCs w:val="16"/>
          <w:lang w:val="en-US" w:eastAsia="en-US"/>
        </w:rPr>
        <w:t>&lt;</w:t>
      </w:r>
      <w:r w:rsidRPr="00584B09">
        <w:rPr>
          <w:rFonts w:ascii="Courier New" w:hAnsi="Courier New" w:cs="Courier New"/>
          <w:color w:val="A31515"/>
          <w:sz w:val="20"/>
          <w:szCs w:val="16"/>
          <w:lang w:val="en-US" w:eastAsia="en-US"/>
        </w:rPr>
        <w:t>Concept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name</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OBS_CONF</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value</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17-17</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level</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fixed</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false</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/&gt;</w:t>
      </w:r>
    </w:p>
    <w:p w14:paraId="58277580" w14:textId="77777777" w:rsidR="00E83935" w:rsidRPr="00584B09" w:rsidRDefault="00E83935" w:rsidP="00E83935">
      <w:pPr>
        <w:shd w:val="clear" w:color="auto" w:fill="FFFFFF" w:themeFill="background1" w:themeFillTint="99"/>
        <w:autoSpaceDE w:val="0"/>
        <w:ind w:firstLine="357"/>
        <w:rPr>
          <w:rFonts w:ascii="Courier New" w:eastAsia="Courier New" w:hAnsi="Courier New" w:cs="Courier New"/>
          <w:color w:val="0000FF"/>
          <w:sz w:val="20"/>
          <w:szCs w:val="16"/>
          <w:lang w:val="en-US" w:eastAsia="en-US"/>
        </w:rPr>
      </w:pPr>
      <w:r w:rsidRPr="00584B09">
        <w:rPr>
          <w:rFonts w:ascii="Courier New" w:hAnsi="Courier New" w:cs="Courier New"/>
          <w:color w:val="0000FF"/>
          <w:sz w:val="20"/>
          <w:szCs w:val="16"/>
          <w:lang w:val="en-US" w:eastAsia="en-US"/>
        </w:rPr>
        <w:t>&lt;</w:t>
      </w:r>
      <w:r w:rsidRPr="00584B09">
        <w:rPr>
          <w:rFonts w:ascii="Courier New" w:hAnsi="Courier New" w:cs="Courier New"/>
          <w:color w:val="A31515"/>
          <w:sz w:val="20"/>
          <w:szCs w:val="16"/>
          <w:lang w:val="en-US" w:eastAsia="en-US"/>
        </w:rPr>
        <w:t>Concept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name</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OBS_STATUS</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value</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18-18</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level</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fixed</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false</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/&gt;</w:t>
      </w:r>
    </w:p>
    <w:p w14:paraId="7CD38F68" w14:textId="77777777" w:rsidR="00E83935" w:rsidRPr="00584B09" w:rsidRDefault="00E83935" w:rsidP="00E83935">
      <w:pPr>
        <w:shd w:val="clear" w:color="auto" w:fill="FFFFFF" w:themeFill="background1" w:themeFillTint="99"/>
        <w:autoSpaceDE w:val="0"/>
        <w:ind w:firstLine="357"/>
        <w:rPr>
          <w:rFonts w:ascii="Courier New" w:hAnsi="Courier New" w:cs="Courier New"/>
          <w:color w:val="0000FF"/>
          <w:sz w:val="20"/>
          <w:szCs w:val="16"/>
          <w:lang w:val="en-US" w:eastAsia="en-US"/>
        </w:rPr>
      </w:pPr>
      <w:r w:rsidRPr="00584B09">
        <w:rPr>
          <w:rFonts w:ascii="Courier New" w:hAnsi="Courier New" w:cs="Courier New"/>
          <w:color w:val="0000FF"/>
          <w:sz w:val="20"/>
          <w:szCs w:val="16"/>
          <w:lang w:val="en-US" w:eastAsia="en-US"/>
        </w:rPr>
        <w:t>&lt;</w:t>
      </w:r>
      <w:r w:rsidRPr="00584B09">
        <w:rPr>
          <w:rFonts w:ascii="Courier New" w:hAnsi="Courier New" w:cs="Courier New"/>
          <w:color w:val="A31515"/>
          <w:sz w:val="20"/>
          <w:szCs w:val="16"/>
          <w:lang w:val="en-US" w:eastAsia="en-US"/>
        </w:rPr>
        <w:t>Concept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name</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OBS_PRE_BREAK</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value</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19-19</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level</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 xml:space="preserve"> </w:t>
      </w:r>
      <w:r w:rsidRPr="00584B09">
        <w:rPr>
          <w:rFonts w:ascii="Courier New" w:hAnsi="Courier New" w:cs="Courier New"/>
          <w:color w:val="FF0000"/>
          <w:sz w:val="20"/>
          <w:szCs w:val="16"/>
          <w:lang w:val="en-US" w:eastAsia="en-US"/>
        </w:rPr>
        <w:t>fixed</w:t>
      </w:r>
      <w:r w:rsidRPr="00584B09">
        <w:rPr>
          <w:rFonts w:ascii="Courier New" w:hAnsi="Courier New" w:cs="Courier New"/>
          <w:color w:val="0000FF"/>
          <w:sz w:val="20"/>
          <w:szCs w:val="16"/>
          <w:lang w:val="en-US" w:eastAsia="en-US"/>
        </w:rPr>
        <w:t>=</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false</w:t>
      </w:r>
      <w:r w:rsidRPr="00584B09">
        <w:rPr>
          <w:rFonts w:ascii="Courier New" w:hAnsi="Courier New" w:cs="Courier New"/>
          <w:sz w:val="20"/>
          <w:szCs w:val="16"/>
          <w:lang w:val="en-US" w:eastAsia="en-US"/>
        </w:rPr>
        <w:t>"</w:t>
      </w:r>
      <w:r w:rsidRPr="00584B09">
        <w:rPr>
          <w:rFonts w:ascii="Courier New" w:hAnsi="Courier New" w:cs="Courier New"/>
          <w:color w:val="0000FF"/>
          <w:sz w:val="20"/>
          <w:szCs w:val="16"/>
          <w:lang w:val="en-US" w:eastAsia="en-US"/>
        </w:rPr>
        <w:t>/&gt;</w:t>
      </w:r>
    </w:p>
    <w:p w14:paraId="5B3175CD" w14:textId="77777777" w:rsidR="00E83935" w:rsidRDefault="00E83935" w:rsidP="00E83935">
      <w:pPr>
        <w:shd w:val="clear" w:color="auto" w:fill="FFFFFF" w:themeFill="background1" w:themeFillTint="99"/>
        <w:autoSpaceDE w:val="0"/>
        <w:rPr>
          <w:rFonts w:ascii="Courier New" w:hAnsi="Courier New" w:cs="Courier New"/>
          <w:color w:val="0000FF"/>
          <w:sz w:val="20"/>
          <w:szCs w:val="16"/>
          <w:lang w:val="en-US" w:eastAsia="en-US"/>
        </w:rPr>
      </w:pPr>
      <w:r w:rsidRPr="00584B09">
        <w:rPr>
          <w:rFonts w:ascii="Courier New" w:hAnsi="Courier New" w:cs="Courier New"/>
          <w:color w:val="0000FF"/>
          <w:sz w:val="20"/>
          <w:szCs w:val="16"/>
          <w:lang w:val="en-US" w:eastAsia="en-US"/>
        </w:rPr>
        <w:t>&lt;/</w:t>
      </w:r>
      <w:r w:rsidRPr="00584B09">
        <w:rPr>
          <w:rFonts w:ascii="Courier New" w:hAnsi="Courier New" w:cs="Courier New"/>
          <w:color w:val="A31515"/>
          <w:sz w:val="20"/>
          <w:szCs w:val="16"/>
          <w:lang w:val="en-US" w:eastAsia="en-US"/>
        </w:rPr>
        <w:t>Mapping</w:t>
      </w:r>
      <w:r w:rsidRPr="00584B09">
        <w:rPr>
          <w:rFonts w:ascii="Courier New" w:hAnsi="Courier New" w:cs="Courier New"/>
          <w:color w:val="0000FF"/>
          <w:sz w:val="20"/>
          <w:szCs w:val="16"/>
          <w:lang w:val="en-US" w:eastAsia="en-US"/>
        </w:rPr>
        <w:t>&gt;</w:t>
      </w:r>
    </w:p>
    <w:p w14:paraId="13811E67" w14:textId="77777777" w:rsidR="00E83935" w:rsidRDefault="00E83935" w:rsidP="00E83935">
      <w:pPr>
        <w:pStyle w:val="NormalWeb"/>
        <w:rPr>
          <w:rFonts w:ascii="Tahoma" w:hAnsi="Tahoma" w:cs="Tahoma"/>
          <w:sz w:val="20"/>
          <w:szCs w:val="20"/>
        </w:rPr>
      </w:pPr>
      <w:r w:rsidRPr="00B66F6C">
        <w:rPr>
          <w:rFonts w:ascii="Tahoma" w:hAnsi="Tahoma" w:cs="Tahoma"/>
          <w:sz w:val="20"/>
          <w:szCs w:val="20"/>
        </w:rPr>
        <w:t xml:space="preserve">* FREQ correlates with the value of column 1 </w:t>
      </w:r>
    </w:p>
    <w:p w14:paraId="5B782298" w14:textId="77777777" w:rsidR="00E83935" w:rsidRPr="00B66F6C" w:rsidRDefault="00E83935" w:rsidP="00E83935">
      <w:pPr>
        <w:pStyle w:val="NormalWeb"/>
        <w:rPr>
          <w:rFonts w:ascii="Tahoma" w:hAnsi="Tahoma" w:cs="Tahoma"/>
          <w:sz w:val="20"/>
          <w:szCs w:val="20"/>
        </w:rPr>
      </w:pPr>
      <w:r w:rsidRPr="00B66F6C">
        <w:rPr>
          <w:rFonts w:ascii="Tahoma" w:hAnsi="Tahoma" w:cs="Tahoma"/>
          <w:sz w:val="20"/>
          <w:szCs w:val="20"/>
        </w:rPr>
        <w:t xml:space="preserve">* OBS_VALUE correlates with the value of column 13, concatenated with the value of column 14, concatenated with the values of columns 15,16,17 </w:t>
      </w:r>
    </w:p>
    <w:p w14:paraId="2AD3FE82" w14:textId="77777777" w:rsidR="00E83935" w:rsidRDefault="00E83935" w:rsidP="00E83935">
      <w:pPr>
        <w:pStyle w:val="BodyText"/>
        <w:spacing w:line="276" w:lineRule="auto"/>
      </w:pPr>
      <w:r w:rsidRPr="00372825">
        <w:t>A user can also specify a fixed value in case he/she wants to replace an existing one and cannot use the transcoding procedure. For example a user may want to replace an existing value for an observation attribute which might not have a codelist thus cannot be transcoded</w:t>
      </w:r>
    </w:p>
    <w:p w14:paraId="21D77A2D" w14:textId="77777777" w:rsidR="00E83935" w:rsidRDefault="00E83935" w:rsidP="00E83935">
      <w:pPr>
        <w:pStyle w:val="Heading2"/>
        <w:numPr>
          <w:ilvl w:val="1"/>
          <w:numId w:val="17"/>
        </w:numPr>
        <w:tabs>
          <w:tab w:val="num" w:pos="1121"/>
        </w:tabs>
        <w:ind w:left="1121" w:hanging="851"/>
      </w:pPr>
      <w:bookmarkStart w:id="206" w:name="_Toc477975032"/>
      <w:bookmarkStart w:id="207" w:name="_Toc495078250"/>
      <w:bookmarkStart w:id="208" w:name="_Toc46407935"/>
      <w:bookmarkStart w:id="209" w:name="_Toc81513652"/>
      <w:bookmarkStart w:id="210" w:name="_Toc85613295"/>
      <w:r>
        <w:t>Mapping for cross sectional files</w:t>
      </w:r>
      <w:bookmarkEnd w:id="206"/>
      <w:bookmarkEnd w:id="207"/>
      <w:bookmarkEnd w:id="208"/>
      <w:bookmarkEnd w:id="209"/>
      <w:bookmarkEnd w:id="210"/>
    </w:p>
    <w:p w14:paraId="6276C59F" w14:textId="77777777" w:rsidR="00E83935" w:rsidRPr="002C669A" w:rsidRDefault="00E83935" w:rsidP="00E83935">
      <w:pPr>
        <w:spacing w:before="140" w:after="240" w:line="276" w:lineRule="auto"/>
      </w:pPr>
      <w:r w:rsidRPr="002C669A">
        <w:t xml:space="preserve">When converting from a CSV file using a Cross Sectional DSD, the cross sectional measures that belong to a series might appear in one record rather than in consecutive rows. The following two file structures might appear when converting with a cross sectional DSD: </w:t>
      </w:r>
    </w:p>
    <w:p w14:paraId="01884439" w14:textId="77777777" w:rsidR="00E83935" w:rsidRPr="002C669A" w:rsidRDefault="00E83935" w:rsidP="00E83935">
      <w:pPr>
        <w:pStyle w:val="ListParagraph"/>
        <w:numPr>
          <w:ilvl w:val="0"/>
          <w:numId w:val="15"/>
        </w:numPr>
        <w:tabs>
          <w:tab w:val="num" w:pos="360"/>
        </w:tabs>
        <w:spacing w:after="140" w:line="280" w:lineRule="atLeast"/>
        <w:rPr>
          <w:rFonts w:ascii="Arial" w:hAnsi="Arial"/>
          <w:sz w:val="20"/>
        </w:rPr>
      </w:pPr>
      <w:r w:rsidRPr="002C669A">
        <w:rPr>
          <w:rFonts w:ascii="Arial" w:hAnsi="Arial"/>
          <w:sz w:val="20"/>
        </w:rPr>
        <w:t xml:space="preserve">In the first structure each observation value appears along with the cross sectional measure in one row. Each cross sectional measure appears in the same row in each record (4th column). </w:t>
      </w:r>
    </w:p>
    <w:p w14:paraId="63AE01EA" w14:textId="77777777" w:rsidR="00E83935" w:rsidRPr="002C669A" w:rsidRDefault="00E83935" w:rsidP="00E83935">
      <w:pPr>
        <w:shd w:val="clear" w:color="auto" w:fill="FFFFFF" w:themeFill="background1" w:themeFillTint="99"/>
        <w:rPr>
          <w:rFonts w:ascii="Courier New" w:hAnsi="Courier New" w:cs="Courier New"/>
          <w:noProof/>
          <w:sz w:val="20"/>
          <w:lang w:val="en-US"/>
        </w:rPr>
      </w:pPr>
      <w:r w:rsidRPr="002C669A">
        <w:rPr>
          <w:rFonts w:ascii="Courier New" w:hAnsi="Courier New" w:cs="Courier New"/>
          <w:noProof/>
          <w:sz w:val="20"/>
          <w:lang w:val="en-US"/>
        </w:rPr>
        <w:t>A;GR;F;DEATHST;2005;23871;P</w:t>
      </w:r>
    </w:p>
    <w:p w14:paraId="258C6B97" w14:textId="77777777" w:rsidR="00E83935" w:rsidRPr="002C669A" w:rsidRDefault="00E83935" w:rsidP="00E83935">
      <w:pPr>
        <w:shd w:val="clear" w:color="auto" w:fill="FFFFFF" w:themeFill="background1" w:themeFillTint="99"/>
        <w:rPr>
          <w:rFonts w:ascii="Courier New" w:hAnsi="Courier New" w:cs="Courier New"/>
          <w:noProof/>
          <w:sz w:val="20"/>
          <w:lang w:val="en-US"/>
        </w:rPr>
      </w:pPr>
      <w:r w:rsidRPr="002C669A">
        <w:rPr>
          <w:rFonts w:ascii="Courier New" w:hAnsi="Courier New" w:cs="Courier New"/>
          <w:noProof/>
          <w:sz w:val="20"/>
          <w:lang w:val="en-US"/>
        </w:rPr>
        <w:lastRenderedPageBreak/>
        <w:t>A;GR;F;EMIGT;2005;6331;P</w:t>
      </w:r>
    </w:p>
    <w:p w14:paraId="17084F48" w14:textId="77777777" w:rsidR="00E83935" w:rsidRPr="002C669A" w:rsidRDefault="00E83935" w:rsidP="00E83935">
      <w:pPr>
        <w:shd w:val="clear" w:color="auto" w:fill="FFFFFF" w:themeFill="background1" w:themeFillTint="99"/>
        <w:rPr>
          <w:rFonts w:ascii="Courier New" w:hAnsi="Courier New" w:cs="Courier New"/>
          <w:noProof/>
          <w:sz w:val="20"/>
          <w:lang w:val="en-US"/>
        </w:rPr>
      </w:pPr>
      <w:r w:rsidRPr="002C669A">
        <w:rPr>
          <w:rFonts w:ascii="Courier New" w:hAnsi="Courier New" w:cs="Courier New"/>
          <w:noProof/>
          <w:sz w:val="20"/>
          <w:lang w:val="en-US"/>
        </w:rPr>
        <w:t>A;GR;F;IMMIT;2005;10581;P</w:t>
      </w:r>
    </w:p>
    <w:p w14:paraId="34D64550" w14:textId="77777777" w:rsidR="00E83935" w:rsidRPr="002C669A" w:rsidRDefault="00E83935" w:rsidP="00E83935">
      <w:pPr>
        <w:shd w:val="clear" w:color="auto" w:fill="FFFFFF" w:themeFill="background1" w:themeFillTint="99"/>
        <w:rPr>
          <w:rFonts w:ascii="Courier New" w:hAnsi="Courier New" w:cs="Courier New"/>
          <w:noProof/>
          <w:sz w:val="20"/>
          <w:lang w:val="en-US"/>
        </w:rPr>
      </w:pPr>
      <w:r w:rsidRPr="002C669A">
        <w:rPr>
          <w:rFonts w:ascii="Courier New" w:hAnsi="Courier New" w:cs="Courier New"/>
          <w:noProof/>
          <w:sz w:val="20"/>
          <w:lang w:val="en-US"/>
        </w:rPr>
        <w:t>A;GR;F;LBIRTHST;2005;28345;P</w:t>
      </w:r>
    </w:p>
    <w:p w14:paraId="1B2DE4D5" w14:textId="77777777" w:rsidR="00E83935" w:rsidRDefault="00E83935" w:rsidP="00E83935">
      <w:pPr>
        <w:spacing w:after="140" w:line="276" w:lineRule="auto"/>
        <w:rPr>
          <w:rFonts w:ascii="Arial" w:hAnsi="Arial"/>
          <w:sz w:val="20"/>
        </w:rPr>
      </w:pPr>
    </w:p>
    <w:p w14:paraId="4AB07FE4" w14:textId="77777777" w:rsidR="00E83935" w:rsidRPr="002C669A" w:rsidRDefault="00E83935" w:rsidP="00E83935">
      <w:pPr>
        <w:spacing w:after="140" w:line="276" w:lineRule="auto"/>
        <w:rPr>
          <w:rFonts w:ascii="Arial" w:hAnsi="Arial"/>
          <w:sz w:val="20"/>
        </w:rPr>
      </w:pPr>
      <w:r>
        <w:rPr>
          <w:rFonts w:ascii="Arial" w:hAnsi="Arial"/>
          <w:sz w:val="20"/>
        </w:rPr>
        <w:t xml:space="preserve">For this kind of files, the </w:t>
      </w:r>
      <w:r w:rsidRPr="002C669A">
        <w:rPr>
          <w:rFonts w:ascii="Arial" w:hAnsi="Arial"/>
          <w:sz w:val="20"/>
        </w:rPr>
        <w:t>measure dimension is always</w:t>
      </w:r>
      <w:r>
        <w:rPr>
          <w:rFonts w:ascii="Arial" w:hAnsi="Arial"/>
          <w:sz w:val="20"/>
        </w:rPr>
        <w:t xml:space="preserve"> mapped to the specific column. </w:t>
      </w:r>
      <w:r w:rsidRPr="002C669A">
        <w:rPr>
          <w:rFonts w:ascii="Arial" w:hAnsi="Arial"/>
          <w:sz w:val="20"/>
        </w:rPr>
        <w:t xml:space="preserve">In the </w:t>
      </w:r>
      <w:r>
        <w:rPr>
          <w:rFonts w:ascii="Arial" w:hAnsi="Arial"/>
          <w:sz w:val="20"/>
        </w:rPr>
        <w:t>above</w:t>
      </w:r>
      <w:r w:rsidRPr="002C669A">
        <w:rPr>
          <w:rFonts w:ascii="Arial" w:hAnsi="Arial"/>
          <w:sz w:val="20"/>
        </w:rPr>
        <w:t xml:space="preserve"> sample for the Country Greece (GR) and for female (F) the annual (A) observation values are reported consecutively in rows and correspond to Deaths (DEATHST), Emigrants (EMIGT), Immigrants (IMMIT) and Births (LBIRTHST) respectively.</w:t>
      </w:r>
    </w:p>
    <w:p w14:paraId="702736BA" w14:textId="77777777" w:rsidR="00E83935" w:rsidRPr="002C669A" w:rsidRDefault="00E83935" w:rsidP="00E83935">
      <w:pPr>
        <w:pStyle w:val="ListParagraph"/>
        <w:numPr>
          <w:ilvl w:val="0"/>
          <w:numId w:val="15"/>
        </w:numPr>
        <w:tabs>
          <w:tab w:val="num" w:pos="360"/>
        </w:tabs>
        <w:spacing w:after="140" w:line="280" w:lineRule="atLeast"/>
        <w:rPr>
          <w:rFonts w:ascii="Arial" w:hAnsi="Arial"/>
          <w:sz w:val="20"/>
        </w:rPr>
      </w:pPr>
      <w:r w:rsidRPr="002C669A">
        <w:rPr>
          <w:rFonts w:ascii="Arial" w:hAnsi="Arial"/>
          <w:sz w:val="20"/>
        </w:rPr>
        <w:t xml:space="preserve">In the second file structure the components that correspond to cross sectional measures do not appear in the CSV, but only their values. </w:t>
      </w:r>
    </w:p>
    <w:p w14:paraId="2B6B62CD" w14:textId="77777777" w:rsidR="00E83935" w:rsidRPr="002C669A" w:rsidRDefault="00E83935" w:rsidP="00E83935">
      <w:pPr>
        <w:shd w:val="clear" w:color="auto" w:fill="FFFFFF" w:themeFill="background1" w:themeFillTint="99"/>
        <w:spacing w:after="140" w:line="280" w:lineRule="atLeast"/>
        <w:rPr>
          <w:rFonts w:ascii="Courier New" w:hAnsi="Courier New" w:cs="Courier New"/>
          <w:sz w:val="20"/>
        </w:rPr>
      </w:pPr>
      <w:r w:rsidRPr="002C669A">
        <w:rPr>
          <w:rFonts w:ascii="Courier New" w:hAnsi="Courier New" w:cs="Courier New"/>
          <w:sz w:val="20"/>
        </w:rPr>
        <w:t>A;GR;F; 23871; 6331;10581;28345;2005;P</w:t>
      </w:r>
    </w:p>
    <w:p w14:paraId="51BA153C" w14:textId="77777777" w:rsidR="00E83935" w:rsidRDefault="00E83935" w:rsidP="00E83935">
      <w:pPr>
        <w:spacing w:before="140" w:after="240" w:line="276" w:lineRule="auto"/>
        <w:ind w:firstLine="567"/>
      </w:pPr>
      <w:r w:rsidRPr="002C669A">
        <w:t xml:space="preserve">In the above record of the CSV file only the observation values that correspond to the cross sectional measures appear. Specifically the value 23871 is the measure of Deaths, the value 6331 of Emigrants, the value of 10581 of Immigrants and the value 28345 of Births. </w:t>
      </w:r>
      <w:r>
        <w:t xml:space="preserve"> </w:t>
      </w:r>
      <w:r w:rsidRPr="002C669A">
        <w:t xml:space="preserve">In the </w:t>
      </w:r>
      <w:r>
        <w:t xml:space="preserve">CSV input parameters screen </w:t>
      </w:r>
      <w:r w:rsidRPr="002C669A">
        <w:t>the user should select to map cross sectional measures and map each measure to a column in the mapping screen. For this example the measure DEATHST has been mapped to column 4, the measure EMIGT to column 5, the measure IMMIT to column 6 and the measure LBIRTHST to column 7. In that way the user does not have to map the observation value as this will not appear in a specific column in the CSV file but will appear in the column that the respective cross sectional measure has been mapped</w:t>
      </w:r>
    </w:p>
    <w:p w14:paraId="6ACD7290" w14:textId="77777777" w:rsidR="00E83935" w:rsidRDefault="00E83935" w:rsidP="00E83935">
      <w:pPr>
        <w:pStyle w:val="Heading2"/>
        <w:numPr>
          <w:ilvl w:val="1"/>
          <w:numId w:val="17"/>
        </w:numPr>
        <w:tabs>
          <w:tab w:val="num" w:pos="1121"/>
        </w:tabs>
        <w:ind w:left="1121" w:hanging="851"/>
      </w:pPr>
      <w:bookmarkStart w:id="211" w:name="_Toc46407936"/>
      <w:bookmarkStart w:id="212" w:name="_Toc81513653"/>
      <w:bookmarkStart w:id="213" w:name="_Toc85613296"/>
      <w:r>
        <w:t>Mapping for files containing explicit Measures</w:t>
      </w:r>
      <w:bookmarkEnd w:id="211"/>
      <w:bookmarkEnd w:id="212"/>
      <w:bookmarkEnd w:id="213"/>
    </w:p>
    <w:p w14:paraId="66B1015C" w14:textId="77777777" w:rsidR="00E83935" w:rsidRPr="002C669A" w:rsidRDefault="00E83935" w:rsidP="00E83935">
      <w:pPr>
        <w:spacing w:before="140" w:after="240" w:line="276" w:lineRule="auto"/>
      </w:pPr>
      <w:r w:rsidRPr="002C669A">
        <w:t xml:space="preserve">When converting from a </w:t>
      </w:r>
      <w:r>
        <w:t>FLR</w:t>
      </w:r>
      <w:r w:rsidRPr="002C669A">
        <w:t xml:space="preserve"> file</w:t>
      </w:r>
      <w:r>
        <w:t xml:space="preserve"> to CSV</w:t>
      </w:r>
      <w:r w:rsidRPr="002C669A">
        <w:t xml:space="preserve"> using a DSD</w:t>
      </w:r>
      <w:r>
        <w:t xml:space="preserve"> that contains explicit</w:t>
      </w:r>
      <w:r w:rsidRPr="002C669A">
        <w:t xml:space="preserve"> measures</w:t>
      </w:r>
      <w:r>
        <w:t>, those measures</w:t>
      </w:r>
      <w:r w:rsidRPr="002C669A">
        <w:t xml:space="preserve"> might appear in one record rather than in consecutive rows. The following two file structures might appear when converting with a DSD</w:t>
      </w:r>
      <w:r>
        <w:t xml:space="preserve"> that contains explicit measures</w:t>
      </w:r>
      <w:r w:rsidRPr="002C669A">
        <w:t xml:space="preserve">: </w:t>
      </w:r>
    </w:p>
    <w:p w14:paraId="2F8E1AC9" w14:textId="77777777" w:rsidR="00E83935" w:rsidRPr="008365B5" w:rsidRDefault="00E83935" w:rsidP="00E83935">
      <w:pPr>
        <w:spacing w:after="140" w:line="280" w:lineRule="atLeast"/>
      </w:pPr>
      <w:r w:rsidRPr="008365B5">
        <w:t xml:space="preserve">In the first structure each observation value appears along with the measure in one row. Each explicit measure appears in the same row in each record (2nd column). </w:t>
      </w:r>
    </w:p>
    <w:p w14:paraId="79A66E3A" w14:textId="77777777" w:rsidR="00E83935" w:rsidRDefault="00E83935" w:rsidP="00E83935">
      <w:pPr>
        <w:shd w:val="clear" w:color="auto" w:fill="FFFFFF" w:themeFill="background1" w:themeFillTint="99"/>
        <w:ind w:left="720"/>
        <w:rPr>
          <w:rFonts w:ascii="Courier New" w:hAnsi="Courier New" w:cs="Courier New"/>
          <w:noProof/>
          <w:sz w:val="20"/>
          <w:lang w:val="en-US"/>
        </w:rPr>
      </w:pPr>
      <w:r w:rsidRPr="00507B4B">
        <w:rPr>
          <w:rFonts w:ascii="Courier New" w:hAnsi="Courier New" w:cs="Courier New"/>
          <w:noProof/>
          <w:sz w:val="20"/>
          <w:lang w:val="en-US"/>
        </w:rPr>
        <w:t>HHSEQNUM;MEASURE;OBS_VALUE</w:t>
      </w:r>
    </w:p>
    <w:p w14:paraId="00DFA5C7" w14:textId="77777777" w:rsidR="00E83935" w:rsidRPr="00507B4B" w:rsidRDefault="00E83935" w:rsidP="00E83935">
      <w:pPr>
        <w:shd w:val="clear" w:color="auto" w:fill="FFFFFF" w:themeFill="background1" w:themeFillTint="99"/>
        <w:ind w:left="720"/>
        <w:rPr>
          <w:rFonts w:ascii="Courier New" w:hAnsi="Courier New" w:cs="Courier New"/>
          <w:noProof/>
          <w:sz w:val="20"/>
          <w:lang w:val="en-US"/>
        </w:rPr>
      </w:pPr>
      <w:r>
        <w:rPr>
          <w:rFonts w:ascii="Courier New" w:hAnsi="Courier New" w:cs="Courier New"/>
          <w:noProof/>
          <w:sz w:val="20"/>
          <w:lang w:val="en-US"/>
        </w:rPr>
        <w:t>0</w:t>
      </w:r>
      <w:r w:rsidRPr="00507B4B">
        <w:rPr>
          <w:rFonts w:ascii="Courier New" w:hAnsi="Courier New" w:cs="Courier New"/>
          <w:noProof/>
          <w:sz w:val="20"/>
          <w:lang w:val="en-US"/>
        </w:rPr>
        <w:t>3;NOWKREAS;3</w:t>
      </w:r>
    </w:p>
    <w:p w14:paraId="1EE77CC4" w14:textId="77777777" w:rsidR="00E83935" w:rsidRDefault="00E83935" w:rsidP="00E83935">
      <w:pPr>
        <w:shd w:val="clear" w:color="auto" w:fill="FFFFFF" w:themeFill="background1" w:themeFillTint="99"/>
        <w:ind w:left="720"/>
        <w:rPr>
          <w:rFonts w:ascii="Courier New" w:hAnsi="Courier New" w:cs="Courier New"/>
          <w:noProof/>
          <w:sz w:val="20"/>
          <w:lang w:val="en-US"/>
        </w:rPr>
      </w:pPr>
      <w:r>
        <w:rPr>
          <w:rFonts w:ascii="Courier New" w:hAnsi="Courier New" w:cs="Courier New"/>
          <w:noProof/>
          <w:sz w:val="20"/>
          <w:lang w:val="en-US"/>
        </w:rPr>
        <w:t>0</w:t>
      </w:r>
      <w:r w:rsidRPr="00507B4B">
        <w:rPr>
          <w:rFonts w:ascii="Courier New" w:hAnsi="Courier New" w:cs="Courier New"/>
          <w:noProof/>
          <w:sz w:val="20"/>
          <w:lang w:val="en-US"/>
        </w:rPr>
        <w:t>3;PROXY;01</w:t>
      </w:r>
    </w:p>
    <w:p w14:paraId="31AA2AE5" w14:textId="77777777" w:rsidR="00E83935" w:rsidRPr="00507B4B" w:rsidRDefault="00E83935" w:rsidP="00E83935">
      <w:pPr>
        <w:shd w:val="clear" w:color="auto" w:fill="FFFFFF" w:themeFill="background1" w:themeFillTint="99"/>
        <w:ind w:left="720"/>
        <w:rPr>
          <w:rFonts w:ascii="Courier New" w:hAnsi="Courier New" w:cs="Courier New"/>
          <w:noProof/>
          <w:sz w:val="20"/>
          <w:lang w:val="en-US"/>
        </w:rPr>
      </w:pPr>
    </w:p>
    <w:p w14:paraId="683C614D" w14:textId="77777777" w:rsidR="00E83935" w:rsidRPr="00507B4B" w:rsidRDefault="00E83935" w:rsidP="00E83935">
      <w:pPr>
        <w:spacing w:before="140" w:after="240" w:line="276" w:lineRule="auto"/>
      </w:pPr>
      <w:r w:rsidRPr="00507B4B">
        <w:t xml:space="preserve">For this kind of files, the measure dimension is always mapped to the specific column. </w:t>
      </w:r>
    </w:p>
    <w:p w14:paraId="6F6DC1D1" w14:textId="77777777" w:rsidR="00E83935" w:rsidRPr="00507B4B" w:rsidRDefault="00E83935" w:rsidP="00E83935">
      <w:pPr>
        <w:spacing w:before="140" w:after="240" w:line="276" w:lineRule="auto"/>
      </w:pPr>
      <w:r w:rsidRPr="00507B4B">
        <w:t xml:space="preserve">In the second file structure the components that correspond to explicit measures do not appear in the CSV, but only their values. </w:t>
      </w:r>
      <w:r>
        <w:t xml:space="preserve">To achieve the following output the user must provide a mapping file for the explicit measures that will replace the MEASURE dimension and have to set the parameter </w:t>
      </w:r>
      <w:r w:rsidRPr="00C25554">
        <w:t>UseExplicitMeasures</w:t>
      </w:r>
      <w:r>
        <w:t>=true or check the corresponding checkbox for the desktop application or the web application.</w:t>
      </w:r>
    </w:p>
    <w:p w14:paraId="60B1543A" w14:textId="77777777" w:rsidR="00E83935" w:rsidRPr="00507B4B" w:rsidRDefault="00E83935" w:rsidP="00E83935">
      <w:pPr>
        <w:shd w:val="clear" w:color="auto" w:fill="FFFFFF" w:themeFill="background1" w:themeFillTint="99"/>
        <w:ind w:left="720"/>
        <w:rPr>
          <w:rFonts w:ascii="Courier New" w:hAnsi="Courier New" w:cs="Courier New"/>
          <w:noProof/>
          <w:sz w:val="20"/>
          <w:lang w:val="en-US"/>
        </w:rPr>
      </w:pPr>
      <w:r w:rsidRPr="00507B4B">
        <w:rPr>
          <w:rFonts w:ascii="Courier New" w:hAnsi="Courier New" w:cs="Courier New"/>
          <w:noProof/>
          <w:sz w:val="20"/>
          <w:lang w:val="en-US"/>
        </w:rPr>
        <w:t>HHSEQNUM;NOWKREAS;PROXY;</w:t>
      </w:r>
    </w:p>
    <w:p w14:paraId="0DF92517" w14:textId="77777777" w:rsidR="00E83935" w:rsidRPr="00507B4B" w:rsidRDefault="00E83935" w:rsidP="00E83935">
      <w:pPr>
        <w:shd w:val="clear" w:color="auto" w:fill="FFFFFF" w:themeFill="background1" w:themeFillTint="99"/>
        <w:ind w:left="720"/>
        <w:rPr>
          <w:rFonts w:ascii="Courier New" w:hAnsi="Courier New" w:cs="Courier New"/>
          <w:noProof/>
          <w:sz w:val="20"/>
          <w:lang w:val="en-US"/>
        </w:rPr>
      </w:pPr>
      <w:r>
        <w:rPr>
          <w:rFonts w:ascii="Courier New" w:hAnsi="Courier New" w:cs="Courier New"/>
          <w:noProof/>
          <w:sz w:val="20"/>
          <w:lang w:val="en-US"/>
        </w:rPr>
        <w:t>0</w:t>
      </w:r>
      <w:r w:rsidRPr="00507B4B">
        <w:rPr>
          <w:rFonts w:ascii="Courier New" w:hAnsi="Courier New" w:cs="Courier New"/>
          <w:noProof/>
          <w:sz w:val="20"/>
          <w:lang w:val="en-US"/>
        </w:rPr>
        <w:t>3;</w:t>
      </w:r>
      <w:r>
        <w:rPr>
          <w:rFonts w:ascii="Courier New" w:hAnsi="Courier New" w:cs="Courier New"/>
          <w:noProof/>
          <w:sz w:val="20"/>
          <w:lang w:val="en-US"/>
        </w:rPr>
        <w:t>3</w:t>
      </w:r>
      <w:r w:rsidRPr="00507B4B">
        <w:rPr>
          <w:rFonts w:ascii="Courier New" w:hAnsi="Courier New" w:cs="Courier New"/>
          <w:noProof/>
          <w:sz w:val="20"/>
          <w:lang w:val="en-US"/>
        </w:rPr>
        <w:t>;</w:t>
      </w:r>
      <w:r>
        <w:rPr>
          <w:rFonts w:ascii="Courier New" w:hAnsi="Courier New" w:cs="Courier New"/>
          <w:noProof/>
          <w:sz w:val="20"/>
          <w:lang w:val="en-US"/>
        </w:rPr>
        <w:t>01</w:t>
      </w:r>
    </w:p>
    <w:p w14:paraId="2A10AC0A" w14:textId="77777777" w:rsidR="00E83935" w:rsidRDefault="00E83935" w:rsidP="00E83935">
      <w:pPr>
        <w:spacing w:before="140" w:after="240" w:line="276" w:lineRule="auto"/>
        <w:ind w:firstLine="567"/>
      </w:pPr>
      <w:r w:rsidRPr="002C669A">
        <w:t xml:space="preserve">In the above record of the CSV file only the observation values that correspond to the </w:t>
      </w:r>
      <w:r>
        <w:t>explicit</w:t>
      </w:r>
      <w:r w:rsidRPr="002C669A">
        <w:t xml:space="preserve"> measures appear</w:t>
      </w:r>
      <w:r>
        <w:t>. The</w:t>
      </w:r>
      <w:r w:rsidRPr="002C669A">
        <w:t xml:space="preserve"> user does not have to map the observation value as this will not appear in a specific column in the CSV file but will appear in the column that the respective </w:t>
      </w:r>
      <w:r>
        <w:t>explicit</w:t>
      </w:r>
      <w:r w:rsidRPr="002C669A">
        <w:t xml:space="preserve"> measure has been mapped</w:t>
      </w:r>
      <w:r>
        <w:t>.</w:t>
      </w:r>
    </w:p>
    <w:p w14:paraId="5CA4B673" w14:textId="77777777" w:rsidR="00E83935" w:rsidRDefault="00E83935" w:rsidP="00E83935">
      <w:pPr>
        <w:spacing w:before="140" w:after="240" w:line="276" w:lineRule="auto"/>
        <w:ind w:firstLine="567"/>
      </w:pPr>
    </w:p>
    <w:p w14:paraId="35F84A2C" w14:textId="77777777" w:rsidR="00E83935" w:rsidRDefault="00E83935" w:rsidP="00E83935">
      <w:pPr>
        <w:pStyle w:val="Heading1"/>
        <w:numPr>
          <w:ilvl w:val="0"/>
          <w:numId w:val="0"/>
        </w:numPr>
        <w:ind w:left="360" w:hanging="360"/>
      </w:pPr>
      <w:bookmarkStart w:id="214" w:name="_Toc477975034"/>
      <w:bookmarkStart w:id="215" w:name="_Toc495078251"/>
      <w:bookmarkStart w:id="216" w:name="_Toc46407937"/>
      <w:bookmarkStart w:id="217" w:name="_Toc81513654"/>
      <w:bookmarkStart w:id="218" w:name="_Toc85613297"/>
      <w:r>
        <w:lastRenderedPageBreak/>
        <w:t xml:space="preserve">Annex J: </w:t>
      </w:r>
      <w:r w:rsidRPr="0060398B">
        <w:t>The structure of a</w:t>
      </w:r>
      <w:r>
        <w:t>n</w:t>
      </w:r>
      <w:r w:rsidRPr="0060398B">
        <w:t xml:space="preserve"> </w:t>
      </w:r>
      <w:r>
        <w:t>excel parameter sheet mapping file</w:t>
      </w:r>
      <w:bookmarkEnd w:id="214"/>
      <w:bookmarkEnd w:id="215"/>
      <w:r>
        <w:t xml:space="preserve"> or sheet</w:t>
      </w:r>
      <w:bookmarkEnd w:id="216"/>
      <w:bookmarkEnd w:id="217"/>
      <w:bookmarkEnd w:id="218"/>
    </w:p>
    <w:p w14:paraId="11423F25" w14:textId="77777777" w:rsidR="00E83935" w:rsidRPr="00CD1326" w:rsidRDefault="00E83935" w:rsidP="00E83935">
      <w:pPr>
        <w:spacing w:line="276" w:lineRule="auto"/>
      </w:pPr>
      <w:r w:rsidRPr="00CD1326">
        <w:t>The following example shows a mapping between value-sheets (Data1, Data2</w:t>
      </w:r>
      <w:r>
        <w:t>, and Data3</w:t>
      </w:r>
      <w:r w:rsidRPr="00CD1326">
        <w:t>) and parameters sheets (Parameters_Data1, Parameters_Data2)</w:t>
      </w:r>
      <w:r>
        <w:t xml:space="preserve"> in an external txt file:</w:t>
      </w:r>
    </w:p>
    <w:p w14:paraId="357D3B05" w14:textId="77777777" w:rsidR="00E83935" w:rsidRPr="00CD1326" w:rsidRDefault="00E83935" w:rsidP="00E83935"/>
    <w:p w14:paraId="204DFAB9" w14:textId="77777777" w:rsidR="00E83935" w:rsidRPr="00053803" w:rsidRDefault="00E83935" w:rsidP="00E83935">
      <w:pPr>
        <w:pStyle w:val="BodyText"/>
        <w:shd w:val="clear" w:color="auto" w:fill="FFFFFF" w:themeFill="background1" w:themeFillTint="99"/>
        <w:spacing w:after="0"/>
        <w:rPr>
          <w:rFonts w:ascii="Courier New" w:hAnsi="Courier New" w:cs="Courier New"/>
        </w:rPr>
      </w:pPr>
      <w:r>
        <w:rPr>
          <w:rFonts w:ascii="Courier New" w:hAnsi="Courier New" w:cs="Courier New"/>
        </w:rPr>
        <w:t>Data1=</w:t>
      </w:r>
      <w:r w:rsidRPr="00053803">
        <w:rPr>
          <w:rFonts w:ascii="Courier New" w:hAnsi="Courier New" w:cs="Courier New"/>
        </w:rPr>
        <w:t>Parameters_Data1</w:t>
      </w:r>
    </w:p>
    <w:p w14:paraId="6A983EC1" w14:textId="77777777" w:rsidR="00E83935" w:rsidRDefault="00E83935" w:rsidP="00E83935">
      <w:pPr>
        <w:pStyle w:val="BodyText"/>
        <w:shd w:val="clear" w:color="auto" w:fill="FFFFFF" w:themeFill="background1" w:themeFillTint="99"/>
        <w:spacing w:after="0"/>
        <w:rPr>
          <w:rFonts w:ascii="Courier New" w:hAnsi="Courier New" w:cs="Courier New"/>
        </w:rPr>
      </w:pPr>
      <w:r>
        <w:rPr>
          <w:rFonts w:ascii="Courier New" w:hAnsi="Courier New" w:cs="Courier New"/>
        </w:rPr>
        <w:t>Data2=</w:t>
      </w:r>
      <w:r w:rsidRPr="00053803">
        <w:rPr>
          <w:rFonts w:ascii="Courier New" w:hAnsi="Courier New" w:cs="Courier New"/>
        </w:rPr>
        <w:t>Parameters_Data2</w:t>
      </w:r>
    </w:p>
    <w:p w14:paraId="6DAC711D" w14:textId="77777777" w:rsidR="00E83935" w:rsidRDefault="00E83935" w:rsidP="00E83935">
      <w:pPr>
        <w:pStyle w:val="BodyText"/>
        <w:shd w:val="clear" w:color="auto" w:fill="FFFFFF" w:themeFill="background1" w:themeFillTint="99"/>
        <w:spacing w:after="0"/>
        <w:rPr>
          <w:rFonts w:ascii="Courier New" w:hAnsi="Courier New" w:cs="Courier New"/>
        </w:rPr>
      </w:pPr>
      <w:r>
        <w:rPr>
          <w:rFonts w:ascii="Courier New" w:hAnsi="Courier New" w:cs="Courier New"/>
        </w:rPr>
        <w:t>Data3=Parameters_Data2</w:t>
      </w:r>
    </w:p>
    <w:p w14:paraId="0B7C612C" w14:textId="77777777" w:rsidR="00E83935" w:rsidRDefault="00E83935" w:rsidP="00E83935">
      <w:pPr>
        <w:pStyle w:val="BodyText"/>
        <w:shd w:val="clear" w:color="auto" w:fill="FFFFFF" w:themeFill="background1" w:themeFillTint="99"/>
        <w:spacing w:after="0"/>
        <w:rPr>
          <w:rFonts w:ascii="Courier New" w:hAnsi="Courier New" w:cs="Courier New"/>
        </w:rPr>
      </w:pPr>
    </w:p>
    <w:p w14:paraId="3DA87D5F" w14:textId="77777777" w:rsidR="00E83935" w:rsidRPr="00A76A9C" w:rsidRDefault="00E83935" w:rsidP="00E83935">
      <w:pPr>
        <w:pStyle w:val="BodyText"/>
        <w:shd w:val="clear" w:color="auto" w:fill="FFFFFF" w:themeFill="background1" w:themeFillTint="99"/>
        <w:spacing w:after="0"/>
        <w:rPr>
          <w:sz w:val="24"/>
        </w:rPr>
      </w:pPr>
      <w:r w:rsidRPr="00A76A9C">
        <w:rPr>
          <w:sz w:val="24"/>
        </w:rPr>
        <w:t xml:space="preserve">The following example shows a mapping between value-sheets and the parameter sheets inside the excel data file as a sheet with the name Parameter_mapping: </w:t>
      </w:r>
    </w:p>
    <w:p w14:paraId="03DE7BAF" w14:textId="77777777" w:rsidR="00E83935" w:rsidRDefault="00E83935" w:rsidP="00E83935">
      <w:pPr>
        <w:pStyle w:val="BodyText"/>
        <w:shd w:val="clear" w:color="auto" w:fill="FFFFFF" w:themeFill="background1" w:themeFillTint="99"/>
        <w:spacing w:after="0"/>
        <w:rPr>
          <w:rFonts w:ascii="Courier New" w:hAnsi="Courier New" w:cs="Courier New"/>
        </w:rPr>
      </w:pPr>
    </w:p>
    <w:tbl>
      <w:tblPr>
        <w:tblW w:w="70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4956"/>
      </w:tblGrid>
      <w:tr w:rsidR="00E83935" w:rsidRPr="00A76A9C" w14:paraId="4A96AE6C" w14:textId="77777777" w:rsidTr="00FD3D87">
        <w:trPr>
          <w:trHeight w:val="300"/>
        </w:trPr>
        <w:tc>
          <w:tcPr>
            <w:tcW w:w="2056" w:type="dxa"/>
            <w:shd w:val="clear" w:color="auto" w:fill="auto"/>
            <w:noWrap/>
            <w:vAlign w:val="bottom"/>
            <w:hideMark/>
          </w:tcPr>
          <w:p w14:paraId="093B97B5" w14:textId="77777777" w:rsidR="00E83935" w:rsidRPr="00A76A9C" w:rsidRDefault="00E83935" w:rsidP="00FD3D87">
            <w:pPr>
              <w:rPr>
                <w:rFonts w:ascii="Calibri" w:hAnsi="Calibri" w:cs="Calibri"/>
                <w:color w:val="000000"/>
                <w:szCs w:val="22"/>
                <w:lang w:val="en-US" w:eastAsia="en-US"/>
              </w:rPr>
            </w:pPr>
            <w:r w:rsidRPr="00A76A9C">
              <w:rPr>
                <w:rFonts w:ascii="Calibri" w:hAnsi="Calibri" w:cs="Calibri"/>
                <w:color w:val="000000"/>
                <w:szCs w:val="22"/>
                <w:lang w:val="en-US" w:eastAsia="en-US"/>
              </w:rPr>
              <w:t>Data Sheet</w:t>
            </w:r>
          </w:p>
        </w:tc>
        <w:tc>
          <w:tcPr>
            <w:tcW w:w="4956" w:type="dxa"/>
            <w:shd w:val="clear" w:color="auto" w:fill="auto"/>
            <w:noWrap/>
            <w:vAlign w:val="bottom"/>
            <w:hideMark/>
          </w:tcPr>
          <w:p w14:paraId="4E37B7E5" w14:textId="77777777" w:rsidR="00E83935" w:rsidRPr="00A76A9C" w:rsidRDefault="00E83935" w:rsidP="00FD3D87">
            <w:pPr>
              <w:rPr>
                <w:rFonts w:ascii="Calibri" w:hAnsi="Calibri" w:cs="Calibri"/>
                <w:color w:val="000000"/>
                <w:szCs w:val="22"/>
                <w:lang w:val="en-US" w:eastAsia="en-US"/>
              </w:rPr>
            </w:pPr>
            <w:r w:rsidRPr="00A76A9C">
              <w:rPr>
                <w:rFonts w:ascii="Calibri" w:hAnsi="Calibri" w:cs="Calibri"/>
                <w:color w:val="000000"/>
                <w:szCs w:val="22"/>
                <w:lang w:val="en-US" w:eastAsia="en-US"/>
              </w:rPr>
              <w:t>Parameter Sheet</w:t>
            </w:r>
          </w:p>
        </w:tc>
      </w:tr>
      <w:tr w:rsidR="00E83935" w:rsidRPr="00A76A9C" w14:paraId="26CFD078" w14:textId="77777777" w:rsidTr="00FD3D87">
        <w:trPr>
          <w:trHeight w:val="300"/>
        </w:trPr>
        <w:tc>
          <w:tcPr>
            <w:tcW w:w="2056" w:type="dxa"/>
            <w:shd w:val="clear" w:color="auto" w:fill="auto"/>
            <w:noWrap/>
            <w:vAlign w:val="bottom"/>
            <w:hideMark/>
          </w:tcPr>
          <w:p w14:paraId="11AE4419" w14:textId="77777777" w:rsidR="00E83935" w:rsidRPr="00A76A9C" w:rsidRDefault="00E83935" w:rsidP="00FD3D87">
            <w:pPr>
              <w:rPr>
                <w:rFonts w:ascii="Calibri" w:hAnsi="Calibri" w:cs="Calibri"/>
                <w:color w:val="000000"/>
                <w:szCs w:val="22"/>
                <w:lang w:val="en-US" w:eastAsia="en-US"/>
              </w:rPr>
            </w:pPr>
            <w:r w:rsidRPr="00A76A9C">
              <w:rPr>
                <w:rFonts w:ascii="Calibri" w:hAnsi="Calibri" w:cs="Calibri"/>
                <w:color w:val="000000"/>
                <w:szCs w:val="22"/>
                <w:lang w:val="en-US" w:eastAsia="en-US"/>
              </w:rPr>
              <w:t>Data1</w:t>
            </w:r>
          </w:p>
        </w:tc>
        <w:tc>
          <w:tcPr>
            <w:tcW w:w="4956" w:type="dxa"/>
            <w:shd w:val="clear" w:color="auto" w:fill="auto"/>
            <w:noWrap/>
            <w:vAlign w:val="bottom"/>
            <w:hideMark/>
          </w:tcPr>
          <w:p w14:paraId="657724E8" w14:textId="77777777" w:rsidR="00E83935" w:rsidRPr="00A76A9C" w:rsidRDefault="00E83935" w:rsidP="00FD3D87">
            <w:pPr>
              <w:rPr>
                <w:rFonts w:ascii="Calibri" w:hAnsi="Calibri" w:cs="Calibri"/>
                <w:color w:val="000000"/>
                <w:szCs w:val="22"/>
                <w:lang w:val="en-US" w:eastAsia="en-US"/>
              </w:rPr>
            </w:pPr>
            <w:r w:rsidRPr="00A76A9C">
              <w:rPr>
                <w:rFonts w:ascii="Calibri" w:hAnsi="Calibri" w:cs="Calibri"/>
                <w:color w:val="000000"/>
                <w:szCs w:val="22"/>
                <w:lang w:val="en-US" w:eastAsia="en-US"/>
              </w:rPr>
              <w:t>Parameters_Data1</w:t>
            </w:r>
          </w:p>
        </w:tc>
      </w:tr>
      <w:tr w:rsidR="00E83935" w:rsidRPr="00A76A9C" w14:paraId="56ABD053" w14:textId="77777777" w:rsidTr="00FD3D87">
        <w:trPr>
          <w:trHeight w:val="300"/>
        </w:trPr>
        <w:tc>
          <w:tcPr>
            <w:tcW w:w="2056" w:type="dxa"/>
            <w:shd w:val="clear" w:color="auto" w:fill="auto"/>
            <w:noWrap/>
            <w:vAlign w:val="bottom"/>
            <w:hideMark/>
          </w:tcPr>
          <w:p w14:paraId="0D7D4C8F" w14:textId="77777777" w:rsidR="00E83935" w:rsidRPr="00A76A9C" w:rsidRDefault="00E83935" w:rsidP="00FD3D87">
            <w:pPr>
              <w:rPr>
                <w:rFonts w:ascii="Calibri" w:hAnsi="Calibri" w:cs="Calibri"/>
                <w:color w:val="000000"/>
                <w:szCs w:val="22"/>
                <w:lang w:val="en-US" w:eastAsia="en-US"/>
              </w:rPr>
            </w:pPr>
            <w:r w:rsidRPr="00A76A9C">
              <w:rPr>
                <w:rFonts w:ascii="Calibri" w:hAnsi="Calibri" w:cs="Calibri"/>
                <w:color w:val="000000"/>
                <w:szCs w:val="22"/>
                <w:lang w:val="en-US" w:eastAsia="en-US"/>
              </w:rPr>
              <w:t>Data2</w:t>
            </w:r>
          </w:p>
        </w:tc>
        <w:tc>
          <w:tcPr>
            <w:tcW w:w="4956" w:type="dxa"/>
            <w:shd w:val="clear" w:color="auto" w:fill="auto"/>
            <w:noWrap/>
            <w:vAlign w:val="bottom"/>
            <w:hideMark/>
          </w:tcPr>
          <w:p w14:paraId="1AEECFEF" w14:textId="77777777" w:rsidR="00E83935" w:rsidRPr="00A76A9C" w:rsidRDefault="00E83935" w:rsidP="00FD3D87">
            <w:pPr>
              <w:rPr>
                <w:rFonts w:ascii="Calibri" w:hAnsi="Calibri" w:cs="Calibri"/>
                <w:color w:val="000000"/>
                <w:szCs w:val="22"/>
                <w:lang w:val="en-US" w:eastAsia="en-US"/>
              </w:rPr>
            </w:pPr>
            <w:r w:rsidRPr="00A76A9C">
              <w:rPr>
                <w:rFonts w:ascii="Calibri" w:hAnsi="Calibri" w:cs="Calibri"/>
                <w:color w:val="000000"/>
                <w:szCs w:val="22"/>
                <w:lang w:val="en-US" w:eastAsia="en-US"/>
              </w:rPr>
              <w:t>Parameters_Data2</w:t>
            </w:r>
          </w:p>
        </w:tc>
      </w:tr>
    </w:tbl>
    <w:p w14:paraId="1863EB74" w14:textId="77777777" w:rsidR="00E83935" w:rsidRDefault="00E83935" w:rsidP="00E83935">
      <w:pPr>
        <w:pStyle w:val="BodyText"/>
        <w:shd w:val="clear" w:color="auto" w:fill="FFFFFF" w:themeFill="background1" w:themeFillTint="99"/>
        <w:spacing w:after="0"/>
        <w:rPr>
          <w:rFonts w:ascii="Courier New" w:hAnsi="Courier New" w:cs="Courier New"/>
        </w:rPr>
      </w:pPr>
    </w:p>
    <w:p w14:paraId="4C4C78D0" w14:textId="77777777" w:rsidR="00E83935" w:rsidRDefault="00E83935" w:rsidP="00E83935">
      <w:pPr>
        <w:pStyle w:val="BodyText"/>
        <w:shd w:val="clear" w:color="auto" w:fill="FFFFFF" w:themeFill="background1" w:themeFillTint="99"/>
        <w:spacing w:after="0"/>
        <w:rPr>
          <w:sz w:val="24"/>
        </w:rPr>
      </w:pPr>
      <w:r w:rsidRPr="00A76A9C">
        <w:rPr>
          <w:sz w:val="24"/>
        </w:rPr>
        <w:t>The headers “Data Sheet” and “Parameter Sheet” must exist at the first row of the sheet.</w:t>
      </w:r>
    </w:p>
    <w:p w14:paraId="2CC39BD4" w14:textId="77777777" w:rsidR="00E83935" w:rsidRPr="008C0F6F" w:rsidRDefault="00E83935" w:rsidP="00E83935">
      <w:pPr>
        <w:pStyle w:val="BodyText"/>
        <w:shd w:val="clear" w:color="auto" w:fill="FFFFFF" w:themeFill="background1" w:themeFillTint="99"/>
        <w:spacing w:after="0"/>
        <w:rPr>
          <w:sz w:val="24"/>
          <w:lang w:val="en-US"/>
        </w:rPr>
      </w:pPr>
      <w:r>
        <w:rPr>
          <w:sz w:val="24"/>
        </w:rPr>
        <w:t>The external txt mapping file can only be used by webservice as txt. In all modules you can include the mapping file inside the excel parameters file.</w:t>
      </w:r>
    </w:p>
    <w:p w14:paraId="673DECCE" w14:textId="77777777" w:rsidR="00E83935" w:rsidRDefault="00E83935" w:rsidP="00E83935">
      <w:pPr>
        <w:pStyle w:val="Heading1"/>
        <w:numPr>
          <w:ilvl w:val="0"/>
          <w:numId w:val="0"/>
        </w:numPr>
      </w:pPr>
      <w:bookmarkStart w:id="219" w:name="_Ref458498847"/>
      <w:bookmarkStart w:id="220" w:name="_Toc477975036"/>
      <w:bookmarkStart w:id="221" w:name="_Toc495078252"/>
      <w:bookmarkStart w:id="222" w:name="_Toc46407938"/>
      <w:bookmarkStart w:id="223" w:name="_Toc81513655"/>
      <w:bookmarkStart w:id="224" w:name="_Toc85613298"/>
      <w:r>
        <w:lastRenderedPageBreak/>
        <w:t xml:space="preserve">Annex K: </w:t>
      </w:r>
      <w:r w:rsidRPr="0060398B">
        <w:t>The structure of a transcoding file</w:t>
      </w:r>
      <w:bookmarkEnd w:id="219"/>
      <w:bookmarkEnd w:id="220"/>
      <w:bookmarkEnd w:id="221"/>
      <w:bookmarkEnd w:id="222"/>
      <w:bookmarkEnd w:id="223"/>
      <w:bookmarkEnd w:id="224"/>
    </w:p>
    <w:p w14:paraId="4DB27E0A" w14:textId="77777777" w:rsidR="00E83935" w:rsidRDefault="00E83935" w:rsidP="00E83935">
      <w:pPr>
        <w:pStyle w:val="BodyText"/>
      </w:pPr>
      <w:r>
        <w:t xml:space="preserve">The following file is an example of a transcoding file: </w:t>
      </w:r>
    </w:p>
    <w:p w14:paraId="539A325A"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&lt;?xml version="1.0" encoding="UTF-8"?&gt;</w:t>
      </w:r>
    </w:p>
    <w:p w14:paraId="5D8A960A"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&lt;mes:Structure xmlns:mes="http://www.SDMX.org/resources/SDMXML/schemas/v2_0/message" xmlns:str="http://www.SDMX.org/resources/SDMXML/schemas/v2_0/structure"&gt;</w:t>
      </w:r>
    </w:p>
    <w:p w14:paraId="28AAD454"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&lt;mes:Header&gt;</w:t>
      </w:r>
    </w:p>
    <w:p w14:paraId="3CA05410"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&lt;mes:ID&gt;IDREF1&lt;/mes:ID&gt;</w:t>
      </w:r>
    </w:p>
    <w:p w14:paraId="6DC5B078"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&lt;mes:Test&gt;false&lt;/mes:Test&gt;</w:t>
      </w:r>
    </w:p>
    <w:p w14:paraId="540FD072"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&lt;mes:Prepared&gt;2016-08-10T14:38:11.402+03:00&lt;/mes:Prepared&gt;</w:t>
      </w:r>
    </w:p>
    <w:p w14:paraId="7DBC9222"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&lt;mes:Sender id="Unknown"/&gt;</w:t>
      </w:r>
    </w:p>
    <w:p w14:paraId="463F11B2"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&lt;mes:Receiver id="Unknown"/&gt;</w:t>
      </w:r>
    </w:p>
    <w:p w14:paraId="7C96B081"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&lt;/mes:Header&gt;</w:t>
      </w:r>
    </w:p>
    <w:p w14:paraId="3BFE32B5"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&lt;mes:StructureSets&gt;</w:t>
      </w:r>
    </w:p>
    <w:p w14:paraId="21EC2EAF" w14:textId="77777777" w:rsidR="00E83935" w:rsidRDefault="00E83935" w:rsidP="00E83935">
      <w:pPr>
        <w:pStyle w:val="BodyText"/>
        <w:shd w:val="clear" w:color="auto" w:fill="FFFFFF" w:themeFill="background1" w:themeFillTint="99"/>
        <w:spacing w:after="0"/>
        <w:rPr>
          <w:rFonts w:ascii="Courier New" w:hAnsi="Courier New" w:cs="Courier New"/>
          <w:noProof/>
          <w:lang w:val="en-US"/>
        </w:rPr>
      </w:pPr>
      <w:r>
        <w:rPr>
          <w:rFonts w:ascii="Courier New" w:hAnsi="Courier New" w:cs="Courier New"/>
          <w:noProof/>
          <w:lang w:val="en-US"/>
        </w:rPr>
        <w:t xml:space="preserve">    &lt;str:StructureSet </w:t>
      </w:r>
      <w:r w:rsidRPr="00B83133">
        <w:rPr>
          <w:rFonts w:ascii="Courier New" w:hAnsi="Courier New" w:cs="Courier New"/>
          <w:noProof/>
          <w:lang w:val="en-US"/>
        </w:rPr>
        <w:t xml:space="preserve">agencyID="DummyID" </w:t>
      </w:r>
    </w:p>
    <w:p w14:paraId="7CC7BCBF"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Pr>
          <w:rFonts w:ascii="Courier New" w:hAnsi="Courier New" w:cs="Courier New"/>
          <w:noProof/>
          <w:lang w:val="en-US"/>
        </w:rPr>
        <w:t xml:space="preserve">                      </w:t>
      </w:r>
      <w:r w:rsidRPr="00B83133">
        <w:rPr>
          <w:rFonts w:ascii="Courier New" w:hAnsi="Courier New" w:cs="Courier New"/>
          <w:noProof/>
          <w:lang w:val="en-US"/>
        </w:rPr>
        <w:t>id="Id_for_StructureSet" urn="urn:sdmx:org.sdmx.infomodel.mapping.StructureSet=DummyID:Id_for_StructureSet(1.0)" version="1.0"&gt;</w:t>
      </w:r>
    </w:p>
    <w:p w14:paraId="15A0EF0A"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&lt;str:Name xml:lang="en"&gt;Name of StructureSet&lt;/str:Name&gt;</w:t>
      </w:r>
    </w:p>
    <w:p w14:paraId="59FF0BA7"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&lt;str:CodelistMap id="FREQ"&gt;</w:t>
      </w:r>
    </w:p>
    <w:p w14:paraId="286EE846"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&lt;str:Name xml:lang="en"&gt;Name of CodelistMap&lt;/str:Name&gt;</w:t>
      </w:r>
    </w:p>
    <w:p w14:paraId="41D1A0C4"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&lt;str:CodelistRef&gt;          &lt;str:URN&gt;urn:sdmx:org.sdmx.infomodel.codelist.Codelist=ESTAT:CL_FREQ(1.0)&lt;/str:URN&gt;</w:t>
      </w:r>
    </w:p>
    <w:p w14:paraId="22116927"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&lt;str:AgencyID&gt;ESTAT&lt;/str:AgencyID&gt;</w:t>
      </w:r>
    </w:p>
    <w:p w14:paraId="10FBD0DE"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&lt;str:CodelistID&gt;CL_FREQ&lt;/str:CodelistID&gt;</w:t>
      </w:r>
    </w:p>
    <w:p w14:paraId="27888401"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&lt;str:Version&gt;1.0&lt;/str:Version&gt;</w:t>
      </w:r>
    </w:p>
    <w:p w14:paraId="3B3CEC69"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&lt;/str:CodelistRef&gt;</w:t>
      </w:r>
    </w:p>
    <w:p w14:paraId="2B464E04"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&lt;str:TargetCodelistRef&gt;</w:t>
      </w:r>
    </w:p>
    <w:p w14:paraId="432BA913"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&lt;str:URN&gt;urn:sdmx:org.sdmx.infomodel.codelist.Codelist=ESTAT:CL_FREQ(1.0)&lt;/str:URN&gt;</w:t>
      </w:r>
    </w:p>
    <w:p w14:paraId="7D020B86"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&lt;str:AgencyID&gt;ESTAT&lt;/str:AgencyID&gt;</w:t>
      </w:r>
    </w:p>
    <w:p w14:paraId="52811AC6"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&lt;str:CodelistID&gt;CL_FREQ&lt;/str:CodelistID&gt;</w:t>
      </w:r>
    </w:p>
    <w:p w14:paraId="3DED0AF3"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&lt;str:Version&gt;1.0&lt;/str:Version&gt;</w:t>
      </w:r>
    </w:p>
    <w:p w14:paraId="49C9F121"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&lt;/str:TargetCodelistRef&gt;</w:t>
      </w:r>
    </w:p>
    <w:p w14:paraId="63346B8F"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lastRenderedPageBreak/>
        <w:t xml:space="preserve">        &lt;str:CodeMap&gt;</w:t>
      </w:r>
    </w:p>
    <w:p w14:paraId="6D0F2E5B"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&lt;str:MapCodeRef&gt;annuel&lt;/str:MapCodeRef&gt;</w:t>
      </w:r>
    </w:p>
    <w:p w14:paraId="7A7237FD"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&lt;str:MapTargetCodeRef&gt;A&lt;/str:MapTargetCodeRef&gt;</w:t>
      </w:r>
    </w:p>
    <w:p w14:paraId="0ADAEA83"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&lt;/str:CodeMap&gt;</w:t>
      </w:r>
    </w:p>
    <w:p w14:paraId="0B6351F9"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&lt;str:CodeMap&gt;</w:t>
      </w:r>
    </w:p>
    <w:p w14:paraId="7C4C81A3"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&lt;str:MapCodeRef&gt;semestriel&lt;/str:MapCodeRef&gt;</w:t>
      </w:r>
    </w:p>
    <w:p w14:paraId="1E1655A9"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&lt;str:MapTargetCodeRef&gt;S&lt;/str:MapTargetCodeRef&gt;</w:t>
      </w:r>
    </w:p>
    <w:p w14:paraId="59E0E938"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&lt;/str:CodeMap&gt;</w:t>
      </w:r>
    </w:p>
    <w:p w14:paraId="245FE55C"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&lt;str:CodeMap&gt;</w:t>
      </w:r>
    </w:p>
    <w:p w14:paraId="0DEEB000"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&lt;str:MapCodeRef&gt;trimestiel&lt;/str:MapCodeRef&gt;</w:t>
      </w:r>
    </w:p>
    <w:p w14:paraId="18E29E9C"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&lt;str:MapTargetCodeRef&gt;Q&lt;/str:MapTargetCodeRef&gt;</w:t>
      </w:r>
    </w:p>
    <w:p w14:paraId="48EB7966"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&lt;/str:CodeMap&gt;</w:t>
      </w:r>
    </w:p>
    <w:p w14:paraId="0C9D16C6"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&lt;/str:CodelistMap&gt;</w:t>
      </w:r>
    </w:p>
    <w:p w14:paraId="017F5FCF"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&lt;/str:StructureSet&gt;</w:t>
      </w:r>
    </w:p>
    <w:p w14:paraId="0E8B2C51" w14:textId="77777777" w:rsidR="00E83935" w:rsidRPr="00B83133"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 xml:space="preserve">  &lt;/mes:StructureSets&gt;</w:t>
      </w:r>
    </w:p>
    <w:p w14:paraId="0C2FE809" w14:textId="77777777" w:rsidR="00E83935" w:rsidRDefault="00E83935" w:rsidP="00E83935">
      <w:pPr>
        <w:pStyle w:val="BodyText"/>
        <w:shd w:val="clear" w:color="auto" w:fill="FFFFFF" w:themeFill="background1" w:themeFillTint="99"/>
        <w:spacing w:after="0"/>
        <w:rPr>
          <w:rFonts w:ascii="Courier New" w:hAnsi="Courier New" w:cs="Courier New"/>
          <w:noProof/>
          <w:lang w:val="en-US"/>
        </w:rPr>
      </w:pPr>
      <w:r w:rsidRPr="00B83133">
        <w:rPr>
          <w:rFonts w:ascii="Courier New" w:hAnsi="Courier New" w:cs="Courier New"/>
          <w:noProof/>
          <w:lang w:val="en-US"/>
        </w:rPr>
        <w:t>&lt;/mes:Structure&gt;</w:t>
      </w:r>
    </w:p>
    <w:p w14:paraId="24E560A0" w14:textId="77777777" w:rsidR="00E83935" w:rsidRDefault="00E83935" w:rsidP="00E83935">
      <w:pPr>
        <w:pStyle w:val="BodyText"/>
        <w:shd w:val="clear" w:color="auto" w:fill="FFFFFF" w:themeFill="background1" w:themeFillTint="99"/>
        <w:spacing w:after="0"/>
        <w:rPr>
          <w:rFonts w:ascii="Courier New" w:hAnsi="Courier New" w:cs="Courier New"/>
          <w:noProof/>
          <w:lang w:val="en-US"/>
        </w:rPr>
      </w:pPr>
    </w:p>
    <w:p w14:paraId="0EB89090" w14:textId="77777777" w:rsidR="00E83935" w:rsidRDefault="00E83935" w:rsidP="00E83935">
      <w:pPr>
        <w:pStyle w:val="BodyText"/>
        <w:shd w:val="clear" w:color="auto" w:fill="FFFFFF" w:themeFill="background1" w:themeFillTint="99"/>
        <w:spacing w:after="0"/>
        <w:rPr>
          <w:rFonts w:ascii="Courier New" w:hAnsi="Courier New" w:cs="Courier New"/>
          <w:noProof/>
          <w:lang w:val="en-US"/>
        </w:rPr>
      </w:pPr>
    </w:p>
    <w:p w14:paraId="598EA982" w14:textId="77777777" w:rsidR="00E83935" w:rsidRDefault="00E83935" w:rsidP="00E83935">
      <w:pPr>
        <w:pStyle w:val="Heading1"/>
        <w:numPr>
          <w:ilvl w:val="0"/>
          <w:numId w:val="0"/>
        </w:numPr>
        <w:ind w:left="360" w:hanging="360"/>
      </w:pPr>
      <w:bookmarkStart w:id="225" w:name="_Toc477975038"/>
      <w:bookmarkStart w:id="226" w:name="_Toc495078253"/>
      <w:bookmarkStart w:id="227" w:name="_Toc46407939"/>
      <w:bookmarkStart w:id="228" w:name="_Toc81513656"/>
      <w:bookmarkStart w:id="229" w:name="_Toc85613299"/>
      <w:r>
        <w:lastRenderedPageBreak/>
        <w:t>Annex L</w:t>
      </w:r>
      <w:r w:rsidRPr="00415B0A">
        <w:t>:  Conversion limitations</w:t>
      </w:r>
      <w:bookmarkEnd w:id="225"/>
      <w:bookmarkEnd w:id="226"/>
      <w:bookmarkEnd w:id="227"/>
      <w:bookmarkEnd w:id="228"/>
      <w:bookmarkEnd w:id="229"/>
    </w:p>
    <w:p w14:paraId="5109C378" w14:textId="77777777" w:rsidR="00E83935" w:rsidRDefault="00E83935" w:rsidP="00E83935">
      <w:pPr>
        <w:pStyle w:val="Heading2"/>
        <w:numPr>
          <w:ilvl w:val="1"/>
          <w:numId w:val="17"/>
        </w:numPr>
        <w:tabs>
          <w:tab w:val="num" w:pos="1121"/>
        </w:tabs>
        <w:ind w:left="1121" w:hanging="851"/>
      </w:pPr>
      <w:bookmarkStart w:id="230" w:name="_Toc477975039"/>
      <w:bookmarkStart w:id="231" w:name="_Toc495078254"/>
      <w:bookmarkStart w:id="232" w:name="_Toc46407940"/>
      <w:bookmarkStart w:id="233" w:name="_Toc81513657"/>
      <w:bookmarkStart w:id="234" w:name="_Toc85613300"/>
      <w:r>
        <w:t>CSV/FLR limitations</w:t>
      </w:r>
      <w:bookmarkEnd w:id="230"/>
      <w:bookmarkEnd w:id="231"/>
      <w:bookmarkEnd w:id="232"/>
      <w:bookmarkEnd w:id="233"/>
      <w:bookmarkEnd w:id="234"/>
    </w:p>
    <w:p w14:paraId="7E9CAFA7" w14:textId="77777777" w:rsidR="00E83935" w:rsidRPr="00DB4E21" w:rsidRDefault="00E83935" w:rsidP="00E83935">
      <w:pPr>
        <w:pStyle w:val="StyleArialJustified"/>
        <w:spacing w:line="276" w:lineRule="auto"/>
        <w:ind w:firstLine="567"/>
        <w:rPr>
          <w:sz w:val="22"/>
          <w:szCs w:val="22"/>
          <w:lang w:val="en-GB"/>
        </w:rPr>
      </w:pPr>
      <w:r w:rsidRPr="00DB4E21">
        <w:rPr>
          <w:sz w:val="22"/>
          <w:szCs w:val="22"/>
          <w:lang w:val="en-GB"/>
        </w:rPr>
        <w:t xml:space="preserve">In order for a flat CSV or FLR file to be converted successfully some limitations exist. Each line in such a file represents one record. This implies that no new line characters should be present inside the data in that record. In cases where the text contains new line characters, the user should supress all new line characters. </w:t>
      </w:r>
    </w:p>
    <w:p w14:paraId="5C0B8A6F" w14:textId="77777777" w:rsidR="00E83935" w:rsidRPr="00DB4E21" w:rsidRDefault="00E83935" w:rsidP="00E83935">
      <w:pPr>
        <w:spacing w:line="276" w:lineRule="auto"/>
        <w:ind w:firstLine="567"/>
        <w:rPr>
          <w:szCs w:val="22"/>
        </w:rPr>
      </w:pPr>
      <w:r w:rsidRPr="00DB4E21">
        <w:rPr>
          <w:szCs w:val="22"/>
        </w:rPr>
        <w:t xml:space="preserve">For flat CSV files also the attributes at a higher level than Observation are processed. </w:t>
      </w:r>
    </w:p>
    <w:p w14:paraId="41CAAC66" w14:textId="77777777" w:rsidR="00E83935" w:rsidRPr="00DB4E21" w:rsidRDefault="00E83935" w:rsidP="00E83935">
      <w:pPr>
        <w:spacing w:line="276" w:lineRule="auto"/>
        <w:rPr>
          <w:szCs w:val="22"/>
        </w:rPr>
      </w:pPr>
      <w:r w:rsidRPr="00DB4E21">
        <w:rPr>
          <w:szCs w:val="22"/>
        </w:rPr>
        <w:t xml:space="preserve">The user has to repeat the respective attribute on every related observation if not the first encountered value is used and the rest are ignored. In case the values of the attributes other than the Observation level are not the same for the same group or time series then a warning is printed in the log. The conversion will be successful using the first encountered value. </w:t>
      </w:r>
    </w:p>
    <w:p w14:paraId="1744AA5C" w14:textId="77777777" w:rsidR="00E83935" w:rsidRPr="00DB4E21" w:rsidRDefault="00E83935" w:rsidP="00E83935">
      <w:pPr>
        <w:spacing w:line="276" w:lineRule="auto"/>
        <w:ind w:firstLine="720"/>
        <w:rPr>
          <w:szCs w:val="22"/>
        </w:rPr>
      </w:pPr>
      <w:r w:rsidRPr="00DB4E21">
        <w:rPr>
          <w:szCs w:val="22"/>
        </w:rPr>
        <w:t>In the mapping file all the dimensions, attributes, primary measure, time reference etc must be provided according to the DSD.</w:t>
      </w:r>
    </w:p>
    <w:p w14:paraId="40485514" w14:textId="77777777" w:rsidR="00E83935" w:rsidRDefault="00E83935" w:rsidP="00E83935">
      <w:pPr>
        <w:spacing w:line="276" w:lineRule="auto"/>
        <w:ind w:firstLine="720"/>
        <w:rPr>
          <w:szCs w:val="22"/>
        </w:rPr>
      </w:pPr>
      <w:r w:rsidRPr="00DB4E21">
        <w:rPr>
          <w:szCs w:val="22"/>
        </w:rPr>
        <w:t xml:space="preserve">For multilevel files and those containing groups is mandatory to have the data ordered - rows for the same series or group are consecutive (Input Ordered). Input has to be ordered also when converting to cross sectional format. </w:t>
      </w:r>
    </w:p>
    <w:p w14:paraId="31F4A8F2" w14:textId="77777777" w:rsidR="00E83935" w:rsidRDefault="00E83935" w:rsidP="00E83935">
      <w:pPr>
        <w:spacing w:line="276" w:lineRule="auto"/>
        <w:ind w:firstLine="720"/>
        <w:rPr>
          <w:szCs w:val="22"/>
        </w:rPr>
      </w:pPr>
    </w:p>
    <w:p w14:paraId="12022D19" w14:textId="77777777" w:rsidR="00E83935" w:rsidRDefault="00E83935" w:rsidP="00E83935">
      <w:pPr>
        <w:spacing w:line="276" w:lineRule="auto"/>
        <w:ind w:firstLine="720"/>
        <w:rPr>
          <w:szCs w:val="22"/>
        </w:rPr>
      </w:pPr>
      <w:r>
        <w:rPr>
          <w:szCs w:val="22"/>
        </w:rPr>
        <w:t xml:space="preserve">Also for </w:t>
      </w:r>
      <w:r w:rsidRPr="00DD5F6E">
        <w:rPr>
          <w:b/>
          <w:szCs w:val="22"/>
        </w:rPr>
        <w:t>multilevel</w:t>
      </w:r>
      <w:r>
        <w:rPr>
          <w:szCs w:val="22"/>
        </w:rPr>
        <w:t xml:space="preserve"> the following rules apply: </w:t>
      </w:r>
    </w:p>
    <w:p w14:paraId="7888E21C" w14:textId="77777777" w:rsidR="00E83935" w:rsidRPr="00DD5F6E" w:rsidRDefault="00E83935" w:rsidP="00E83935">
      <w:pPr>
        <w:numPr>
          <w:ilvl w:val="0"/>
          <w:numId w:val="24"/>
        </w:numPr>
        <w:rPr>
          <w:b/>
          <w:szCs w:val="22"/>
        </w:rPr>
      </w:pPr>
      <w:r w:rsidRPr="00DD5F6E">
        <w:rPr>
          <w:szCs w:val="22"/>
        </w:rPr>
        <w:t xml:space="preserve">The lower the level number, the higher is the priority of that level in the CSV file. </w:t>
      </w:r>
    </w:p>
    <w:p w14:paraId="365737B2" w14:textId="77777777" w:rsidR="00E83935" w:rsidRPr="00DD5F6E" w:rsidRDefault="00E83935" w:rsidP="00E83935">
      <w:pPr>
        <w:ind w:left="720"/>
        <w:rPr>
          <w:b/>
          <w:szCs w:val="22"/>
        </w:rPr>
      </w:pPr>
    </w:p>
    <w:p w14:paraId="4B007451" w14:textId="77777777" w:rsidR="00E83935" w:rsidRPr="00DD5F6E" w:rsidRDefault="00E83935" w:rsidP="00E83935">
      <w:pPr>
        <w:numPr>
          <w:ilvl w:val="0"/>
          <w:numId w:val="24"/>
        </w:numPr>
        <w:rPr>
          <w:szCs w:val="22"/>
        </w:rPr>
      </w:pPr>
      <w:r w:rsidRPr="00DD5F6E">
        <w:rPr>
          <w:szCs w:val="22"/>
        </w:rPr>
        <w:t>The first column is considered a level identifier, meaning it defines the level of the record. The implementation expects it at the beginning of each row both for CSV and FLR</w:t>
      </w:r>
    </w:p>
    <w:p w14:paraId="6B7B1A4B" w14:textId="77777777" w:rsidR="00E83935" w:rsidRPr="00DD5F6E" w:rsidRDefault="00E83935" w:rsidP="00E83935">
      <w:pPr>
        <w:pStyle w:val="ListParagraph"/>
      </w:pPr>
    </w:p>
    <w:p w14:paraId="6CACAB66" w14:textId="77777777" w:rsidR="00E83935" w:rsidRPr="00DD5F6E" w:rsidRDefault="00E83935" w:rsidP="00E83935">
      <w:pPr>
        <w:numPr>
          <w:ilvl w:val="0"/>
          <w:numId w:val="24"/>
        </w:numPr>
        <w:rPr>
          <w:szCs w:val="22"/>
        </w:rPr>
      </w:pPr>
      <w:r w:rsidRPr="00DD5F6E">
        <w:rPr>
          <w:szCs w:val="22"/>
        </w:rPr>
        <w:t xml:space="preserve">As soon as level n is reached in the file, the previous information for levels higher than n are no longer useful. </w:t>
      </w:r>
    </w:p>
    <w:p w14:paraId="37386782" w14:textId="77777777" w:rsidR="00E83935" w:rsidRPr="00DD5F6E" w:rsidRDefault="00E83935" w:rsidP="00E83935">
      <w:pPr>
        <w:rPr>
          <w:szCs w:val="22"/>
        </w:rPr>
      </w:pPr>
    </w:p>
    <w:p w14:paraId="09E7BF05" w14:textId="77777777" w:rsidR="00E83935" w:rsidRPr="00DD5F6E" w:rsidRDefault="00E83935" w:rsidP="00E83935">
      <w:pPr>
        <w:numPr>
          <w:ilvl w:val="0"/>
          <w:numId w:val="24"/>
        </w:numPr>
        <w:rPr>
          <w:szCs w:val="22"/>
        </w:rPr>
      </w:pPr>
      <w:r w:rsidRPr="00DD5F6E">
        <w:rPr>
          <w:szCs w:val="22"/>
        </w:rPr>
        <w:t>For each level the expected order is Group, Dataset, Series, Time and Observation. There can be more on the same level (i.e. Dataset and Series attributes on the same level) but having Observation on level 1 and Dataset attributes on level 3 might lead to an erroneous result. Therefore, observation and observation attributes are expected on the last levels.</w:t>
      </w:r>
    </w:p>
    <w:p w14:paraId="1A97DFA9" w14:textId="77777777" w:rsidR="00E83935" w:rsidRPr="00DD5F6E" w:rsidRDefault="00E83935" w:rsidP="00E83935">
      <w:pPr>
        <w:pStyle w:val="ListParagraph"/>
      </w:pPr>
    </w:p>
    <w:p w14:paraId="4F6C1CC0" w14:textId="77777777" w:rsidR="00E83935" w:rsidRPr="00DD5F6E" w:rsidRDefault="00E83935" w:rsidP="00E83935">
      <w:pPr>
        <w:numPr>
          <w:ilvl w:val="0"/>
          <w:numId w:val="24"/>
        </w:numPr>
        <w:rPr>
          <w:szCs w:val="22"/>
        </w:rPr>
      </w:pPr>
      <w:r w:rsidRPr="00DD5F6E">
        <w:rPr>
          <w:szCs w:val="22"/>
        </w:rPr>
        <w:t>Each level must have at least one value. Providing 4 levels but having an empty row for level 3 is incorrect.</w:t>
      </w:r>
    </w:p>
    <w:p w14:paraId="0197E119" w14:textId="77777777" w:rsidR="00E83935" w:rsidRPr="00DD5F6E" w:rsidRDefault="00E83935" w:rsidP="00E83935">
      <w:pPr>
        <w:rPr>
          <w:szCs w:val="22"/>
        </w:rPr>
      </w:pPr>
    </w:p>
    <w:p w14:paraId="3AA32C69" w14:textId="77777777" w:rsidR="00E83935" w:rsidRPr="00DD5F6E" w:rsidRDefault="00E83935" w:rsidP="00E83935">
      <w:pPr>
        <w:numPr>
          <w:ilvl w:val="0"/>
          <w:numId w:val="24"/>
        </w:numPr>
        <w:rPr>
          <w:szCs w:val="22"/>
        </w:rPr>
      </w:pPr>
      <w:r w:rsidRPr="00DD5F6E">
        <w:rPr>
          <w:szCs w:val="22"/>
        </w:rPr>
        <w:t>Multilevel CSV does not support a header row (both for input and for output). Meaning for multilevel case “Header row” is false.</w:t>
      </w:r>
    </w:p>
    <w:p w14:paraId="20EB980E" w14:textId="77777777" w:rsidR="00E83935" w:rsidRPr="00DD5F6E" w:rsidRDefault="00E83935" w:rsidP="00E83935">
      <w:pPr>
        <w:pStyle w:val="ListParagraph"/>
        <w:ind w:left="0"/>
      </w:pPr>
    </w:p>
    <w:p w14:paraId="09352336" w14:textId="77777777" w:rsidR="00E83935" w:rsidRPr="00DD5F6E" w:rsidRDefault="00E83935" w:rsidP="00E83935">
      <w:pPr>
        <w:numPr>
          <w:ilvl w:val="0"/>
          <w:numId w:val="24"/>
        </w:numPr>
        <w:rPr>
          <w:szCs w:val="22"/>
        </w:rPr>
      </w:pPr>
      <w:r w:rsidRPr="00DD5F6E">
        <w:rPr>
          <w:szCs w:val="22"/>
        </w:rPr>
        <w:t>For mapping both CSV, FLR as input or output, only one column position is accepted. E.g “2+3” as for flat files is not supported.</w:t>
      </w:r>
    </w:p>
    <w:p w14:paraId="56948517" w14:textId="77777777" w:rsidR="00E83935" w:rsidRPr="00DD5F6E" w:rsidRDefault="00E83935" w:rsidP="00E83935">
      <w:pPr>
        <w:pStyle w:val="ListParagraph"/>
      </w:pPr>
    </w:p>
    <w:p w14:paraId="1AC29F38" w14:textId="77777777" w:rsidR="00E83935" w:rsidRPr="00DD5F6E" w:rsidRDefault="00E83935" w:rsidP="00E83935">
      <w:pPr>
        <w:numPr>
          <w:ilvl w:val="0"/>
          <w:numId w:val="24"/>
        </w:numPr>
        <w:rPr>
          <w:szCs w:val="22"/>
        </w:rPr>
      </w:pPr>
      <w:r w:rsidRPr="00DD5F6E">
        <w:rPr>
          <w:szCs w:val="22"/>
        </w:rPr>
        <w:t>In the input file the number of columns (delimiters) per level is equal. Meaning that a for the same level, the same number must be provided.  E.g. all rows starting with 2 (for level 2 records) will have the same number of columns (hence delimiters)</w:t>
      </w:r>
    </w:p>
    <w:p w14:paraId="3762F558" w14:textId="77777777" w:rsidR="00E83935" w:rsidRPr="00DD5F6E" w:rsidRDefault="00E83935" w:rsidP="00E83935">
      <w:pPr>
        <w:pStyle w:val="ListParagraph"/>
      </w:pPr>
    </w:p>
    <w:p w14:paraId="6A6B0E2D" w14:textId="77777777" w:rsidR="00E83935" w:rsidRPr="00DD5F6E" w:rsidRDefault="00E83935" w:rsidP="00E83935">
      <w:pPr>
        <w:numPr>
          <w:ilvl w:val="0"/>
          <w:numId w:val="24"/>
        </w:numPr>
        <w:rPr>
          <w:szCs w:val="22"/>
        </w:rPr>
      </w:pPr>
      <w:r w:rsidRPr="00DD5F6E">
        <w:rPr>
          <w:szCs w:val="22"/>
        </w:rPr>
        <w:t>The column semantic per level is equivalent. Related to the mapping and to affirmation above it is expected that the csv file (equally input or output) at the same level, the same column holds the same semantic.  E.g. below, the second column for third level will represent the TIME dimension value:</w:t>
      </w:r>
    </w:p>
    <w:p w14:paraId="280BD30E" w14:textId="77777777" w:rsidR="00E83935" w:rsidRDefault="00E83935" w:rsidP="00E83935">
      <w:pPr>
        <w:shd w:val="clear" w:color="auto" w:fill="F2F2F2"/>
      </w:pPr>
    </w:p>
    <w:p w14:paraId="68AC797B" w14:textId="77777777" w:rsidR="00E83935" w:rsidRPr="00DB1F94" w:rsidRDefault="00E83935" w:rsidP="00E83935">
      <w:pPr>
        <w:shd w:val="clear" w:color="auto" w:fill="F2F2F2"/>
        <w:rPr>
          <w:rFonts w:ascii="Courier New" w:hAnsi="Courier New" w:cs="Courier New"/>
          <w:lang w:val="it-IT"/>
        </w:rPr>
      </w:pPr>
      <w:r w:rsidRPr="00DB1F94">
        <w:rPr>
          <w:rFonts w:ascii="Courier New" w:hAnsi="Courier New" w:cs="Courier New"/>
          <w:lang w:val="it-IT"/>
        </w:rPr>
        <w:t>1;RQFI05V1;1;A</w:t>
      </w:r>
    </w:p>
    <w:p w14:paraId="3BBD42C5" w14:textId="77777777" w:rsidR="00E83935" w:rsidRPr="00DB1F94" w:rsidRDefault="00E83935" w:rsidP="00E83935">
      <w:pPr>
        <w:shd w:val="clear" w:color="auto" w:fill="F2F2F2"/>
        <w:rPr>
          <w:rFonts w:ascii="Courier New" w:hAnsi="Courier New" w:cs="Courier New"/>
          <w:lang w:val="it-IT"/>
        </w:rPr>
      </w:pPr>
      <w:r w:rsidRPr="00DB1F94">
        <w:rPr>
          <w:rFonts w:ascii="Courier New" w:hAnsi="Courier New" w:cs="Courier New"/>
          <w:lang w:val="it-IT"/>
        </w:rPr>
        <w:t>2;FI;F;ADJT;0;0;P1Y;PERS</w:t>
      </w:r>
    </w:p>
    <w:p w14:paraId="66B7464C" w14:textId="77777777" w:rsidR="00E83935" w:rsidRDefault="00E83935" w:rsidP="00E83935">
      <w:pPr>
        <w:shd w:val="clear" w:color="auto" w:fill="F2F2F2"/>
        <w:rPr>
          <w:rFonts w:ascii="Courier New" w:hAnsi="Courier New" w:cs="Courier New"/>
          <w:lang w:val="it-IT"/>
        </w:rPr>
      </w:pPr>
      <w:r>
        <w:rPr>
          <w:rFonts w:ascii="Courier New" w:hAnsi="Courier New" w:cs="Courier New"/>
          <w:lang w:val="it-IT"/>
        </w:rPr>
        <w:t>3;</w:t>
      </w:r>
      <w:r w:rsidRPr="009F0A7C">
        <w:rPr>
          <w:rFonts w:ascii="Courier New" w:hAnsi="Courier New" w:cs="Courier New"/>
          <w:b/>
          <w:lang w:val="it-IT"/>
        </w:rPr>
        <w:t>2005</w:t>
      </w:r>
      <w:r w:rsidRPr="00DB1F94">
        <w:rPr>
          <w:rFonts w:ascii="Courier New" w:hAnsi="Courier New" w:cs="Courier New"/>
          <w:lang w:val="it-IT"/>
        </w:rPr>
        <w:t>;35;P</w:t>
      </w:r>
    </w:p>
    <w:p w14:paraId="2010BD6F" w14:textId="77777777" w:rsidR="00E83935" w:rsidRPr="00DB1F94" w:rsidRDefault="00E83935" w:rsidP="00E83935">
      <w:pPr>
        <w:shd w:val="clear" w:color="auto" w:fill="F2F2F2"/>
        <w:rPr>
          <w:rFonts w:ascii="Courier New" w:hAnsi="Courier New" w:cs="Courier New"/>
          <w:lang w:val="it-IT"/>
        </w:rPr>
      </w:pPr>
      <w:r w:rsidRPr="00DB1F94">
        <w:rPr>
          <w:rFonts w:ascii="Courier New" w:hAnsi="Courier New" w:cs="Courier New"/>
          <w:lang w:val="it-IT"/>
        </w:rPr>
        <w:t>3;</w:t>
      </w:r>
      <w:r w:rsidRPr="009F0A7C">
        <w:rPr>
          <w:rFonts w:ascii="Courier New" w:hAnsi="Courier New" w:cs="Courier New"/>
          <w:b/>
          <w:lang w:val="it-IT"/>
        </w:rPr>
        <w:t>2006</w:t>
      </w:r>
      <w:r w:rsidRPr="00DB1F94">
        <w:rPr>
          <w:rFonts w:ascii="Courier New" w:hAnsi="Courier New" w:cs="Courier New"/>
          <w:lang w:val="it-IT"/>
        </w:rPr>
        <w:t>;</w:t>
      </w:r>
      <w:r>
        <w:rPr>
          <w:rFonts w:ascii="Courier New" w:hAnsi="Courier New" w:cs="Courier New"/>
          <w:lang w:val="it-IT"/>
        </w:rPr>
        <w:t>5</w:t>
      </w:r>
      <w:r w:rsidRPr="00DB1F94">
        <w:rPr>
          <w:rFonts w:ascii="Courier New" w:hAnsi="Courier New" w:cs="Courier New"/>
          <w:lang w:val="it-IT"/>
        </w:rPr>
        <w:t>5;P</w:t>
      </w:r>
    </w:p>
    <w:p w14:paraId="3D400D69" w14:textId="77777777" w:rsidR="00E83935" w:rsidRPr="00DB1F94" w:rsidRDefault="00E83935" w:rsidP="00E83935">
      <w:pPr>
        <w:shd w:val="clear" w:color="auto" w:fill="F2F2F2"/>
        <w:rPr>
          <w:rFonts w:ascii="Courier New" w:hAnsi="Courier New" w:cs="Courier New"/>
          <w:lang w:val="it-IT"/>
        </w:rPr>
      </w:pPr>
      <w:r>
        <w:rPr>
          <w:rFonts w:ascii="Courier New" w:hAnsi="Courier New" w:cs="Courier New"/>
          <w:lang w:val="it-IT"/>
        </w:rPr>
        <w:t>3;</w:t>
      </w:r>
      <w:r w:rsidRPr="009F0A7C">
        <w:rPr>
          <w:rFonts w:ascii="Courier New" w:hAnsi="Courier New" w:cs="Courier New"/>
          <w:b/>
          <w:lang w:val="it-IT"/>
        </w:rPr>
        <w:t>2007</w:t>
      </w:r>
      <w:r w:rsidRPr="00DB1F94">
        <w:rPr>
          <w:rFonts w:ascii="Courier New" w:hAnsi="Courier New" w:cs="Courier New"/>
          <w:lang w:val="it-IT"/>
        </w:rPr>
        <w:t>;3</w:t>
      </w:r>
      <w:r>
        <w:rPr>
          <w:rFonts w:ascii="Courier New" w:hAnsi="Courier New" w:cs="Courier New"/>
          <w:lang w:val="it-IT"/>
        </w:rPr>
        <w:t>8</w:t>
      </w:r>
      <w:r w:rsidRPr="00DB1F94">
        <w:rPr>
          <w:rFonts w:ascii="Courier New" w:hAnsi="Courier New" w:cs="Courier New"/>
          <w:lang w:val="it-IT"/>
        </w:rPr>
        <w:t>;P</w:t>
      </w:r>
    </w:p>
    <w:p w14:paraId="5D4F56ED" w14:textId="77777777" w:rsidR="00E83935" w:rsidRPr="00DB1F94" w:rsidRDefault="00E83935" w:rsidP="00E83935">
      <w:pPr>
        <w:shd w:val="clear" w:color="auto" w:fill="F2F2F2"/>
        <w:rPr>
          <w:rFonts w:ascii="Courier New" w:hAnsi="Courier New" w:cs="Courier New"/>
          <w:lang w:val="it-IT"/>
        </w:rPr>
      </w:pPr>
    </w:p>
    <w:p w14:paraId="47C69D83" w14:textId="77777777" w:rsidR="00E83935" w:rsidRDefault="00E83935" w:rsidP="00E83935">
      <w:pPr>
        <w:ind w:left="720"/>
      </w:pPr>
    </w:p>
    <w:p w14:paraId="29957525" w14:textId="77777777" w:rsidR="00E83935" w:rsidRDefault="00E83935" w:rsidP="00E83935">
      <w:pPr>
        <w:ind w:left="720"/>
      </w:pPr>
    </w:p>
    <w:p w14:paraId="65BBDC03" w14:textId="77777777" w:rsidR="00E83935" w:rsidRPr="00DD5F6E" w:rsidRDefault="00E83935" w:rsidP="00E83935">
      <w:pPr>
        <w:numPr>
          <w:ilvl w:val="0"/>
          <w:numId w:val="24"/>
        </w:numPr>
        <w:rPr>
          <w:szCs w:val="22"/>
        </w:rPr>
      </w:pPr>
      <w:r w:rsidRPr="00DD5F6E">
        <w:rPr>
          <w:szCs w:val="22"/>
        </w:rPr>
        <w:t>The order of the levels for each group should be correct, in the sense that each level is considered a child of the previous higher level encountered in the file. The example below is wrong.</w:t>
      </w:r>
      <w:r>
        <w:t xml:space="preserve"> </w:t>
      </w:r>
      <w:r w:rsidRPr="00FC0759">
        <w:rPr>
          <w:rFonts w:ascii="Courier New" w:hAnsi="Courier New" w:cs="Courier New"/>
          <w:sz w:val="18"/>
          <w:szCs w:val="18"/>
          <w:shd w:val="clear" w:color="auto" w:fill="F2F2F2"/>
        </w:rPr>
        <w:t>3;2000-01;1.113;;A;;</w:t>
      </w:r>
      <w:r>
        <w:t xml:space="preserve"> </w:t>
      </w:r>
      <w:r w:rsidRPr="00DD5F6E">
        <w:rPr>
          <w:szCs w:val="22"/>
        </w:rPr>
        <w:t xml:space="preserve">is assumed to belong to group </w:t>
      </w:r>
      <w:r w:rsidRPr="00DD5F6E">
        <w:rPr>
          <w:rFonts w:ascii="Courier New" w:hAnsi="Courier New" w:cs="Courier New"/>
          <w:szCs w:val="22"/>
          <w:shd w:val="clear" w:color="auto" w:fill="F2F2F2"/>
        </w:rPr>
        <w:t>1;C</w:t>
      </w:r>
      <w:r w:rsidRPr="00DD5F6E">
        <w:rPr>
          <w:b/>
          <w:i/>
          <w:szCs w:val="22"/>
        </w:rPr>
        <w:t xml:space="preserve"> </w:t>
      </w:r>
      <w:r w:rsidRPr="00DD5F6E">
        <w:rPr>
          <w:szCs w:val="22"/>
        </w:rPr>
        <w:t>because level 2 is placed in a wrong location:</w:t>
      </w:r>
    </w:p>
    <w:p w14:paraId="72F45B8B" w14:textId="77777777" w:rsidR="00E83935" w:rsidRDefault="00E83935" w:rsidP="00E83935">
      <w:pPr>
        <w:pStyle w:val="ListParagraph"/>
      </w:pPr>
    </w:p>
    <w:p w14:paraId="2368D863" w14:textId="77777777" w:rsidR="00E83935" w:rsidRPr="00830FB6" w:rsidRDefault="00E83935" w:rsidP="00E83935">
      <w:pPr>
        <w:pStyle w:val="Code"/>
        <w:rPr>
          <w:b w:val="0"/>
          <w:color w:val="auto"/>
          <w:sz w:val="18"/>
        </w:rPr>
      </w:pPr>
      <w:r w:rsidRPr="00830FB6">
        <w:rPr>
          <w:b w:val="0"/>
          <w:color w:val="auto"/>
          <w:sz w:val="18"/>
        </w:rPr>
        <w:t>1;C</w:t>
      </w:r>
    </w:p>
    <w:p w14:paraId="08420F3B" w14:textId="77777777" w:rsidR="00E83935" w:rsidRPr="00830FB6" w:rsidRDefault="00E83935" w:rsidP="00E83935">
      <w:pPr>
        <w:pStyle w:val="Code"/>
        <w:rPr>
          <w:b w:val="0"/>
          <w:color w:val="auto"/>
          <w:sz w:val="18"/>
        </w:rPr>
      </w:pPr>
      <w:r w:rsidRPr="00830FB6">
        <w:rPr>
          <w:b w:val="0"/>
          <w:color w:val="auto"/>
          <w:sz w:val="18"/>
        </w:rPr>
        <w:t>3;2000-01;1.113;;A;;</w:t>
      </w:r>
    </w:p>
    <w:p w14:paraId="694F05ED" w14:textId="77777777" w:rsidR="00E83935" w:rsidRPr="00830FB6" w:rsidRDefault="00E83935" w:rsidP="00E83935">
      <w:pPr>
        <w:pStyle w:val="Code"/>
        <w:rPr>
          <w:b w:val="0"/>
          <w:color w:val="auto"/>
          <w:sz w:val="18"/>
        </w:rPr>
      </w:pPr>
      <w:r w:rsidRPr="00830FB6">
        <w:rPr>
          <w:b w:val="0"/>
          <w:color w:val="auto"/>
          <w:sz w:val="18"/>
        </w:rPr>
        <w:t>2;ANN;Amounts;M</w:t>
      </w:r>
    </w:p>
    <w:p w14:paraId="17A3377B" w14:textId="77777777" w:rsidR="00E83935" w:rsidRPr="00830FB6" w:rsidRDefault="00E83935" w:rsidP="00E83935">
      <w:pPr>
        <w:pStyle w:val="Code"/>
        <w:rPr>
          <w:b w:val="0"/>
          <w:color w:val="auto"/>
          <w:sz w:val="18"/>
        </w:rPr>
      </w:pPr>
      <w:r w:rsidRPr="00830FB6">
        <w:rPr>
          <w:b w:val="0"/>
          <w:color w:val="auto"/>
          <w:sz w:val="18"/>
        </w:rPr>
        <w:t>3;2000-04;5.2;;A;;</w:t>
      </w:r>
    </w:p>
    <w:p w14:paraId="6B94301D" w14:textId="77777777" w:rsidR="00E83935" w:rsidRDefault="00E83935" w:rsidP="00E83935"/>
    <w:p w14:paraId="2F06BED9" w14:textId="77777777" w:rsidR="00E83935" w:rsidRPr="00DD5F6E" w:rsidRDefault="00E83935" w:rsidP="00E83935">
      <w:pPr>
        <w:numPr>
          <w:ilvl w:val="0"/>
          <w:numId w:val="24"/>
        </w:numPr>
        <w:rPr>
          <w:szCs w:val="22"/>
        </w:rPr>
      </w:pPr>
      <w:r w:rsidRPr="00DD5F6E">
        <w:rPr>
          <w:szCs w:val="22"/>
        </w:rPr>
        <w:t xml:space="preserve">The group values should be unique: The same group values should not appear later in the file as it will be considered a different group (key). The example below Converter will consider a new group when encountering twice the same information: </w:t>
      </w:r>
    </w:p>
    <w:p w14:paraId="30D45D7B" w14:textId="77777777" w:rsidR="00E83935" w:rsidRPr="004570D3" w:rsidRDefault="00E83935" w:rsidP="00E83935">
      <w:pPr>
        <w:ind w:left="720" w:firstLine="720"/>
        <w:rPr>
          <w:rFonts w:ascii="Courier New" w:hAnsi="Courier New" w:cs="Courier New"/>
          <w:sz w:val="18"/>
        </w:rPr>
      </w:pPr>
      <w:r w:rsidRPr="004570D3">
        <w:rPr>
          <w:rFonts w:ascii="Courier New" w:hAnsi="Courier New" w:cs="Courier New"/>
          <w:sz w:val="18"/>
        </w:rPr>
        <w:t>1;P</w:t>
      </w:r>
    </w:p>
    <w:p w14:paraId="5E12F892" w14:textId="77777777" w:rsidR="00E83935" w:rsidRPr="004570D3" w:rsidRDefault="00E83935" w:rsidP="00E83935">
      <w:pPr>
        <w:ind w:left="1440"/>
        <w:rPr>
          <w:rFonts w:ascii="Courier New" w:hAnsi="Courier New" w:cs="Courier New"/>
          <w:sz w:val="18"/>
        </w:rPr>
      </w:pPr>
      <w:r w:rsidRPr="004570D3">
        <w:rPr>
          <w:rFonts w:ascii="Courier New" w:hAnsi="Courier New" w:cs="Courier New"/>
          <w:sz w:val="18"/>
        </w:rPr>
        <w:t>2;MON;Amounts;M</w:t>
      </w:r>
    </w:p>
    <w:p w14:paraId="18D6DE6B" w14:textId="77777777" w:rsidR="00E83935" w:rsidRDefault="00E83935" w:rsidP="00E83935">
      <w:pPr>
        <w:ind w:left="720"/>
      </w:pPr>
    </w:p>
    <w:p w14:paraId="061F7F7F" w14:textId="77777777" w:rsidR="00E83935" w:rsidRPr="004570D3" w:rsidRDefault="00E83935" w:rsidP="00E83935">
      <w:pPr>
        <w:pStyle w:val="Code"/>
        <w:rPr>
          <w:color w:val="auto"/>
          <w:sz w:val="18"/>
        </w:rPr>
      </w:pPr>
      <w:r w:rsidRPr="004570D3">
        <w:rPr>
          <w:color w:val="auto"/>
          <w:sz w:val="18"/>
        </w:rPr>
        <w:t>1;P</w:t>
      </w:r>
    </w:p>
    <w:p w14:paraId="016AEFB3" w14:textId="77777777" w:rsidR="00E83935" w:rsidRPr="004570D3" w:rsidRDefault="00E83935" w:rsidP="00E83935">
      <w:pPr>
        <w:pStyle w:val="Code"/>
        <w:rPr>
          <w:color w:val="auto"/>
          <w:sz w:val="18"/>
        </w:rPr>
      </w:pPr>
      <w:r w:rsidRPr="004570D3">
        <w:rPr>
          <w:color w:val="auto"/>
          <w:sz w:val="18"/>
        </w:rPr>
        <w:t>2;MON;Amounts;M</w:t>
      </w:r>
    </w:p>
    <w:p w14:paraId="7E7A6138" w14:textId="77777777" w:rsidR="00E83935" w:rsidRPr="004570D3" w:rsidRDefault="00E83935" w:rsidP="00E83935">
      <w:pPr>
        <w:pStyle w:val="Code"/>
        <w:rPr>
          <w:b w:val="0"/>
          <w:color w:val="auto"/>
          <w:sz w:val="18"/>
        </w:rPr>
      </w:pPr>
      <w:r w:rsidRPr="004570D3">
        <w:rPr>
          <w:b w:val="0"/>
          <w:color w:val="auto"/>
          <w:sz w:val="18"/>
        </w:rPr>
        <w:t>3;2000-01;3.14;;A;;</w:t>
      </w:r>
    </w:p>
    <w:p w14:paraId="37F08E37" w14:textId="77777777" w:rsidR="00E83935" w:rsidRPr="004570D3" w:rsidRDefault="00E83935" w:rsidP="00E83935">
      <w:pPr>
        <w:pStyle w:val="Code"/>
        <w:rPr>
          <w:b w:val="0"/>
          <w:color w:val="auto"/>
          <w:sz w:val="18"/>
        </w:rPr>
      </w:pPr>
      <w:r w:rsidRPr="004570D3">
        <w:rPr>
          <w:b w:val="0"/>
          <w:color w:val="auto"/>
          <w:sz w:val="18"/>
        </w:rPr>
        <w:t>3;2000-01;1.113;;A;;</w:t>
      </w:r>
    </w:p>
    <w:p w14:paraId="228CB683" w14:textId="77777777" w:rsidR="00E83935" w:rsidRPr="004570D3" w:rsidRDefault="00E83935" w:rsidP="00E83935">
      <w:pPr>
        <w:pStyle w:val="Code"/>
        <w:rPr>
          <w:b w:val="0"/>
          <w:color w:val="auto"/>
          <w:sz w:val="18"/>
        </w:rPr>
      </w:pPr>
      <w:r w:rsidRPr="004570D3">
        <w:rPr>
          <w:b w:val="0"/>
          <w:color w:val="auto"/>
          <w:sz w:val="18"/>
        </w:rPr>
        <w:t>2;ANN;Amounts;M</w:t>
      </w:r>
    </w:p>
    <w:p w14:paraId="0B4293F6" w14:textId="77777777" w:rsidR="00E83935" w:rsidRPr="004570D3" w:rsidRDefault="00E83935" w:rsidP="00E83935">
      <w:pPr>
        <w:pStyle w:val="Code"/>
        <w:rPr>
          <w:b w:val="0"/>
          <w:color w:val="auto"/>
          <w:sz w:val="18"/>
        </w:rPr>
      </w:pPr>
      <w:r w:rsidRPr="004570D3">
        <w:rPr>
          <w:b w:val="0"/>
          <w:color w:val="auto"/>
          <w:sz w:val="18"/>
        </w:rPr>
        <w:t>3;2000-04;5.2;;A;;</w:t>
      </w:r>
    </w:p>
    <w:p w14:paraId="14330C14" w14:textId="77777777" w:rsidR="00E83935" w:rsidRPr="004570D3" w:rsidRDefault="00E83935" w:rsidP="00E83935">
      <w:pPr>
        <w:pStyle w:val="Code"/>
        <w:rPr>
          <w:b w:val="0"/>
          <w:color w:val="auto"/>
          <w:sz w:val="18"/>
        </w:rPr>
      </w:pPr>
      <w:r w:rsidRPr="004570D3">
        <w:rPr>
          <w:b w:val="0"/>
          <w:color w:val="auto"/>
          <w:sz w:val="18"/>
        </w:rPr>
        <w:t>3;2000-09;5.2;;A;;</w:t>
      </w:r>
    </w:p>
    <w:p w14:paraId="0563083A" w14:textId="77777777" w:rsidR="00E83935" w:rsidRPr="004570D3" w:rsidRDefault="00E83935" w:rsidP="00E83935">
      <w:pPr>
        <w:pStyle w:val="Code"/>
        <w:rPr>
          <w:b w:val="0"/>
          <w:color w:val="auto"/>
          <w:sz w:val="18"/>
        </w:rPr>
      </w:pPr>
      <w:r w:rsidRPr="004570D3">
        <w:rPr>
          <w:b w:val="0"/>
          <w:color w:val="auto"/>
          <w:sz w:val="18"/>
        </w:rPr>
        <w:t>1;A</w:t>
      </w:r>
    </w:p>
    <w:p w14:paraId="433F4BF2" w14:textId="77777777" w:rsidR="00E83935" w:rsidRPr="004570D3" w:rsidRDefault="00E83935" w:rsidP="00E83935">
      <w:pPr>
        <w:pStyle w:val="Code"/>
        <w:rPr>
          <w:b w:val="0"/>
          <w:color w:val="auto"/>
          <w:sz w:val="18"/>
        </w:rPr>
      </w:pPr>
      <w:r w:rsidRPr="004570D3">
        <w:rPr>
          <w:b w:val="0"/>
          <w:color w:val="auto"/>
          <w:sz w:val="18"/>
        </w:rPr>
        <w:t>2;MON;Amounts;M</w:t>
      </w:r>
    </w:p>
    <w:p w14:paraId="6E516990" w14:textId="77777777" w:rsidR="00E83935" w:rsidRPr="004570D3" w:rsidRDefault="00E83935" w:rsidP="00E83935">
      <w:pPr>
        <w:pStyle w:val="Code"/>
        <w:rPr>
          <w:b w:val="0"/>
          <w:color w:val="auto"/>
          <w:sz w:val="18"/>
        </w:rPr>
      </w:pPr>
      <w:r w:rsidRPr="004570D3">
        <w:rPr>
          <w:b w:val="0"/>
          <w:color w:val="auto"/>
          <w:sz w:val="18"/>
        </w:rPr>
        <w:t>3;2000-04;5.55;;A;;</w:t>
      </w:r>
    </w:p>
    <w:p w14:paraId="444BB3AC" w14:textId="77777777" w:rsidR="00E83935" w:rsidRPr="004570D3" w:rsidRDefault="00E83935" w:rsidP="00E83935">
      <w:pPr>
        <w:pStyle w:val="Code"/>
        <w:rPr>
          <w:color w:val="auto"/>
          <w:sz w:val="18"/>
        </w:rPr>
      </w:pPr>
      <w:r w:rsidRPr="004570D3">
        <w:rPr>
          <w:color w:val="auto"/>
          <w:sz w:val="18"/>
        </w:rPr>
        <w:t>1;P</w:t>
      </w:r>
    </w:p>
    <w:p w14:paraId="273898CA" w14:textId="77777777" w:rsidR="00E83935" w:rsidRPr="004570D3" w:rsidRDefault="00E83935" w:rsidP="00E83935">
      <w:pPr>
        <w:pStyle w:val="Code"/>
        <w:rPr>
          <w:color w:val="auto"/>
          <w:sz w:val="18"/>
        </w:rPr>
      </w:pPr>
      <w:r w:rsidRPr="004570D3">
        <w:rPr>
          <w:color w:val="auto"/>
          <w:sz w:val="18"/>
        </w:rPr>
        <w:t>2;MON;Amounts;M</w:t>
      </w:r>
    </w:p>
    <w:p w14:paraId="414A45EA" w14:textId="77777777" w:rsidR="00E83935" w:rsidRDefault="00E83935" w:rsidP="00E83935">
      <w:pPr>
        <w:pStyle w:val="Code"/>
        <w:rPr>
          <w:b w:val="0"/>
          <w:color w:val="auto"/>
          <w:sz w:val="18"/>
        </w:rPr>
      </w:pPr>
      <w:r w:rsidRPr="004570D3">
        <w:rPr>
          <w:b w:val="0"/>
          <w:color w:val="auto"/>
          <w:sz w:val="18"/>
        </w:rPr>
        <w:t>3;2000-02;4.54;;A;;</w:t>
      </w:r>
    </w:p>
    <w:p w14:paraId="5968F540" w14:textId="77777777" w:rsidR="00E83935" w:rsidRDefault="00E83935" w:rsidP="00E83935">
      <w:pPr>
        <w:ind w:left="720"/>
      </w:pPr>
    </w:p>
    <w:p w14:paraId="2A9590E3" w14:textId="77777777" w:rsidR="00E83935" w:rsidRPr="00DD5F6E" w:rsidRDefault="00E83935" w:rsidP="00E83935">
      <w:pPr>
        <w:ind w:left="-90"/>
        <w:rPr>
          <w:szCs w:val="22"/>
        </w:rPr>
      </w:pPr>
      <w:r w:rsidRPr="00DD5F6E">
        <w:rPr>
          <w:szCs w:val="22"/>
        </w:rPr>
        <w:t xml:space="preserve">Last two affirmations are related to the input order. For multilevel files and those containing groups is mandatory to have the data ordered - rows for the same series or group are consecutive (Input Ordered). Input must be ordered also when converting to cross sectional format.  </w:t>
      </w:r>
    </w:p>
    <w:p w14:paraId="46E418E0" w14:textId="77777777" w:rsidR="00E83935" w:rsidRPr="00DD5F6E" w:rsidRDefault="00E83935" w:rsidP="00E83935">
      <w:pPr>
        <w:pStyle w:val="ListParagraph"/>
        <w:ind w:left="-90"/>
      </w:pPr>
    </w:p>
    <w:p w14:paraId="379B1CFF" w14:textId="77777777" w:rsidR="00E83935" w:rsidRPr="00DD5F6E" w:rsidRDefault="00E83935" w:rsidP="00E83935">
      <w:pPr>
        <w:ind w:left="-90"/>
        <w:rPr>
          <w:szCs w:val="22"/>
        </w:rPr>
      </w:pPr>
      <w:r w:rsidRPr="00DD5F6E">
        <w:rPr>
          <w:szCs w:val="22"/>
        </w:rPr>
        <w:t xml:space="preserve">In other words, the order of records is expected to be consistent, in the sense that each level is considered a child of the previously higher lever encountered in the file, also the same group should not appear later in the file as it will be considered a different group (key). </w:t>
      </w:r>
    </w:p>
    <w:p w14:paraId="54B43163" w14:textId="77777777" w:rsidR="00E83935" w:rsidRDefault="00E83935" w:rsidP="00E83935">
      <w:pPr>
        <w:spacing w:line="276" w:lineRule="auto"/>
        <w:ind w:firstLine="720"/>
        <w:rPr>
          <w:szCs w:val="22"/>
        </w:rPr>
      </w:pPr>
    </w:p>
    <w:p w14:paraId="1FD77922" w14:textId="77777777" w:rsidR="00E83935" w:rsidRDefault="00E83935" w:rsidP="00E83935">
      <w:pPr>
        <w:pStyle w:val="Heading2"/>
        <w:numPr>
          <w:ilvl w:val="1"/>
          <w:numId w:val="17"/>
        </w:numPr>
        <w:tabs>
          <w:tab w:val="num" w:pos="1121"/>
        </w:tabs>
        <w:ind w:left="1121" w:hanging="851"/>
      </w:pPr>
      <w:bookmarkStart w:id="235" w:name="_Toc477975040"/>
      <w:bookmarkStart w:id="236" w:name="_Toc495078255"/>
      <w:bookmarkStart w:id="237" w:name="_Toc46407941"/>
      <w:bookmarkStart w:id="238" w:name="_Toc81513658"/>
      <w:bookmarkStart w:id="239" w:name="_Toc85613301"/>
      <w:r w:rsidRPr="00916AF9">
        <w:t>Limitations for Message Group messages</w:t>
      </w:r>
      <w:bookmarkEnd w:id="235"/>
      <w:bookmarkEnd w:id="236"/>
      <w:bookmarkEnd w:id="237"/>
      <w:bookmarkEnd w:id="238"/>
      <w:bookmarkEnd w:id="239"/>
    </w:p>
    <w:p w14:paraId="284EE2D9" w14:textId="77777777" w:rsidR="00E83935" w:rsidRDefault="00E83935" w:rsidP="00E83935">
      <w:pPr>
        <w:pStyle w:val="StyleArialJustified"/>
        <w:spacing w:line="276" w:lineRule="auto"/>
        <w:ind w:firstLine="567"/>
        <w:rPr>
          <w:sz w:val="22"/>
          <w:szCs w:val="22"/>
          <w:lang w:val="en-GB"/>
        </w:rPr>
      </w:pPr>
      <w:r w:rsidRPr="00DB4E21">
        <w:rPr>
          <w:sz w:val="22"/>
          <w:szCs w:val="22"/>
          <w:lang w:val="en-GB"/>
        </w:rPr>
        <w:t>The message group is not an input format (as Generic or Compact are) but just a hint to Converter that the input file should be treated differently.  The Message Group allows more than one data message to be included in a single transmission.  Currently, Converter supports Message Group as input sdmx-ml file for all four different representations of reporting datasets: Generic data message, Compact data Message, Utility data Message and Cross Sectional Data Message. The only limitation the user has when converting a message group file is that the input file must have only ONE dataset reported in the message</w:t>
      </w:r>
    </w:p>
    <w:p w14:paraId="75615BF8" w14:textId="77777777" w:rsidR="00E83935" w:rsidRDefault="00E83935" w:rsidP="00E83935">
      <w:pPr>
        <w:pStyle w:val="Heading2"/>
        <w:numPr>
          <w:ilvl w:val="1"/>
          <w:numId w:val="17"/>
        </w:numPr>
        <w:tabs>
          <w:tab w:val="num" w:pos="1121"/>
        </w:tabs>
        <w:ind w:left="1121" w:hanging="851"/>
        <w:rPr>
          <w:sz w:val="22"/>
          <w:szCs w:val="22"/>
        </w:rPr>
      </w:pPr>
      <w:bookmarkStart w:id="240" w:name="_Toc477975041"/>
      <w:bookmarkStart w:id="241" w:name="_Toc495078256"/>
      <w:bookmarkStart w:id="242" w:name="_Toc46407942"/>
      <w:bookmarkStart w:id="243" w:name="_Toc81513659"/>
      <w:bookmarkStart w:id="244" w:name="_Toc85613302"/>
      <w:r w:rsidRPr="00995499">
        <w:lastRenderedPageBreak/>
        <w:t>Limitations when converting to/from Cross Sectional</w:t>
      </w:r>
      <w:bookmarkEnd w:id="240"/>
      <w:bookmarkEnd w:id="241"/>
      <w:bookmarkEnd w:id="242"/>
      <w:bookmarkEnd w:id="243"/>
      <w:bookmarkEnd w:id="244"/>
      <w:r>
        <w:rPr>
          <w:sz w:val="22"/>
          <w:szCs w:val="22"/>
        </w:rPr>
        <w:t xml:space="preserve"> </w:t>
      </w:r>
    </w:p>
    <w:p w14:paraId="331241B0" w14:textId="77777777" w:rsidR="00E83935" w:rsidRDefault="00E83935" w:rsidP="00E83935">
      <w:pPr>
        <w:spacing w:line="276" w:lineRule="auto"/>
        <w:ind w:firstLine="567"/>
      </w:pPr>
      <w:r>
        <w:t xml:space="preserve">The selected DSD for these files must support cross-sectional messages i.e. having defined cross-sectional measures and cross-sectional attachment levels for its components (see SDMX standard </w:t>
      </w:r>
      <w:hyperlink r:id="rId45" w:history="1">
        <w:r w:rsidRPr="0071588F">
          <w:rPr>
            <w:rStyle w:val="Hyperlink"/>
          </w:rPr>
          <w:t>www.sdmx.org</w:t>
        </w:r>
      </w:hyperlink>
      <w:r>
        <w:t>)</w:t>
      </w:r>
    </w:p>
    <w:p w14:paraId="5E6EDBDF" w14:textId="77777777" w:rsidR="00E83935" w:rsidRDefault="00E83935" w:rsidP="00E83935">
      <w:pPr>
        <w:spacing w:line="276" w:lineRule="auto"/>
        <w:ind w:firstLine="567"/>
      </w:pPr>
      <w:r>
        <w:t>A special case is the conversion from Cross Sectional to SDMX 2.1 messages where t</w:t>
      </w:r>
      <w:r w:rsidRPr="00867235">
        <w:t xml:space="preserve">he provided </w:t>
      </w:r>
      <w:r>
        <w:t xml:space="preserve">data structure </w:t>
      </w:r>
      <w:r w:rsidRPr="00867235">
        <w:t>has to be valid with Time dimension or cross sectional measures.</w:t>
      </w:r>
    </w:p>
    <w:p w14:paraId="5DF5D92B" w14:textId="77777777" w:rsidR="00E83935" w:rsidRPr="008A5112" w:rsidRDefault="00E83935" w:rsidP="00E83935">
      <w:pPr>
        <w:pStyle w:val="Heading2"/>
        <w:numPr>
          <w:ilvl w:val="1"/>
          <w:numId w:val="17"/>
        </w:numPr>
        <w:tabs>
          <w:tab w:val="num" w:pos="1121"/>
        </w:tabs>
        <w:ind w:left="1121" w:hanging="851"/>
      </w:pPr>
      <w:bookmarkStart w:id="245" w:name="_Toc477975042"/>
      <w:bookmarkStart w:id="246" w:name="_Toc495078257"/>
      <w:bookmarkStart w:id="247" w:name="_Toc46407943"/>
      <w:bookmarkStart w:id="248" w:name="_Toc81513660"/>
      <w:bookmarkStart w:id="249" w:name="_Toc85613303"/>
      <w:r w:rsidRPr="008A5112">
        <w:t>Limitations when converting from SDMX 2.1 to other formats</w:t>
      </w:r>
      <w:bookmarkEnd w:id="245"/>
      <w:bookmarkEnd w:id="246"/>
      <w:bookmarkEnd w:id="247"/>
      <w:bookmarkEnd w:id="248"/>
      <w:bookmarkEnd w:id="249"/>
    </w:p>
    <w:p w14:paraId="3B993AB0" w14:textId="77777777" w:rsidR="00E83935" w:rsidRDefault="00E83935" w:rsidP="00E83935">
      <w:pPr>
        <w:spacing w:line="276" w:lineRule="auto"/>
        <w:ind w:firstLine="567"/>
      </w:pPr>
      <w:r w:rsidRPr="008A5112">
        <w:t>With exception of SDMX V2.1 formats no other format supports multiple datasets in a single data message. Consequently Converter only supports conversions of SDMX V2.1 files having a single dataset per message. Also conversion from SDMX 2.1 to SDMX 2.0 formats is possible only when the DSD is compatible with both formats. The compatibility with V2.0 formats is checked in SDMX Source API before conversion begins.</w:t>
      </w:r>
    </w:p>
    <w:p w14:paraId="006D3347" w14:textId="77777777" w:rsidR="00E83935" w:rsidRDefault="00E83935" w:rsidP="00E83935">
      <w:pPr>
        <w:spacing w:line="276" w:lineRule="auto"/>
        <w:ind w:firstLine="567"/>
      </w:pPr>
    </w:p>
    <w:p w14:paraId="7854ED40" w14:textId="77777777" w:rsidR="00E83935" w:rsidRDefault="00E83935" w:rsidP="00E83935">
      <w:pPr>
        <w:pStyle w:val="Heading2"/>
        <w:numPr>
          <w:ilvl w:val="1"/>
          <w:numId w:val="17"/>
        </w:numPr>
        <w:tabs>
          <w:tab w:val="num" w:pos="1121"/>
        </w:tabs>
        <w:ind w:left="1121" w:hanging="851"/>
      </w:pPr>
      <w:bookmarkStart w:id="250" w:name="_Toc477975043"/>
      <w:bookmarkStart w:id="251" w:name="_Toc495078258"/>
      <w:bookmarkStart w:id="252" w:name="_Toc46407944"/>
      <w:bookmarkStart w:id="253" w:name="_Toc81513661"/>
      <w:bookmarkStart w:id="254" w:name="_Toc85613304"/>
      <w:r>
        <w:t>Limitations when converting from Gesmes TS</w:t>
      </w:r>
      <w:bookmarkEnd w:id="250"/>
      <w:bookmarkEnd w:id="251"/>
      <w:bookmarkEnd w:id="252"/>
      <w:bookmarkEnd w:id="253"/>
      <w:bookmarkEnd w:id="254"/>
    </w:p>
    <w:p w14:paraId="6D1EB4DF" w14:textId="77777777" w:rsidR="00E83935" w:rsidRPr="00836786" w:rsidRDefault="00E83935" w:rsidP="00E83935">
      <w:pPr>
        <w:pStyle w:val="StyleBodyTextTimesNewRoman12ptJustifiedFirstline0"/>
        <w:spacing w:line="276" w:lineRule="auto"/>
        <w:rPr>
          <w:sz w:val="22"/>
        </w:rPr>
      </w:pPr>
      <w:r w:rsidRPr="00836786">
        <w:rPr>
          <w:sz w:val="22"/>
        </w:rPr>
        <w:t xml:space="preserve">In GESMES/TS (SDMX-EDI) there are 2 kinds of observation attributes: </w:t>
      </w:r>
    </w:p>
    <w:p w14:paraId="4E0DC7B8" w14:textId="77777777" w:rsidR="00E83935" w:rsidRDefault="00E83935" w:rsidP="00E83935">
      <w:pPr>
        <w:pStyle w:val="ListBullet"/>
        <w:numPr>
          <w:ilvl w:val="0"/>
          <w:numId w:val="18"/>
        </w:numPr>
        <w:tabs>
          <w:tab w:val="clear" w:pos="360"/>
          <w:tab w:val="num" w:pos="717"/>
        </w:tabs>
        <w:suppressAutoHyphens/>
        <w:ind w:left="714"/>
      </w:pPr>
      <w:r>
        <w:t xml:space="preserve">the observation flags which are part of the ARR segments </w:t>
      </w:r>
    </w:p>
    <w:p w14:paraId="01B3CFAA" w14:textId="77777777" w:rsidR="00E83935" w:rsidRDefault="00E83935" w:rsidP="00E83935">
      <w:pPr>
        <w:pStyle w:val="ListBullet"/>
        <w:numPr>
          <w:ilvl w:val="0"/>
          <w:numId w:val="18"/>
        </w:numPr>
        <w:tabs>
          <w:tab w:val="clear" w:pos="360"/>
          <w:tab w:val="num" w:pos="717"/>
        </w:tabs>
        <w:suppressAutoHyphens/>
        <w:ind w:left="714"/>
      </w:pPr>
      <w:r>
        <w:t xml:space="preserve">the normal attributes that are included in the attribute section. </w:t>
      </w:r>
    </w:p>
    <w:p w14:paraId="6A325CDC" w14:textId="77777777" w:rsidR="00E83935" w:rsidRPr="00836786" w:rsidRDefault="00E83935" w:rsidP="00E83935">
      <w:pPr>
        <w:pStyle w:val="ListBullet"/>
        <w:numPr>
          <w:ilvl w:val="0"/>
          <w:numId w:val="0"/>
        </w:numPr>
        <w:spacing w:line="276" w:lineRule="auto"/>
        <w:rPr>
          <w:rFonts w:ascii="Times New Roman" w:hAnsi="Times New Roman"/>
          <w:sz w:val="22"/>
          <w:lang w:val="en-US"/>
        </w:rPr>
      </w:pPr>
      <w:r w:rsidRPr="00836786">
        <w:rPr>
          <w:rFonts w:ascii="Times New Roman" w:hAnsi="Times New Roman"/>
          <w:sz w:val="22"/>
          <w:lang w:val="en-US"/>
        </w:rPr>
        <w:t xml:space="preserve">The observation flags are fixed. They are the observation status, observation confidentiality and observation pre-break. In SDMX-ML the concept of "observation flags" does not exist. In order to map between SDMX-ML DSD observation attributes and SDMX-EDI observation flags the OBS_CONF or CONF_STATUS are considered to be the concept for “observation confidentiality”. Also OBS_PRE_BREAK or PRE_BREAK_VALUE are considered to be the concept for "observation pre-break". </w:t>
      </w:r>
      <w:r w:rsidRPr="00836786">
        <w:rPr>
          <w:rFonts w:ascii="Times New Roman" w:hAnsi="Times New Roman"/>
          <w:b/>
          <w:sz w:val="22"/>
          <w:lang w:val="en-US"/>
        </w:rPr>
        <w:t>These attribute names are hard-coded in SDMX Converter</w:t>
      </w:r>
      <w:r w:rsidRPr="00836786">
        <w:rPr>
          <w:rFonts w:ascii="Times New Roman" w:hAnsi="Times New Roman"/>
          <w:sz w:val="22"/>
          <w:lang w:val="en-US"/>
        </w:rPr>
        <w:t xml:space="preserve"> and, at conversion time, checked which one exists in DSD to be used in the output. If any of these names was not found in DSD the OBS_CONF/OBS_PRE_BREAK pair is used.</w:t>
      </w:r>
    </w:p>
    <w:p w14:paraId="2921554B" w14:textId="77777777" w:rsidR="00E83935" w:rsidRPr="00DC5E11" w:rsidRDefault="00E83935" w:rsidP="00E83935">
      <w:pPr>
        <w:pStyle w:val="StyleBodyTextTimesNewRoman12ptJustifiedFirstline0"/>
        <w:rPr>
          <w:b/>
        </w:rPr>
      </w:pPr>
      <w:r>
        <w:rPr>
          <w:b/>
        </w:rPr>
        <w:t>Having said that, the following limitations may occur when converting from Gesmes TS:</w:t>
      </w:r>
    </w:p>
    <w:p w14:paraId="7ED1E1E7" w14:textId="77777777" w:rsidR="00E83935" w:rsidRDefault="00E83935" w:rsidP="00E83935">
      <w:pPr>
        <w:pStyle w:val="ListBullet"/>
        <w:numPr>
          <w:ilvl w:val="0"/>
          <w:numId w:val="18"/>
        </w:numPr>
      </w:pPr>
      <w:r>
        <w:t xml:space="preserve">If in the future other attributes names will be used in DSD for observation flags in GESMES/TS the Converter needs to be updated as the above names are hard coded. </w:t>
      </w:r>
    </w:p>
    <w:p w14:paraId="54D45BF2" w14:textId="77777777" w:rsidR="00E83935" w:rsidRPr="00CC2F75" w:rsidRDefault="00E83935" w:rsidP="00E83935">
      <w:pPr>
        <w:pStyle w:val="ListBullet"/>
        <w:numPr>
          <w:ilvl w:val="0"/>
          <w:numId w:val="18"/>
        </w:numPr>
        <w:rPr>
          <w:color w:val="333333"/>
          <w:szCs w:val="24"/>
        </w:rPr>
      </w:pPr>
      <w:r>
        <w:t xml:space="preserve">Parsing of ARR segment in the input Gesmes file is dependent by the value of the frequency code. As the frequency code lists could evolve over time Converter needs to be updated in order to support new codes. </w:t>
      </w:r>
    </w:p>
    <w:p w14:paraId="71D824A8" w14:textId="77777777" w:rsidR="00E83935" w:rsidRDefault="00E83935" w:rsidP="00E83935">
      <w:pPr>
        <w:pStyle w:val="ListBullet"/>
        <w:numPr>
          <w:ilvl w:val="0"/>
          <w:numId w:val="18"/>
        </w:numPr>
      </w:pPr>
      <w:r>
        <w:t>Currently Converter supports A, H, Q, M, W, B or D as values for frequency in the Gesmes file. B and D are interpreted in the same way.</w:t>
      </w:r>
    </w:p>
    <w:p w14:paraId="0C0347C1" w14:textId="77777777" w:rsidR="00E83935" w:rsidRPr="00D556F2" w:rsidRDefault="00E83935" w:rsidP="00E83935">
      <w:pPr>
        <w:pStyle w:val="ListBullet"/>
        <w:numPr>
          <w:ilvl w:val="0"/>
          <w:numId w:val="0"/>
        </w:numPr>
        <w:spacing w:before="240"/>
        <w:ind w:left="357" w:hanging="357"/>
        <w:rPr>
          <w:b/>
        </w:rPr>
      </w:pPr>
      <w:r w:rsidRPr="00D556F2">
        <w:rPr>
          <w:b/>
        </w:rPr>
        <w:t>Sibling group wildcard</w:t>
      </w:r>
    </w:p>
    <w:p w14:paraId="74E4815D" w14:textId="77777777" w:rsidR="00E83935" w:rsidRDefault="00E83935" w:rsidP="00E83935">
      <w:pPr>
        <w:pStyle w:val="ListBullet"/>
        <w:numPr>
          <w:ilvl w:val="0"/>
          <w:numId w:val="0"/>
        </w:numPr>
        <w:spacing w:line="276" w:lineRule="auto"/>
        <w:rPr>
          <w:rFonts w:ascii="Times New Roman" w:hAnsi="Times New Roman"/>
          <w:sz w:val="22"/>
        </w:rPr>
      </w:pPr>
      <w:r w:rsidRPr="00604F68">
        <w:rPr>
          <w:rFonts w:ascii="Times New Roman" w:hAnsi="Times New Roman"/>
          <w:sz w:val="22"/>
          <w:lang w:val="en-US"/>
        </w:rPr>
        <w:t xml:space="preserve">In </w:t>
      </w:r>
      <w:r w:rsidRPr="00604F68">
        <w:rPr>
          <w:rFonts w:ascii="Times New Roman" w:hAnsi="Times New Roman"/>
          <w:sz w:val="22"/>
        </w:rPr>
        <w:t>GESMES/TS (SDMX-EDI) ther</w:t>
      </w:r>
      <w:r>
        <w:rPr>
          <w:rFonts w:ascii="Times New Roman" w:hAnsi="Times New Roman"/>
          <w:sz w:val="22"/>
        </w:rPr>
        <w:t xml:space="preserve">e is the possibility to use wildcard for dimensions in a sibling group (e.g. </w:t>
      </w:r>
      <w:r>
        <w:rPr>
          <w:rFonts w:eastAsiaTheme="minorHAnsi" w:cs="Arial"/>
          <w:b/>
          <w:bCs/>
          <w:lang w:eastAsia="en-US"/>
        </w:rPr>
        <w:t xml:space="preserve">ARR+4+:XX:ZZ:CC' </w:t>
      </w:r>
      <w:r w:rsidRPr="008067DE">
        <w:rPr>
          <w:rFonts w:eastAsiaTheme="minorHAnsi" w:cs="Arial"/>
          <w:bCs/>
          <w:lang w:eastAsia="en-US"/>
        </w:rPr>
        <w:t>- this is a sibling group</w:t>
      </w:r>
      <w:r>
        <w:rPr>
          <w:rFonts w:eastAsiaTheme="minorHAnsi" w:cs="Arial"/>
          <w:bCs/>
          <w:lang w:eastAsia="en-US"/>
        </w:rPr>
        <w:t xml:space="preserve"> with FREQ wildcarded</w:t>
      </w:r>
      <w:r w:rsidRPr="002803F4">
        <w:rPr>
          <w:rFonts w:ascii="Times New Roman" w:hAnsi="Times New Roman"/>
          <w:sz w:val="22"/>
        </w:rPr>
        <w:t xml:space="preserve">). </w:t>
      </w:r>
      <w:r>
        <w:rPr>
          <w:rFonts w:ascii="Times New Roman" w:hAnsi="Times New Roman"/>
          <w:sz w:val="22"/>
        </w:rPr>
        <w:t xml:space="preserve">Cross sectional 2.0 (CROSS_SDMX) does not support groups. So, to be able to make the conversion to cross sectional as well, it </w:t>
      </w:r>
      <w:r w:rsidRPr="002803F4">
        <w:rPr>
          <w:rFonts w:ascii="Times New Roman" w:hAnsi="Times New Roman"/>
          <w:sz w:val="22"/>
        </w:rPr>
        <w:t xml:space="preserve">will be translated </w:t>
      </w:r>
      <w:r>
        <w:rPr>
          <w:rFonts w:ascii="Times New Roman" w:hAnsi="Times New Roman"/>
          <w:sz w:val="22"/>
        </w:rPr>
        <w:t>to</w:t>
      </w:r>
      <w:r w:rsidRPr="002803F4">
        <w:rPr>
          <w:rFonts w:ascii="Times New Roman" w:hAnsi="Times New Roman"/>
          <w:sz w:val="22"/>
        </w:rPr>
        <w:t xml:space="preserve"> </w:t>
      </w:r>
      <w:r>
        <w:rPr>
          <w:rFonts w:ascii="Times New Roman" w:hAnsi="Times New Roman"/>
          <w:sz w:val="22"/>
        </w:rPr>
        <w:t xml:space="preserve">the corresponding </w:t>
      </w:r>
      <w:r w:rsidRPr="002803F4">
        <w:rPr>
          <w:rFonts w:ascii="Times New Roman" w:hAnsi="Times New Roman"/>
          <w:sz w:val="22"/>
        </w:rPr>
        <w:t>series</w:t>
      </w:r>
      <w:r>
        <w:rPr>
          <w:rFonts w:eastAsiaTheme="minorHAnsi" w:cs="Arial"/>
          <w:b/>
          <w:bCs/>
          <w:lang w:eastAsia="en-US"/>
        </w:rPr>
        <w:t xml:space="preserve"> </w:t>
      </w:r>
      <w:r>
        <w:rPr>
          <w:rFonts w:ascii="Times New Roman" w:hAnsi="Times New Roman"/>
          <w:sz w:val="22"/>
        </w:rPr>
        <w:t xml:space="preserve">for each FREQ code from the codelist instead being converted to a sibling group. </w:t>
      </w:r>
    </w:p>
    <w:p w14:paraId="7D43CD35" w14:textId="77777777" w:rsidR="00E83935" w:rsidRDefault="00E83935" w:rsidP="00E83935">
      <w:pPr>
        <w:pStyle w:val="ListBullet"/>
        <w:numPr>
          <w:ilvl w:val="0"/>
          <w:numId w:val="0"/>
        </w:numPr>
        <w:spacing w:after="0" w:line="276" w:lineRule="auto"/>
        <w:rPr>
          <w:rFonts w:ascii="Times New Roman" w:hAnsi="Times New Roman"/>
          <w:sz w:val="22"/>
        </w:rPr>
      </w:pPr>
      <w:r>
        <w:rPr>
          <w:rFonts w:ascii="Times New Roman" w:hAnsi="Times New Roman"/>
          <w:sz w:val="22"/>
        </w:rPr>
        <w:lastRenderedPageBreak/>
        <w:t xml:space="preserve">This means that for </w:t>
      </w:r>
      <w:r>
        <w:rPr>
          <w:rFonts w:eastAsiaTheme="minorHAnsi" w:cs="Arial"/>
          <w:b/>
          <w:bCs/>
          <w:lang w:eastAsia="en-US"/>
        </w:rPr>
        <w:t xml:space="preserve">ARR+4+:XX:ZZ:CC' </w:t>
      </w:r>
      <w:r w:rsidRPr="00481AD5">
        <w:rPr>
          <w:rFonts w:eastAsiaTheme="minorHAnsi" w:cs="Arial"/>
          <w:bCs/>
          <w:lang w:eastAsia="en-US"/>
        </w:rPr>
        <w:t>input</w:t>
      </w:r>
      <w:r>
        <w:rPr>
          <w:rFonts w:eastAsiaTheme="minorHAnsi" w:cs="Arial"/>
          <w:b/>
          <w:bCs/>
          <w:lang w:eastAsia="en-US"/>
        </w:rPr>
        <w:t xml:space="preserve">, </w:t>
      </w:r>
      <w:r>
        <w:rPr>
          <w:rFonts w:ascii="Times New Roman" w:hAnsi="Times New Roman"/>
          <w:sz w:val="22"/>
        </w:rPr>
        <w:t xml:space="preserve">instead of converting to a sibling group as below: </w:t>
      </w:r>
    </w:p>
    <w:p w14:paraId="2D247758" w14:textId="77777777" w:rsidR="00E83935" w:rsidRDefault="00E83935" w:rsidP="00E83935">
      <w:pPr>
        <w:pStyle w:val="Code"/>
      </w:pPr>
      <w:r w:rsidRPr="007C398C">
        <w:t>&lt;bis:</w:t>
      </w:r>
      <w:r>
        <w:t>SiblingGroup</w:t>
      </w:r>
      <w:r w:rsidRPr="007C398C">
        <w:t xml:space="preserve"> JD_TYPE="</w:t>
      </w:r>
      <w:r>
        <w:t>XX</w:t>
      </w:r>
      <w:r w:rsidRPr="007C398C">
        <w:t>" JD_CATEGORY="</w:t>
      </w:r>
      <w:r>
        <w:t>XX</w:t>
      </w:r>
      <w:r w:rsidRPr="007C398C">
        <w:t>" VIS_CTY="</w:t>
      </w:r>
      <w:r>
        <w:t>CC</w:t>
      </w:r>
      <w:r w:rsidRPr="007C398C">
        <w:t>"</w:t>
      </w:r>
      <w:r>
        <w:t>/</w:t>
      </w:r>
      <w:r w:rsidRPr="007C398C">
        <w:t>&gt;</w:t>
      </w:r>
    </w:p>
    <w:p w14:paraId="6B034601" w14:textId="77777777" w:rsidR="00E83935" w:rsidRPr="007C398C" w:rsidRDefault="00E83935" w:rsidP="00E83935">
      <w:pPr>
        <w:pStyle w:val="ListBullet"/>
        <w:numPr>
          <w:ilvl w:val="0"/>
          <w:numId w:val="0"/>
        </w:numPr>
        <w:spacing w:after="0" w:line="276" w:lineRule="auto"/>
        <w:rPr>
          <w:rFonts w:ascii="Times New Roman" w:hAnsi="Times New Roman"/>
          <w:sz w:val="22"/>
        </w:rPr>
      </w:pPr>
    </w:p>
    <w:p w14:paraId="77A188CC" w14:textId="77777777" w:rsidR="00E83935" w:rsidRDefault="00E83935" w:rsidP="00E83935">
      <w:pPr>
        <w:pStyle w:val="ListBullet"/>
        <w:numPr>
          <w:ilvl w:val="0"/>
          <w:numId w:val="0"/>
        </w:numPr>
        <w:spacing w:line="276" w:lineRule="auto"/>
        <w:rPr>
          <w:rFonts w:ascii="Times New Roman" w:hAnsi="Times New Roman"/>
          <w:sz w:val="22"/>
          <w:lang w:val="en-US"/>
        </w:rPr>
      </w:pPr>
      <w:r>
        <w:rPr>
          <w:rFonts w:ascii="Times New Roman" w:hAnsi="Times New Roman"/>
          <w:sz w:val="22"/>
          <w:lang w:val="en-US"/>
        </w:rPr>
        <w:t>The conversion will be made to series like this (below is a COMPACT_SDMX example):</w:t>
      </w:r>
    </w:p>
    <w:p w14:paraId="0B0A04CE" w14:textId="77777777" w:rsidR="00E83935" w:rsidRPr="007C398C" w:rsidRDefault="00E83935" w:rsidP="00E83935">
      <w:pPr>
        <w:pStyle w:val="Code"/>
      </w:pPr>
      <w:r>
        <w:tab/>
        <w:t xml:space="preserve">&lt;bis:Series FREQ="A" </w:t>
      </w:r>
      <w:r w:rsidRPr="007C398C">
        <w:t>JD_TYPE="</w:t>
      </w:r>
      <w:r>
        <w:t>XX</w:t>
      </w:r>
      <w:r w:rsidRPr="007C398C">
        <w:t>" JD_CATEGORY="</w:t>
      </w:r>
      <w:r>
        <w:t>XX</w:t>
      </w:r>
      <w:r w:rsidRPr="007C398C">
        <w:t>" VIS_CTY="</w:t>
      </w:r>
      <w:r>
        <w:t>CC</w:t>
      </w:r>
      <w:r w:rsidRPr="007C398C">
        <w:t>"</w:t>
      </w:r>
      <w:r>
        <w:t>/</w:t>
      </w:r>
      <w:r w:rsidRPr="007C398C">
        <w:t>&gt;</w:t>
      </w:r>
    </w:p>
    <w:p w14:paraId="1A670EB5" w14:textId="77777777" w:rsidR="00E83935" w:rsidRPr="007C398C" w:rsidRDefault="00E83935" w:rsidP="00E83935">
      <w:pPr>
        <w:pStyle w:val="Code"/>
      </w:pPr>
      <w:r>
        <w:tab/>
      </w:r>
      <w:r w:rsidRPr="007C398C">
        <w:t>&lt;bis:Series FREQ="D" JD_TYPE="</w:t>
      </w:r>
      <w:r>
        <w:t>XX</w:t>
      </w:r>
      <w:r w:rsidRPr="007C398C">
        <w:t>" JD_CATEGORY="</w:t>
      </w:r>
      <w:r>
        <w:t>XX</w:t>
      </w:r>
      <w:r w:rsidRPr="007C398C">
        <w:t>" VIS_CTY="</w:t>
      </w:r>
      <w:r>
        <w:t>CC</w:t>
      </w:r>
      <w:r w:rsidRPr="007C398C">
        <w:t>"</w:t>
      </w:r>
      <w:r>
        <w:t>/</w:t>
      </w:r>
      <w:r w:rsidRPr="007C398C">
        <w:t>&gt;</w:t>
      </w:r>
      <w:r>
        <w:tab/>
      </w:r>
      <w:r w:rsidRPr="007C398C">
        <w:t>&lt;bis:Series FREQ="H" JD_TYPE="</w:t>
      </w:r>
      <w:r>
        <w:t>XX</w:t>
      </w:r>
      <w:r w:rsidRPr="007C398C">
        <w:t>" JD_CATEGORY="</w:t>
      </w:r>
      <w:r>
        <w:t>XX</w:t>
      </w:r>
      <w:r w:rsidRPr="007C398C">
        <w:t>" VIS_CTY="</w:t>
      </w:r>
      <w:r>
        <w:t>CC</w:t>
      </w:r>
      <w:r w:rsidRPr="007C398C">
        <w:t>"</w:t>
      </w:r>
      <w:r>
        <w:t>/</w:t>
      </w:r>
      <w:r w:rsidRPr="007C398C">
        <w:t>&gt;</w:t>
      </w:r>
    </w:p>
    <w:p w14:paraId="7EABEE3F" w14:textId="77777777" w:rsidR="00E83935" w:rsidRPr="007C398C" w:rsidRDefault="00E83935" w:rsidP="00E83935">
      <w:pPr>
        <w:pStyle w:val="Code"/>
      </w:pPr>
      <w:r>
        <w:tab/>
      </w:r>
      <w:r w:rsidRPr="007C398C">
        <w:t>&lt;bis:Series FREQ="M" JD_TYPE="</w:t>
      </w:r>
      <w:r>
        <w:t>XX</w:t>
      </w:r>
      <w:r w:rsidRPr="007C398C">
        <w:t>" JD_CATEGORY="</w:t>
      </w:r>
      <w:r>
        <w:t>XX</w:t>
      </w:r>
      <w:r w:rsidRPr="007C398C">
        <w:t>" VIS_CTY="</w:t>
      </w:r>
      <w:r>
        <w:t>CC</w:t>
      </w:r>
      <w:r w:rsidRPr="007C398C">
        <w:t>"</w:t>
      </w:r>
      <w:r>
        <w:t>/</w:t>
      </w:r>
      <w:r w:rsidRPr="007C398C">
        <w:t>&gt;</w:t>
      </w:r>
      <w:r>
        <w:tab/>
      </w:r>
      <w:r w:rsidRPr="007C398C">
        <w:t>&lt;bis:Series FREQ="Q" JD_TYPE="</w:t>
      </w:r>
      <w:r>
        <w:t>XX</w:t>
      </w:r>
      <w:r w:rsidRPr="007C398C">
        <w:t>" JD_CATEGORY="</w:t>
      </w:r>
      <w:r>
        <w:t>XX</w:t>
      </w:r>
      <w:r w:rsidRPr="007C398C">
        <w:t>" VIS_CTY="</w:t>
      </w:r>
      <w:r>
        <w:t>CC</w:t>
      </w:r>
      <w:r w:rsidRPr="007C398C">
        <w:t>"</w:t>
      </w:r>
      <w:r>
        <w:t>/</w:t>
      </w:r>
      <w:r w:rsidRPr="007C398C">
        <w:t>&gt;</w:t>
      </w:r>
    </w:p>
    <w:p w14:paraId="24DFE571" w14:textId="77777777" w:rsidR="00E83935" w:rsidRPr="007C398C" w:rsidRDefault="00E83935" w:rsidP="00E83935">
      <w:pPr>
        <w:pStyle w:val="Code"/>
        <w:ind w:firstLine="720"/>
      </w:pPr>
      <w:r w:rsidRPr="007C398C">
        <w:t>&lt;bis:Series FREQ="W" JD_TYPE="</w:t>
      </w:r>
      <w:r>
        <w:t>XX</w:t>
      </w:r>
      <w:r w:rsidRPr="007C398C">
        <w:t>" JD_CATEGORY="</w:t>
      </w:r>
      <w:r>
        <w:t>XX</w:t>
      </w:r>
      <w:r w:rsidRPr="007C398C">
        <w:t>" VIS_CTY="</w:t>
      </w:r>
      <w:r>
        <w:t>CC</w:t>
      </w:r>
      <w:r w:rsidRPr="007C398C">
        <w:t>"</w:t>
      </w:r>
      <w:r>
        <w:t>/</w:t>
      </w:r>
      <w:r w:rsidRPr="007C398C">
        <w:t>&gt;</w:t>
      </w:r>
    </w:p>
    <w:p w14:paraId="3C71F1F3" w14:textId="77777777" w:rsidR="00E83935" w:rsidRPr="008A5112" w:rsidRDefault="00E83935" w:rsidP="00E83935">
      <w:pPr>
        <w:pStyle w:val="Heading2"/>
        <w:numPr>
          <w:ilvl w:val="1"/>
          <w:numId w:val="17"/>
        </w:numPr>
        <w:tabs>
          <w:tab w:val="num" w:pos="1121"/>
        </w:tabs>
        <w:ind w:left="1121" w:hanging="851"/>
      </w:pPr>
      <w:bookmarkStart w:id="255" w:name="_Toc477975044"/>
      <w:bookmarkStart w:id="256" w:name="_Toc495078259"/>
      <w:bookmarkStart w:id="257" w:name="_Toc46407945"/>
      <w:bookmarkStart w:id="258" w:name="_Toc81513662"/>
      <w:bookmarkStart w:id="259" w:name="_Toc85613305"/>
      <w:r>
        <w:t>Detection of input format</w:t>
      </w:r>
      <w:bookmarkEnd w:id="255"/>
      <w:bookmarkEnd w:id="256"/>
      <w:bookmarkEnd w:id="257"/>
      <w:bookmarkEnd w:id="258"/>
      <w:bookmarkEnd w:id="259"/>
      <w:r>
        <w:t xml:space="preserve"> </w:t>
      </w:r>
    </w:p>
    <w:p w14:paraId="7A5BBF35" w14:textId="77777777" w:rsidR="00E83935" w:rsidRDefault="00E83935" w:rsidP="00E83935">
      <w:pPr>
        <w:spacing w:line="276" w:lineRule="auto"/>
        <w:ind w:firstLine="357"/>
      </w:pPr>
      <w:r>
        <w:t xml:space="preserve">Converter desktop application is only able to detect the SDMX 2.0, SDMX 2.1and Excel formats. In case the format cannot be detected the user will get a notification message.  </w:t>
      </w:r>
    </w:p>
    <w:p w14:paraId="2CC33C7B" w14:textId="77777777" w:rsidR="00E83935" w:rsidRPr="00E61B6F" w:rsidRDefault="00E83935" w:rsidP="00E83935">
      <w:pPr>
        <w:pStyle w:val="BodyText"/>
      </w:pPr>
    </w:p>
    <w:p w14:paraId="58F407A2" w14:textId="77777777" w:rsidR="00E83935" w:rsidRDefault="00E83935" w:rsidP="00E83935">
      <w:pPr>
        <w:pStyle w:val="Heading1"/>
        <w:numPr>
          <w:ilvl w:val="0"/>
          <w:numId w:val="0"/>
        </w:numPr>
      </w:pPr>
      <w:bookmarkStart w:id="260" w:name="_Toc495078260"/>
      <w:bookmarkStart w:id="261" w:name="_Toc46407946"/>
      <w:bookmarkStart w:id="262" w:name="_Toc81513663"/>
      <w:bookmarkStart w:id="263" w:name="_Toc85613306"/>
      <w:r>
        <w:lastRenderedPageBreak/>
        <w:t>Annex M</w:t>
      </w:r>
      <w:r w:rsidRPr="00415B0A">
        <w:t xml:space="preserve">:  </w:t>
      </w:r>
      <w:r>
        <w:t>How to configure the excel readers (Excel parameter sheet contents)</w:t>
      </w:r>
      <w:bookmarkEnd w:id="260"/>
      <w:bookmarkEnd w:id="261"/>
      <w:bookmarkEnd w:id="262"/>
      <w:bookmarkEnd w:id="263"/>
    </w:p>
    <w:p w14:paraId="24D5C099" w14:textId="77777777" w:rsidR="00E83935" w:rsidRPr="003548B6" w:rsidRDefault="00E83935" w:rsidP="00E83935"/>
    <w:p w14:paraId="374A72E4" w14:textId="77777777" w:rsidR="00E83935" w:rsidRPr="000E3CA6" w:rsidRDefault="00E83935" w:rsidP="00E83935">
      <w:pPr>
        <w:pStyle w:val="StyleBodyTextTimesNewRoman12ptJustifiedFirstline0"/>
        <w:jc w:val="left"/>
        <w:rPr>
          <w:szCs w:val="24"/>
        </w:rPr>
      </w:pPr>
      <w:r w:rsidRPr="000E3CA6">
        <w:rPr>
          <w:szCs w:val="24"/>
        </w:rPr>
        <w:t xml:space="preserve">Parameter File is used as layout description of the Excel input file. If the external parameter file is provided and mapping parameter is not provided then the external parameter file will be used for all data sheets even if the Excel file contains other parameter sheets. </w:t>
      </w:r>
    </w:p>
    <w:p w14:paraId="3E266F58" w14:textId="77777777" w:rsidR="00E83935" w:rsidRPr="000E3CA6" w:rsidRDefault="00E83935" w:rsidP="00E83935">
      <w:pPr>
        <w:pStyle w:val="BodyText"/>
        <w:ind w:left="357"/>
        <w:rPr>
          <w:sz w:val="24"/>
        </w:rPr>
      </w:pPr>
      <w:r w:rsidRPr="000E3CA6">
        <w:rPr>
          <w:sz w:val="24"/>
        </w:rPr>
        <w:t>The external parameter file must follow the rules below:</w:t>
      </w:r>
    </w:p>
    <w:p w14:paraId="638A46A1" w14:textId="77777777" w:rsidR="00E83935" w:rsidRPr="000E3CA6" w:rsidRDefault="00E83935" w:rsidP="00E83935">
      <w:pPr>
        <w:pStyle w:val="BodyText"/>
        <w:numPr>
          <w:ilvl w:val="0"/>
          <w:numId w:val="23"/>
        </w:numPr>
        <w:suppressAutoHyphens/>
        <w:spacing w:before="0" w:after="120" w:line="240" w:lineRule="auto"/>
        <w:jc w:val="left"/>
        <w:rPr>
          <w:sz w:val="24"/>
        </w:rPr>
      </w:pPr>
      <w:r w:rsidRPr="000E3CA6">
        <w:rPr>
          <w:sz w:val="24"/>
        </w:rPr>
        <w:t>All the contained data must be separated by space. Only the value after FIX position type can have a value containing space character.</w:t>
      </w:r>
    </w:p>
    <w:p w14:paraId="4AC46927" w14:textId="77777777" w:rsidR="00E83935" w:rsidRPr="000E3CA6" w:rsidRDefault="00E83935" w:rsidP="00E83935">
      <w:pPr>
        <w:pStyle w:val="BodyText"/>
        <w:numPr>
          <w:ilvl w:val="0"/>
          <w:numId w:val="23"/>
        </w:numPr>
        <w:suppressAutoHyphens/>
        <w:spacing w:before="0" w:after="120" w:line="240" w:lineRule="auto"/>
        <w:jc w:val="left"/>
        <w:rPr>
          <w:sz w:val="24"/>
        </w:rPr>
      </w:pPr>
      <w:r w:rsidRPr="000E3CA6">
        <w:rPr>
          <w:sz w:val="24"/>
        </w:rPr>
        <w:t xml:space="preserve">The parameter file must contain on the first row the column headers. </w:t>
      </w:r>
    </w:p>
    <w:p w14:paraId="6C02CEC3" w14:textId="77777777" w:rsidR="00E83935" w:rsidRPr="000E3CA6" w:rsidRDefault="00E83935" w:rsidP="00E83935">
      <w:pPr>
        <w:pStyle w:val="BodyText"/>
        <w:numPr>
          <w:ilvl w:val="0"/>
          <w:numId w:val="23"/>
        </w:numPr>
        <w:suppressAutoHyphens/>
        <w:spacing w:before="0" w:after="120" w:line="240" w:lineRule="auto"/>
        <w:jc w:val="left"/>
        <w:rPr>
          <w:sz w:val="24"/>
        </w:rPr>
      </w:pPr>
      <w:r w:rsidRPr="000E3CA6">
        <w:rPr>
          <w:sz w:val="24"/>
        </w:rPr>
        <w:t xml:space="preserve">The Element is the name of the dimension or attribute exactly as it is named in the DSD file. </w:t>
      </w:r>
    </w:p>
    <w:p w14:paraId="42C307A0" w14:textId="77777777" w:rsidR="00E83935" w:rsidRPr="000E3CA6" w:rsidRDefault="00E83935" w:rsidP="00E83935">
      <w:pPr>
        <w:pStyle w:val="BodyText"/>
        <w:numPr>
          <w:ilvl w:val="0"/>
          <w:numId w:val="23"/>
        </w:numPr>
        <w:suppressAutoHyphens/>
        <w:spacing w:before="0" w:after="120" w:line="240" w:lineRule="auto"/>
        <w:jc w:val="left"/>
        <w:rPr>
          <w:sz w:val="24"/>
        </w:rPr>
      </w:pPr>
      <w:r w:rsidRPr="000E3CA6">
        <w:rPr>
          <w:sz w:val="24"/>
        </w:rPr>
        <w:t>The Type can only be DIM (dimension) or ATT (attribute).</w:t>
      </w:r>
    </w:p>
    <w:p w14:paraId="4F085778" w14:textId="77777777" w:rsidR="00E83935" w:rsidRPr="000E3CA6" w:rsidRDefault="00E83935" w:rsidP="00E83935">
      <w:pPr>
        <w:pStyle w:val="BodyText"/>
        <w:numPr>
          <w:ilvl w:val="0"/>
          <w:numId w:val="23"/>
        </w:numPr>
        <w:suppressAutoHyphens/>
        <w:spacing w:before="0" w:after="120" w:line="240" w:lineRule="auto"/>
        <w:jc w:val="left"/>
        <w:rPr>
          <w:sz w:val="24"/>
        </w:rPr>
      </w:pPr>
      <w:r w:rsidRPr="00F4274A">
        <w:rPr>
          <w:b/>
          <w:sz w:val="24"/>
        </w:rPr>
        <w:t>PosType</w:t>
      </w:r>
      <w:r w:rsidRPr="000E3CA6">
        <w:rPr>
          <w:sz w:val="24"/>
        </w:rPr>
        <w:t xml:space="preserve"> is CELL, ROW, COLUMN, FIX, SKIP, OBS_LEVEL or MIXED.</w:t>
      </w:r>
    </w:p>
    <w:p w14:paraId="0E108857" w14:textId="77777777" w:rsidR="00E83935" w:rsidRDefault="00E83935" w:rsidP="00E83935">
      <w:pPr>
        <w:pStyle w:val="BodyText"/>
        <w:numPr>
          <w:ilvl w:val="0"/>
          <w:numId w:val="23"/>
        </w:numPr>
        <w:suppressAutoHyphens/>
        <w:spacing w:before="0" w:after="120" w:line="240" w:lineRule="auto"/>
        <w:jc w:val="left"/>
        <w:rPr>
          <w:sz w:val="24"/>
        </w:rPr>
      </w:pPr>
      <w:r w:rsidRPr="00F4274A">
        <w:rPr>
          <w:b/>
          <w:sz w:val="24"/>
        </w:rPr>
        <w:t>DataStart</w:t>
      </w:r>
      <w:r w:rsidRPr="000E3CA6">
        <w:rPr>
          <w:sz w:val="24"/>
        </w:rPr>
        <w:t xml:space="preserve"> is the position where the actual data starts.</w:t>
      </w:r>
    </w:p>
    <w:p w14:paraId="2B4B1ABE" w14:textId="77777777" w:rsidR="00E83935" w:rsidRPr="00EB34FE" w:rsidRDefault="00E83935" w:rsidP="00E83935">
      <w:pPr>
        <w:pStyle w:val="BodyText"/>
        <w:numPr>
          <w:ilvl w:val="0"/>
          <w:numId w:val="23"/>
        </w:numPr>
        <w:suppressAutoHyphens/>
        <w:spacing w:before="0" w:after="120" w:line="240" w:lineRule="auto"/>
        <w:jc w:val="left"/>
        <w:rPr>
          <w:sz w:val="24"/>
        </w:rPr>
      </w:pPr>
      <w:r w:rsidRPr="00F4274A">
        <w:rPr>
          <w:b/>
          <w:sz w:val="24"/>
        </w:rPr>
        <w:t>DataEnd</w:t>
      </w:r>
      <w:r w:rsidRPr="000E3CA6">
        <w:rPr>
          <w:sz w:val="24"/>
        </w:rPr>
        <w:t xml:space="preserve"> is the position where the actual data </w:t>
      </w:r>
      <w:r>
        <w:rPr>
          <w:sz w:val="24"/>
        </w:rPr>
        <w:t xml:space="preserve">ends. </w:t>
      </w:r>
      <w:r w:rsidRPr="005424A3">
        <w:rPr>
          <w:sz w:val="24"/>
        </w:rPr>
        <w:t>If DataEnd is specified, the converter will read until that limit and ignore the maximum of empty rows/colum</w:t>
      </w:r>
      <w:r>
        <w:rPr>
          <w:sz w:val="24"/>
        </w:rPr>
        <w:t xml:space="preserve">n. </w:t>
      </w:r>
      <w:r w:rsidRPr="005905E0">
        <w:rPr>
          <w:sz w:val="24"/>
        </w:rPr>
        <w:t>To have multiple pairs of DataStart/End for one DataSheet then use parameter mapping sheet inside Excel file and map different parameter sheets for the same DataSheet.</w:t>
      </w:r>
    </w:p>
    <w:p w14:paraId="7B4DBA25" w14:textId="77777777" w:rsidR="00E83935" w:rsidRPr="00425E37" w:rsidRDefault="00E83935" w:rsidP="00E83935">
      <w:pPr>
        <w:pStyle w:val="BodyText"/>
        <w:numPr>
          <w:ilvl w:val="0"/>
          <w:numId w:val="23"/>
        </w:numPr>
        <w:suppressAutoHyphens/>
        <w:spacing w:before="0" w:after="120" w:line="240" w:lineRule="auto"/>
        <w:jc w:val="left"/>
        <w:rPr>
          <w:sz w:val="24"/>
        </w:rPr>
      </w:pPr>
      <w:r w:rsidRPr="000E3CA6">
        <w:rPr>
          <w:sz w:val="24"/>
        </w:rPr>
        <w:t xml:space="preserve">Either </w:t>
      </w:r>
      <w:r w:rsidRPr="00F4274A">
        <w:rPr>
          <w:b/>
          <w:sz w:val="24"/>
        </w:rPr>
        <w:t>NumColumns</w:t>
      </w:r>
      <w:r w:rsidRPr="000E3CA6">
        <w:rPr>
          <w:sz w:val="24"/>
        </w:rPr>
        <w:t xml:space="preserve">, the number of columns containing data, or </w:t>
      </w:r>
      <w:r w:rsidRPr="00F4274A">
        <w:rPr>
          <w:b/>
          <w:sz w:val="24"/>
        </w:rPr>
        <w:t>MaxEmptyRows</w:t>
      </w:r>
      <w:r w:rsidRPr="000E3CA6">
        <w:rPr>
          <w:sz w:val="24"/>
        </w:rPr>
        <w:t>, the maximum row allowed to be empty before finishing reading data, must be provided.</w:t>
      </w:r>
      <w:r>
        <w:rPr>
          <w:sz w:val="24"/>
        </w:rPr>
        <w:t xml:space="preserve"> </w:t>
      </w:r>
      <w:r w:rsidRPr="00425E37">
        <w:rPr>
          <w:sz w:val="24"/>
        </w:rPr>
        <w:t xml:space="preserve">Valid values are integers greater than zero. </w:t>
      </w:r>
    </w:p>
    <w:p w14:paraId="6FEB1673" w14:textId="77777777" w:rsidR="00E83935" w:rsidRPr="000E3CA6" w:rsidRDefault="00E83935" w:rsidP="00E83935">
      <w:pPr>
        <w:pStyle w:val="BodyText"/>
        <w:numPr>
          <w:ilvl w:val="0"/>
          <w:numId w:val="23"/>
        </w:numPr>
        <w:suppressAutoHyphens/>
        <w:spacing w:before="0" w:after="120" w:line="240" w:lineRule="auto"/>
        <w:jc w:val="left"/>
        <w:rPr>
          <w:sz w:val="24"/>
        </w:rPr>
      </w:pPr>
      <w:r w:rsidRPr="000E3CA6">
        <w:rPr>
          <w:sz w:val="24"/>
        </w:rPr>
        <w:t>DataStart</w:t>
      </w:r>
      <w:r>
        <w:rPr>
          <w:sz w:val="24"/>
        </w:rPr>
        <w:t>, DataEnd</w:t>
      </w:r>
      <w:r w:rsidRPr="000E3CA6">
        <w:rPr>
          <w:sz w:val="24"/>
        </w:rPr>
        <w:t xml:space="preserve"> and NumColumns (or MaxEmptyRow) can be defined to the left of the Elements or at the end of the file.</w:t>
      </w:r>
    </w:p>
    <w:p w14:paraId="28C9211B" w14:textId="77777777" w:rsidR="00E83935" w:rsidRPr="00DB46CF" w:rsidRDefault="00E83935" w:rsidP="00E83935">
      <w:pPr>
        <w:pStyle w:val="BodyText"/>
        <w:numPr>
          <w:ilvl w:val="0"/>
          <w:numId w:val="23"/>
        </w:numPr>
        <w:suppressAutoHyphens/>
        <w:spacing w:before="0" w:after="120" w:line="240" w:lineRule="auto"/>
        <w:jc w:val="left"/>
        <w:rPr>
          <w:sz w:val="24"/>
        </w:rPr>
      </w:pPr>
      <w:r w:rsidRPr="00DB46CF">
        <w:rPr>
          <w:b/>
          <w:sz w:val="24"/>
          <w:lang w:val="en-US"/>
        </w:rPr>
        <w:t>MaxEmptyColumns</w:t>
      </w:r>
      <w:r w:rsidRPr="000E3CA6">
        <w:rPr>
          <w:sz w:val="24"/>
          <w:lang w:val="en-US"/>
        </w:rPr>
        <w:t>, the maximum number of empty cells allowed in the current row before start reading the next row. If not present the default is 1000.</w:t>
      </w:r>
    </w:p>
    <w:p w14:paraId="4707CEDE" w14:textId="77777777" w:rsidR="00E83935" w:rsidRDefault="00E83935" w:rsidP="00E83935">
      <w:pPr>
        <w:pStyle w:val="BodyText"/>
        <w:numPr>
          <w:ilvl w:val="0"/>
          <w:numId w:val="23"/>
        </w:numPr>
        <w:suppressAutoHyphens/>
        <w:spacing w:before="0" w:after="120" w:line="240" w:lineRule="auto"/>
        <w:jc w:val="left"/>
        <w:rPr>
          <w:sz w:val="24"/>
          <w:lang w:val="en-US"/>
        </w:rPr>
      </w:pPr>
      <w:r w:rsidRPr="00DB46CF">
        <w:rPr>
          <w:b/>
          <w:sz w:val="24"/>
          <w:lang w:val="en-US"/>
        </w:rPr>
        <w:t>TrancodingSheet</w:t>
      </w:r>
      <w:r>
        <w:rPr>
          <w:sz w:val="24"/>
          <w:lang w:val="en-US"/>
        </w:rPr>
        <w:t>, s</w:t>
      </w:r>
      <w:r w:rsidRPr="00DB46CF">
        <w:rPr>
          <w:sz w:val="24"/>
          <w:lang w:val="en-US"/>
        </w:rPr>
        <w:t>pecify the name of the sheet containing a mapping between the couple text/dimension and the SDMX value.</w:t>
      </w:r>
      <w:r>
        <w:rPr>
          <w:sz w:val="24"/>
          <w:lang w:val="en-US"/>
        </w:rPr>
        <w:t xml:space="preserve"> For the structure of the transcoding sheet see </w:t>
      </w:r>
      <w:hyperlink w:anchor="_Annex_V:_The" w:history="1">
        <w:r w:rsidRPr="000E3CA6">
          <w:rPr>
            <w:rStyle w:val="Hyperlink"/>
          </w:rPr>
          <w:t xml:space="preserve">appendix </w:t>
        </w:r>
        <w:r>
          <w:rPr>
            <w:rStyle w:val="Hyperlink"/>
          </w:rPr>
          <w:t>V</w:t>
        </w:r>
      </w:hyperlink>
    </w:p>
    <w:p w14:paraId="1197EE1F" w14:textId="77777777" w:rsidR="00E83935" w:rsidRDefault="00E83935" w:rsidP="00E83935">
      <w:pPr>
        <w:pStyle w:val="BodyText"/>
        <w:numPr>
          <w:ilvl w:val="0"/>
          <w:numId w:val="23"/>
        </w:numPr>
        <w:suppressAutoHyphens/>
        <w:spacing w:before="0" w:after="120" w:line="240" w:lineRule="auto"/>
        <w:jc w:val="left"/>
        <w:rPr>
          <w:b/>
          <w:sz w:val="24"/>
          <w:lang w:val="en-US"/>
        </w:rPr>
      </w:pPr>
      <w:r>
        <w:rPr>
          <w:b/>
          <w:sz w:val="24"/>
          <w:lang w:val="en-US"/>
        </w:rPr>
        <w:t>The Transcoding Sheet name must start with “</w:t>
      </w:r>
      <w:r w:rsidRPr="00DB46CF">
        <w:rPr>
          <w:b/>
          <w:sz w:val="24"/>
          <w:lang w:val="en-US"/>
        </w:rPr>
        <w:t>Trans</w:t>
      </w:r>
      <w:r>
        <w:rPr>
          <w:b/>
          <w:sz w:val="24"/>
          <w:lang w:val="en-US"/>
        </w:rPr>
        <w:t>” to avoid parsing it as data Sheet for example:</w:t>
      </w:r>
    </w:p>
    <w:tbl>
      <w:tblPr>
        <w:tblW w:w="5492" w:type="dxa"/>
        <w:tblInd w:w="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6"/>
        <w:gridCol w:w="2156"/>
      </w:tblGrid>
      <w:tr w:rsidR="00E83935" w:rsidRPr="00DB46CF" w14:paraId="2BD708CF" w14:textId="77777777" w:rsidTr="00FD3D87">
        <w:trPr>
          <w:trHeight w:val="300"/>
        </w:trPr>
        <w:tc>
          <w:tcPr>
            <w:tcW w:w="3336" w:type="dxa"/>
            <w:shd w:val="clear" w:color="auto" w:fill="auto"/>
            <w:noWrap/>
            <w:vAlign w:val="bottom"/>
            <w:hideMark/>
          </w:tcPr>
          <w:p w14:paraId="0C96DC14" w14:textId="77777777" w:rsidR="00E83935" w:rsidRPr="00DB46CF" w:rsidRDefault="00E83935" w:rsidP="00FD3D87">
            <w:pPr>
              <w:rPr>
                <w:rFonts w:ascii="Calibri" w:hAnsi="Calibri" w:cs="Calibri"/>
                <w:color w:val="000000"/>
                <w:szCs w:val="22"/>
                <w:lang w:val="en-US" w:eastAsia="en-US"/>
              </w:rPr>
            </w:pPr>
            <w:r w:rsidRPr="00DB46CF">
              <w:rPr>
                <w:rFonts w:ascii="Calibri" w:hAnsi="Calibri" w:cs="Calibri"/>
                <w:color w:val="000000"/>
                <w:szCs w:val="22"/>
                <w:lang w:val="en-US" w:eastAsia="en-US"/>
              </w:rPr>
              <w:t>TranscodingSheet</w:t>
            </w:r>
          </w:p>
        </w:tc>
        <w:tc>
          <w:tcPr>
            <w:tcW w:w="2156" w:type="dxa"/>
            <w:shd w:val="clear" w:color="auto" w:fill="auto"/>
            <w:noWrap/>
            <w:vAlign w:val="bottom"/>
            <w:hideMark/>
          </w:tcPr>
          <w:p w14:paraId="1285A351" w14:textId="77777777" w:rsidR="00E83935" w:rsidRPr="00DB46CF" w:rsidRDefault="00E83935" w:rsidP="00FD3D87">
            <w:pPr>
              <w:rPr>
                <w:rFonts w:ascii="Calibri" w:hAnsi="Calibri" w:cs="Calibri"/>
                <w:color w:val="000000"/>
                <w:szCs w:val="22"/>
                <w:lang w:val="en-US" w:eastAsia="en-US"/>
              </w:rPr>
            </w:pPr>
            <w:r w:rsidRPr="00DB46CF">
              <w:rPr>
                <w:rFonts w:ascii="Calibri" w:hAnsi="Calibri" w:cs="Calibri"/>
                <w:color w:val="000000"/>
                <w:szCs w:val="22"/>
                <w:lang w:val="en-US" w:eastAsia="en-US"/>
              </w:rPr>
              <w:t>Trans_1</w:t>
            </w:r>
          </w:p>
        </w:tc>
      </w:tr>
    </w:tbl>
    <w:p w14:paraId="7379B162" w14:textId="77777777" w:rsidR="00E83935" w:rsidRPr="00DB46CF" w:rsidRDefault="00E83935" w:rsidP="00E83935">
      <w:pPr>
        <w:pStyle w:val="BodyText"/>
        <w:rPr>
          <w:sz w:val="24"/>
          <w:lang w:val="en-US"/>
        </w:rPr>
      </w:pPr>
    </w:p>
    <w:p w14:paraId="1E96E1AF" w14:textId="77777777" w:rsidR="00E83935" w:rsidRDefault="00E83935" w:rsidP="00E83935">
      <w:pPr>
        <w:pStyle w:val="BodyText"/>
        <w:spacing w:after="0"/>
        <w:ind w:left="720"/>
        <w:rPr>
          <w:sz w:val="24"/>
          <w:lang w:val="en-US"/>
        </w:rPr>
      </w:pPr>
      <w:r w:rsidRPr="60DF39B9">
        <w:rPr>
          <w:sz w:val="24"/>
          <w:lang w:val="en-US"/>
        </w:rPr>
        <w:t>A transcoding sheet can be present inside external parameter sheet or inside input file, but always must be declared inside parameter sheet. If transcoding sheet exists inside both files the below priorities are followed.</w:t>
      </w:r>
    </w:p>
    <w:p w14:paraId="1D5CAB67" w14:textId="77777777" w:rsidR="00E83935" w:rsidRDefault="00E83935" w:rsidP="00E83935">
      <w:pPr>
        <w:ind w:left="720"/>
        <w:rPr>
          <w:lang w:val="en-US"/>
        </w:rPr>
      </w:pPr>
      <w:r w:rsidRPr="60DF39B9">
        <w:rPr>
          <w:b/>
          <w:bCs/>
        </w:rPr>
        <w:t>1</w:t>
      </w:r>
      <w:r w:rsidRPr="60DF39B9">
        <w:rPr>
          <w:b/>
          <w:bCs/>
          <w:vertAlign w:val="superscript"/>
        </w:rPr>
        <w:t>st</w:t>
      </w:r>
      <w:r w:rsidRPr="60DF39B9">
        <w:rPr>
          <w:b/>
          <w:bCs/>
        </w:rPr>
        <w:t xml:space="preserve"> Priority:</w:t>
      </w:r>
      <w:r w:rsidRPr="60DF39B9">
        <w:t xml:space="preserve"> Parameters external + transcoding external</w:t>
      </w:r>
    </w:p>
    <w:p w14:paraId="07284412" w14:textId="77777777" w:rsidR="00E83935" w:rsidRDefault="00E83935" w:rsidP="00E83935">
      <w:pPr>
        <w:ind w:left="720"/>
        <w:rPr>
          <w:lang w:val="en-US"/>
        </w:rPr>
      </w:pPr>
      <w:r w:rsidRPr="60DF39B9">
        <w:rPr>
          <w:b/>
          <w:bCs/>
        </w:rPr>
        <w:t>2</w:t>
      </w:r>
      <w:r w:rsidRPr="60DF39B9">
        <w:rPr>
          <w:b/>
          <w:bCs/>
          <w:vertAlign w:val="superscript"/>
        </w:rPr>
        <w:t>nd</w:t>
      </w:r>
      <w:r w:rsidRPr="60DF39B9">
        <w:rPr>
          <w:b/>
          <w:bCs/>
        </w:rPr>
        <w:t xml:space="preserve"> Priority:</w:t>
      </w:r>
      <w:r w:rsidRPr="60DF39B9">
        <w:t xml:space="preserve"> Parameters external + transcoding internal</w:t>
      </w:r>
    </w:p>
    <w:p w14:paraId="2EC81C1D" w14:textId="77777777" w:rsidR="00E83935" w:rsidRDefault="00E83935" w:rsidP="00E83935">
      <w:pPr>
        <w:ind w:left="720"/>
        <w:rPr>
          <w:lang w:val="en-US"/>
        </w:rPr>
      </w:pPr>
      <w:r w:rsidRPr="60DF39B9">
        <w:rPr>
          <w:b/>
          <w:bCs/>
        </w:rPr>
        <w:t>3</w:t>
      </w:r>
      <w:r w:rsidRPr="60DF39B9">
        <w:rPr>
          <w:b/>
          <w:bCs/>
          <w:vertAlign w:val="superscript"/>
        </w:rPr>
        <w:t>rd</w:t>
      </w:r>
      <w:r w:rsidRPr="60DF39B9">
        <w:rPr>
          <w:b/>
          <w:bCs/>
        </w:rPr>
        <w:t xml:space="preserve"> Priority:</w:t>
      </w:r>
      <w:r w:rsidRPr="60DF39B9">
        <w:t xml:space="preserve"> Parameters Internal + transcoding internal</w:t>
      </w:r>
    </w:p>
    <w:p w14:paraId="4DEB5981" w14:textId="77777777" w:rsidR="00E83935" w:rsidRDefault="00E83935" w:rsidP="00E83935">
      <w:pPr>
        <w:pStyle w:val="BodyText"/>
        <w:spacing w:after="0"/>
        <w:ind w:left="360"/>
        <w:rPr>
          <w:b/>
          <w:bCs/>
          <w:sz w:val="24"/>
        </w:rPr>
      </w:pPr>
    </w:p>
    <w:p w14:paraId="58D582F4" w14:textId="77777777" w:rsidR="00E83935" w:rsidRDefault="00E83935" w:rsidP="00E83935">
      <w:pPr>
        <w:pStyle w:val="BodyText"/>
        <w:numPr>
          <w:ilvl w:val="0"/>
          <w:numId w:val="23"/>
        </w:numPr>
        <w:suppressAutoHyphens/>
        <w:spacing w:before="0" w:after="0" w:line="240" w:lineRule="auto"/>
        <w:jc w:val="left"/>
        <w:rPr>
          <w:sz w:val="24"/>
          <w:lang w:val="en-US"/>
        </w:rPr>
      </w:pPr>
      <w:r w:rsidRPr="60DF39B9">
        <w:rPr>
          <w:b/>
          <w:bCs/>
          <w:sz w:val="24"/>
        </w:rPr>
        <w:t>SkipRows</w:t>
      </w:r>
      <w:r w:rsidRPr="60DF39B9">
        <w:rPr>
          <w:sz w:val="24"/>
          <w:lang w:val="en-US"/>
        </w:rPr>
        <w:t>, this parameter should be used to skip one or several rows. This parameter contains the number of the row(s) to be skipped. For multiple rows to be skipped you can put number of rows in a list with commas inside the same cell:</w:t>
      </w:r>
    </w:p>
    <w:tbl>
      <w:tblPr>
        <w:tblW w:w="5490"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2160"/>
      </w:tblGrid>
      <w:tr w:rsidR="00E83935" w:rsidRPr="00DA02CE" w14:paraId="3D9E4C17" w14:textId="77777777" w:rsidTr="00FD3D87">
        <w:trPr>
          <w:trHeight w:val="300"/>
        </w:trPr>
        <w:tc>
          <w:tcPr>
            <w:tcW w:w="3330" w:type="dxa"/>
            <w:shd w:val="clear" w:color="auto" w:fill="auto"/>
            <w:noWrap/>
            <w:vAlign w:val="bottom"/>
            <w:hideMark/>
          </w:tcPr>
          <w:p w14:paraId="120DA35C" w14:textId="77777777" w:rsidR="00E83935" w:rsidRPr="00DA02CE" w:rsidRDefault="00E83935" w:rsidP="00FD3D87">
            <w:pPr>
              <w:rPr>
                <w:rFonts w:ascii="Calibri" w:hAnsi="Calibri" w:cs="Calibri"/>
                <w:color w:val="000000"/>
                <w:szCs w:val="22"/>
                <w:lang w:val="en-US" w:eastAsia="en-US"/>
              </w:rPr>
            </w:pPr>
            <w:r w:rsidRPr="00DA02CE">
              <w:rPr>
                <w:rFonts w:ascii="Calibri" w:hAnsi="Calibri" w:cs="Calibri"/>
                <w:color w:val="000000"/>
                <w:szCs w:val="22"/>
                <w:lang w:val="en-US" w:eastAsia="en-US"/>
              </w:rPr>
              <w:t>SkipRows</w:t>
            </w:r>
          </w:p>
        </w:tc>
        <w:tc>
          <w:tcPr>
            <w:tcW w:w="2160" w:type="dxa"/>
            <w:shd w:val="clear" w:color="auto" w:fill="auto"/>
            <w:noWrap/>
            <w:vAlign w:val="bottom"/>
            <w:hideMark/>
          </w:tcPr>
          <w:p w14:paraId="3040B64C" w14:textId="77777777" w:rsidR="00E83935" w:rsidRPr="00DA02CE" w:rsidRDefault="00E83935" w:rsidP="00FD3D87">
            <w:pPr>
              <w:rPr>
                <w:rFonts w:ascii="Calibri" w:hAnsi="Calibri" w:cs="Calibri"/>
                <w:color w:val="000000"/>
                <w:szCs w:val="22"/>
                <w:lang w:val="en-US" w:eastAsia="en-US"/>
              </w:rPr>
            </w:pPr>
            <w:r w:rsidRPr="00DA02CE">
              <w:rPr>
                <w:rFonts w:ascii="Calibri" w:hAnsi="Calibri" w:cs="Calibri"/>
                <w:color w:val="000000"/>
                <w:szCs w:val="22"/>
                <w:lang w:val="en-US" w:eastAsia="en-US"/>
              </w:rPr>
              <w:t>24,25,26</w:t>
            </w:r>
          </w:p>
        </w:tc>
      </w:tr>
    </w:tbl>
    <w:p w14:paraId="7CD9D6F5" w14:textId="77777777" w:rsidR="00E83935" w:rsidRDefault="00E83935" w:rsidP="00E83935">
      <w:pPr>
        <w:pStyle w:val="BodyText"/>
        <w:spacing w:after="0"/>
        <w:ind w:left="720"/>
        <w:rPr>
          <w:sz w:val="24"/>
          <w:lang w:val="en-US"/>
        </w:rPr>
      </w:pPr>
      <w:r>
        <w:rPr>
          <w:sz w:val="24"/>
          <w:lang w:val="en-US"/>
        </w:rPr>
        <w:t>or you can put the parameter multiple times inside the parameter  sheet:</w:t>
      </w:r>
    </w:p>
    <w:tbl>
      <w:tblPr>
        <w:tblW w:w="5490"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2160"/>
      </w:tblGrid>
      <w:tr w:rsidR="00E83935" w:rsidRPr="00DA02CE" w14:paraId="467BC5F1" w14:textId="77777777" w:rsidTr="00FD3D87">
        <w:trPr>
          <w:trHeight w:val="300"/>
        </w:trPr>
        <w:tc>
          <w:tcPr>
            <w:tcW w:w="3330" w:type="dxa"/>
            <w:shd w:val="clear" w:color="auto" w:fill="auto"/>
            <w:noWrap/>
            <w:vAlign w:val="bottom"/>
            <w:hideMark/>
          </w:tcPr>
          <w:p w14:paraId="4C187595" w14:textId="77777777" w:rsidR="00E83935" w:rsidRPr="00DA02CE" w:rsidRDefault="00E83935" w:rsidP="00FD3D87">
            <w:pPr>
              <w:rPr>
                <w:rFonts w:ascii="Calibri" w:hAnsi="Calibri" w:cs="Calibri"/>
                <w:color w:val="000000"/>
                <w:szCs w:val="22"/>
                <w:lang w:val="en-US" w:eastAsia="en-US"/>
              </w:rPr>
            </w:pPr>
            <w:r w:rsidRPr="00DA02CE">
              <w:rPr>
                <w:rFonts w:ascii="Calibri" w:hAnsi="Calibri" w:cs="Calibri"/>
                <w:color w:val="000000"/>
                <w:szCs w:val="22"/>
                <w:lang w:val="en-US" w:eastAsia="en-US"/>
              </w:rPr>
              <w:t>SkipRows</w:t>
            </w:r>
          </w:p>
        </w:tc>
        <w:tc>
          <w:tcPr>
            <w:tcW w:w="2160" w:type="dxa"/>
            <w:shd w:val="clear" w:color="auto" w:fill="auto"/>
            <w:noWrap/>
            <w:vAlign w:val="bottom"/>
            <w:hideMark/>
          </w:tcPr>
          <w:p w14:paraId="6163A347" w14:textId="77777777" w:rsidR="00E83935" w:rsidRPr="00DA02CE" w:rsidRDefault="00E83935" w:rsidP="00FD3D87">
            <w:pPr>
              <w:rPr>
                <w:rFonts w:ascii="Calibri" w:hAnsi="Calibri" w:cs="Calibri"/>
                <w:color w:val="000000"/>
                <w:szCs w:val="22"/>
                <w:lang w:val="en-US" w:eastAsia="en-US"/>
              </w:rPr>
            </w:pPr>
            <w:r w:rsidRPr="00DA02CE">
              <w:rPr>
                <w:rFonts w:ascii="Calibri" w:hAnsi="Calibri" w:cs="Calibri"/>
                <w:color w:val="000000"/>
                <w:szCs w:val="22"/>
                <w:lang w:val="en-US" w:eastAsia="en-US"/>
              </w:rPr>
              <w:t>24</w:t>
            </w:r>
          </w:p>
        </w:tc>
      </w:tr>
      <w:tr w:rsidR="00E83935" w:rsidRPr="00DA02CE" w14:paraId="4F18B19A" w14:textId="77777777" w:rsidTr="00FD3D87">
        <w:trPr>
          <w:trHeight w:val="300"/>
        </w:trPr>
        <w:tc>
          <w:tcPr>
            <w:tcW w:w="3330" w:type="dxa"/>
            <w:shd w:val="clear" w:color="auto" w:fill="auto"/>
            <w:noWrap/>
            <w:vAlign w:val="bottom"/>
          </w:tcPr>
          <w:p w14:paraId="15657EA7" w14:textId="77777777" w:rsidR="00E83935" w:rsidRPr="00DA02CE" w:rsidRDefault="00E83935" w:rsidP="00FD3D87">
            <w:pPr>
              <w:rPr>
                <w:rFonts w:ascii="Calibri" w:hAnsi="Calibri" w:cs="Calibri"/>
                <w:color w:val="000000"/>
                <w:szCs w:val="22"/>
                <w:lang w:val="en-US" w:eastAsia="en-US"/>
              </w:rPr>
            </w:pPr>
            <w:r w:rsidRPr="00DA02CE">
              <w:rPr>
                <w:rFonts w:ascii="Calibri" w:hAnsi="Calibri" w:cs="Calibri"/>
                <w:color w:val="000000"/>
                <w:szCs w:val="22"/>
                <w:lang w:val="en-US" w:eastAsia="en-US"/>
              </w:rPr>
              <w:t>SkipRows</w:t>
            </w:r>
          </w:p>
        </w:tc>
        <w:tc>
          <w:tcPr>
            <w:tcW w:w="2160" w:type="dxa"/>
            <w:shd w:val="clear" w:color="auto" w:fill="auto"/>
            <w:noWrap/>
            <w:vAlign w:val="bottom"/>
          </w:tcPr>
          <w:p w14:paraId="71B886CF" w14:textId="77777777" w:rsidR="00E83935" w:rsidRPr="00DA02CE" w:rsidRDefault="00E83935" w:rsidP="00FD3D87">
            <w:pPr>
              <w:rPr>
                <w:rFonts w:ascii="Calibri" w:hAnsi="Calibri" w:cs="Calibri"/>
                <w:color w:val="000000"/>
                <w:szCs w:val="22"/>
                <w:lang w:val="en-US" w:eastAsia="en-US"/>
              </w:rPr>
            </w:pPr>
            <w:r>
              <w:rPr>
                <w:rFonts w:ascii="Calibri" w:hAnsi="Calibri" w:cs="Calibri"/>
                <w:color w:val="000000"/>
                <w:szCs w:val="22"/>
                <w:lang w:val="en-US" w:eastAsia="en-US"/>
              </w:rPr>
              <w:t>25</w:t>
            </w:r>
          </w:p>
        </w:tc>
      </w:tr>
    </w:tbl>
    <w:p w14:paraId="01624B46" w14:textId="77777777" w:rsidR="00E83935" w:rsidRPr="0093185C" w:rsidRDefault="00E83935" w:rsidP="00E83935">
      <w:pPr>
        <w:pStyle w:val="BodyText"/>
        <w:spacing w:after="0"/>
        <w:ind w:left="720"/>
        <w:rPr>
          <w:sz w:val="24"/>
        </w:rPr>
      </w:pPr>
    </w:p>
    <w:p w14:paraId="32EE663E" w14:textId="77777777" w:rsidR="00E83935" w:rsidRDefault="00E83935" w:rsidP="00E83935">
      <w:pPr>
        <w:pStyle w:val="BodyText"/>
        <w:numPr>
          <w:ilvl w:val="0"/>
          <w:numId w:val="23"/>
        </w:numPr>
        <w:suppressAutoHyphens/>
        <w:spacing w:before="0" w:after="0" w:line="240" w:lineRule="auto"/>
        <w:jc w:val="left"/>
        <w:rPr>
          <w:sz w:val="24"/>
          <w:lang w:val="en-US"/>
        </w:rPr>
      </w:pPr>
      <w:r w:rsidRPr="009D6027">
        <w:rPr>
          <w:b/>
          <w:sz w:val="24"/>
          <w:lang w:val="en-US"/>
        </w:rPr>
        <w:t>SkipObservationWithValue</w:t>
      </w:r>
      <w:r w:rsidRPr="009D6027">
        <w:rPr>
          <w:sz w:val="24"/>
          <w:lang w:val="en-US"/>
        </w:rPr>
        <w:t>, skip</w:t>
      </w:r>
      <w:r>
        <w:rPr>
          <w:sz w:val="24"/>
          <w:lang w:val="en-US"/>
        </w:rPr>
        <w:t xml:space="preserve"> observation with certain value</w:t>
      </w:r>
      <w:r w:rsidRPr="009D6027">
        <w:rPr>
          <w:sz w:val="24"/>
          <w:lang w:val="en-US"/>
        </w:rPr>
        <w:t xml:space="preserve">, converter </w:t>
      </w:r>
      <w:r>
        <w:rPr>
          <w:sz w:val="24"/>
          <w:lang w:val="en-US"/>
        </w:rPr>
        <w:t>will</w:t>
      </w:r>
      <w:r w:rsidRPr="009D6027">
        <w:rPr>
          <w:sz w:val="24"/>
          <w:lang w:val="en-US"/>
        </w:rPr>
        <w:t xml:space="preserve"> skip and ignore this observation.</w:t>
      </w:r>
    </w:p>
    <w:p w14:paraId="7ED519A2" w14:textId="77777777" w:rsidR="00E83935" w:rsidRDefault="00E83935" w:rsidP="00E83935">
      <w:pPr>
        <w:pStyle w:val="BodyText"/>
        <w:numPr>
          <w:ilvl w:val="0"/>
          <w:numId w:val="23"/>
        </w:numPr>
        <w:suppressAutoHyphens/>
        <w:spacing w:before="0" w:after="0" w:line="240" w:lineRule="auto"/>
        <w:jc w:val="left"/>
        <w:rPr>
          <w:sz w:val="24"/>
          <w:lang w:val="en-US"/>
        </w:rPr>
      </w:pPr>
      <w:r>
        <w:rPr>
          <w:b/>
          <w:sz w:val="24"/>
          <w:lang w:val="en-US"/>
        </w:rPr>
        <w:t>SkipIncompleteKeys</w:t>
      </w:r>
      <w:r>
        <w:rPr>
          <w:sz w:val="24"/>
          <w:lang w:val="en-US"/>
        </w:rPr>
        <w:t>, skip observations with empty or wrong dimension or concept values when value is set to true. Default value is set to true.</w:t>
      </w:r>
    </w:p>
    <w:p w14:paraId="504561A3" w14:textId="77777777" w:rsidR="00E83935" w:rsidRDefault="00E83935" w:rsidP="00E83935">
      <w:pPr>
        <w:pStyle w:val="BodyText"/>
        <w:numPr>
          <w:ilvl w:val="0"/>
          <w:numId w:val="23"/>
        </w:numPr>
        <w:suppressAutoHyphens/>
        <w:spacing w:before="0" w:after="0" w:line="240" w:lineRule="auto"/>
        <w:jc w:val="left"/>
        <w:rPr>
          <w:sz w:val="24"/>
          <w:lang w:val="en-US"/>
        </w:rPr>
      </w:pPr>
      <w:r w:rsidRPr="00AC032D">
        <w:rPr>
          <w:b/>
          <w:sz w:val="24"/>
          <w:lang w:val="en-US"/>
        </w:rPr>
        <w:t>ConceptSeparator</w:t>
      </w:r>
      <w:r w:rsidRPr="00AC032D">
        <w:rPr>
          <w:sz w:val="24"/>
          <w:lang w:val="en-US"/>
        </w:rPr>
        <w:t>, character that separates multiple concepts defined in the same cell</w:t>
      </w:r>
      <w:r>
        <w:rPr>
          <w:sz w:val="24"/>
          <w:lang w:val="en-US"/>
        </w:rPr>
        <w:t>. In the parameter sheet you can define the position inside the cell that indicates the value for this concept with the slash character:</w:t>
      </w:r>
    </w:p>
    <w:tbl>
      <w:tblPr>
        <w:tblW w:w="7200"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1"/>
        <w:gridCol w:w="916"/>
        <w:gridCol w:w="2616"/>
        <w:gridCol w:w="2147"/>
      </w:tblGrid>
      <w:tr w:rsidR="00E83935" w:rsidRPr="00AC032D" w14:paraId="51C35A2E" w14:textId="77777777" w:rsidTr="00FD3D87">
        <w:trPr>
          <w:trHeight w:val="300"/>
        </w:trPr>
        <w:tc>
          <w:tcPr>
            <w:tcW w:w="1521" w:type="dxa"/>
            <w:shd w:val="clear" w:color="auto" w:fill="auto"/>
            <w:noWrap/>
            <w:vAlign w:val="bottom"/>
            <w:hideMark/>
          </w:tcPr>
          <w:p w14:paraId="10BF7D2A" w14:textId="77777777" w:rsidR="00E83935" w:rsidRPr="00AC032D" w:rsidRDefault="00E83935" w:rsidP="00FD3D87">
            <w:pPr>
              <w:rPr>
                <w:rFonts w:ascii="Calibri" w:hAnsi="Calibri" w:cs="Calibri"/>
                <w:color w:val="000000"/>
                <w:szCs w:val="22"/>
                <w:lang w:val="en-US" w:eastAsia="en-US"/>
              </w:rPr>
            </w:pPr>
            <w:r w:rsidRPr="00AC032D">
              <w:rPr>
                <w:rFonts w:ascii="Calibri" w:hAnsi="Calibri" w:cs="Calibri"/>
                <w:color w:val="000000"/>
                <w:szCs w:val="22"/>
                <w:lang w:val="en-US" w:eastAsia="en-US"/>
              </w:rPr>
              <w:t>REF_AREA</w:t>
            </w:r>
          </w:p>
        </w:tc>
        <w:tc>
          <w:tcPr>
            <w:tcW w:w="916" w:type="dxa"/>
            <w:shd w:val="clear" w:color="auto" w:fill="auto"/>
            <w:noWrap/>
            <w:vAlign w:val="bottom"/>
            <w:hideMark/>
          </w:tcPr>
          <w:p w14:paraId="1D316AA9" w14:textId="77777777" w:rsidR="00E83935" w:rsidRPr="00AC032D" w:rsidRDefault="00E83935" w:rsidP="00FD3D87">
            <w:pPr>
              <w:rPr>
                <w:rFonts w:ascii="Calibri" w:hAnsi="Calibri" w:cs="Calibri"/>
                <w:color w:val="000000"/>
                <w:szCs w:val="22"/>
                <w:lang w:val="en-US" w:eastAsia="en-US"/>
              </w:rPr>
            </w:pPr>
            <w:r w:rsidRPr="00AC032D">
              <w:rPr>
                <w:rFonts w:ascii="Calibri" w:hAnsi="Calibri" w:cs="Calibri"/>
                <w:color w:val="000000"/>
                <w:szCs w:val="22"/>
                <w:lang w:val="en-US" w:eastAsia="en-US"/>
              </w:rPr>
              <w:t>DIM</w:t>
            </w:r>
          </w:p>
        </w:tc>
        <w:tc>
          <w:tcPr>
            <w:tcW w:w="2616" w:type="dxa"/>
            <w:shd w:val="clear" w:color="auto" w:fill="auto"/>
            <w:noWrap/>
            <w:vAlign w:val="bottom"/>
            <w:hideMark/>
          </w:tcPr>
          <w:p w14:paraId="0BD583EE" w14:textId="77777777" w:rsidR="00E83935" w:rsidRPr="00AC032D" w:rsidRDefault="00E83935" w:rsidP="00FD3D87">
            <w:pPr>
              <w:rPr>
                <w:rFonts w:ascii="Calibri" w:hAnsi="Calibri" w:cs="Calibri"/>
                <w:color w:val="000000"/>
                <w:szCs w:val="22"/>
                <w:lang w:val="en-US" w:eastAsia="en-US"/>
              </w:rPr>
            </w:pPr>
            <w:r w:rsidRPr="00AC032D">
              <w:rPr>
                <w:rFonts w:ascii="Calibri" w:hAnsi="Calibri" w:cs="Calibri"/>
                <w:color w:val="000000"/>
                <w:szCs w:val="22"/>
                <w:lang w:val="en-US" w:eastAsia="en-US"/>
              </w:rPr>
              <w:t>CELL</w:t>
            </w:r>
          </w:p>
        </w:tc>
        <w:tc>
          <w:tcPr>
            <w:tcW w:w="2147" w:type="dxa"/>
            <w:shd w:val="clear" w:color="auto" w:fill="auto"/>
            <w:noWrap/>
            <w:vAlign w:val="bottom"/>
            <w:hideMark/>
          </w:tcPr>
          <w:p w14:paraId="1932ED39" w14:textId="77777777" w:rsidR="00E83935" w:rsidRPr="00AC032D" w:rsidRDefault="00E83935" w:rsidP="00FD3D87">
            <w:pPr>
              <w:rPr>
                <w:rFonts w:ascii="Calibri" w:hAnsi="Calibri" w:cs="Calibri"/>
                <w:color w:val="000000"/>
                <w:szCs w:val="22"/>
                <w:lang w:val="en-US" w:eastAsia="en-US"/>
              </w:rPr>
            </w:pPr>
            <w:r>
              <w:rPr>
                <w:rFonts w:ascii="Calibri" w:hAnsi="Calibri" w:cs="Calibri"/>
                <w:color w:val="000000"/>
                <w:szCs w:val="22"/>
                <w:lang w:val="en-US" w:eastAsia="en-US"/>
              </w:rPr>
              <w:t>B1/2</w:t>
            </w:r>
          </w:p>
        </w:tc>
      </w:tr>
    </w:tbl>
    <w:p w14:paraId="4E677293" w14:textId="77777777" w:rsidR="00E83935" w:rsidRPr="00AC032D" w:rsidRDefault="00E83935" w:rsidP="00E83935">
      <w:pPr>
        <w:pStyle w:val="BodyText"/>
        <w:spacing w:after="0"/>
        <w:ind w:left="720"/>
        <w:rPr>
          <w:sz w:val="24"/>
          <w:lang w:val="en-US"/>
        </w:rPr>
      </w:pPr>
      <w:r>
        <w:rPr>
          <w:sz w:val="24"/>
          <w:lang w:val="en-US"/>
        </w:rPr>
        <w:t xml:space="preserve">And inside data Sheet the converter will search the cell B1 and the first position separated with the character defined by the ConceptSeparator. For example if the concept separator is “;” and in Data Sheet the B1 cell has the value </w:t>
      </w:r>
      <w:r w:rsidRPr="009B3D83">
        <w:rPr>
          <w:bdr w:val="single" w:sz="4" w:space="0" w:color="auto"/>
          <w:lang w:val="en-US"/>
        </w:rPr>
        <w:t>DE;PROD</w:t>
      </w:r>
      <w:r w:rsidRPr="009B3D83">
        <w:rPr>
          <w:sz w:val="24"/>
          <w:lang w:val="en-US"/>
        </w:rPr>
        <w:t xml:space="preserve"> then </w:t>
      </w:r>
      <w:r>
        <w:rPr>
          <w:sz w:val="24"/>
          <w:lang w:val="en-US"/>
        </w:rPr>
        <w:t xml:space="preserve">the REF_AREA for the above example will be assigned the value </w:t>
      </w:r>
      <w:r w:rsidRPr="009B3D83">
        <w:rPr>
          <w:bdr w:val="single" w:sz="4" w:space="0" w:color="auto"/>
          <w:lang w:val="en-US"/>
        </w:rPr>
        <w:t>PROD</w:t>
      </w:r>
      <w:r w:rsidRPr="009B3D83">
        <w:rPr>
          <w:sz w:val="24"/>
          <w:lang w:val="en-US"/>
        </w:rPr>
        <w:t>.</w:t>
      </w:r>
      <w:r>
        <w:rPr>
          <w:sz w:val="24"/>
          <w:lang w:val="en-US"/>
        </w:rPr>
        <w:t xml:space="preserve"> ConceptSeparator can be defined for Position Types Cell, Rows and Columns, OBS_LEVEL and MIXED.</w:t>
      </w:r>
    </w:p>
    <w:p w14:paraId="71A33F66" w14:textId="77777777" w:rsidR="00E83935" w:rsidRDefault="00E83935" w:rsidP="00E83935">
      <w:pPr>
        <w:pStyle w:val="BodyText"/>
        <w:numPr>
          <w:ilvl w:val="0"/>
          <w:numId w:val="23"/>
        </w:numPr>
        <w:suppressAutoHyphens/>
        <w:spacing w:before="0" w:after="0" w:line="240" w:lineRule="auto"/>
        <w:jc w:val="left"/>
        <w:rPr>
          <w:sz w:val="24"/>
          <w:lang w:val="en-US"/>
        </w:rPr>
      </w:pPr>
      <w:r w:rsidRPr="005453BB">
        <w:rPr>
          <w:b/>
          <w:sz w:val="24"/>
          <w:lang w:val="en-US"/>
        </w:rPr>
        <w:t>MissingObservationCharacter</w:t>
      </w:r>
      <w:r>
        <w:rPr>
          <w:sz w:val="24"/>
          <w:lang w:val="en-US"/>
        </w:rPr>
        <w:t>,</w:t>
      </w:r>
      <w:r w:rsidRPr="005453BB">
        <w:rPr>
          <w:sz w:val="24"/>
          <w:lang w:val="en-US"/>
        </w:rPr>
        <w:t xml:space="preserve"> </w:t>
      </w:r>
      <w:r>
        <w:rPr>
          <w:sz w:val="24"/>
          <w:lang w:val="en-US"/>
        </w:rPr>
        <w:t>i</w:t>
      </w:r>
      <w:r w:rsidRPr="005453BB">
        <w:rPr>
          <w:sz w:val="24"/>
          <w:lang w:val="en-US"/>
        </w:rPr>
        <w:t xml:space="preserve">f set at an observation cell </w:t>
      </w:r>
      <w:r>
        <w:rPr>
          <w:sz w:val="24"/>
          <w:lang w:val="en-US"/>
        </w:rPr>
        <w:t>converter</w:t>
      </w:r>
      <w:r w:rsidRPr="005453BB">
        <w:rPr>
          <w:sz w:val="24"/>
          <w:lang w:val="en-US"/>
        </w:rPr>
        <w:t xml:space="preserve"> treat</w:t>
      </w:r>
      <w:r>
        <w:rPr>
          <w:sz w:val="24"/>
          <w:lang w:val="en-US"/>
        </w:rPr>
        <w:t>s</w:t>
      </w:r>
      <w:r w:rsidRPr="005453BB">
        <w:rPr>
          <w:sz w:val="24"/>
          <w:lang w:val="en-US"/>
        </w:rPr>
        <w:t xml:space="preserve"> the observation as missing</w:t>
      </w:r>
      <w:r>
        <w:rPr>
          <w:sz w:val="24"/>
          <w:lang w:val="en-US"/>
        </w:rPr>
        <w:t xml:space="preserve">. If </w:t>
      </w:r>
      <w:r w:rsidRPr="001B5954">
        <w:rPr>
          <w:sz w:val="24"/>
          <w:lang w:val="en-US"/>
        </w:rPr>
        <w:t>DefaultValue</w:t>
      </w:r>
      <w:r>
        <w:rPr>
          <w:sz w:val="24"/>
          <w:lang w:val="en-US"/>
        </w:rPr>
        <w:t xml:space="preserve"> is set this value will be assigned.</w:t>
      </w:r>
    </w:p>
    <w:p w14:paraId="1EC42FA2" w14:textId="77777777" w:rsidR="00E83935" w:rsidRDefault="00E83935" w:rsidP="00E83935">
      <w:pPr>
        <w:pStyle w:val="BodyText"/>
        <w:numPr>
          <w:ilvl w:val="0"/>
          <w:numId w:val="23"/>
        </w:numPr>
        <w:suppressAutoHyphens/>
        <w:spacing w:before="0" w:after="0" w:line="240" w:lineRule="auto"/>
        <w:jc w:val="left"/>
        <w:rPr>
          <w:sz w:val="24"/>
          <w:lang w:val="en-US"/>
        </w:rPr>
      </w:pPr>
      <w:r w:rsidRPr="001C1724">
        <w:rPr>
          <w:b/>
          <w:sz w:val="24"/>
          <w:lang w:val="en-US"/>
        </w:rPr>
        <w:t>roundToFit</w:t>
      </w:r>
      <w:r>
        <w:rPr>
          <w:b/>
          <w:sz w:val="24"/>
          <w:lang w:val="en-US"/>
        </w:rPr>
        <w:t xml:space="preserve">, </w:t>
      </w:r>
      <w:r>
        <w:rPr>
          <w:bCs/>
          <w:sz w:val="24"/>
          <w:lang w:val="en-US"/>
        </w:rPr>
        <w:t xml:space="preserve">If this parameter is present must have value true or false. After an observation value is rounded according to parameter </w:t>
      </w:r>
      <w:r w:rsidRPr="0027464D">
        <w:rPr>
          <w:bCs/>
          <w:i/>
          <w:iCs/>
          <w:sz w:val="24"/>
          <w:lang w:val="en-US"/>
        </w:rPr>
        <w:t>Rounding Precision</w:t>
      </w:r>
      <w:r>
        <w:rPr>
          <w:bCs/>
          <w:sz w:val="24"/>
          <w:lang w:val="en-US"/>
        </w:rPr>
        <w:t xml:space="preserve">, the value is checked again and if the number of digits that remain are more from the </w:t>
      </w:r>
      <w:r w:rsidRPr="00A3067C">
        <w:rPr>
          <w:b/>
          <w:i/>
          <w:iCs/>
          <w:sz w:val="24"/>
          <w:lang w:val="en-US"/>
        </w:rPr>
        <w:t>maxLength</w:t>
      </w:r>
      <w:r>
        <w:rPr>
          <w:bCs/>
          <w:sz w:val="24"/>
          <w:lang w:val="en-US"/>
        </w:rPr>
        <w:t xml:space="preserve"> attribute of the DSD, then the value is rounded again (with Round Half algorithm) to the number of digits declared in the DSD.</w:t>
      </w:r>
    </w:p>
    <w:p w14:paraId="67640BD4" w14:textId="77777777" w:rsidR="00E83935" w:rsidRDefault="00E83935" w:rsidP="00E83935">
      <w:pPr>
        <w:pStyle w:val="BodyText"/>
        <w:numPr>
          <w:ilvl w:val="0"/>
          <w:numId w:val="23"/>
        </w:numPr>
        <w:suppressAutoHyphens/>
        <w:spacing w:before="0" w:after="0" w:line="240" w:lineRule="auto"/>
        <w:jc w:val="left"/>
        <w:rPr>
          <w:sz w:val="24"/>
        </w:rPr>
      </w:pPr>
      <w:r w:rsidRPr="00AF1F8D">
        <w:rPr>
          <w:b/>
          <w:sz w:val="24"/>
          <w:lang w:val="en-US"/>
        </w:rPr>
        <w:t xml:space="preserve">formatValues, </w:t>
      </w:r>
      <w:r w:rsidRPr="00AF1F8D">
        <w:rPr>
          <w:sz w:val="24"/>
        </w:rPr>
        <w:t xml:space="preserve">Excel stores numbers differently that you may have them formatted on the worksheet. When the actual value of cells is needed for the output we need to set this parameter on the parameter sheet with the value </w:t>
      </w:r>
      <w:r w:rsidRPr="00AF1F8D">
        <w:rPr>
          <w:i/>
          <w:sz w:val="24"/>
          <w:u w:val="single"/>
          <w:lang w:val="en-US"/>
        </w:rPr>
        <w:t>actualValue.</w:t>
      </w:r>
      <w:r w:rsidRPr="00AF1F8D">
        <w:rPr>
          <w:sz w:val="24"/>
        </w:rPr>
        <w:t xml:space="preserve"> The </w:t>
      </w:r>
      <w:r w:rsidRPr="00FC6C5E">
        <w:rPr>
          <w:b/>
          <w:sz w:val="24"/>
        </w:rPr>
        <w:t xml:space="preserve">default </w:t>
      </w:r>
      <w:r w:rsidRPr="00FC6C5E">
        <w:rPr>
          <w:b/>
          <w:sz w:val="24"/>
          <w:lang w:val="en-US"/>
        </w:rPr>
        <w:t>value</w:t>
      </w:r>
      <w:r w:rsidRPr="00AF1F8D">
        <w:rPr>
          <w:sz w:val="24"/>
          <w:lang w:val="en-US"/>
        </w:rPr>
        <w:t xml:space="preserve"> is </w:t>
      </w:r>
      <w:r w:rsidRPr="00AF1F8D">
        <w:rPr>
          <w:i/>
          <w:sz w:val="24"/>
          <w:u w:val="single"/>
          <w:lang w:val="en-US"/>
        </w:rPr>
        <w:t>customFormat</w:t>
      </w:r>
      <w:r w:rsidRPr="00AF1F8D">
        <w:rPr>
          <w:sz w:val="24"/>
          <w:u w:val="single"/>
          <w:lang w:val="en-US"/>
        </w:rPr>
        <w:t xml:space="preserve"> </w:t>
      </w:r>
      <w:r w:rsidRPr="00AF1F8D">
        <w:rPr>
          <w:sz w:val="24"/>
          <w:lang w:val="en-US"/>
        </w:rPr>
        <w:t xml:space="preserve">which means </w:t>
      </w:r>
      <w:r w:rsidRPr="00AF1F8D">
        <w:rPr>
          <w:sz w:val="24"/>
        </w:rPr>
        <w:t>for the custom formatted cells the output will be the value displayed by cell including the formatting but for numbers the actual value is computed</w:t>
      </w:r>
      <w:r>
        <w:rPr>
          <w:sz w:val="24"/>
        </w:rPr>
        <w:t xml:space="preserve"> except the cells that have a custom format defined by the user</w:t>
      </w:r>
      <w:r w:rsidRPr="00AF1F8D">
        <w:rPr>
          <w:sz w:val="24"/>
        </w:rPr>
        <w:t xml:space="preserve">. If only the displayed values needed then set the parameter with the value </w:t>
      </w:r>
      <w:r w:rsidRPr="00AF1F8D">
        <w:rPr>
          <w:i/>
          <w:sz w:val="24"/>
          <w:u w:val="single"/>
          <w:lang w:val="en-US"/>
        </w:rPr>
        <w:t>asDisplayed</w:t>
      </w:r>
      <w:r w:rsidRPr="00AF1F8D">
        <w:rPr>
          <w:sz w:val="24"/>
          <w:lang w:val="en-US"/>
        </w:rPr>
        <w:t xml:space="preserve">. If this parameter is not set or another invalid value is selected then the </w:t>
      </w:r>
      <w:r w:rsidRPr="00AF1F8D">
        <w:rPr>
          <w:i/>
          <w:sz w:val="24"/>
          <w:u w:val="single"/>
          <w:lang w:val="en-US"/>
        </w:rPr>
        <w:t>customFormat</w:t>
      </w:r>
      <w:r w:rsidRPr="00AF1F8D">
        <w:rPr>
          <w:sz w:val="24"/>
          <w:u w:val="single"/>
          <w:lang w:val="en-US"/>
        </w:rPr>
        <w:t xml:space="preserve"> </w:t>
      </w:r>
      <w:r w:rsidRPr="00AF1F8D">
        <w:rPr>
          <w:sz w:val="24"/>
          <w:lang w:val="en-US"/>
        </w:rPr>
        <w:t xml:space="preserve">behavior is used. </w:t>
      </w:r>
    </w:p>
    <w:p w14:paraId="0426A3C7" w14:textId="77777777" w:rsidR="00E83935" w:rsidRPr="00662C6D" w:rsidRDefault="00E83935" w:rsidP="00E83935">
      <w:pPr>
        <w:pStyle w:val="BodyText"/>
        <w:spacing w:after="0"/>
        <w:ind w:left="720"/>
        <w:rPr>
          <w:i/>
          <w:iCs/>
          <w:sz w:val="24"/>
        </w:rPr>
      </w:pPr>
      <w:r w:rsidRPr="00662C6D">
        <w:rPr>
          <w:i/>
          <w:iCs/>
          <w:sz w:val="24"/>
        </w:rPr>
        <w:t>In general, for numeric elements (as defined in the DSD), the leading or trailing whitespaces from the values are trimmed.</w:t>
      </w:r>
    </w:p>
    <w:p w14:paraId="5965C203" w14:textId="77777777" w:rsidR="00E83935" w:rsidRDefault="00E83935" w:rsidP="00E83935">
      <w:pPr>
        <w:pStyle w:val="BodyText"/>
        <w:spacing w:after="0"/>
        <w:ind w:left="720"/>
        <w:rPr>
          <w:sz w:val="24"/>
        </w:rPr>
      </w:pPr>
      <w:r>
        <w:rPr>
          <w:sz w:val="24"/>
        </w:rPr>
        <w:t xml:space="preserve">As </w:t>
      </w:r>
      <w:r w:rsidRPr="00AF1F8D">
        <w:rPr>
          <w:i/>
          <w:sz w:val="24"/>
          <w:u w:val="single"/>
          <w:lang w:val="en-US"/>
        </w:rPr>
        <w:t>custom format</w:t>
      </w:r>
      <w:r>
        <w:rPr>
          <w:sz w:val="24"/>
        </w:rPr>
        <w:t xml:space="preserve"> is recognized every format that is defined by the user. The following table indicates the formats that are not considered as custom formats, everything else is considered custom:</w:t>
      </w:r>
    </w:p>
    <w:p w14:paraId="2FD0DA30" w14:textId="77777777" w:rsidR="00E83935" w:rsidRDefault="00E83935" w:rsidP="00E83935">
      <w:pPr>
        <w:pStyle w:val="BodyText"/>
        <w:spacing w:after="0"/>
        <w:ind w:left="720"/>
        <w:rPr>
          <w:sz w:val="24"/>
        </w:rPr>
      </w:pPr>
    </w:p>
    <w:tbl>
      <w:tblPr>
        <w:tblStyle w:val="TableGrid"/>
        <w:tblW w:w="8478" w:type="dxa"/>
        <w:tblInd w:w="720" w:type="dxa"/>
        <w:tblLook w:val="04A0" w:firstRow="1" w:lastRow="0" w:firstColumn="1" w:lastColumn="0" w:noHBand="0" w:noVBand="1"/>
      </w:tblPr>
      <w:tblGrid>
        <w:gridCol w:w="828"/>
        <w:gridCol w:w="7650"/>
      </w:tblGrid>
      <w:tr w:rsidR="00E83935" w:rsidRPr="000D1AEF" w14:paraId="4E719282" w14:textId="77777777" w:rsidTr="00FD3D87">
        <w:tc>
          <w:tcPr>
            <w:tcW w:w="828" w:type="dxa"/>
          </w:tcPr>
          <w:p w14:paraId="7A4F28E5"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lastRenderedPageBreak/>
              <w:t>0,</w:t>
            </w:r>
          </w:p>
        </w:tc>
        <w:tc>
          <w:tcPr>
            <w:tcW w:w="7650" w:type="dxa"/>
          </w:tcPr>
          <w:p w14:paraId="49E0C1A4"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 "General"</w:t>
            </w:r>
          </w:p>
        </w:tc>
      </w:tr>
      <w:tr w:rsidR="00E83935" w:rsidRPr="000D1AEF" w14:paraId="10EB5DAB" w14:textId="77777777" w:rsidTr="00FD3D87">
        <w:tc>
          <w:tcPr>
            <w:tcW w:w="828" w:type="dxa"/>
          </w:tcPr>
          <w:p w14:paraId="760E6E93"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1,</w:t>
            </w:r>
          </w:p>
        </w:tc>
        <w:tc>
          <w:tcPr>
            <w:tcW w:w="7650" w:type="dxa"/>
          </w:tcPr>
          <w:p w14:paraId="22B4E614"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 "0"</w:t>
            </w:r>
          </w:p>
        </w:tc>
      </w:tr>
      <w:tr w:rsidR="00E83935" w:rsidRPr="000D1AEF" w14:paraId="3304DD94" w14:textId="77777777" w:rsidTr="00FD3D87">
        <w:tc>
          <w:tcPr>
            <w:tcW w:w="828" w:type="dxa"/>
          </w:tcPr>
          <w:p w14:paraId="307518C7"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2, </w:t>
            </w:r>
          </w:p>
        </w:tc>
        <w:tc>
          <w:tcPr>
            <w:tcW w:w="7650" w:type="dxa"/>
          </w:tcPr>
          <w:p w14:paraId="174451DA"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"0.00"</w:t>
            </w:r>
          </w:p>
        </w:tc>
      </w:tr>
      <w:tr w:rsidR="00E83935" w:rsidRPr="000D1AEF" w14:paraId="1766766C" w14:textId="77777777" w:rsidTr="00FD3D87">
        <w:tc>
          <w:tcPr>
            <w:tcW w:w="828" w:type="dxa"/>
          </w:tcPr>
          <w:p w14:paraId="5CB5583F"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3, </w:t>
            </w:r>
          </w:p>
        </w:tc>
        <w:tc>
          <w:tcPr>
            <w:tcW w:w="7650" w:type="dxa"/>
          </w:tcPr>
          <w:p w14:paraId="34074ECA"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"#,##0"</w:t>
            </w:r>
          </w:p>
        </w:tc>
      </w:tr>
      <w:tr w:rsidR="00E83935" w:rsidRPr="000D1AEF" w14:paraId="558210F5" w14:textId="77777777" w:rsidTr="00FD3D87">
        <w:tc>
          <w:tcPr>
            <w:tcW w:w="828" w:type="dxa"/>
          </w:tcPr>
          <w:p w14:paraId="50D9DB4F"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4, </w:t>
            </w:r>
          </w:p>
        </w:tc>
        <w:tc>
          <w:tcPr>
            <w:tcW w:w="7650" w:type="dxa"/>
          </w:tcPr>
          <w:p w14:paraId="50BF49E1"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"#,##0.00"</w:t>
            </w:r>
          </w:p>
        </w:tc>
      </w:tr>
      <w:tr w:rsidR="00E83935" w:rsidRPr="000D1AEF" w14:paraId="37FBCD6F" w14:textId="77777777" w:rsidTr="00FD3D87">
        <w:tc>
          <w:tcPr>
            <w:tcW w:w="828" w:type="dxa"/>
          </w:tcPr>
          <w:p w14:paraId="79D16722"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5, </w:t>
            </w:r>
          </w:p>
        </w:tc>
        <w:tc>
          <w:tcPr>
            <w:tcW w:w="7650" w:type="dxa"/>
          </w:tcPr>
          <w:p w14:paraId="716E8546"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"$#,##0_);($#,##0)"</w:t>
            </w:r>
          </w:p>
        </w:tc>
      </w:tr>
      <w:tr w:rsidR="00E83935" w:rsidRPr="000D1AEF" w14:paraId="488E3B69" w14:textId="77777777" w:rsidTr="00FD3D87">
        <w:tc>
          <w:tcPr>
            <w:tcW w:w="828" w:type="dxa"/>
          </w:tcPr>
          <w:p w14:paraId="5204F0AB"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6, </w:t>
            </w:r>
          </w:p>
        </w:tc>
        <w:tc>
          <w:tcPr>
            <w:tcW w:w="7650" w:type="dxa"/>
          </w:tcPr>
          <w:p w14:paraId="2291A5B1"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"$#,##0_);</w:t>
            </w:r>
            <w:r w:rsidRPr="000D1AEF">
              <w:rPr>
                <w:rStyle w:val="error"/>
                <w:rFonts w:asciiTheme="minorHAnsi" w:hAnsiTheme="minorHAnsi"/>
                <w:color w:val="333333"/>
                <w:sz w:val="18"/>
                <w:szCs w:val="18"/>
              </w:rPr>
              <w:t>[Red]</w:t>
            </w:r>
            <w:r w:rsidRPr="000D1AEF">
              <w:rPr>
                <w:rFonts w:asciiTheme="minorHAnsi" w:hAnsiTheme="minorHAnsi" w:cs="Arial"/>
                <w:color w:val="333333"/>
                <w:sz w:val="18"/>
                <w:szCs w:val="18"/>
              </w:rPr>
              <w:t>($#,##0)"</w:t>
            </w:r>
          </w:p>
        </w:tc>
      </w:tr>
      <w:tr w:rsidR="00E83935" w:rsidRPr="000D1AEF" w14:paraId="44921680" w14:textId="77777777" w:rsidTr="00FD3D87">
        <w:tc>
          <w:tcPr>
            <w:tcW w:w="828" w:type="dxa"/>
          </w:tcPr>
          <w:p w14:paraId="138A0942"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7, </w:t>
            </w:r>
          </w:p>
        </w:tc>
        <w:tc>
          <w:tcPr>
            <w:tcW w:w="7650" w:type="dxa"/>
          </w:tcPr>
          <w:p w14:paraId="3191E1D9"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"$#,##0.00);($#,##0.00)"</w:t>
            </w:r>
          </w:p>
        </w:tc>
      </w:tr>
      <w:tr w:rsidR="00E83935" w:rsidRPr="000D1AEF" w14:paraId="4DD887F8" w14:textId="77777777" w:rsidTr="00FD3D87">
        <w:tc>
          <w:tcPr>
            <w:tcW w:w="828" w:type="dxa"/>
          </w:tcPr>
          <w:p w14:paraId="33761015"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8, </w:t>
            </w:r>
          </w:p>
        </w:tc>
        <w:tc>
          <w:tcPr>
            <w:tcW w:w="7650" w:type="dxa"/>
          </w:tcPr>
          <w:p w14:paraId="5353B877"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"$#,##0.00_);</w:t>
            </w:r>
            <w:r w:rsidRPr="000D1AEF">
              <w:rPr>
                <w:rStyle w:val="error"/>
                <w:rFonts w:asciiTheme="minorHAnsi" w:hAnsiTheme="minorHAnsi"/>
                <w:color w:val="333333"/>
                <w:sz w:val="18"/>
                <w:szCs w:val="18"/>
              </w:rPr>
              <w:t>[Red]</w:t>
            </w:r>
            <w:r w:rsidRPr="000D1AEF">
              <w:rPr>
                <w:rFonts w:asciiTheme="minorHAnsi" w:hAnsiTheme="minorHAnsi" w:cs="Arial"/>
                <w:color w:val="333333"/>
                <w:sz w:val="18"/>
                <w:szCs w:val="18"/>
              </w:rPr>
              <w:t>($#,##0.00)"</w:t>
            </w:r>
          </w:p>
        </w:tc>
      </w:tr>
      <w:tr w:rsidR="00E83935" w:rsidRPr="000D1AEF" w14:paraId="5857B162" w14:textId="77777777" w:rsidTr="00FD3D87">
        <w:tc>
          <w:tcPr>
            <w:tcW w:w="828" w:type="dxa"/>
          </w:tcPr>
          <w:p w14:paraId="06E50DAA"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9, </w:t>
            </w:r>
          </w:p>
        </w:tc>
        <w:tc>
          <w:tcPr>
            <w:tcW w:w="7650" w:type="dxa"/>
          </w:tcPr>
          <w:p w14:paraId="1C49DAB2"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"0%"</w:t>
            </w:r>
          </w:p>
        </w:tc>
      </w:tr>
      <w:tr w:rsidR="00E83935" w:rsidRPr="000D1AEF" w14:paraId="7D09DADA" w14:textId="77777777" w:rsidTr="00FD3D87">
        <w:tc>
          <w:tcPr>
            <w:tcW w:w="828" w:type="dxa"/>
          </w:tcPr>
          <w:p w14:paraId="373CEAD2"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0xa, </w:t>
            </w:r>
          </w:p>
        </w:tc>
        <w:tc>
          <w:tcPr>
            <w:tcW w:w="7650" w:type="dxa"/>
          </w:tcPr>
          <w:p w14:paraId="37095B8C"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"0.00%"</w:t>
            </w:r>
          </w:p>
        </w:tc>
      </w:tr>
      <w:tr w:rsidR="00E83935" w:rsidRPr="000D1AEF" w14:paraId="0C9E8E40" w14:textId="77777777" w:rsidTr="00FD3D87">
        <w:tc>
          <w:tcPr>
            <w:tcW w:w="828" w:type="dxa"/>
          </w:tcPr>
          <w:p w14:paraId="7E1DEAF5"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0xb, </w:t>
            </w:r>
          </w:p>
        </w:tc>
        <w:tc>
          <w:tcPr>
            <w:tcW w:w="7650" w:type="dxa"/>
          </w:tcPr>
          <w:p w14:paraId="5CCBAC51"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"0.00E+00"</w:t>
            </w:r>
          </w:p>
        </w:tc>
      </w:tr>
      <w:tr w:rsidR="00E83935" w:rsidRPr="000D1AEF" w14:paraId="228672B4" w14:textId="77777777" w:rsidTr="00FD3D87">
        <w:tc>
          <w:tcPr>
            <w:tcW w:w="828" w:type="dxa"/>
          </w:tcPr>
          <w:p w14:paraId="39C3D32A"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0xc,</w:t>
            </w:r>
          </w:p>
        </w:tc>
        <w:tc>
          <w:tcPr>
            <w:tcW w:w="7650" w:type="dxa"/>
          </w:tcPr>
          <w:p w14:paraId="2888C8A7"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 "# ?/?"</w:t>
            </w:r>
          </w:p>
        </w:tc>
      </w:tr>
      <w:tr w:rsidR="00E83935" w:rsidRPr="000D1AEF" w14:paraId="78DA4B22" w14:textId="77777777" w:rsidTr="00FD3D87">
        <w:tc>
          <w:tcPr>
            <w:tcW w:w="828" w:type="dxa"/>
          </w:tcPr>
          <w:p w14:paraId="1AEB3A89"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0xd, </w:t>
            </w:r>
          </w:p>
        </w:tc>
        <w:tc>
          <w:tcPr>
            <w:tcW w:w="7650" w:type="dxa"/>
          </w:tcPr>
          <w:p w14:paraId="4D3156C3"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w:t>
            </w:r>
            <w:r w:rsidRPr="000D1AEF">
              <w:rPr>
                <w:rStyle w:val="HTMLCite"/>
                <w:rFonts w:asciiTheme="minorHAnsi" w:hAnsiTheme="minorHAnsi"/>
                <w:color w:val="333333"/>
                <w:sz w:val="18"/>
                <w:szCs w:val="18"/>
              </w:rPr>
              <w:t>/</w:t>
            </w:r>
            <w:r w:rsidRPr="000D1AEF">
              <w:rPr>
                <w:rFonts w:asciiTheme="minorHAnsi" w:hAnsiTheme="minorHAnsi" w:cs="Arial"/>
                <w:color w:val="333333"/>
                <w:sz w:val="18"/>
                <w:szCs w:val="18"/>
              </w:rPr>
              <w:t>"</w:t>
            </w:r>
          </w:p>
        </w:tc>
      </w:tr>
      <w:tr w:rsidR="00E83935" w:rsidRPr="000D1AEF" w14:paraId="74D38FFE" w14:textId="77777777" w:rsidTr="00FD3D87">
        <w:tc>
          <w:tcPr>
            <w:tcW w:w="828" w:type="dxa"/>
          </w:tcPr>
          <w:p w14:paraId="69813E73"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0xe, </w:t>
            </w:r>
          </w:p>
        </w:tc>
        <w:tc>
          <w:tcPr>
            <w:tcW w:w="7650" w:type="dxa"/>
          </w:tcPr>
          <w:p w14:paraId="1E45BF96"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"m/d/yy"</w:t>
            </w:r>
          </w:p>
        </w:tc>
      </w:tr>
      <w:tr w:rsidR="00E83935" w:rsidRPr="000D1AEF" w14:paraId="591B9DC1" w14:textId="77777777" w:rsidTr="00FD3D87">
        <w:tc>
          <w:tcPr>
            <w:tcW w:w="828" w:type="dxa"/>
          </w:tcPr>
          <w:p w14:paraId="7347ED72"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0xf, </w:t>
            </w:r>
          </w:p>
        </w:tc>
        <w:tc>
          <w:tcPr>
            <w:tcW w:w="7650" w:type="dxa"/>
          </w:tcPr>
          <w:p w14:paraId="296D1717"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"d-mmm-yy"</w:t>
            </w:r>
          </w:p>
        </w:tc>
      </w:tr>
      <w:tr w:rsidR="00E83935" w:rsidRPr="000D1AEF" w14:paraId="34FD1607" w14:textId="77777777" w:rsidTr="00FD3D87">
        <w:tc>
          <w:tcPr>
            <w:tcW w:w="828" w:type="dxa"/>
          </w:tcPr>
          <w:p w14:paraId="137FCB22"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0x10, </w:t>
            </w:r>
          </w:p>
        </w:tc>
        <w:tc>
          <w:tcPr>
            <w:tcW w:w="7650" w:type="dxa"/>
          </w:tcPr>
          <w:p w14:paraId="28A09EE9"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"d-mmm"</w:t>
            </w:r>
          </w:p>
        </w:tc>
      </w:tr>
      <w:tr w:rsidR="00E83935" w:rsidRPr="000D1AEF" w14:paraId="782268AA" w14:textId="77777777" w:rsidTr="00FD3D87">
        <w:tc>
          <w:tcPr>
            <w:tcW w:w="828" w:type="dxa"/>
          </w:tcPr>
          <w:p w14:paraId="6C42EC06"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0x11, </w:t>
            </w:r>
          </w:p>
        </w:tc>
        <w:tc>
          <w:tcPr>
            <w:tcW w:w="7650" w:type="dxa"/>
          </w:tcPr>
          <w:p w14:paraId="5E658815"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"mmm-yy"</w:t>
            </w:r>
          </w:p>
        </w:tc>
      </w:tr>
      <w:tr w:rsidR="00E83935" w:rsidRPr="000D1AEF" w14:paraId="2C61C3EE" w14:textId="77777777" w:rsidTr="00FD3D87">
        <w:tc>
          <w:tcPr>
            <w:tcW w:w="828" w:type="dxa"/>
          </w:tcPr>
          <w:p w14:paraId="5B163632"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0x12,</w:t>
            </w:r>
          </w:p>
        </w:tc>
        <w:tc>
          <w:tcPr>
            <w:tcW w:w="7650" w:type="dxa"/>
          </w:tcPr>
          <w:p w14:paraId="7E2A007D"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 "h:mm AM/PM"</w:t>
            </w:r>
          </w:p>
        </w:tc>
      </w:tr>
      <w:tr w:rsidR="00E83935" w:rsidRPr="000D1AEF" w14:paraId="57B327F4" w14:textId="77777777" w:rsidTr="00FD3D87">
        <w:tc>
          <w:tcPr>
            <w:tcW w:w="828" w:type="dxa"/>
          </w:tcPr>
          <w:p w14:paraId="3DA65981"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0x13, </w:t>
            </w:r>
          </w:p>
        </w:tc>
        <w:tc>
          <w:tcPr>
            <w:tcW w:w="7650" w:type="dxa"/>
          </w:tcPr>
          <w:p w14:paraId="31C46DC0"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"h:mm:ss AM/PM"</w:t>
            </w:r>
          </w:p>
        </w:tc>
      </w:tr>
      <w:tr w:rsidR="00E83935" w:rsidRPr="000D1AEF" w14:paraId="6D2AC188" w14:textId="77777777" w:rsidTr="00FD3D87">
        <w:tc>
          <w:tcPr>
            <w:tcW w:w="828" w:type="dxa"/>
          </w:tcPr>
          <w:p w14:paraId="0F10A73E"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0x14,</w:t>
            </w:r>
          </w:p>
        </w:tc>
        <w:tc>
          <w:tcPr>
            <w:tcW w:w="7650" w:type="dxa"/>
          </w:tcPr>
          <w:p w14:paraId="0CECA2B5"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"h:mm"</w:t>
            </w:r>
          </w:p>
        </w:tc>
      </w:tr>
      <w:tr w:rsidR="00E83935" w:rsidRPr="000D1AEF" w14:paraId="58C57C92" w14:textId="77777777" w:rsidTr="00FD3D87">
        <w:tc>
          <w:tcPr>
            <w:tcW w:w="828" w:type="dxa"/>
          </w:tcPr>
          <w:p w14:paraId="1C4F7F10"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0x15, </w:t>
            </w:r>
          </w:p>
        </w:tc>
        <w:tc>
          <w:tcPr>
            <w:tcW w:w="7650" w:type="dxa"/>
          </w:tcPr>
          <w:p w14:paraId="30CA37A5"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"h:mm:ss"</w:t>
            </w:r>
          </w:p>
        </w:tc>
      </w:tr>
      <w:tr w:rsidR="00E83935" w:rsidRPr="000D1AEF" w14:paraId="56FD243C" w14:textId="77777777" w:rsidTr="00FD3D87">
        <w:tc>
          <w:tcPr>
            <w:tcW w:w="828" w:type="dxa"/>
            <w:tcBorders>
              <w:bottom w:val="single" w:sz="4" w:space="0" w:color="auto"/>
            </w:tcBorders>
          </w:tcPr>
          <w:p w14:paraId="2B48DFC2"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0x16, </w:t>
            </w:r>
          </w:p>
        </w:tc>
        <w:tc>
          <w:tcPr>
            <w:tcW w:w="7650" w:type="dxa"/>
            <w:tcBorders>
              <w:bottom w:val="single" w:sz="4" w:space="0" w:color="auto"/>
            </w:tcBorders>
          </w:tcPr>
          <w:p w14:paraId="25BCCC7A"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"m/d/yy h:mm"</w:t>
            </w:r>
          </w:p>
        </w:tc>
      </w:tr>
      <w:tr w:rsidR="00E83935" w:rsidRPr="000D1AEF" w14:paraId="1456143F" w14:textId="77777777" w:rsidTr="00FD3D87">
        <w:tc>
          <w:tcPr>
            <w:tcW w:w="828" w:type="dxa"/>
            <w:tcBorders>
              <w:right w:val="nil"/>
            </w:tcBorders>
          </w:tcPr>
          <w:p w14:paraId="4863E950"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p>
        </w:tc>
        <w:tc>
          <w:tcPr>
            <w:tcW w:w="7650" w:type="dxa"/>
            <w:tcBorders>
              <w:left w:val="nil"/>
            </w:tcBorders>
          </w:tcPr>
          <w:p w14:paraId="3BFA81E5"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0x17 - 0x24 reserved for international and undocumented 0x25, "#,##0_);(#,##0)"</w:t>
            </w:r>
          </w:p>
        </w:tc>
      </w:tr>
      <w:tr w:rsidR="00E83935" w:rsidRPr="000D1AEF" w14:paraId="0A50B4D0" w14:textId="77777777" w:rsidTr="00FD3D87">
        <w:tc>
          <w:tcPr>
            <w:tcW w:w="828" w:type="dxa"/>
          </w:tcPr>
          <w:p w14:paraId="4553777F"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0x26, </w:t>
            </w:r>
          </w:p>
        </w:tc>
        <w:tc>
          <w:tcPr>
            <w:tcW w:w="7650" w:type="dxa"/>
          </w:tcPr>
          <w:p w14:paraId="2E1C2F56"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"#,##0_);</w:t>
            </w:r>
            <w:r w:rsidRPr="000D1AEF">
              <w:rPr>
                <w:rStyle w:val="error"/>
                <w:rFonts w:asciiTheme="minorHAnsi" w:hAnsiTheme="minorHAnsi"/>
                <w:color w:val="333333"/>
                <w:sz w:val="18"/>
                <w:szCs w:val="18"/>
              </w:rPr>
              <w:t>[Red]</w:t>
            </w:r>
            <w:r w:rsidRPr="000D1AEF">
              <w:rPr>
                <w:rFonts w:asciiTheme="minorHAnsi" w:hAnsiTheme="minorHAnsi" w:cs="Arial"/>
                <w:color w:val="333333"/>
                <w:sz w:val="18"/>
                <w:szCs w:val="18"/>
              </w:rPr>
              <w:t>(#,##0)"</w:t>
            </w:r>
          </w:p>
        </w:tc>
      </w:tr>
      <w:tr w:rsidR="00E83935" w:rsidRPr="000D1AEF" w14:paraId="791EAA33" w14:textId="77777777" w:rsidTr="00FD3D87">
        <w:tc>
          <w:tcPr>
            <w:tcW w:w="828" w:type="dxa"/>
          </w:tcPr>
          <w:p w14:paraId="55353660"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0x27, </w:t>
            </w:r>
          </w:p>
        </w:tc>
        <w:tc>
          <w:tcPr>
            <w:tcW w:w="7650" w:type="dxa"/>
          </w:tcPr>
          <w:p w14:paraId="7573DE28"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"#,##0.00_);(#,##0.00)"</w:t>
            </w:r>
          </w:p>
        </w:tc>
      </w:tr>
      <w:tr w:rsidR="00E83935" w:rsidRPr="000D1AEF" w14:paraId="2C3311F2" w14:textId="77777777" w:rsidTr="00FD3D87">
        <w:tc>
          <w:tcPr>
            <w:tcW w:w="828" w:type="dxa"/>
          </w:tcPr>
          <w:p w14:paraId="28746888"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0x28, </w:t>
            </w:r>
          </w:p>
        </w:tc>
        <w:tc>
          <w:tcPr>
            <w:tcW w:w="7650" w:type="dxa"/>
          </w:tcPr>
          <w:p w14:paraId="14DAE294"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"#,##0.00_);</w:t>
            </w:r>
            <w:r w:rsidRPr="000D1AEF">
              <w:rPr>
                <w:rStyle w:val="error"/>
                <w:rFonts w:asciiTheme="minorHAnsi" w:hAnsiTheme="minorHAnsi"/>
                <w:color w:val="333333"/>
                <w:sz w:val="18"/>
                <w:szCs w:val="18"/>
              </w:rPr>
              <w:t>[Red]</w:t>
            </w:r>
            <w:r w:rsidRPr="000D1AEF">
              <w:rPr>
                <w:rFonts w:asciiTheme="minorHAnsi" w:hAnsiTheme="minorHAnsi" w:cs="Arial"/>
                <w:color w:val="333333"/>
                <w:sz w:val="18"/>
                <w:szCs w:val="18"/>
              </w:rPr>
              <w:t>(#,##0.00)"</w:t>
            </w:r>
          </w:p>
        </w:tc>
      </w:tr>
      <w:tr w:rsidR="00E83935" w:rsidRPr="000D1AEF" w14:paraId="6AE1813F" w14:textId="77777777" w:rsidTr="00FD3D87">
        <w:tc>
          <w:tcPr>
            <w:tcW w:w="828" w:type="dxa"/>
          </w:tcPr>
          <w:p w14:paraId="3E444403"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0x29, </w:t>
            </w:r>
          </w:p>
        </w:tc>
        <w:tc>
          <w:tcPr>
            <w:tcW w:w="7650" w:type="dxa"/>
          </w:tcPr>
          <w:p w14:paraId="5BF1EB6C"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w:t>
            </w:r>
            <w:r w:rsidRPr="000D1AEF">
              <w:rPr>
                <w:rStyle w:val="Emphasis"/>
                <w:rFonts w:asciiTheme="minorHAnsi" w:eastAsia="Arial" w:hAnsiTheme="minorHAnsi"/>
                <w:color w:val="333333"/>
                <w:sz w:val="18"/>
                <w:szCs w:val="18"/>
              </w:rPr>
              <w:t>(</w:t>
            </w:r>
            <w:r w:rsidRPr="000D1AEF">
              <w:rPr>
                <w:rStyle w:val="Emphasis"/>
                <w:rFonts w:asciiTheme="minorHAnsi" w:eastAsia="Arial" w:hAnsiTheme="minorHAnsi"/>
                <w:b/>
                <w:bCs/>
                <w:color w:val="333333"/>
                <w:sz w:val="18"/>
                <w:szCs w:val="18"/>
              </w:rPr>
              <w:t>#,##0</w:t>
            </w:r>
            <w:r w:rsidRPr="000D1AEF">
              <w:rPr>
                <w:rFonts w:asciiTheme="minorHAnsi" w:hAnsiTheme="minorHAnsi" w:cs="Arial"/>
                <w:b/>
                <w:bCs/>
                <w:color w:val="333333"/>
                <w:sz w:val="18"/>
                <w:szCs w:val="18"/>
              </w:rPr>
              <w:t>);</w:t>
            </w:r>
            <w:r w:rsidRPr="000D1AEF">
              <w:rPr>
                <w:rStyle w:val="Emphasis"/>
                <w:rFonts w:asciiTheme="minorHAnsi" w:eastAsia="Arial" w:hAnsiTheme="minorHAnsi"/>
                <w:b/>
                <w:bCs/>
                <w:color w:val="333333"/>
                <w:sz w:val="18"/>
                <w:szCs w:val="18"/>
              </w:rPr>
              <w:t>(</w:t>
            </w:r>
            <w:r w:rsidRPr="000D1AEF">
              <w:rPr>
                <w:rStyle w:val="Emphasis"/>
                <w:rFonts w:asciiTheme="minorHAnsi" w:eastAsia="Arial" w:hAnsiTheme="minorHAnsi"/>
                <w:color w:val="333333"/>
                <w:sz w:val="18"/>
                <w:szCs w:val="18"/>
              </w:rPr>
              <w:t>(#,##0);</w:t>
            </w:r>
            <w:r w:rsidRPr="000D1AEF">
              <w:rPr>
                <w:rFonts w:asciiTheme="minorHAnsi" w:hAnsiTheme="minorHAnsi" w:cs="Arial"/>
                <w:color w:val="333333"/>
                <w:sz w:val="18"/>
                <w:szCs w:val="18"/>
              </w:rPr>
              <w:t>(* \"-\"</w:t>
            </w:r>
            <w:r w:rsidRPr="000D1AEF">
              <w:rPr>
                <w:rStyle w:val="Emphasis"/>
                <w:rFonts w:asciiTheme="minorHAnsi" w:eastAsia="Arial" w:hAnsiTheme="minorHAnsi"/>
                <w:color w:val="333333"/>
                <w:sz w:val="18"/>
                <w:szCs w:val="18"/>
              </w:rPr>
              <w:t>);</w:t>
            </w:r>
            <w:r w:rsidRPr="000D1AEF">
              <w:rPr>
                <w:rFonts w:asciiTheme="minorHAnsi" w:hAnsiTheme="minorHAnsi" w:cs="Arial"/>
                <w:color w:val="333333"/>
                <w:sz w:val="18"/>
                <w:szCs w:val="18"/>
              </w:rPr>
              <w:t>(@_)"</w:t>
            </w:r>
          </w:p>
        </w:tc>
      </w:tr>
      <w:tr w:rsidR="00E83935" w:rsidRPr="000D1AEF" w14:paraId="05BB1FD9" w14:textId="77777777" w:rsidTr="00FD3D87">
        <w:tc>
          <w:tcPr>
            <w:tcW w:w="828" w:type="dxa"/>
          </w:tcPr>
          <w:p w14:paraId="6828471E"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0x2a, </w:t>
            </w:r>
          </w:p>
        </w:tc>
        <w:tc>
          <w:tcPr>
            <w:tcW w:w="7650" w:type="dxa"/>
          </w:tcPr>
          <w:p w14:paraId="6C3D4634"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w:t>
            </w:r>
            <w:r w:rsidRPr="000D1AEF">
              <w:rPr>
                <w:rStyle w:val="Emphasis"/>
                <w:rFonts w:asciiTheme="minorHAnsi" w:eastAsia="Arial" w:hAnsiTheme="minorHAnsi"/>
                <w:color w:val="333333"/>
                <w:sz w:val="18"/>
                <w:szCs w:val="18"/>
              </w:rPr>
              <w:t>($</w:t>
            </w:r>
            <w:r w:rsidRPr="000D1AEF">
              <w:rPr>
                <w:rStyle w:val="Emphasis"/>
                <w:rFonts w:asciiTheme="minorHAnsi" w:eastAsia="Arial" w:hAnsiTheme="minorHAnsi"/>
                <w:b/>
                <w:bCs/>
                <w:color w:val="333333"/>
                <w:sz w:val="18"/>
                <w:szCs w:val="18"/>
              </w:rPr>
              <w:t>#,##0</w:t>
            </w:r>
            <w:r w:rsidRPr="000D1AEF">
              <w:rPr>
                <w:rFonts w:asciiTheme="minorHAnsi" w:hAnsiTheme="minorHAnsi" w:cs="Arial"/>
                <w:b/>
                <w:bCs/>
                <w:color w:val="333333"/>
                <w:sz w:val="18"/>
                <w:szCs w:val="18"/>
              </w:rPr>
              <w:t>);</w:t>
            </w:r>
            <w:r w:rsidRPr="000D1AEF">
              <w:rPr>
                <w:rStyle w:val="Emphasis"/>
                <w:rFonts w:asciiTheme="minorHAnsi" w:eastAsia="Arial" w:hAnsiTheme="minorHAnsi"/>
                <w:b/>
                <w:bCs/>
                <w:color w:val="333333"/>
                <w:sz w:val="18"/>
                <w:szCs w:val="18"/>
              </w:rPr>
              <w:t>($</w:t>
            </w:r>
            <w:r w:rsidRPr="000D1AEF">
              <w:rPr>
                <w:rStyle w:val="Emphasis"/>
                <w:rFonts w:asciiTheme="minorHAnsi" w:eastAsia="Arial" w:hAnsiTheme="minorHAnsi"/>
                <w:color w:val="333333"/>
                <w:sz w:val="18"/>
                <w:szCs w:val="18"/>
              </w:rPr>
              <w:t>(#,##0);</w:t>
            </w:r>
            <w:r w:rsidRPr="000D1AEF">
              <w:rPr>
                <w:rFonts w:asciiTheme="minorHAnsi" w:hAnsiTheme="minorHAnsi" w:cs="Arial"/>
                <w:color w:val="333333"/>
                <w:sz w:val="18"/>
                <w:szCs w:val="18"/>
              </w:rPr>
              <w:t>($* \"-\"</w:t>
            </w:r>
            <w:r w:rsidRPr="000D1AEF">
              <w:rPr>
                <w:rStyle w:val="Emphasis"/>
                <w:rFonts w:asciiTheme="minorHAnsi" w:eastAsia="Arial" w:hAnsiTheme="minorHAnsi"/>
                <w:color w:val="333333"/>
                <w:sz w:val="18"/>
                <w:szCs w:val="18"/>
              </w:rPr>
              <w:t>);</w:t>
            </w:r>
            <w:r w:rsidRPr="000D1AEF">
              <w:rPr>
                <w:rFonts w:asciiTheme="minorHAnsi" w:hAnsiTheme="minorHAnsi" w:cs="Arial"/>
                <w:color w:val="333333"/>
                <w:sz w:val="18"/>
                <w:szCs w:val="18"/>
              </w:rPr>
              <w:t>(@_)"</w:t>
            </w:r>
          </w:p>
        </w:tc>
      </w:tr>
      <w:tr w:rsidR="00E83935" w:rsidRPr="000D1AEF" w14:paraId="6B4F58AA" w14:textId="77777777" w:rsidTr="00FD3D87">
        <w:tc>
          <w:tcPr>
            <w:tcW w:w="828" w:type="dxa"/>
          </w:tcPr>
          <w:p w14:paraId="76C16B1F"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0x2b, </w:t>
            </w:r>
          </w:p>
        </w:tc>
        <w:tc>
          <w:tcPr>
            <w:tcW w:w="7650" w:type="dxa"/>
          </w:tcPr>
          <w:p w14:paraId="7537734D"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w:t>
            </w:r>
            <w:r w:rsidRPr="000D1AEF">
              <w:rPr>
                <w:rStyle w:val="Emphasis"/>
                <w:rFonts w:asciiTheme="minorHAnsi" w:eastAsia="Arial" w:hAnsiTheme="minorHAnsi"/>
                <w:color w:val="333333"/>
                <w:sz w:val="18"/>
                <w:szCs w:val="18"/>
              </w:rPr>
              <w:t>(</w:t>
            </w:r>
            <w:r w:rsidRPr="000D1AEF">
              <w:rPr>
                <w:rStyle w:val="Emphasis"/>
                <w:rFonts w:asciiTheme="minorHAnsi" w:eastAsia="Arial" w:hAnsiTheme="minorHAnsi"/>
                <w:b/>
                <w:bCs/>
                <w:color w:val="333333"/>
                <w:sz w:val="18"/>
                <w:szCs w:val="18"/>
              </w:rPr>
              <w:t>#,##0.00</w:t>
            </w:r>
            <w:r w:rsidRPr="000D1AEF">
              <w:rPr>
                <w:rFonts w:asciiTheme="minorHAnsi" w:hAnsiTheme="minorHAnsi" w:cs="Arial"/>
                <w:b/>
                <w:bCs/>
                <w:color w:val="333333"/>
                <w:sz w:val="18"/>
                <w:szCs w:val="18"/>
              </w:rPr>
              <w:t>);</w:t>
            </w:r>
            <w:r w:rsidRPr="000D1AEF">
              <w:rPr>
                <w:rStyle w:val="Emphasis"/>
                <w:rFonts w:asciiTheme="minorHAnsi" w:eastAsia="Arial" w:hAnsiTheme="minorHAnsi"/>
                <w:b/>
                <w:bCs/>
                <w:color w:val="333333"/>
                <w:sz w:val="18"/>
                <w:szCs w:val="18"/>
              </w:rPr>
              <w:t>(</w:t>
            </w:r>
            <w:r w:rsidRPr="000D1AEF">
              <w:rPr>
                <w:rStyle w:val="Emphasis"/>
                <w:rFonts w:asciiTheme="minorHAnsi" w:eastAsia="Arial" w:hAnsiTheme="minorHAnsi"/>
                <w:color w:val="333333"/>
                <w:sz w:val="18"/>
                <w:szCs w:val="18"/>
              </w:rPr>
              <w:t>(#,##0.00);</w:t>
            </w:r>
            <w:r w:rsidRPr="000D1AEF">
              <w:rPr>
                <w:rFonts w:asciiTheme="minorHAnsi" w:hAnsiTheme="minorHAnsi" w:cs="Arial"/>
                <w:color w:val="333333"/>
                <w:sz w:val="18"/>
                <w:szCs w:val="18"/>
              </w:rPr>
              <w:t>(*\"-\"??</w:t>
            </w:r>
            <w:r w:rsidRPr="000D1AEF">
              <w:rPr>
                <w:rStyle w:val="Emphasis"/>
                <w:rFonts w:asciiTheme="minorHAnsi" w:eastAsia="Arial" w:hAnsiTheme="minorHAnsi"/>
                <w:color w:val="333333"/>
                <w:sz w:val="18"/>
                <w:szCs w:val="18"/>
              </w:rPr>
              <w:t>);</w:t>
            </w:r>
            <w:r w:rsidRPr="000D1AEF">
              <w:rPr>
                <w:rFonts w:asciiTheme="minorHAnsi" w:hAnsiTheme="minorHAnsi" w:cs="Arial"/>
                <w:color w:val="333333"/>
                <w:sz w:val="18"/>
                <w:szCs w:val="18"/>
              </w:rPr>
              <w:t>(@_)"</w:t>
            </w:r>
          </w:p>
        </w:tc>
      </w:tr>
      <w:tr w:rsidR="00E83935" w:rsidRPr="000D1AEF" w14:paraId="22549785" w14:textId="77777777" w:rsidTr="00FD3D87">
        <w:tc>
          <w:tcPr>
            <w:tcW w:w="828" w:type="dxa"/>
          </w:tcPr>
          <w:p w14:paraId="5E097029"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0x2c, </w:t>
            </w:r>
          </w:p>
        </w:tc>
        <w:tc>
          <w:tcPr>
            <w:tcW w:w="7650" w:type="dxa"/>
          </w:tcPr>
          <w:p w14:paraId="2B20BF38"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w:t>
            </w:r>
            <w:r w:rsidRPr="000D1AEF">
              <w:rPr>
                <w:rStyle w:val="Emphasis"/>
                <w:rFonts w:asciiTheme="minorHAnsi" w:eastAsia="Arial" w:hAnsiTheme="minorHAnsi"/>
                <w:color w:val="333333"/>
                <w:sz w:val="18"/>
                <w:szCs w:val="18"/>
              </w:rPr>
              <w:t>($</w:t>
            </w:r>
            <w:r w:rsidRPr="000D1AEF">
              <w:rPr>
                <w:rStyle w:val="Emphasis"/>
                <w:rFonts w:asciiTheme="minorHAnsi" w:eastAsia="Arial" w:hAnsiTheme="minorHAnsi"/>
                <w:b/>
                <w:bCs/>
                <w:color w:val="333333"/>
                <w:sz w:val="18"/>
                <w:szCs w:val="18"/>
              </w:rPr>
              <w:t>#,##0.00</w:t>
            </w:r>
            <w:r w:rsidRPr="000D1AEF">
              <w:rPr>
                <w:rFonts w:asciiTheme="minorHAnsi" w:hAnsiTheme="minorHAnsi" w:cs="Arial"/>
                <w:b/>
                <w:bCs/>
                <w:color w:val="333333"/>
                <w:sz w:val="18"/>
                <w:szCs w:val="18"/>
              </w:rPr>
              <w:t>);</w:t>
            </w:r>
            <w:r w:rsidRPr="000D1AEF">
              <w:rPr>
                <w:rStyle w:val="Emphasis"/>
                <w:rFonts w:asciiTheme="minorHAnsi" w:eastAsia="Arial" w:hAnsiTheme="minorHAnsi"/>
                <w:b/>
                <w:bCs/>
                <w:color w:val="333333"/>
                <w:sz w:val="18"/>
                <w:szCs w:val="18"/>
              </w:rPr>
              <w:t>($</w:t>
            </w:r>
            <w:r w:rsidRPr="000D1AEF">
              <w:rPr>
                <w:rStyle w:val="Emphasis"/>
                <w:rFonts w:asciiTheme="minorHAnsi" w:eastAsia="Arial" w:hAnsiTheme="minorHAnsi"/>
                <w:color w:val="333333"/>
                <w:sz w:val="18"/>
                <w:szCs w:val="18"/>
              </w:rPr>
              <w:t>(#,##0.00);</w:t>
            </w:r>
            <w:r w:rsidRPr="000D1AEF">
              <w:rPr>
                <w:rFonts w:asciiTheme="minorHAnsi" w:hAnsiTheme="minorHAnsi" w:cs="Arial"/>
                <w:color w:val="333333"/>
                <w:sz w:val="18"/>
                <w:szCs w:val="18"/>
              </w:rPr>
              <w:t>($*\"-\"??</w:t>
            </w:r>
            <w:r w:rsidRPr="000D1AEF">
              <w:rPr>
                <w:rStyle w:val="Emphasis"/>
                <w:rFonts w:asciiTheme="minorHAnsi" w:eastAsia="Arial" w:hAnsiTheme="minorHAnsi"/>
                <w:color w:val="333333"/>
                <w:sz w:val="18"/>
                <w:szCs w:val="18"/>
              </w:rPr>
              <w:t>);</w:t>
            </w:r>
            <w:r w:rsidRPr="000D1AEF">
              <w:rPr>
                <w:rFonts w:asciiTheme="minorHAnsi" w:hAnsiTheme="minorHAnsi" w:cs="Arial"/>
                <w:color w:val="333333"/>
                <w:sz w:val="18"/>
                <w:szCs w:val="18"/>
              </w:rPr>
              <w:t>(@_)"</w:t>
            </w:r>
          </w:p>
        </w:tc>
      </w:tr>
      <w:tr w:rsidR="00E83935" w:rsidRPr="000D1AEF" w14:paraId="0409AF5D" w14:textId="77777777" w:rsidTr="00FD3D87">
        <w:tc>
          <w:tcPr>
            <w:tcW w:w="828" w:type="dxa"/>
          </w:tcPr>
          <w:p w14:paraId="22458A6E"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0x2d, </w:t>
            </w:r>
          </w:p>
        </w:tc>
        <w:tc>
          <w:tcPr>
            <w:tcW w:w="7650" w:type="dxa"/>
          </w:tcPr>
          <w:p w14:paraId="60DC71E1"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"mm:ss"</w:t>
            </w:r>
          </w:p>
        </w:tc>
      </w:tr>
      <w:tr w:rsidR="00E83935" w:rsidRPr="000D1AEF" w14:paraId="750321E9" w14:textId="77777777" w:rsidTr="00FD3D87">
        <w:tc>
          <w:tcPr>
            <w:tcW w:w="828" w:type="dxa"/>
          </w:tcPr>
          <w:p w14:paraId="02994879"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0x2e, </w:t>
            </w:r>
          </w:p>
        </w:tc>
        <w:tc>
          <w:tcPr>
            <w:tcW w:w="7650" w:type="dxa"/>
          </w:tcPr>
          <w:p w14:paraId="4D7DFA96"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w:t>
            </w:r>
            <w:r w:rsidRPr="000D1AEF">
              <w:rPr>
                <w:rStyle w:val="error"/>
                <w:rFonts w:asciiTheme="minorHAnsi" w:hAnsiTheme="minorHAnsi"/>
                <w:color w:val="333333"/>
                <w:sz w:val="18"/>
                <w:szCs w:val="18"/>
              </w:rPr>
              <w:t>[h]</w:t>
            </w:r>
            <w:r w:rsidRPr="000D1AEF">
              <w:rPr>
                <w:rFonts w:asciiTheme="minorHAnsi" w:hAnsiTheme="minorHAnsi" w:cs="Arial"/>
                <w:color w:val="333333"/>
                <w:sz w:val="18"/>
                <w:szCs w:val="18"/>
              </w:rPr>
              <w:t>:mm:ss"</w:t>
            </w:r>
          </w:p>
        </w:tc>
      </w:tr>
      <w:tr w:rsidR="00E83935" w:rsidRPr="000D1AEF" w14:paraId="251EA379" w14:textId="77777777" w:rsidTr="00FD3D87">
        <w:tc>
          <w:tcPr>
            <w:tcW w:w="828" w:type="dxa"/>
          </w:tcPr>
          <w:p w14:paraId="1438DB30"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0x2f, </w:t>
            </w:r>
          </w:p>
        </w:tc>
        <w:tc>
          <w:tcPr>
            <w:tcW w:w="7650" w:type="dxa"/>
          </w:tcPr>
          <w:p w14:paraId="643D7782"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"mm:ss.0"</w:t>
            </w:r>
          </w:p>
        </w:tc>
      </w:tr>
      <w:tr w:rsidR="00E83935" w:rsidRPr="000D1AEF" w14:paraId="508B7873" w14:textId="77777777" w:rsidTr="00FD3D87">
        <w:tc>
          <w:tcPr>
            <w:tcW w:w="828" w:type="dxa"/>
          </w:tcPr>
          <w:p w14:paraId="23722C5B"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0x30, </w:t>
            </w:r>
          </w:p>
        </w:tc>
        <w:tc>
          <w:tcPr>
            <w:tcW w:w="7650" w:type="dxa"/>
          </w:tcPr>
          <w:p w14:paraId="6E1C58E7"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"##0.0E+0"</w:t>
            </w:r>
          </w:p>
        </w:tc>
      </w:tr>
      <w:tr w:rsidR="00E83935" w:rsidRPr="000D1AEF" w14:paraId="79F6BBCC" w14:textId="77777777" w:rsidTr="00FD3D87">
        <w:tc>
          <w:tcPr>
            <w:tcW w:w="828" w:type="dxa"/>
          </w:tcPr>
          <w:p w14:paraId="1198A83A"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lastRenderedPageBreak/>
              <w:t xml:space="preserve">0x31, </w:t>
            </w:r>
          </w:p>
        </w:tc>
        <w:tc>
          <w:tcPr>
            <w:tcW w:w="7650" w:type="dxa"/>
          </w:tcPr>
          <w:p w14:paraId="287A6162"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 This is text format.</w:t>
            </w:r>
          </w:p>
        </w:tc>
      </w:tr>
      <w:tr w:rsidR="00E83935" w:rsidRPr="000D1AEF" w14:paraId="09D5E705" w14:textId="77777777" w:rsidTr="00FD3D87">
        <w:tc>
          <w:tcPr>
            <w:tcW w:w="828" w:type="dxa"/>
          </w:tcPr>
          <w:p w14:paraId="098F8117"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 xml:space="preserve">0x31 </w:t>
            </w:r>
          </w:p>
        </w:tc>
        <w:tc>
          <w:tcPr>
            <w:tcW w:w="7650" w:type="dxa"/>
          </w:tcPr>
          <w:p w14:paraId="61580C1F" w14:textId="77777777" w:rsidR="00E83935" w:rsidRPr="000D1AEF" w:rsidRDefault="00E83935" w:rsidP="00FD3D87">
            <w:pPr>
              <w:pStyle w:val="NormalWeb"/>
              <w:spacing w:before="150" w:beforeAutospacing="0" w:after="0" w:afterAutospacing="0"/>
              <w:rPr>
                <w:rFonts w:asciiTheme="minorHAnsi" w:hAnsiTheme="minorHAnsi" w:cs="Arial"/>
                <w:color w:val="333333"/>
                <w:sz w:val="18"/>
                <w:szCs w:val="18"/>
              </w:rPr>
            </w:pPr>
            <w:r w:rsidRPr="000D1AEF">
              <w:rPr>
                <w:rFonts w:asciiTheme="minorHAnsi" w:hAnsiTheme="minorHAnsi" w:cs="Arial"/>
                <w:color w:val="333333"/>
                <w:sz w:val="18"/>
                <w:szCs w:val="18"/>
              </w:rPr>
              <w:t>"text" - Alias for "@"</w:t>
            </w:r>
          </w:p>
        </w:tc>
      </w:tr>
    </w:tbl>
    <w:p w14:paraId="6E0C518D" w14:textId="77777777" w:rsidR="00E83935" w:rsidRDefault="00E83935" w:rsidP="00E83935">
      <w:pPr>
        <w:pStyle w:val="BodyText"/>
        <w:spacing w:after="0"/>
        <w:ind w:left="720"/>
        <w:rPr>
          <w:sz w:val="24"/>
        </w:rPr>
      </w:pPr>
    </w:p>
    <w:p w14:paraId="69A18AE7" w14:textId="77777777" w:rsidR="00E83935" w:rsidRPr="004B2387" w:rsidRDefault="00E83935" w:rsidP="00E83935">
      <w:pPr>
        <w:pStyle w:val="BodyText"/>
        <w:numPr>
          <w:ilvl w:val="0"/>
          <w:numId w:val="23"/>
        </w:numPr>
        <w:suppressAutoHyphens/>
        <w:spacing w:before="0" w:after="0" w:line="240" w:lineRule="auto"/>
        <w:jc w:val="left"/>
        <w:rPr>
          <w:sz w:val="24"/>
        </w:rPr>
      </w:pPr>
      <w:r w:rsidRPr="004B2387">
        <w:rPr>
          <w:sz w:val="24"/>
        </w:rPr>
        <w:t xml:space="preserve">When </w:t>
      </w:r>
      <w:r w:rsidRPr="004B2387">
        <w:rPr>
          <w:b/>
          <w:sz w:val="24"/>
        </w:rPr>
        <w:t>MIXED</w:t>
      </w:r>
      <w:r w:rsidRPr="004B2387">
        <w:rPr>
          <w:sz w:val="24"/>
        </w:rPr>
        <w:t xml:space="preserve"> is used as PosType not all the combinations are allowed. For example </w:t>
      </w:r>
    </w:p>
    <w:p w14:paraId="755AA358" w14:textId="77777777" w:rsidR="00E83935" w:rsidRPr="000E3CA6" w:rsidRDefault="00E83935" w:rsidP="00E83935">
      <w:pPr>
        <w:pStyle w:val="BodyText"/>
        <w:numPr>
          <w:ilvl w:val="0"/>
          <w:numId w:val="23"/>
        </w:numPr>
        <w:suppressAutoHyphens/>
        <w:spacing w:before="0" w:after="0" w:line="240" w:lineRule="auto"/>
        <w:jc w:val="left"/>
        <w:rPr>
          <w:sz w:val="24"/>
        </w:rPr>
      </w:pPr>
      <w:r w:rsidRPr="000E3CA6">
        <w:rPr>
          <w:sz w:val="24"/>
        </w:rPr>
        <w:t>VALUATION DIM MIXED COLUMNS 5 ROW 20 is a valid description if COLUMN 5 is found empty ROW 20 will be used.</w:t>
      </w:r>
    </w:p>
    <w:p w14:paraId="31396899" w14:textId="77777777" w:rsidR="00E83935" w:rsidRPr="000E3CA6" w:rsidRDefault="00E83935" w:rsidP="00E83935">
      <w:pPr>
        <w:pStyle w:val="BodyText"/>
        <w:numPr>
          <w:ilvl w:val="0"/>
          <w:numId w:val="23"/>
        </w:numPr>
        <w:suppressAutoHyphens/>
        <w:spacing w:before="0" w:after="0" w:line="240" w:lineRule="auto"/>
        <w:jc w:val="left"/>
        <w:rPr>
          <w:sz w:val="24"/>
        </w:rPr>
      </w:pPr>
      <w:r w:rsidRPr="000E3CA6">
        <w:rPr>
          <w:sz w:val="24"/>
        </w:rPr>
        <w:t xml:space="preserve">The same for VALUATION DIM MIXED CELL B5 FIX 23 if CELL B5 is empty the FIX value ‘23’ will be used. </w:t>
      </w:r>
    </w:p>
    <w:p w14:paraId="026E725A" w14:textId="77777777" w:rsidR="00E83935" w:rsidRDefault="00E83935" w:rsidP="00E83935">
      <w:pPr>
        <w:pStyle w:val="BodyText"/>
        <w:numPr>
          <w:ilvl w:val="0"/>
          <w:numId w:val="23"/>
        </w:numPr>
        <w:suppressAutoHyphens/>
        <w:spacing w:before="0" w:after="0" w:line="240" w:lineRule="auto"/>
        <w:jc w:val="left"/>
        <w:rPr>
          <w:sz w:val="24"/>
        </w:rPr>
      </w:pPr>
      <w:r w:rsidRPr="000E3CA6">
        <w:rPr>
          <w:sz w:val="24"/>
        </w:rPr>
        <w:t>Unaccepted combinations are between FIX, SKIP, OBS_VALUE. e.g. MIXED OBS_VALUE 1 FIX 25 will fail.</w:t>
      </w:r>
    </w:p>
    <w:p w14:paraId="6225A615" w14:textId="77777777" w:rsidR="00E83935" w:rsidRPr="000E3CA6" w:rsidRDefault="00E83935" w:rsidP="00E83935">
      <w:pPr>
        <w:pStyle w:val="BodyText"/>
        <w:spacing w:after="0"/>
        <w:rPr>
          <w:sz w:val="24"/>
        </w:rPr>
      </w:pPr>
    </w:p>
    <w:p w14:paraId="59616718" w14:textId="77777777" w:rsidR="00E83935" w:rsidRPr="000E3CA6" w:rsidRDefault="00E83935" w:rsidP="00E83935">
      <w:pPr>
        <w:pStyle w:val="BodyText"/>
        <w:numPr>
          <w:ilvl w:val="0"/>
          <w:numId w:val="23"/>
        </w:numPr>
        <w:suppressAutoHyphens/>
        <w:spacing w:before="0" w:after="0" w:line="240" w:lineRule="auto"/>
        <w:jc w:val="left"/>
        <w:rPr>
          <w:sz w:val="24"/>
        </w:rPr>
      </w:pPr>
      <w:r w:rsidRPr="000E3CA6">
        <w:rPr>
          <w:sz w:val="24"/>
        </w:rPr>
        <w:t xml:space="preserve">When OBS_LEVEL appears the column corresponding to the Observation values is expected to exist even if OBS_LEVEL is part of MIXED position type. </w:t>
      </w:r>
    </w:p>
    <w:p w14:paraId="08BCF10B" w14:textId="77777777" w:rsidR="00E83935" w:rsidRDefault="00E83935" w:rsidP="00E83935">
      <w:pPr>
        <w:pStyle w:val="BodyText"/>
        <w:shd w:val="clear" w:color="auto" w:fill="FFFFFF" w:themeFill="background1" w:themeFillTint="99"/>
        <w:spacing w:after="0"/>
        <w:rPr>
          <w:rFonts w:ascii="Courier New" w:hAnsi="Courier New" w:cs="Courier New"/>
        </w:rPr>
      </w:pPr>
    </w:p>
    <w:p w14:paraId="5377E6FF" w14:textId="77777777" w:rsidR="00E83935" w:rsidRDefault="00E83935" w:rsidP="00E83935">
      <w:pPr>
        <w:pStyle w:val="BodyText"/>
        <w:shd w:val="clear" w:color="auto" w:fill="FFFFFF" w:themeFill="background1" w:themeFillTint="99"/>
        <w:spacing w:after="0"/>
        <w:rPr>
          <w:rFonts w:ascii="Courier New" w:hAnsi="Courier New" w:cs="Courier New"/>
        </w:rPr>
      </w:pPr>
    </w:p>
    <w:p w14:paraId="39E5A0B9" w14:textId="77777777" w:rsidR="00E83935" w:rsidRPr="000E3CA6" w:rsidRDefault="00E83935" w:rsidP="00E83935">
      <w:pPr>
        <w:pStyle w:val="BodyText"/>
        <w:numPr>
          <w:ilvl w:val="0"/>
          <w:numId w:val="23"/>
        </w:numPr>
        <w:suppressAutoHyphens/>
        <w:spacing w:before="0" w:after="0" w:line="240" w:lineRule="auto"/>
        <w:jc w:val="left"/>
        <w:rPr>
          <w:sz w:val="24"/>
        </w:rPr>
      </w:pPr>
      <w:r w:rsidRPr="000E3CA6">
        <w:rPr>
          <w:sz w:val="24"/>
        </w:rPr>
        <w:t>e.g. For the declaration below, if H14 cell is found non empty the converter application will skip one column to the right which represents the observation level attributes that can be empty or non empty.</w:t>
      </w:r>
    </w:p>
    <w:p w14:paraId="3953BC1D" w14:textId="77777777" w:rsidR="00E83935" w:rsidRPr="000E3CA6" w:rsidRDefault="00E83935" w:rsidP="00E83935">
      <w:pPr>
        <w:pStyle w:val="BodyText"/>
        <w:spacing w:after="0"/>
        <w:ind w:left="987"/>
        <w:rPr>
          <w:sz w:val="24"/>
        </w:rPr>
      </w:pPr>
    </w:p>
    <w:tbl>
      <w:tblPr>
        <w:tblW w:w="8010" w:type="dxa"/>
        <w:tblInd w:w="378" w:type="dxa"/>
        <w:tblLook w:val="04A0" w:firstRow="1" w:lastRow="0" w:firstColumn="1" w:lastColumn="0" w:noHBand="0" w:noVBand="1"/>
      </w:tblPr>
      <w:tblGrid>
        <w:gridCol w:w="2101"/>
        <w:gridCol w:w="976"/>
        <w:gridCol w:w="976"/>
        <w:gridCol w:w="1437"/>
        <w:gridCol w:w="608"/>
        <w:gridCol w:w="1366"/>
        <w:gridCol w:w="632"/>
      </w:tblGrid>
      <w:tr w:rsidR="00E83935" w:rsidRPr="00DB46CF" w14:paraId="51D51C82" w14:textId="77777777" w:rsidTr="00FD3D87">
        <w:trPr>
          <w:trHeight w:val="300"/>
        </w:trPr>
        <w:tc>
          <w:tcPr>
            <w:tcW w:w="2101" w:type="dxa"/>
            <w:tcBorders>
              <w:top w:val="nil"/>
              <w:left w:val="nil"/>
              <w:bottom w:val="nil"/>
              <w:right w:val="nil"/>
            </w:tcBorders>
            <w:shd w:val="clear" w:color="auto" w:fill="auto"/>
            <w:noWrap/>
            <w:vAlign w:val="bottom"/>
            <w:hideMark/>
          </w:tcPr>
          <w:p w14:paraId="5C647562" w14:textId="77777777" w:rsidR="00E83935" w:rsidRPr="00DB46CF" w:rsidRDefault="00E83935" w:rsidP="00FD3D87">
            <w:pPr>
              <w:ind w:right="580"/>
              <w:rPr>
                <w:b/>
                <w:lang w:val="en-US" w:eastAsia="en-US"/>
              </w:rPr>
            </w:pPr>
            <w:r w:rsidRPr="00DB46CF">
              <w:rPr>
                <w:b/>
                <w:lang w:val="en-US" w:eastAsia="en-US"/>
              </w:rPr>
              <w:t>OBS_STATS</w:t>
            </w:r>
          </w:p>
        </w:tc>
        <w:tc>
          <w:tcPr>
            <w:tcW w:w="976" w:type="dxa"/>
            <w:tcBorders>
              <w:top w:val="nil"/>
              <w:left w:val="nil"/>
              <w:bottom w:val="nil"/>
              <w:right w:val="nil"/>
            </w:tcBorders>
            <w:shd w:val="clear" w:color="auto" w:fill="auto"/>
            <w:noWrap/>
            <w:vAlign w:val="bottom"/>
            <w:hideMark/>
          </w:tcPr>
          <w:p w14:paraId="14F80A12" w14:textId="77777777" w:rsidR="00E83935" w:rsidRPr="00DB46CF" w:rsidRDefault="00E83935" w:rsidP="00FD3D87">
            <w:pPr>
              <w:rPr>
                <w:b/>
                <w:lang w:val="en-US" w:eastAsia="en-US"/>
              </w:rPr>
            </w:pPr>
            <w:r w:rsidRPr="00DB46CF">
              <w:rPr>
                <w:b/>
                <w:lang w:val="en-US" w:eastAsia="en-US"/>
              </w:rPr>
              <w:t>ATT</w:t>
            </w:r>
          </w:p>
        </w:tc>
        <w:tc>
          <w:tcPr>
            <w:tcW w:w="976" w:type="dxa"/>
            <w:tcBorders>
              <w:top w:val="nil"/>
              <w:left w:val="nil"/>
              <w:bottom w:val="nil"/>
              <w:right w:val="nil"/>
            </w:tcBorders>
            <w:shd w:val="clear" w:color="000000" w:fill="FFFF00"/>
            <w:noWrap/>
            <w:vAlign w:val="bottom"/>
            <w:hideMark/>
          </w:tcPr>
          <w:p w14:paraId="0AA7035F" w14:textId="77777777" w:rsidR="00E83935" w:rsidRPr="00DB46CF" w:rsidRDefault="00E83935" w:rsidP="00FD3D87">
            <w:pPr>
              <w:rPr>
                <w:b/>
                <w:lang w:val="en-US" w:eastAsia="en-US"/>
              </w:rPr>
            </w:pPr>
            <w:r w:rsidRPr="00DB46CF">
              <w:rPr>
                <w:b/>
                <w:lang w:val="en-US" w:eastAsia="en-US"/>
              </w:rPr>
              <w:t>MIXED</w:t>
            </w:r>
          </w:p>
        </w:tc>
        <w:tc>
          <w:tcPr>
            <w:tcW w:w="1437" w:type="dxa"/>
            <w:tcBorders>
              <w:top w:val="nil"/>
              <w:left w:val="nil"/>
              <w:bottom w:val="nil"/>
              <w:right w:val="nil"/>
            </w:tcBorders>
            <w:shd w:val="clear" w:color="000000" w:fill="FFFF00"/>
            <w:noWrap/>
            <w:vAlign w:val="bottom"/>
            <w:hideMark/>
          </w:tcPr>
          <w:p w14:paraId="44391B25" w14:textId="77777777" w:rsidR="00E83935" w:rsidRPr="00DB46CF" w:rsidRDefault="00E83935" w:rsidP="00FD3D87">
            <w:pPr>
              <w:rPr>
                <w:b/>
                <w:lang w:val="en-US" w:eastAsia="en-US"/>
              </w:rPr>
            </w:pPr>
            <w:r w:rsidRPr="00DB46CF">
              <w:rPr>
                <w:b/>
                <w:lang w:val="en-US" w:eastAsia="en-US"/>
              </w:rPr>
              <w:t xml:space="preserve">CELL         </w:t>
            </w:r>
          </w:p>
        </w:tc>
        <w:tc>
          <w:tcPr>
            <w:tcW w:w="515" w:type="dxa"/>
            <w:tcBorders>
              <w:top w:val="nil"/>
              <w:left w:val="nil"/>
              <w:bottom w:val="nil"/>
              <w:right w:val="nil"/>
            </w:tcBorders>
            <w:shd w:val="clear" w:color="000000" w:fill="FFFF00"/>
            <w:noWrap/>
            <w:vAlign w:val="bottom"/>
            <w:hideMark/>
          </w:tcPr>
          <w:p w14:paraId="5DD326CB" w14:textId="77777777" w:rsidR="00E83935" w:rsidRPr="00DB46CF" w:rsidRDefault="00E83935" w:rsidP="00FD3D87">
            <w:pPr>
              <w:rPr>
                <w:b/>
                <w:lang w:val="en-US" w:eastAsia="en-US"/>
              </w:rPr>
            </w:pPr>
            <w:r w:rsidRPr="00DB46CF">
              <w:rPr>
                <w:b/>
                <w:lang w:val="en-US" w:eastAsia="en-US"/>
              </w:rPr>
              <w:t>H14</w:t>
            </w:r>
          </w:p>
        </w:tc>
        <w:tc>
          <w:tcPr>
            <w:tcW w:w="1373" w:type="dxa"/>
            <w:tcBorders>
              <w:top w:val="nil"/>
              <w:left w:val="nil"/>
              <w:bottom w:val="nil"/>
              <w:right w:val="nil"/>
            </w:tcBorders>
            <w:shd w:val="clear" w:color="000000" w:fill="FFFF00"/>
            <w:vAlign w:val="bottom"/>
          </w:tcPr>
          <w:p w14:paraId="0884171C" w14:textId="77777777" w:rsidR="00E83935" w:rsidRPr="00DB46CF" w:rsidRDefault="00E83935" w:rsidP="00FD3D87">
            <w:pPr>
              <w:rPr>
                <w:b/>
                <w:lang w:val="en-US" w:eastAsia="en-US"/>
              </w:rPr>
            </w:pPr>
            <w:r w:rsidRPr="00DB46CF">
              <w:rPr>
                <w:b/>
                <w:lang w:val="en-US" w:eastAsia="en-US"/>
              </w:rPr>
              <w:t>OBS_LEVL</w:t>
            </w:r>
          </w:p>
        </w:tc>
        <w:tc>
          <w:tcPr>
            <w:tcW w:w="632" w:type="dxa"/>
            <w:tcBorders>
              <w:top w:val="nil"/>
              <w:left w:val="nil"/>
              <w:bottom w:val="nil"/>
              <w:right w:val="nil"/>
            </w:tcBorders>
            <w:shd w:val="clear" w:color="000000" w:fill="FFFF00"/>
            <w:noWrap/>
            <w:vAlign w:val="bottom"/>
            <w:hideMark/>
          </w:tcPr>
          <w:p w14:paraId="4E774D16" w14:textId="77777777" w:rsidR="00E83935" w:rsidRPr="00DB46CF" w:rsidRDefault="00E83935" w:rsidP="00FD3D87">
            <w:pPr>
              <w:rPr>
                <w:b/>
                <w:lang w:val="en-US" w:eastAsia="en-US"/>
              </w:rPr>
            </w:pPr>
            <w:r w:rsidRPr="00DB46CF">
              <w:rPr>
                <w:b/>
                <w:lang w:val="en-US" w:eastAsia="en-US"/>
              </w:rPr>
              <w:t>1</w:t>
            </w:r>
          </w:p>
        </w:tc>
      </w:tr>
    </w:tbl>
    <w:p w14:paraId="77B3870F" w14:textId="77777777" w:rsidR="00E83935" w:rsidRPr="000E3CA6" w:rsidRDefault="00E83935" w:rsidP="00E83935">
      <w:pPr>
        <w:pStyle w:val="BodyText"/>
        <w:spacing w:after="0"/>
        <w:ind w:left="987"/>
        <w:rPr>
          <w:sz w:val="24"/>
        </w:rPr>
      </w:pPr>
    </w:p>
    <w:p w14:paraId="3D513081" w14:textId="77777777" w:rsidR="00E83935" w:rsidRPr="000E3CA6" w:rsidRDefault="00E83935" w:rsidP="00E83935">
      <w:pPr>
        <w:pStyle w:val="BodyText"/>
        <w:numPr>
          <w:ilvl w:val="0"/>
          <w:numId w:val="21"/>
        </w:numPr>
        <w:tabs>
          <w:tab w:val="clear" w:pos="0"/>
          <w:tab w:val="num" w:pos="357"/>
        </w:tabs>
        <w:suppressAutoHyphens/>
        <w:spacing w:before="0" w:after="0" w:line="240" w:lineRule="auto"/>
        <w:ind w:left="987"/>
        <w:jc w:val="left"/>
        <w:rPr>
          <w:sz w:val="24"/>
        </w:rPr>
      </w:pPr>
      <w:r w:rsidRPr="000E3CA6">
        <w:rPr>
          <w:sz w:val="24"/>
        </w:rPr>
        <w:t>For MIXED the values are checked for each Observation. So for the example below for each Observation the observation level is checked and it the cell at that corresponding position is empty the value from the cell H14 will be used.</w:t>
      </w:r>
    </w:p>
    <w:p w14:paraId="6EBE879F" w14:textId="77777777" w:rsidR="00E83935" w:rsidRPr="000E3CA6" w:rsidRDefault="00E83935" w:rsidP="00E83935">
      <w:pPr>
        <w:pStyle w:val="BodyText"/>
        <w:spacing w:after="0"/>
        <w:ind w:left="357"/>
        <w:rPr>
          <w:sz w:val="24"/>
        </w:rPr>
      </w:pPr>
    </w:p>
    <w:p w14:paraId="1E65D8E6" w14:textId="77777777" w:rsidR="00E83935" w:rsidRPr="000E3CA6" w:rsidRDefault="00E83935" w:rsidP="00E83935">
      <w:pPr>
        <w:pStyle w:val="BodyText"/>
        <w:spacing w:after="0"/>
        <w:ind w:left="987"/>
        <w:rPr>
          <w:sz w:val="24"/>
        </w:rPr>
      </w:pPr>
    </w:p>
    <w:tbl>
      <w:tblPr>
        <w:tblW w:w="8100" w:type="dxa"/>
        <w:tblInd w:w="378" w:type="dxa"/>
        <w:tblLook w:val="04A0" w:firstRow="1" w:lastRow="0" w:firstColumn="1" w:lastColumn="0" w:noHBand="0" w:noVBand="1"/>
      </w:tblPr>
      <w:tblGrid>
        <w:gridCol w:w="2101"/>
        <w:gridCol w:w="976"/>
        <w:gridCol w:w="976"/>
        <w:gridCol w:w="1513"/>
        <w:gridCol w:w="694"/>
        <w:gridCol w:w="1350"/>
        <w:gridCol w:w="630"/>
      </w:tblGrid>
      <w:tr w:rsidR="00E83935" w:rsidRPr="00DB46CF" w14:paraId="4DD609FC" w14:textId="77777777" w:rsidTr="00FD3D87">
        <w:trPr>
          <w:trHeight w:val="300"/>
        </w:trPr>
        <w:tc>
          <w:tcPr>
            <w:tcW w:w="2101" w:type="dxa"/>
            <w:tcBorders>
              <w:top w:val="nil"/>
              <w:left w:val="nil"/>
              <w:bottom w:val="nil"/>
              <w:right w:val="nil"/>
            </w:tcBorders>
            <w:shd w:val="clear" w:color="auto" w:fill="auto"/>
            <w:noWrap/>
            <w:vAlign w:val="bottom"/>
            <w:hideMark/>
          </w:tcPr>
          <w:p w14:paraId="443EA607" w14:textId="77777777" w:rsidR="00E83935" w:rsidRPr="00DB46CF" w:rsidRDefault="00E83935" w:rsidP="00FD3D87">
            <w:pPr>
              <w:ind w:left="-18" w:right="580"/>
              <w:rPr>
                <w:b/>
                <w:lang w:val="en-US" w:eastAsia="en-US"/>
              </w:rPr>
            </w:pPr>
            <w:r w:rsidRPr="00DB46CF">
              <w:rPr>
                <w:b/>
                <w:lang w:val="en-US" w:eastAsia="en-US"/>
              </w:rPr>
              <w:t>OBS_STATS</w:t>
            </w:r>
          </w:p>
        </w:tc>
        <w:tc>
          <w:tcPr>
            <w:tcW w:w="976" w:type="dxa"/>
            <w:tcBorders>
              <w:top w:val="nil"/>
              <w:left w:val="nil"/>
              <w:bottom w:val="nil"/>
              <w:right w:val="nil"/>
            </w:tcBorders>
            <w:shd w:val="clear" w:color="auto" w:fill="auto"/>
            <w:noWrap/>
            <w:vAlign w:val="bottom"/>
            <w:hideMark/>
          </w:tcPr>
          <w:p w14:paraId="32743668" w14:textId="77777777" w:rsidR="00E83935" w:rsidRPr="00DB46CF" w:rsidRDefault="00E83935" w:rsidP="00FD3D87">
            <w:pPr>
              <w:rPr>
                <w:b/>
                <w:lang w:val="en-US" w:eastAsia="en-US"/>
              </w:rPr>
            </w:pPr>
            <w:r w:rsidRPr="00DB46CF">
              <w:rPr>
                <w:b/>
                <w:lang w:val="en-US" w:eastAsia="en-US"/>
              </w:rPr>
              <w:t>ATT</w:t>
            </w:r>
          </w:p>
        </w:tc>
        <w:tc>
          <w:tcPr>
            <w:tcW w:w="976" w:type="dxa"/>
            <w:tcBorders>
              <w:top w:val="nil"/>
              <w:left w:val="nil"/>
              <w:bottom w:val="nil"/>
              <w:right w:val="nil"/>
            </w:tcBorders>
            <w:shd w:val="clear" w:color="000000" w:fill="FFFF00"/>
            <w:noWrap/>
            <w:vAlign w:val="bottom"/>
            <w:hideMark/>
          </w:tcPr>
          <w:p w14:paraId="2F5801C8" w14:textId="77777777" w:rsidR="00E83935" w:rsidRPr="00DB46CF" w:rsidRDefault="00E83935" w:rsidP="00FD3D87">
            <w:pPr>
              <w:rPr>
                <w:b/>
                <w:lang w:val="en-US" w:eastAsia="en-US"/>
              </w:rPr>
            </w:pPr>
            <w:r w:rsidRPr="00DB46CF">
              <w:rPr>
                <w:b/>
                <w:lang w:val="en-US" w:eastAsia="en-US"/>
              </w:rPr>
              <w:t>MIXED</w:t>
            </w:r>
          </w:p>
        </w:tc>
        <w:tc>
          <w:tcPr>
            <w:tcW w:w="1373" w:type="dxa"/>
            <w:tcBorders>
              <w:top w:val="nil"/>
              <w:left w:val="nil"/>
              <w:bottom w:val="nil"/>
              <w:right w:val="nil"/>
            </w:tcBorders>
            <w:shd w:val="clear" w:color="000000" w:fill="FFFF00"/>
            <w:noWrap/>
            <w:vAlign w:val="bottom"/>
            <w:hideMark/>
          </w:tcPr>
          <w:p w14:paraId="5E4932DE" w14:textId="77777777" w:rsidR="00E83935" w:rsidRPr="00DB46CF" w:rsidRDefault="00E83935" w:rsidP="00FD3D87">
            <w:pPr>
              <w:rPr>
                <w:b/>
                <w:lang w:val="en-US" w:eastAsia="en-US"/>
              </w:rPr>
            </w:pPr>
            <w:r w:rsidRPr="00DB46CF">
              <w:rPr>
                <w:b/>
                <w:lang w:val="en-US" w:eastAsia="en-US"/>
              </w:rPr>
              <w:t>OBS_LEVEL</w:t>
            </w:r>
          </w:p>
        </w:tc>
        <w:tc>
          <w:tcPr>
            <w:tcW w:w="694" w:type="dxa"/>
            <w:tcBorders>
              <w:top w:val="nil"/>
              <w:left w:val="nil"/>
              <w:bottom w:val="nil"/>
              <w:right w:val="nil"/>
            </w:tcBorders>
            <w:shd w:val="clear" w:color="000000" w:fill="FFFF00"/>
            <w:noWrap/>
            <w:vAlign w:val="bottom"/>
            <w:hideMark/>
          </w:tcPr>
          <w:p w14:paraId="393146FD" w14:textId="77777777" w:rsidR="00E83935" w:rsidRPr="00DB46CF" w:rsidRDefault="00E83935" w:rsidP="00FD3D87">
            <w:pPr>
              <w:rPr>
                <w:b/>
                <w:lang w:val="en-US" w:eastAsia="en-US"/>
              </w:rPr>
            </w:pPr>
            <w:r w:rsidRPr="00DB46CF">
              <w:rPr>
                <w:b/>
                <w:lang w:val="en-US" w:eastAsia="en-US"/>
              </w:rPr>
              <w:t>1</w:t>
            </w:r>
          </w:p>
        </w:tc>
        <w:tc>
          <w:tcPr>
            <w:tcW w:w="1350" w:type="dxa"/>
            <w:tcBorders>
              <w:top w:val="nil"/>
              <w:left w:val="nil"/>
              <w:bottom w:val="nil"/>
              <w:right w:val="nil"/>
            </w:tcBorders>
            <w:shd w:val="clear" w:color="000000" w:fill="FFFF00"/>
            <w:noWrap/>
            <w:vAlign w:val="bottom"/>
            <w:hideMark/>
          </w:tcPr>
          <w:p w14:paraId="327D37AB" w14:textId="77777777" w:rsidR="00E83935" w:rsidRPr="00DB46CF" w:rsidRDefault="00E83935" w:rsidP="00FD3D87">
            <w:pPr>
              <w:rPr>
                <w:b/>
                <w:lang w:val="en-US" w:eastAsia="en-US"/>
              </w:rPr>
            </w:pPr>
            <w:r w:rsidRPr="00DB46CF">
              <w:rPr>
                <w:b/>
                <w:lang w:val="en-US" w:eastAsia="en-US"/>
              </w:rPr>
              <w:t>CELL</w:t>
            </w:r>
          </w:p>
        </w:tc>
        <w:tc>
          <w:tcPr>
            <w:tcW w:w="630" w:type="dxa"/>
            <w:tcBorders>
              <w:top w:val="nil"/>
              <w:left w:val="nil"/>
              <w:bottom w:val="nil"/>
              <w:right w:val="nil"/>
            </w:tcBorders>
            <w:shd w:val="clear" w:color="000000" w:fill="FFFF00"/>
            <w:noWrap/>
            <w:vAlign w:val="bottom"/>
            <w:hideMark/>
          </w:tcPr>
          <w:p w14:paraId="08CD7A35" w14:textId="77777777" w:rsidR="00E83935" w:rsidRPr="00DB46CF" w:rsidRDefault="00E83935" w:rsidP="00FD3D87">
            <w:pPr>
              <w:rPr>
                <w:b/>
                <w:lang w:val="en-US" w:eastAsia="en-US"/>
              </w:rPr>
            </w:pPr>
            <w:r w:rsidRPr="00DB46CF">
              <w:rPr>
                <w:b/>
                <w:lang w:val="en-US" w:eastAsia="en-US"/>
              </w:rPr>
              <w:t>H14</w:t>
            </w:r>
          </w:p>
        </w:tc>
      </w:tr>
    </w:tbl>
    <w:p w14:paraId="2749F45F" w14:textId="77777777" w:rsidR="00E83935" w:rsidRPr="000E3CA6" w:rsidRDefault="00E83935" w:rsidP="00E83935">
      <w:pPr>
        <w:pStyle w:val="BodyText"/>
        <w:spacing w:after="0"/>
        <w:ind w:left="987"/>
        <w:rPr>
          <w:sz w:val="24"/>
        </w:rPr>
      </w:pPr>
    </w:p>
    <w:p w14:paraId="5B30A299" w14:textId="77777777" w:rsidR="00E83935" w:rsidRPr="000E3CA6" w:rsidRDefault="00E83935" w:rsidP="00E83935">
      <w:pPr>
        <w:numPr>
          <w:ilvl w:val="0"/>
          <w:numId w:val="22"/>
        </w:numPr>
        <w:ind w:left="1077"/>
        <w:jc w:val="left"/>
      </w:pPr>
      <w:r w:rsidRPr="000E3CA6">
        <w:t>If an Observation value is left empty intentionally, the data sender might to transmit further attributes (e.g. OBS_STATUS), giving reasoning on the fact that the observation is blank. For this a new parameter is added called “DefaultValue”. This parameter is optional. If present and all the mandatory dimensions can be resolved when parsing the empty observation cell, the Converter will create an observation with the observation value equals with the value specified in the DefaultValue parameter (this could be either a 0, a "  " or a "NaN" for example, the converter will only put the value specified in the output file). This parameter can be defined to the left of the Elements in the second group of parameters (DataStart, MaxEmptyRows).</w:t>
      </w:r>
    </w:p>
    <w:p w14:paraId="73DAA95C" w14:textId="77777777" w:rsidR="00E83935" w:rsidRPr="000E3CA6" w:rsidRDefault="00E83935" w:rsidP="00E83935">
      <w:pPr>
        <w:ind w:left="1077"/>
      </w:pPr>
    </w:p>
    <w:p w14:paraId="26A03033" w14:textId="77777777" w:rsidR="00E83935" w:rsidRPr="00DB46CF" w:rsidRDefault="00E83935" w:rsidP="00E83935">
      <w:pPr>
        <w:ind w:left="357"/>
        <w:rPr>
          <w:b/>
        </w:rPr>
      </w:pPr>
      <w:r w:rsidRPr="00DB46CF">
        <w:rPr>
          <w:b/>
        </w:rPr>
        <w:t>DefaultValue “NaN”</w:t>
      </w:r>
    </w:p>
    <w:p w14:paraId="6A65DF14" w14:textId="77777777" w:rsidR="00E83935" w:rsidRPr="000E3CA6" w:rsidRDefault="00E83935" w:rsidP="00E83935">
      <w:pPr>
        <w:ind w:left="357"/>
      </w:pPr>
    </w:p>
    <w:p w14:paraId="612BF833" w14:textId="77777777" w:rsidR="00E83935" w:rsidRPr="000E3CA6" w:rsidRDefault="00E83935" w:rsidP="00E83935">
      <w:pPr>
        <w:numPr>
          <w:ilvl w:val="0"/>
          <w:numId w:val="22"/>
        </w:numPr>
        <w:ind w:left="1077"/>
        <w:jc w:val="left"/>
      </w:pPr>
      <w:r w:rsidRPr="000E3CA6">
        <w:t xml:space="preserve">For all cells storing NUMBERs, Excel uses internally a rounding mechanism in order to avoid displaying floating point approximations induced by the IEEE 754 standard (see </w:t>
      </w:r>
      <w:hyperlink w:anchor="_APPENDIX_E_–" w:history="1">
        <w:r w:rsidRPr="000E3CA6">
          <w:rPr>
            <w:rStyle w:val="Hyperlink"/>
          </w:rPr>
          <w:t>appendix E</w:t>
        </w:r>
      </w:hyperlink>
      <w:r w:rsidRPr="000E3CA6">
        <w:t xml:space="preserve"> and </w:t>
      </w:r>
      <w:hyperlink w:anchor="_APPENDIX_F_–" w:history="1">
        <w:r w:rsidRPr="000E3CA6">
          <w:rPr>
            <w:rStyle w:val="Hyperlink"/>
          </w:rPr>
          <w:t>appendix F</w:t>
        </w:r>
      </w:hyperlink>
      <w:r w:rsidRPr="000E3CA6">
        <w:t xml:space="preserve"> for more details). In order to control the rounding performed by Converter for Excel decimal numbers, a new parameter (RoundingPrecision) has been </w:t>
      </w:r>
      <w:r w:rsidRPr="000E3CA6">
        <w:lastRenderedPageBreak/>
        <w:t xml:space="preserve">introduced and will be applied for converting the values from all cells storing NUMBERs as well as from cells having a formula which evaluates to a NUMBER. </w:t>
      </w:r>
    </w:p>
    <w:p w14:paraId="6EDDB8FB" w14:textId="77777777" w:rsidR="00E83935" w:rsidRPr="000E3CA6" w:rsidRDefault="00E83935" w:rsidP="00E83935">
      <w:pPr>
        <w:ind w:left="1077"/>
      </w:pPr>
    </w:p>
    <w:p w14:paraId="4B0E6A12" w14:textId="77777777" w:rsidR="00E83935" w:rsidRPr="000E3CA6" w:rsidRDefault="00E83935" w:rsidP="00E83935">
      <w:pPr>
        <w:ind w:left="1077"/>
      </w:pPr>
      <w:r w:rsidRPr="000E3CA6">
        <w:rPr>
          <w:lang w:val="en-US"/>
        </w:rPr>
        <w:t>The RoundingPrecision parameter is optional, if not present Converter uses 6 as default precision number. The parameter value should be an integer between 0 and 15. If it is 0 the numbers will be rounded without decimals.</w:t>
      </w:r>
      <w:r w:rsidRPr="000E3CA6">
        <w:t xml:space="preserve"> If the parameter value is greater than 15 then the value will be ignored and 15 will be used. If the parameter value is a negative integer then the default value (6) is used. </w:t>
      </w:r>
    </w:p>
    <w:p w14:paraId="03081C2B" w14:textId="77777777" w:rsidR="00E83935" w:rsidRPr="000E3CA6" w:rsidRDefault="00E83935" w:rsidP="00E83935">
      <w:pPr>
        <w:ind w:left="1077"/>
      </w:pPr>
    </w:p>
    <w:p w14:paraId="692D591D" w14:textId="77777777" w:rsidR="00E83935" w:rsidRPr="00DB46CF" w:rsidRDefault="00E83935" w:rsidP="00E83935">
      <w:pPr>
        <w:ind w:left="357"/>
        <w:rPr>
          <w:b/>
          <w:lang w:val="en-US" w:eastAsia="en-US"/>
        </w:rPr>
      </w:pPr>
      <w:r w:rsidRPr="00DB46CF">
        <w:rPr>
          <w:b/>
          <w:lang w:val="en-US" w:eastAsia="en-US"/>
        </w:rPr>
        <w:t>RoundingPrecision 4</w:t>
      </w:r>
    </w:p>
    <w:p w14:paraId="0BC08FEC" w14:textId="77777777" w:rsidR="00E83935" w:rsidRDefault="00E83935" w:rsidP="00E83935">
      <w:pPr>
        <w:ind w:left="357"/>
      </w:pPr>
    </w:p>
    <w:p w14:paraId="755E07CE" w14:textId="77777777" w:rsidR="00E83935" w:rsidRDefault="00E83935" w:rsidP="00E83935">
      <w:pPr>
        <w:ind w:left="357"/>
      </w:pPr>
      <w:r w:rsidRPr="000E3CA6">
        <w:t>The same rules apply to Excel Parameter Sheets with the difference that each piece of information is stored in its own cell inste</w:t>
      </w:r>
      <w:r>
        <w:t>ad of being separated by spa</w:t>
      </w:r>
    </w:p>
    <w:p w14:paraId="335E5715" w14:textId="77777777" w:rsidR="00E83935" w:rsidRDefault="00E83935" w:rsidP="00E83935">
      <w:pPr>
        <w:ind w:left="357"/>
      </w:pPr>
    </w:p>
    <w:p w14:paraId="453F942D" w14:textId="77777777" w:rsidR="00E83935" w:rsidRDefault="00E83935" w:rsidP="00E83935">
      <w:pPr>
        <w:pStyle w:val="Heading1"/>
        <w:numPr>
          <w:ilvl w:val="0"/>
          <w:numId w:val="0"/>
        </w:numPr>
        <w:ind w:left="360" w:hanging="360"/>
      </w:pPr>
      <w:bookmarkStart w:id="264" w:name="_Ref458503574"/>
      <w:bookmarkStart w:id="265" w:name="_Toc477975035"/>
      <w:bookmarkStart w:id="266" w:name="_Toc495078261"/>
      <w:bookmarkStart w:id="267" w:name="_Toc46407947"/>
      <w:bookmarkStart w:id="268" w:name="_Toc81513664"/>
      <w:bookmarkStart w:id="269" w:name="_Toc85613307"/>
      <w:r w:rsidRPr="0060398B">
        <w:lastRenderedPageBreak/>
        <w:t xml:space="preserve">Annex </w:t>
      </w:r>
      <w:r>
        <w:t xml:space="preserve">N: </w:t>
      </w:r>
      <w:r w:rsidRPr="0060398B">
        <w:t xml:space="preserve">The structure of </w:t>
      </w:r>
      <w:r>
        <w:t>an excel parameter file</w:t>
      </w:r>
      <w:bookmarkEnd w:id="264"/>
      <w:bookmarkEnd w:id="265"/>
      <w:bookmarkEnd w:id="266"/>
      <w:bookmarkEnd w:id="267"/>
      <w:bookmarkEnd w:id="268"/>
      <w:bookmarkEnd w:id="269"/>
    </w:p>
    <w:p w14:paraId="33244A21" w14:textId="77777777" w:rsidR="00E83935" w:rsidRDefault="00E83935" w:rsidP="00E83935"/>
    <w:p w14:paraId="123CAE48" w14:textId="77777777" w:rsidR="00E83935" w:rsidRDefault="00E83935" w:rsidP="00E83935">
      <w:r>
        <w:t>The following example is a potential parameter sheet inside the excel:</w:t>
      </w:r>
    </w:p>
    <w:tbl>
      <w:tblPr>
        <w:tblW w:w="955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781"/>
        <w:gridCol w:w="1043"/>
        <w:gridCol w:w="1177"/>
        <w:gridCol w:w="757"/>
        <w:gridCol w:w="2880"/>
        <w:gridCol w:w="1036"/>
      </w:tblGrid>
      <w:tr w:rsidR="00E83935" w:rsidRPr="00627BD5" w14:paraId="45C33969" w14:textId="77777777" w:rsidTr="00FD3D87">
        <w:trPr>
          <w:trHeight w:val="300"/>
        </w:trPr>
        <w:tc>
          <w:tcPr>
            <w:tcW w:w="1891" w:type="dxa"/>
            <w:shd w:val="clear" w:color="auto" w:fill="auto"/>
            <w:noWrap/>
            <w:vAlign w:val="bottom"/>
            <w:hideMark/>
          </w:tcPr>
          <w:p w14:paraId="3CF6AEE9"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Element</w:t>
            </w:r>
          </w:p>
        </w:tc>
        <w:tc>
          <w:tcPr>
            <w:tcW w:w="781" w:type="dxa"/>
            <w:shd w:val="clear" w:color="auto" w:fill="auto"/>
            <w:noWrap/>
            <w:vAlign w:val="bottom"/>
            <w:hideMark/>
          </w:tcPr>
          <w:p w14:paraId="5EA107AB"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Type</w:t>
            </w:r>
          </w:p>
        </w:tc>
        <w:tc>
          <w:tcPr>
            <w:tcW w:w="1036" w:type="dxa"/>
            <w:shd w:val="clear" w:color="auto" w:fill="auto"/>
            <w:noWrap/>
            <w:vAlign w:val="bottom"/>
            <w:hideMark/>
          </w:tcPr>
          <w:p w14:paraId="62B021F5"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PosType</w:t>
            </w:r>
          </w:p>
        </w:tc>
        <w:tc>
          <w:tcPr>
            <w:tcW w:w="1177" w:type="dxa"/>
            <w:shd w:val="clear" w:color="auto" w:fill="auto"/>
            <w:noWrap/>
            <w:vAlign w:val="bottom"/>
            <w:hideMark/>
          </w:tcPr>
          <w:p w14:paraId="1A1390FE"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Position</w:t>
            </w:r>
          </w:p>
        </w:tc>
        <w:tc>
          <w:tcPr>
            <w:tcW w:w="757" w:type="dxa"/>
            <w:shd w:val="clear" w:color="auto" w:fill="auto"/>
            <w:noWrap/>
            <w:vAlign w:val="bottom"/>
            <w:hideMark/>
          </w:tcPr>
          <w:p w14:paraId="7BAE23B5" w14:textId="77777777" w:rsidR="00E83935" w:rsidRPr="00627BD5" w:rsidRDefault="00E83935" w:rsidP="00FD3D87">
            <w:pPr>
              <w:rPr>
                <w:rFonts w:ascii="Calibri" w:hAnsi="Calibri" w:cs="Calibri"/>
                <w:color w:val="000000"/>
                <w:szCs w:val="22"/>
                <w:lang w:val="en-US" w:eastAsia="en-US"/>
              </w:rPr>
            </w:pPr>
          </w:p>
        </w:tc>
        <w:tc>
          <w:tcPr>
            <w:tcW w:w="2880" w:type="dxa"/>
            <w:shd w:val="clear" w:color="auto" w:fill="auto"/>
            <w:noWrap/>
            <w:vAlign w:val="bottom"/>
            <w:hideMark/>
          </w:tcPr>
          <w:p w14:paraId="629CC2E0"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DataStart</w:t>
            </w:r>
          </w:p>
        </w:tc>
        <w:tc>
          <w:tcPr>
            <w:tcW w:w="1036" w:type="dxa"/>
            <w:shd w:val="clear" w:color="auto" w:fill="auto"/>
            <w:noWrap/>
            <w:vAlign w:val="bottom"/>
            <w:hideMark/>
          </w:tcPr>
          <w:p w14:paraId="32ECE969"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D24</w:t>
            </w:r>
          </w:p>
        </w:tc>
      </w:tr>
      <w:tr w:rsidR="00E83935" w:rsidRPr="00627BD5" w14:paraId="0D94A33C" w14:textId="77777777" w:rsidTr="00FD3D87">
        <w:trPr>
          <w:trHeight w:val="300"/>
        </w:trPr>
        <w:tc>
          <w:tcPr>
            <w:tcW w:w="1891" w:type="dxa"/>
            <w:shd w:val="clear" w:color="auto" w:fill="auto"/>
            <w:noWrap/>
            <w:vAlign w:val="bottom"/>
            <w:hideMark/>
          </w:tcPr>
          <w:p w14:paraId="6D7E49EF"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REF_AREA</w:t>
            </w:r>
          </w:p>
        </w:tc>
        <w:tc>
          <w:tcPr>
            <w:tcW w:w="781" w:type="dxa"/>
            <w:shd w:val="clear" w:color="auto" w:fill="auto"/>
            <w:noWrap/>
            <w:vAlign w:val="bottom"/>
            <w:hideMark/>
          </w:tcPr>
          <w:p w14:paraId="20E73908"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DIM</w:t>
            </w:r>
          </w:p>
        </w:tc>
        <w:tc>
          <w:tcPr>
            <w:tcW w:w="1036" w:type="dxa"/>
            <w:shd w:val="clear" w:color="auto" w:fill="auto"/>
            <w:noWrap/>
            <w:vAlign w:val="bottom"/>
            <w:hideMark/>
          </w:tcPr>
          <w:p w14:paraId="6183AE43"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CELL</w:t>
            </w:r>
          </w:p>
        </w:tc>
        <w:tc>
          <w:tcPr>
            <w:tcW w:w="1177" w:type="dxa"/>
            <w:shd w:val="clear" w:color="auto" w:fill="auto"/>
            <w:noWrap/>
            <w:vAlign w:val="bottom"/>
            <w:hideMark/>
          </w:tcPr>
          <w:p w14:paraId="13C12FB0"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B1/1</w:t>
            </w:r>
          </w:p>
        </w:tc>
        <w:tc>
          <w:tcPr>
            <w:tcW w:w="757" w:type="dxa"/>
            <w:shd w:val="clear" w:color="auto" w:fill="auto"/>
            <w:noWrap/>
            <w:vAlign w:val="bottom"/>
            <w:hideMark/>
          </w:tcPr>
          <w:p w14:paraId="754F2343" w14:textId="77777777" w:rsidR="00E83935" w:rsidRPr="00627BD5" w:rsidRDefault="00E83935" w:rsidP="00FD3D87">
            <w:pPr>
              <w:rPr>
                <w:rFonts w:ascii="Calibri" w:hAnsi="Calibri" w:cs="Calibri"/>
                <w:color w:val="000000"/>
                <w:szCs w:val="22"/>
                <w:lang w:val="en-US" w:eastAsia="en-US"/>
              </w:rPr>
            </w:pPr>
          </w:p>
        </w:tc>
        <w:tc>
          <w:tcPr>
            <w:tcW w:w="2880" w:type="dxa"/>
            <w:shd w:val="clear" w:color="auto" w:fill="auto"/>
            <w:noWrap/>
            <w:vAlign w:val="bottom"/>
            <w:hideMark/>
          </w:tcPr>
          <w:p w14:paraId="7808C79C"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MaxNumOfEmptyColums</w:t>
            </w:r>
          </w:p>
        </w:tc>
        <w:tc>
          <w:tcPr>
            <w:tcW w:w="1036" w:type="dxa"/>
            <w:shd w:val="clear" w:color="auto" w:fill="auto"/>
            <w:noWrap/>
            <w:vAlign w:val="bottom"/>
            <w:hideMark/>
          </w:tcPr>
          <w:p w14:paraId="03DE98B2"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1</w:t>
            </w:r>
          </w:p>
        </w:tc>
      </w:tr>
      <w:tr w:rsidR="00E83935" w:rsidRPr="00627BD5" w14:paraId="2F188D04" w14:textId="77777777" w:rsidTr="00FD3D87">
        <w:trPr>
          <w:trHeight w:val="300"/>
        </w:trPr>
        <w:tc>
          <w:tcPr>
            <w:tcW w:w="1891" w:type="dxa"/>
            <w:shd w:val="clear" w:color="auto" w:fill="auto"/>
            <w:noWrap/>
            <w:vAlign w:val="bottom"/>
            <w:hideMark/>
          </w:tcPr>
          <w:p w14:paraId="1A46DB9D"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STS_INDICATOR</w:t>
            </w:r>
          </w:p>
        </w:tc>
        <w:tc>
          <w:tcPr>
            <w:tcW w:w="781" w:type="dxa"/>
            <w:shd w:val="clear" w:color="auto" w:fill="auto"/>
            <w:noWrap/>
            <w:vAlign w:val="bottom"/>
            <w:hideMark/>
          </w:tcPr>
          <w:p w14:paraId="2B63CCF6"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DIM</w:t>
            </w:r>
          </w:p>
        </w:tc>
        <w:tc>
          <w:tcPr>
            <w:tcW w:w="1036" w:type="dxa"/>
            <w:shd w:val="clear" w:color="auto" w:fill="auto"/>
            <w:noWrap/>
            <w:vAlign w:val="bottom"/>
            <w:hideMark/>
          </w:tcPr>
          <w:p w14:paraId="2EBAB250"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CELL</w:t>
            </w:r>
          </w:p>
        </w:tc>
        <w:tc>
          <w:tcPr>
            <w:tcW w:w="1177" w:type="dxa"/>
            <w:shd w:val="clear" w:color="auto" w:fill="auto"/>
            <w:noWrap/>
            <w:vAlign w:val="bottom"/>
            <w:hideMark/>
          </w:tcPr>
          <w:p w14:paraId="4B5782B3"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B1/2</w:t>
            </w:r>
          </w:p>
        </w:tc>
        <w:tc>
          <w:tcPr>
            <w:tcW w:w="757" w:type="dxa"/>
            <w:shd w:val="clear" w:color="auto" w:fill="auto"/>
            <w:noWrap/>
            <w:vAlign w:val="bottom"/>
            <w:hideMark/>
          </w:tcPr>
          <w:p w14:paraId="773DEC7C" w14:textId="77777777" w:rsidR="00E83935" w:rsidRPr="00627BD5" w:rsidRDefault="00E83935" w:rsidP="00FD3D87">
            <w:pPr>
              <w:rPr>
                <w:rFonts w:ascii="Calibri" w:hAnsi="Calibri" w:cs="Calibri"/>
                <w:color w:val="000000"/>
                <w:szCs w:val="22"/>
                <w:lang w:val="en-US" w:eastAsia="en-US"/>
              </w:rPr>
            </w:pPr>
          </w:p>
        </w:tc>
        <w:tc>
          <w:tcPr>
            <w:tcW w:w="2880" w:type="dxa"/>
            <w:shd w:val="clear" w:color="auto" w:fill="auto"/>
            <w:noWrap/>
            <w:vAlign w:val="bottom"/>
            <w:hideMark/>
          </w:tcPr>
          <w:p w14:paraId="1DA63AA0"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ConceptSeparator</w:t>
            </w:r>
          </w:p>
        </w:tc>
        <w:tc>
          <w:tcPr>
            <w:tcW w:w="1036" w:type="dxa"/>
            <w:shd w:val="clear" w:color="auto" w:fill="auto"/>
            <w:noWrap/>
            <w:vAlign w:val="bottom"/>
            <w:hideMark/>
          </w:tcPr>
          <w:p w14:paraId="0D23BD0E"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w:t>
            </w:r>
          </w:p>
        </w:tc>
      </w:tr>
      <w:tr w:rsidR="00E83935" w:rsidRPr="00627BD5" w14:paraId="368994C0" w14:textId="77777777" w:rsidTr="00FD3D87">
        <w:trPr>
          <w:trHeight w:val="300"/>
        </w:trPr>
        <w:tc>
          <w:tcPr>
            <w:tcW w:w="1891" w:type="dxa"/>
            <w:shd w:val="clear" w:color="auto" w:fill="auto"/>
            <w:noWrap/>
            <w:vAlign w:val="bottom"/>
            <w:hideMark/>
          </w:tcPr>
          <w:p w14:paraId="5BE69E81"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STS_INSTITUTION</w:t>
            </w:r>
          </w:p>
        </w:tc>
        <w:tc>
          <w:tcPr>
            <w:tcW w:w="781" w:type="dxa"/>
            <w:shd w:val="clear" w:color="auto" w:fill="auto"/>
            <w:noWrap/>
            <w:vAlign w:val="bottom"/>
            <w:hideMark/>
          </w:tcPr>
          <w:p w14:paraId="395BA2B7"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DIM</w:t>
            </w:r>
          </w:p>
        </w:tc>
        <w:tc>
          <w:tcPr>
            <w:tcW w:w="1036" w:type="dxa"/>
            <w:shd w:val="clear" w:color="auto" w:fill="auto"/>
            <w:noWrap/>
            <w:vAlign w:val="bottom"/>
            <w:hideMark/>
          </w:tcPr>
          <w:p w14:paraId="0B7E16E2"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FIX</w:t>
            </w:r>
          </w:p>
        </w:tc>
        <w:tc>
          <w:tcPr>
            <w:tcW w:w="1177" w:type="dxa"/>
            <w:shd w:val="clear" w:color="auto" w:fill="auto"/>
            <w:noWrap/>
            <w:vAlign w:val="bottom"/>
            <w:hideMark/>
          </w:tcPr>
          <w:p w14:paraId="7F408BC1"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1</w:t>
            </w:r>
          </w:p>
        </w:tc>
        <w:tc>
          <w:tcPr>
            <w:tcW w:w="757" w:type="dxa"/>
            <w:shd w:val="clear" w:color="auto" w:fill="auto"/>
            <w:noWrap/>
            <w:vAlign w:val="bottom"/>
            <w:hideMark/>
          </w:tcPr>
          <w:p w14:paraId="6A3E5908" w14:textId="77777777" w:rsidR="00E83935" w:rsidRPr="00627BD5" w:rsidRDefault="00E83935" w:rsidP="00FD3D87">
            <w:pPr>
              <w:rPr>
                <w:rFonts w:ascii="Calibri" w:hAnsi="Calibri" w:cs="Calibri"/>
                <w:color w:val="000000"/>
                <w:szCs w:val="22"/>
                <w:lang w:val="en-US" w:eastAsia="en-US"/>
              </w:rPr>
            </w:pPr>
          </w:p>
        </w:tc>
        <w:tc>
          <w:tcPr>
            <w:tcW w:w="2880" w:type="dxa"/>
            <w:shd w:val="clear" w:color="auto" w:fill="auto"/>
            <w:noWrap/>
            <w:vAlign w:val="bottom"/>
            <w:hideMark/>
          </w:tcPr>
          <w:p w14:paraId="74EA73BA"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NumColumns</w:t>
            </w:r>
          </w:p>
        </w:tc>
        <w:tc>
          <w:tcPr>
            <w:tcW w:w="1036" w:type="dxa"/>
            <w:shd w:val="clear" w:color="auto" w:fill="auto"/>
            <w:noWrap/>
            <w:vAlign w:val="bottom"/>
            <w:hideMark/>
          </w:tcPr>
          <w:p w14:paraId="61668F05"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6</w:t>
            </w:r>
          </w:p>
        </w:tc>
      </w:tr>
      <w:tr w:rsidR="00E83935" w:rsidRPr="00627BD5" w14:paraId="2B5FC007" w14:textId="77777777" w:rsidTr="00FD3D87">
        <w:trPr>
          <w:trHeight w:val="300"/>
        </w:trPr>
        <w:tc>
          <w:tcPr>
            <w:tcW w:w="1891" w:type="dxa"/>
            <w:shd w:val="clear" w:color="auto" w:fill="auto"/>
            <w:noWrap/>
            <w:vAlign w:val="bottom"/>
            <w:hideMark/>
          </w:tcPr>
          <w:p w14:paraId="571C4CBC"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STS_BASE_YEAR</w:t>
            </w:r>
          </w:p>
        </w:tc>
        <w:tc>
          <w:tcPr>
            <w:tcW w:w="781" w:type="dxa"/>
            <w:shd w:val="clear" w:color="auto" w:fill="auto"/>
            <w:noWrap/>
            <w:vAlign w:val="bottom"/>
            <w:hideMark/>
          </w:tcPr>
          <w:p w14:paraId="73B8B0F8"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DIM</w:t>
            </w:r>
          </w:p>
        </w:tc>
        <w:tc>
          <w:tcPr>
            <w:tcW w:w="1036" w:type="dxa"/>
            <w:shd w:val="clear" w:color="auto" w:fill="auto"/>
            <w:noWrap/>
            <w:vAlign w:val="bottom"/>
            <w:hideMark/>
          </w:tcPr>
          <w:p w14:paraId="0F6A10C9"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CELL</w:t>
            </w:r>
          </w:p>
        </w:tc>
        <w:tc>
          <w:tcPr>
            <w:tcW w:w="1177" w:type="dxa"/>
            <w:shd w:val="clear" w:color="auto" w:fill="auto"/>
            <w:noWrap/>
            <w:vAlign w:val="bottom"/>
            <w:hideMark/>
          </w:tcPr>
          <w:p w14:paraId="731297B4"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B7</w:t>
            </w:r>
          </w:p>
        </w:tc>
        <w:tc>
          <w:tcPr>
            <w:tcW w:w="757" w:type="dxa"/>
            <w:shd w:val="clear" w:color="auto" w:fill="auto"/>
            <w:noWrap/>
            <w:vAlign w:val="bottom"/>
            <w:hideMark/>
          </w:tcPr>
          <w:p w14:paraId="2B52C66F" w14:textId="77777777" w:rsidR="00E83935" w:rsidRPr="00627BD5" w:rsidRDefault="00E83935" w:rsidP="00FD3D87">
            <w:pPr>
              <w:rPr>
                <w:rFonts w:ascii="Calibri" w:hAnsi="Calibri" w:cs="Calibri"/>
                <w:color w:val="000000"/>
                <w:szCs w:val="22"/>
                <w:lang w:val="en-US" w:eastAsia="en-US"/>
              </w:rPr>
            </w:pPr>
          </w:p>
        </w:tc>
        <w:tc>
          <w:tcPr>
            <w:tcW w:w="2880" w:type="dxa"/>
            <w:shd w:val="clear" w:color="auto" w:fill="auto"/>
            <w:noWrap/>
            <w:vAlign w:val="bottom"/>
            <w:hideMark/>
          </w:tcPr>
          <w:p w14:paraId="2193557C"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TranscodingSheet</w:t>
            </w:r>
          </w:p>
        </w:tc>
        <w:tc>
          <w:tcPr>
            <w:tcW w:w="1036" w:type="dxa"/>
            <w:shd w:val="clear" w:color="auto" w:fill="auto"/>
            <w:noWrap/>
            <w:vAlign w:val="bottom"/>
            <w:hideMark/>
          </w:tcPr>
          <w:p w14:paraId="2C4342A0"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Trans_1</w:t>
            </w:r>
          </w:p>
        </w:tc>
      </w:tr>
      <w:tr w:rsidR="00E83935" w:rsidRPr="00627BD5" w14:paraId="6C077D0C" w14:textId="77777777" w:rsidTr="00FD3D87">
        <w:trPr>
          <w:trHeight w:val="300"/>
        </w:trPr>
        <w:tc>
          <w:tcPr>
            <w:tcW w:w="1891" w:type="dxa"/>
            <w:shd w:val="clear" w:color="auto" w:fill="auto"/>
            <w:noWrap/>
            <w:vAlign w:val="bottom"/>
            <w:hideMark/>
          </w:tcPr>
          <w:p w14:paraId="1356A676"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FREQ</w:t>
            </w:r>
          </w:p>
        </w:tc>
        <w:tc>
          <w:tcPr>
            <w:tcW w:w="781" w:type="dxa"/>
            <w:shd w:val="clear" w:color="auto" w:fill="auto"/>
            <w:noWrap/>
            <w:vAlign w:val="bottom"/>
            <w:hideMark/>
          </w:tcPr>
          <w:p w14:paraId="7E3CAF24"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DIM</w:t>
            </w:r>
          </w:p>
        </w:tc>
        <w:tc>
          <w:tcPr>
            <w:tcW w:w="1036" w:type="dxa"/>
            <w:shd w:val="clear" w:color="auto" w:fill="auto"/>
            <w:noWrap/>
            <w:vAlign w:val="bottom"/>
            <w:hideMark/>
          </w:tcPr>
          <w:p w14:paraId="7917F3B5"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CELL</w:t>
            </w:r>
          </w:p>
        </w:tc>
        <w:tc>
          <w:tcPr>
            <w:tcW w:w="1177" w:type="dxa"/>
            <w:shd w:val="clear" w:color="auto" w:fill="auto"/>
            <w:noWrap/>
            <w:vAlign w:val="bottom"/>
            <w:hideMark/>
          </w:tcPr>
          <w:p w14:paraId="26ED5BDE"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I14</w:t>
            </w:r>
          </w:p>
        </w:tc>
        <w:tc>
          <w:tcPr>
            <w:tcW w:w="757" w:type="dxa"/>
            <w:shd w:val="clear" w:color="auto" w:fill="auto"/>
            <w:noWrap/>
            <w:vAlign w:val="bottom"/>
            <w:hideMark/>
          </w:tcPr>
          <w:p w14:paraId="7AEA29E3" w14:textId="77777777" w:rsidR="00E83935" w:rsidRPr="00627BD5" w:rsidRDefault="00E83935" w:rsidP="00FD3D87">
            <w:pPr>
              <w:rPr>
                <w:rFonts w:ascii="Calibri" w:hAnsi="Calibri" w:cs="Calibri"/>
                <w:color w:val="000000"/>
                <w:szCs w:val="22"/>
                <w:lang w:val="en-US" w:eastAsia="en-US"/>
              </w:rPr>
            </w:pPr>
          </w:p>
        </w:tc>
        <w:tc>
          <w:tcPr>
            <w:tcW w:w="2880" w:type="dxa"/>
            <w:shd w:val="clear" w:color="auto" w:fill="auto"/>
            <w:noWrap/>
            <w:vAlign w:val="bottom"/>
            <w:hideMark/>
          </w:tcPr>
          <w:p w14:paraId="0455EC4B"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SkipRows</w:t>
            </w:r>
          </w:p>
        </w:tc>
        <w:tc>
          <w:tcPr>
            <w:tcW w:w="1036" w:type="dxa"/>
            <w:shd w:val="clear" w:color="auto" w:fill="auto"/>
            <w:noWrap/>
            <w:vAlign w:val="bottom"/>
            <w:hideMark/>
          </w:tcPr>
          <w:p w14:paraId="6F56B26A"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31</w:t>
            </w:r>
          </w:p>
        </w:tc>
      </w:tr>
      <w:tr w:rsidR="00E83935" w:rsidRPr="00627BD5" w14:paraId="288C940C" w14:textId="77777777" w:rsidTr="00FD3D87">
        <w:trPr>
          <w:trHeight w:val="300"/>
        </w:trPr>
        <w:tc>
          <w:tcPr>
            <w:tcW w:w="1891" w:type="dxa"/>
            <w:shd w:val="clear" w:color="auto" w:fill="auto"/>
            <w:noWrap/>
            <w:vAlign w:val="bottom"/>
            <w:hideMark/>
          </w:tcPr>
          <w:p w14:paraId="76552EF7"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STS_ACTIVITY</w:t>
            </w:r>
          </w:p>
        </w:tc>
        <w:tc>
          <w:tcPr>
            <w:tcW w:w="781" w:type="dxa"/>
            <w:shd w:val="clear" w:color="auto" w:fill="auto"/>
            <w:noWrap/>
            <w:vAlign w:val="bottom"/>
            <w:hideMark/>
          </w:tcPr>
          <w:p w14:paraId="3CF7B271"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DIM</w:t>
            </w:r>
          </w:p>
        </w:tc>
        <w:tc>
          <w:tcPr>
            <w:tcW w:w="1036" w:type="dxa"/>
            <w:shd w:val="clear" w:color="auto" w:fill="auto"/>
            <w:noWrap/>
            <w:vAlign w:val="bottom"/>
            <w:hideMark/>
          </w:tcPr>
          <w:p w14:paraId="05856482"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COLUMN</w:t>
            </w:r>
          </w:p>
        </w:tc>
        <w:tc>
          <w:tcPr>
            <w:tcW w:w="1177" w:type="dxa"/>
            <w:shd w:val="clear" w:color="auto" w:fill="auto"/>
            <w:noWrap/>
            <w:vAlign w:val="bottom"/>
            <w:hideMark/>
          </w:tcPr>
          <w:p w14:paraId="696D7F54"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B/1</w:t>
            </w:r>
          </w:p>
        </w:tc>
        <w:tc>
          <w:tcPr>
            <w:tcW w:w="757" w:type="dxa"/>
            <w:shd w:val="clear" w:color="auto" w:fill="auto"/>
            <w:noWrap/>
            <w:vAlign w:val="bottom"/>
            <w:hideMark/>
          </w:tcPr>
          <w:p w14:paraId="28BAAAE2" w14:textId="77777777" w:rsidR="00E83935" w:rsidRPr="00627BD5" w:rsidRDefault="00E83935" w:rsidP="00FD3D87">
            <w:pPr>
              <w:rPr>
                <w:rFonts w:ascii="Calibri" w:hAnsi="Calibri" w:cs="Calibri"/>
                <w:color w:val="000000"/>
                <w:szCs w:val="22"/>
                <w:lang w:val="en-US" w:eastAsia="en-US"/>
              </w:rPr>
            </w:pPr>
          </w:p>
        </w:tc>
        <w:tc>
          <w:tcPr>
            <w:tcW w:w="2880" w:type="dxa"/>
            <w:shd w:val="clear" w:color="auto" w:fill="auto"/>
            <w:noWrap/>
            <w:vAlign w:val="bottom"/>
            <w:hideMark/>
          </w:tcPr>
          <w:p w14:paraId="1C3A7320"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SkipObservationWithValue</w:t>
            </w:r>
          </w:p>
        </w:tc>
        <w:tc>
          <w:tcPr>
            <w:tcW w:w="1036" w:type="dxa"/>
            <w:shd w:val="clear" w:color="auto" w:fill="auto"/>
            <w:noWrap/>
            <w:vAlign w:val="bottom"/>
            <w:hideMark/>
          </w:tcPr>
          <w:p w14:paraId="095F4FFF"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0</w:t>
            </w:r>
          </w:p>
        </w:tc>
      </w:tr>
      <w:tr w:rsidR="00E83935" w:rsidRPr="00627BD5" w14:paraId="31366E34" w14:textId="77777777" w:rsidTr="00FD3D87">
        <w:trPr>
          <w:trHeight w:val="300"/>
        </w:trPr>
        <w:tc>
          <w:tcPr>
            <w:tcW w:w="1891" w:type="dxa"/>
            <w:shd w:val="clear" w:color="auto" w:fill="auto"/>
            <w:noWrap/>
            <w:vAlign w:val="bottom"/>
            <w:hideMark/>
          </w:tcPr>
          <w:p w14:paraId="341862DB"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TIME_PERIOD</w:t>
            </w:r>
          </w:p>
        </w:tc>
        <w:tc>
          <w:tcPr>
            <w:tcW w:w="781" w:type="dxa"/>
            <w:shd w:val="clear" w:color="auto" w:fill="auto"/>
            <w:noWrap/>
            <w:vAlign w:val="bottom"/>
            <w:hideMark/>
          </w:tcPr>
          <w:p w14:paraId="269544E0"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DIM</w:t>
            </w:r>
          </w:p>
        </w:tc>
        <w:tc>
          <w:tcPr>
            <w:tcW w:w="1036" w:type="dxa"/>
            <w:shd w:val="clear" w:color="auto" w:fill="auto"/>
            <w:noWrap/>
            <w:vAlign w:val="bottom"/>
            <w:hideMark/>
          </w:tcPr>
          <w:p w14:paraId="47800CA2"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ROW</w:t>
            </w:r>
          </w:p>
        </w:tc>
        <w:tc>
          <w:tcPr>
            <w:tcW w:w="1177" w:type="dxa"/>
            <w:shd w:val="clear" w:color="auto" w:fill="auto"/>
            <w:noWrap/>
            <w:vAlign w:val="bottom"/>
            <w:hideMark/>
          </w:tcPr>
          <w:p w14:paraId="167172BA"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23</w:t>
            </w:r>
          </w:p>
        </w:tc>
        <w:tc>
          <w:tcPr>
            <w:tcW w:w="757" w:type="dxa"/>
            <w:shd w:val="clear" w:color="auto" w:fill="auto"/>
            <w:noWrap/>
            <w:vAlign w:val="bottom"/>
            <w:hideMark/>
          </w:tcPr>
          <w:p w14:paraId="194B152D" w14:textId="77777777" w:rsidR="00E83935" w:rsidRPr="00627BD5" w:rsidRDefault="00E83935" w:rsidP="00FD3D87">
            <w:pPr>
              <w:rPr>
                <w:rFonts w:ascii="Calibri" w:hAnsi="Calibri" w:cs="Calibri"/>
                <w:color w:val="000000"/>
                <w:szCs w:val="22"/>
                <w:lang w:val="en-US" w:eastAsia="en-US"/>
              </w:rPr>
            </w:pPr>
          </w:p>
        </w:tc>
        <w:tc>
          <w:tcPr>
            <w:tcW w:w="2880" w:type="dxa"/>
            <w:shd w:val="clear" w:color="auto" w:fill="auto"/>
            <w:noWrap/>
            <w:vAlign w:val="bottom"/>
            <w:hideMark/>
          </w:tcPr>
          <w:p w14:paraId="70781D63" w14:textId="77777777" w:rsidR="00E83935" w:rsidRPr="00627BD5" w:rsidRDefault="00E83935" w:rsidP="00FD3D87">
            <w:pPr>
              <w:rPr>
                <w:rFonts w:ascii="Calibri" w:hAnsi="Calibri" w:cs="Calibri"/>
                <w:color w:val="000000"/>
                <w:szCs w:val="22"/>
                <w:lang w:val="en-US" w:eastAsia="en-US"/>
              </w:rPr>
            </w:pPr>
            <w:r w:rsidRPr="008A4023">
              <w:rPr>
                <w:rFonts w:ascii="Calibri" w:hAnsi="Calibri" w:cs="Calibri"/>
                <w:color w:val="000000"/>
                <w:szCs w:val="22"/>
                <w:lang w:val="en-US" w:eastAsia="en-US"/>
              </w:rPr>
              <w:t>DataEnd</w:t>
            </w:r>
          </w:p>
        </w:tc>
        <w:tc>
          <w:tcPr>
            <w:tcW w:w="1036" w:type="dxa"/>
            <w:shd w:val="clear" w:color="auto" w:fill="auto"/>
            <w:noWrap/>
            <w:vAlign w:val="bottom"/>
            <w:hideMark/>
          </w:tcPr>
          <w:p w14:paraId="4B0C4817" w14:textId="77777777" w:rsidR="00E83935" w:rsidRPr="00627BD5" w:rsidRDefault="00E83935" w:rsidP="00FD3D87">
            <w:pPr>
              <w:rPr>
                <w:rFonts w:ascii="Calibri" w:hAnsi="Calibri" w:cs="Calibri"/>
                <w:color w:val="000000"/>
                <w:szCs w:val="22"/>
                <w:lang w:val="en-US" w:eastAsia="en-US"/>
              </w:rPr>
            </w:pPr>
            <w:r w:rsidRPr="008A4023">
              <w:rPr>
                <w:rFonts w:ascii="Calibri" w:hAnsi="Calibri" w:cs="Calibri"/>
                <w:color w:val="000000"/>
                <w:szCs w:val="22"/>
                <w:lang w:val="en-US" w:eastAsia="en-US"/>
              </w:rPr>
              <w:t>I31</w:t>
            </w:r>
          </w:p>
        </w:tc>
      </w:tr>
      <w:tr w:rsidR="00E83935" w:rsidRPr="00627BD5" w14:paraId="1B43D216" w14:textId="77777777" w:rsidTr="00FD3D87">
        <w:trPr>
          <w:trHeight w:val="300"/>
        </w:trPr>
        <w:tc>
          <w:tcPr>
            <w:tcW w:w="1891" w:type="dxa"/>
            <w:shd w:val="clear" w:color="auto" w:fill="auto"/>
            <w:noWrap/>
            <w:vAlign w:val="bottom"/>
            <w:hideMark/>
          </w:tcPr>
          <w:p w14:paraId="102E7E2F"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OBS_STATUS</w:t>
            </w:r>
          </w:p>
        </w:tc>
        <w:tc>
          <w:tcPr>
            <w:tcW w:w="781" w:type="dxa"/>
            <w:shd w:val="clear" w:color="auto" w:fill="auto"/>
            <w:noWrap/>
            <w:vAlign w:val="bottom"/>
            <w:hideMark/>
          </w:tcPr>
          <w:p w14:paraId="62AB9AE0"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ATT</w:t>
            </w:r>
          </w:p>
        </w:tc>
        <w:tc>
          <w:tcPr>
            <w:tcW w:w="1036" w:type="dxa"/>
            <w:shd w:val="clear" w:color="auto" w:fill="auto"/>
            <w:noWrap/>
            <w:vAlign w:val="bottom"/>
            <w:hideMark/>
          </w:tcPr>
          <w:p w14:paraId="6C61805A"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CELL</w:t>
            </w:r>
          </w:p>
        </w:tc>
        <w:tc>
          <w:tcPr>
            <w:tcW w:w="1177" w:type="dxa"/>
            <w:shd w:val="clear" w:color="auto" w:fill="auto"/>
            <w:noWrap/>
            <w:vAlign w:val="bottom"/>
            <w:hideMark/>
          </w:tcPr>
          <w:p w14:paraId="7385FBFF"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D2/1</w:t>
            </w:r>
          </w:p>
        </w:tc>
        <w:tc>
          <w:tcPr>
            <w:tcW w:w="757" w:type="dxa"/>
            <w:shd w:val="clear" w:color="auto" w:fill="auto"/>
            <w:noWrap/>
            <w:vAlign w:val="bottom"/>
            <w:hideMark/>
          </w:tcPr>
          <w:p w14:paraId="762156DA" w14:textId="77777777" w:rsidR="00E83935" w:rsidRPr="00627BD5" w:rsidRDefault="00E83935" w:rsidP="00FD3D87">
            <w:pPr>
              <w:rPr>
                <w:rFonts w:ascii="Calibri" w:hAnsi="Calibri" w:cs="Calibri"/>
                <w:color w:val="000000"/>
                <w:szCs w:val="22"/>
                <w:lang w:val="en-US" w:eastAsia="en-US"/>
              </w:rPr>
            </w:pPr>
          </w:p>
        </w:tc>
        <w:tc>
          <w:tcPr>
            <w:tcW w:w="2880" w:type="dxa"/>
            <w:shd w:val="clear" w:color="auto" w:fill="auto"/>
            <w:noWrap/>
            <w:vAlign w:val="bottom"/>
            <w:hideMark/>
          </w:tcPr>
          <w:p w14:paraId="780DD4B7" w14:textId="77777777" w:rsidR="00E83935" w:rsidRPr="00627BD5" w:rsidRDefault="00E83935" w:rsidP="00FD3D87">
            <w:pPr>
              <w:rPr>
                <w:sz w:val="20"/>
                <w:lang w:val="en-US" w:eastAsia="en-US"/>
              </w:rPr>
            </w:pPr>
          </w:p>
        </w:tc>
        <w:tc>
          <w:tcPr>
            <w:tcW w:w="1036" w:type="dxa"/>
            <w:shd w:val="clear" w:color="auto" w:fill="auto"/>
            <w:noWrap/>
            <w:vAlign w:val="bottom"/>
            <w:hideMark/>
          </w:tcPr>
          <w:p w14:paraId="45A6637F" w14:textId="77777777" w:rsidR="00E83935" w:rsidRPr="00627BD5" w:rsidRDefault="00E83935" w:rsidP="00FD3D87">
            <w:pPr>
              <w:rPr>
                <w:sz w:val="20"/>
                <w:lang w:val="en-US" w:eastAsia="en-US"/>
              </w:rPr>
            </w:pPr>
          </w:p>
        </w:tc>
      </w:tr>
      <w:tr w:rsidR="00E83935" w:rsidRPr="00627BD5" w14:paraId="46509440" w14:textId="77777777" w:rsidTr="00FD3D87">
        <w:trPr>
          <w:trHeight w:val="300"/>
        </w:trPr>
        <w:tc>
          <w:tcPr>
            <w:tcW w:w="1891" w:type="dxa"/>
            <w:shd w:val="clear" w:color="auto" w:fill="auto"/>
            <w:noWrap/>
            <w:vAlign w:val="bottom"/>
            <w:hideMark/>
          </w:tcPr>
          <w:p w14:paraId="13DF4C65"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OBS_CONF</w:t>
            </w:r>
          </w:p>
        </w:tc>
        <w:tc>
          <w:tcPr>
            <w:tcW w:w="781" w:type="dxa"/>
            <w:shd w:val="clear" w:color="auto" w:fill="auto"/>
            <w:noWrap/>
            <w:vAlign w:val="bottom"/>
            <w:hideMark/>
          </w:tcPr>
          <w:p w14:paraId="78826D38"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ATT</w:t>
            </w:r>
          </w:p>
        </w:tc>
        <w:tc>
          <w:tcPr>
            <w:tcW w:w="1036" w:type="dxa"/>
            <w:shd w:val="clear" w:color="auto" w:fill="auto"/>
            <w:noWrap/>
            <w:vAlign w:val="bottom"/>
            <w:hideMark/>
          </w:tcPr>
          <w:p w14:paraId="3EA4F5D4"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CELL</w:t>
            </w:r>
          </w:p>
        </w:tc>
        <w:tc>
          <w:tcPr>
            <w:tcW w:w="1177" w:type="dxa"/>
            <w:shd w:val="clear" w:color="auto" w:fill="auto"/>
            <w:noWrap/>
            <w:vAlign w:val="bottom"/>
            <w:hideMark/>
          </w:tcPr>
          <w:p w14:paraId="5977A2DA"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D2/2</w:t>
            </w:r>
          </w:p>
        </w:tc>
        <w:tc>
          <w:tcPr>
            <w:tcW w:w="757" w:type="dxa"/>
            <w:shd w:val="clear" w:color="auto" w:fill="auto"/>
            <w:noWrap/>
            <w:vAlign w:val="bottom"/>
            <w:hideMark/>
          </w:tcPr>
          <w:p w14:paraId="5DAF610E" w14:textId="77777777" w:rsidR="00E83935" w:rsidRPr="00627BD5" w:rsidRDefault="00E83935" w:rsidP="00FD3D87">
            <w:pPr>
              <w:rPr>
                <w:rFonts w:ascii="Calibri" w:hAnsi="Calibri" w:cs="Calibri"/>
                <w:color w:val="000000"/>
                <w:szCs w:val="22"/>
                <w:lang w:val="en-US" w:eastAsia="en-US"/>
              </w:rPr>
            </w:pPr>
          </w:p>
        </w:tc>
        <w:tc>
          <w:tcPr>
            <w:tcW w:w="2880" w:type="dxa"/>
            <w:shd w:val="clear" w:color="auto" w:fill="auto"/>
            <w:noWrap/>
            <w:vAlign w:val="bottom"/>
            <w:hideMark/>
          </w:tcPr>
          <w:p w14:paraId="2C2B4A73" w14:textId="77777777" w:rsidR="00E83935" w:rsidRPr="00627BD5" w:rsidRDefault="00E83935" w:rsidP="00FD3D87">
            <w:pPr>
              <w:rPr>
                <w:sz w:val="20"/>
                <w:lang w:val="en-US" w:eastAsia="en-US"/>
              </w:rPr>
            </w:pPr>
          </w:p>
        </w:tc>
        <w:tc>
          <w:tcPr>
            <w:tcW w:w="1036" w:type="dxa"/>
            <w:shd w:val="clear" w:color="auto" w:fill="auto"/>
            <w:noWrap/>
            <w:vAlign w:val="bottom"/>
            <w:hideMark/>
          </w:tcPr>
          <w:p w14:paraId="13D3FAFE" w14:textId="77777777" w:rsidR="00E83935" w:rsidRPr="00627BD5" w:rsidRDefault="00E83935" w:rsidP="00FD3D87">
            <w:pPr>
              <w:rPr>
                <w:sz w:val="20"/>
                <w:lang w:val="en-US" w:eastAsia="en-US"/>
              </w:rPr>
            </w:pPr>
          </w:p>
        </w:tc>
      </w:tr>
      <w:tr w:rsidR="00E83935" w:rsidRPr="00627BD5" w14:paraId="0D90FE39" w14:textId="77777777" w:rsidTr="00FD3D87">
        <w:trPr>
          <w:trHeight w:val="300"/>
        </w:trPr>
        <w:tc>
          <w:tcPr>
            <w:tcW w:w="1891" w:type="dxa"/>
            <w:shd w:val="clear" w:color="auto" w:fill="auto"/>
            <w:noWrap/>
            <w:vAlign w:val="bottom"/>
            <w:hideMark/>
          </w:tcPr>
          <w:p w14:paraId="1C543B03"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ADJUSTMENT</w:t>
            </w:r>
          </w:p>
        </w:tc>
        <w:tc>
          <w:tcPr>
            <w:tcW w:w="781" w:type="dxa"/>
            <w:shd w:val="clear" w:color="auto" w:fill="auto"/>
            <w:noWrap/>
            <w:vAlign w:val="bottom"/>
            <w:hideMark/>
          </w:tcPr>
          <w:p w14:paraId="66689ACF"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DIM</w:t>
            </w:r>
          </w:p>
        </w:tc>
        <w:tc>
          <w:tcPr>
            <w:tcW w:w="1036" w:type="dxa"/>
            <w:shd w:val="clear" w:color="auto" w:fill="auto"/>
            <w:noWrap/>
            <w:vAlign w:val="bottom"/>
            <w:hideMark/>
          </w:tcPr>
          <w:p w14:paraId="5607E44B"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MIXED</w:t>
            </w:r>
          </w:p>
        </w:tc>
        <w:tc>
          <w:tcPr>
            <w:tcW w:w="1177" w:type="dxa"/>
            <w:shd w:val="clear" w:color="auto" w:fill="auto"/>
            <w:noWrap/>
            <w:vAlign w:val="bottom"/>
            <w:hideMark/>
          </w:tcPr>
          <w:p w14:paraId="07CDFD12"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COLUMN</w:t>
            </w:r>
          </w:p>
        </w:tc>
        <w:tc>
          <w:tcPr>
            <w:tcW w:w="757" w:type="dxa"/>
            <w:shd w:val="clear" w:color="auto" w:fill="auto"/>
            <w:noWrap/>
            <w:vAlign w:val="bottom"/>
            <w:hideMark/>
          </w:tcPr>
          <w:p w14:paraId="04725DA1"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A</w:t>
            </w:r>
          </w:p>
        </w:tc>
        <w:tc>
          <w:tcPr>
            <w:tcW w:w="2880" w:type="dxa"/>
            <w:shd w:val="clear" w:color="auto" w:fill="auto"/>
            <w:noWrap/>
            <w:vAlign w:val="bottom"/>
            <w:hideMark/>
          </w:tcPr>
          <w:p w14:paraId="327EA4E8"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ROW</w:t>
            </w:r>
          </w:p>
        </w:tc>
        <w:tc>
          <w:tcPr>
            <w:tcW w:w="1036" w:type="dxa"/>
            <w:shd w:val="clear" w:color="auto" w:fill="auto"/>
            <w:noWrap/>
            <w:vAlign w:val="bottom"/>
            <w:hideMark/>
          </w:tcPr>
          <w:p w14:paraId="3F8933B2" w14:textId="77777777" w:rsidR="00E83935" w:rsidRPr="00627BD5" w:rsidRDefault="00E83935" w:rsidP="00FD3D87">
            <w:pPr>
              <w:jc w:val="right"/>
              <w:rPr>
                <w:rFonts w:ascii="Calibri" w:hAnsi="Calibri" w:cs="Calibri"/>
                <w:color w:val="000000"/>
                <w:szCs w:val="22"/>
                <w:lang w:val="en-US" w:eastAsia="en-US"/>
              </w:rPr>
            </w:pPr>
            <w:r w:rsidRPr="00627BD5">
              <w:rPr>
                <w:rFonts w:ascii="Calibri" w:hAnsi="Calibri" w:cs="Calibri"/>
                <w:color w:val="000000"/>
                <w:szCs w:val="22"/>
                <w:lang w:val="en-US" w:eastAsia="en-US"/>
              </w:rPr>
              <w:t>21</w:t>
            </w:r>
          </w:p>
        </w:tc>
      </w:tr>
      <w:tr w:rsidR="00E83935" w:rsidRPr="00627BD5" w14:paraId="43C74C00" w14:textId="77777777" w:rsidTr="00FD3D87">
        <w:trPr>
          <w:trHeight w:val="300"/>
        </w:trPr>
        <w:tc>
          <w:tcPr>
            <w:tcW w:w="1891" w:type="dxa"/>
            <w:shd w:val="clear" w:color="auto" w:fill="auto"/>
            <w:noWrap/>
            <w:vAlign w:val="bottom"/>
            <w:hideMark/>
          </w:tcPr>
          <w:p w14:paraId="0E7579EC"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OBS_ATT</w:t>
            </w:r>
          </w:p>
        </w:tc>
        <w:tc>
          <w:tcPr>
            <w:tcW w:w="781" w:type="dxa"/>
            <w:shd w:val="clear" w:color="auto" w:fill="auto"/>
            <w:noWrap/>
            <w:vAlign w:val="bottom"/>
            <w:hideMark/>
          </w:tcPr>
          <w:p w14:paraId="4BD30277"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ATT</w:t>
            </w:r>
          </w:p>
        </w:tc>
        <w:tc>
          <w:tcPr>
            <w:tcW w:w="1036" w:type="dxa"/>
            <w:shd w:val="clear" w:color="auto" w:fill="auto"/>
            <w:noWrap/>
            <w:vAlign w:val="bottom"/>
            <w:hideMark/>
          </w:tcPr>
          <w:p w14:paraId="79125DC1"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FIX</w:t>
            </w:r>
          </w:p>
        </w:tc>
        <w:tc>
          <w:tcPr>
            <w:tcW w:w="1177" w:type="dxa"/>
            <w:shd w:val="clear" w:color="auto" w:fill="auto"/>
            <w:noWrap/>
            <w:vAlign w:val="bottom"/>
            <w:hideMark/>
          </w:tcPr>
          <w:p w14:paraId="50A39CBD"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P</w:t>
            </w:r>
          </w:p>
        </w:tc>
        <w:tc>
          <w:tcPr>
            <w:tcW w:w="757" w:type="dxa"/>
            <w:shd w:val="clear" w:color="auto" w:fill="auto"/>
            <w:noWrap/>
            <w:vAlign w:val="bottom"/>
            <w:hideMark/>
          </w:tcPr>
          <w:p w14:paraId="2FC0E098" w14:textId="77777777" w:rsidR="00E83935" w:rsidRPr="00627BD5" w:rsidRDefault="00E83935" w:rsidP="00FD3D87">
            <w:pPr>
              <w:rPr>
                <w:rFonts w:ascii="Calibri" w:hAnsi="Calibri" w:cs="Calibri"/>
                <w:color w:val="000000"/>
                <w:szCs w:val="22"/>
                <w:lang w:val="en-US" w:eastAsia="en-US"/>
              </w:rPr>
            </w:pPr>
          </w:p>
        </w:tc>
        <w:tc>
          <w:tcPr>
            <w:tcW w:w="2880" w:type="dxa"/>
            <w:shd w:val="clear" w:color="auto" w:fill="auto"/>
            <w:noWrap/>
            <w:vAlign w:val="bottom"/>
            <w:hideMark/>
          </w:tcPr>
          <w:p w14:paraId="1574EA35" w14:textId="77777777" w:rsidR="00E83935" w:rsidRPr="00627BD5" w:rsidRDefault="00E83935" w:rsidP="00FD3D87">
            <w:pPr>
              <w:rPr>
                <w:sz w:val="20"/>
                <w:lang w:val="en-US" w:eastAsia="en-US"/>
              </w:rPr>
            </w:pPr>
          </w:p>
        </w:tc>
        <w:tc>
          <w:tcPr>
            <w:tcW w:w="1036" w:type="dxa"/>
            <w:shd w:val="clear" w:color="auto" w:fill="auto"/>
            <w:noWrap/>
            <w:vAlign w:val="bottom"/>
            <w:hideMark/>
          </w:tcPr>
          <w:p w14:paraId="4149B591" w14:textId="77777777" w:rsidR="00E83935" w:rsidRPr="00627BD5" w:rsidRDefault="00E83935" w:rsidP="00FD3D87">
            <w:pPr>
              <w:rPr>
                <w:sz w:val="20"/>
                <w:lang w:val="en-US" w:eastAsia="en-US"/>
              </w:rPr>
            </w:pPr>
          </w:p>
        </w:tc>
      </w:tr>
      <w:tr w:rsidR="00E83935" w:rsidRPr="00627BD5" w14:paraId="5F5CEC1D" w14:textId="77777777" w:rsidTr="00FD3D87">
        <w:trPr>
          <w:trHeight w:val="300"/>
        </w:trPr>
        <w:tc>
          <w:tcPr>
            <w:tcW w:w="1891" w:type="dxa"/>
            <w:shd w:val="clear" w:color="auto" w:fill="auto"/>
            <w:noWrap/>
            <w:vAlign w:val="bottom"/>
            <w:hideMark/>
          </w:tcPr>
          <w:p w14:paraId="4FBB6B0C"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TITLE</w:t>
            </w:r>
          </w:p>
        </w:tc>
        <w:tc>
          <w:tcPr>
            <w:tcW w:w="781" w:type="dxa"/>
            <w:shd w:val="clear" w:color="auto" w:fill="auto"/>
            <w:noWrap/>
            <w:vAlign w:val="bottom"/>
            <w:hideMark/>
          </w:tcPr>
          <w:p w14:paraId="64069D66"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ATT</w:t>
            </w:r>
          </w:p>
        </w:tc>
        <w:tc>
          <w:tcPr>
            <w:tcW w:w="1036" w:type="dxa"/>
            <w:shd w:val="clear" w:color="auto" w:fill="auto"/>
            <w:noWrap/>
            <w:vAlign w:val="bottom"/>
            <w:hideMark/>
          </w:tcPr>
          <w:p w14:paraId="6CD13D6D"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SKIP</w:t>
            </w:r>
          </w:p>
        </w:tc>
        <w:tc>
          <w:tcPr>
            <w:tcW w:w="1177" w:type="dxa"/>
            <w:shd w:val="clear" w:color="auto" w:fill="auto"/>
            <w:noWrap/>
            <w:vAlign w:val="bottom"/>
            <w:hideMark/>
          </w:tcPr>
          <w:p w14:paraId="322E639A" w14:textId="77777777" w:rsidR="00E83935" w:rsidRPr="00627BD5" w:rsidRDefault="00E83935" w:rsidP="00FD3D87">
            <w:pPr>
              <w:rPr>
                <w:rFonts w:ascii="Calibri" w:hAnsi="Calibri" w:cs="Calibri"/>
                <w:color w:val="000000"/>
                <w:szCs w:val="22"/>
                <w:lang w:val="en-US" w:eastAsia="en-US"/>
              </w:rPr>
            </w:pPr>
          </w:p>
        </w:tc>
        <w:tc>
          <w:tcPr>
            <w:tcW w:w="757" w:type="dxa"/>
            <w:shd w:val="clear" w:color="auto" w:fill="auto"/>
            <w:noWrap/>
            <w:vAlign w:val="bottom"/>
            <w:hideMark/>
          </w:tcPr>
          <w:p w14:paraId="38AFDF17" w14:textId="77777777" w:rsidR="00E83935" w:rsidRPr="00627BD5" w:rsidRDefault="00E83935" w:rsidP="00FD3D87">
            <w:pPr>
              <w:rPr>
                <w:sz w:val="20"/>
                <w:lang w:val="en-US" w:eastAsia="en-US"/>
              </w:rPr>
            </w:pPr>
          </w:p>
        </w:tc>
        <w:tc>
          <w:tcPr>
            <w:tcW w:w="2880" w:type="dxa"/>
            <w:shd w:val="clear" w:color="auto" w:fill="auto"/>
            <w:noWrap/>
            <w:vAlign w:val="bottom"/>
            <w:hideMark/>
          </w:tcPr>
          <w:p w14:paraId="4E0E4E85" w14:textId="77777777" w:rsidR="00E83935" w:rsidRPr="00627BD5" w:rsidRDefault="00E83935" w:rsidP="00FD3D87">
            <w:pPr>
              <w:rPr>
                <w:sz w:val="20"/>
                <w:lang w:val="en-US" w:eastAsia="en-US"/>
              </w:rPr>
            </w:pPr>
          </w:p>
        </w:tc>
        <w:tc>
          <w:tcPr>
            <w:tcW w:w="1036" w:type="dxa"/>
            <w:shd w:val="clear" w:color="auto" w:fill="auto"/>
            <w:noWrap/>
            <w:vAlign w:val="bottom"/>
            <w:hideMark/>
          </w:tcPr>
          <w:p w14:paraId="15E72401" w14:textId="77777777" w:rsidR="00E83935" w:rsidRPr="00627BD5" w:rsidRDefault="00E83935" w:rsidP="00FD3D87">
            <w:pPr>
              <w:rPr>
                <w:sz w:val="20"/>
                <w:lang w:val="en-US" w:eastAsia="en-US"/>
              </w:rPr>
            </w:pPr>
          </w:p>
        </w:tc>
      </w:tr>
      <w:tr w:rsidR="00E83935" w:rsidRPr="00627BD5" w14:paraId="58901B4A" w14:textId="77777777" w:rsidTr="00FD3D87">
        <w:trPr>
          <w:trHeight w:val="300"/>
        </w:trPr>
        <w:tc>
          <w:tcPr>
            <w:tcW w:w="1891" w:type="dxa"/>
            <w:shd w:val="clear" w:color="auto" w:fill="auto"/>
            <w:noWrap/>
            <w:vAlign w:val="bottom"/>
            <w:hideMark/>
          </w:tcPr>
          <w:p w14:paraId="0ADB05C1"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UNIT</w:t>
            </w:r>
          </w:p>
        </w:tc>
        <w:tc>
          <w:tcPr>
            <w:tcW w:w="781" w:type="dxa"/>
            <w:shd w:val="clear" w:color="auto" w:fill="auto"/>
            <w:noWrap/>
            <w:vAlign w:val="bottom"/>
            <w:hideMark/>
          </w:tcPr>
          <w:p w14:paraId="0F788233"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ATT</w:t>
            </w:r>
          </w:p>
        </w:tc>
        <w:tc>
          <w:tcPr>
            <w:tcW w:w="1036" w:type="dxa"/>
            <w:shd w:val="clear" w:color="auto" w:fill="auto"/>
            <w:noWrap/>
            <w:vAlign w:val="bottom"/>
            <w:hideMark/>
          </w:tcPr>
          <w:p w14:paraId="1D27A423"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SKIP</w:t>
            </w:r>
          </w:p>
        </w:tc>
        <w:tc>
          <w:tcPr>
            <w:tcW w:w="1177" w:type="dxa"/>
            <w:shd w:val="clear" w:color="auto" w:fill="auto"/>
            <w:noWrap/>
            <w:vAlign w:val="bottom"/>
            <w:hideMark/>
          </w:tcPr>
          <w:p w14:paraId="14D0A2BE" w14:textId="77777777" w:rsidR="00E83935" w:rsidRPr="00627BD5" w:rsidRDefault="00E83935" w:rsidP="00FD3D87">
            <w:pPr>
              <w:rPr>
                <w:rFonts w:ascii="Calibri" w:hAnsi="Calibri" w:cs="Calibri"/>
                <w:color w:val="000000"/>
                <w:szCs w:val="22"/>
                <w:lang w:val="en-US" w:eastAsia="en-US"/>
              </w:rPr>
            </w:pPr>
          </w:p>
        </w:tc>
        <w:tc>
          <w:tcPr>
            <w:tcW w:w="757" w:type="dxa"/>
            <w:shd w:val="clear" w:color="auto" w:fill="auto"/>
            <w:noWrap/>
            <w:vAlign w:val="bottom"/>
            <w:hideMark/>
          </w:tcPr>
          <w:p w14:paraId="23000634" w14:textId="77777777" w:rsidR="00E83935" w:rsidRPr="00627BD5" w:rsidRDefault="00E83935" w:rsidP="00FD3D87">
            <w:pPr>
              <w:rPr>
                <w:sz w:val="20"/>
                <w:lang w:val="en-US" w:eastAsia="en-US"/>
              </w:rPr>
            </w:pPr>
          </w:p>
        </w:tc>
        <w:tc>
          <w:tcPr>
            <w:tcW w:w="2880" w:type="dxa"/>
            <w:shd w:val="clear" w:color="auto" w:fill="auto"/>
            <w:noWrap/>
            <w:vAlign w:val="bottom"/>
            <w:hideMark/>
          </w:tcPr>
          <w:p w14:paraId="52FAAEB0" w14:textId="77777777" w:rsidR="00E83935" w:rsidRPr="00627BD5" w:rsidRDefault="00E83935" w:rsidP="00FD3D87">
            <w:pPr>
              <w:rPr>
                <w:sz w:val="20"/>
                <w:lang w:val="en-US" w:eastAsia="en-US"/>
              </w:rPr>
            </w:pPr>
          </w:p>
        </w:tc>
        <w:tc>
          <w:tcPr>
            <w:tcW w:w="1036" w:type="dxa"/>
            <w:shd w:val="clear" w:color="auto" w:fill="auto"/>
            <w:noWrap/>
            <w:vAlign w:val="bottom"/>
            <w:hideMark/>
          </w:tcPr>
          <w:p w14:paraId="760C7FCF" w14:textId="77777777" w:rsidR="00E83935" w:rsidRPr="00627BD5" w:rsidRDefault="00E83935" w:rsidP="00FD3D87">
            <w:pPr>
              <w:rPr>
                <w:sz w:val="20"/>
                <w:lang w:val="en-US" w:eastAsia="en-US"/>
              </w:rPr>
            </w:pPr>
          </w:p>
        </w:tc>
      </w:tr>
      <w:tr w:rsidR="00E83935" w:rsidRPr="00627BD5" w14:paraId="2018FE95" w14:textId="77777777" w:rsidTr="00FD3D87">
        <w:trPr>
          <w:trHeight w:val="300"/>
        </w:trPr>
        <w:tc>
          <w:tcPr>
            <w:tcW w:w="1891" w:type="dxa"/>
            <w:shd w:val="clear" w:color="auto" w:fill="auto"/>
            <w:noWrap/>
            <w:vAlign w:val="bottom"/>
            <w:hideMark/>
          </w:tcPr>
          <w:p w14:paraId="2B73BFB9"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UNIT_MULT</w:t>
            </w:r>
          </w:p>
        </w:tc>
        <w:tc>
          <w:tcPr>
            <w:tcW w:w="781" w:type="dxa"/>
            <w:shd w:val="clear" w:color="auto" w:fill="auto"/>
            <w:noWrap/>
            <w:vAlign w:val="bottom"/>
            <w:hideMark/>
          </w:tcPr>
          <w:p w14:paraId="128EEDE2"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ATT</w:t>
            </w:r>
          </w:p>
        </w:tc>
        <w:tc>
          <w:tcPr>
            <w:tcW w:w="1036" w:type="dxa"/>
            <w:shd w:val="clear" w:color="auto" w:fill="auto"/>
            <w:noWrap/>
            <w:vAlign w:val="bottom"/>
            <w:hideMark/>
          </w:tcPr>
          <w:p w14:paraId="1048AA22"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SKIP</w:t>
            </w:r>
          </w:p>
        </w:tc>
        <w:tc>
          <w:tcPr>
            <w:tcW w:w="1177" w:type="dxa"/>
            <w:shd w:val="clear" w:color="auto" w:fill="auto"/>
            <w:noWrap/>
            <w:vAlign w:val="bottom"/>
            <w:hideMark/>
          </w:tcPr>
          <w:p w14:paraId="4EB38236" w14:textId="77777777" w:rsidR="00E83935" w:rsidRPr="00627BD5" w:rsidRDefault="00E83935" w:rsidP="00FD3D87">
            <w:pPr>
              <w:rPr>
                <w:rFonts w:ascii="Calibri" w:hAnsi="Calibri" w:cs="Calibri"/>
                <w:color w:val="000000"/>
                <w:szCs w:val="22"/>
                <w:lang w:val="en-US" w:eastAsia="en-US"/>
              </w:rPr>
            </w:pPr>
          </w:p>
        </w:tc>
        <w:tc>
          <w:tcPr>
            <w:tcW w:w="757" w:type="dxa"/>
            <w:shd w:val="clear" w:color="auto" w:fill="auto"/>
            <w:noWrap/>
            <w:vAlign w:val="bottom"/>
            <w:hideMark/>
          </w:tcPr>
          <w:p w14:paraId="579743BB" w14:textId="77777777" w:rsidR="00E83935" w:rsidRPr="00627BD5" w:rsidRDefault="00E83935" w:rsidP="00FD3D87">
            <w:pPr>
              <w:rPr>
                <w:sz w:val="20"/>
                <w:lang w:val="en-US" w:eastAsia="en-US"/>
              </w:rPr>
            </w:pPr>
          </w:p>
        </w:tc>
        <w:tc>
          <w:tcPr>
            <w:tcW w:w="2880" w:type="dxa"/>
            <w:shd w:val="clear" w:color="auto" w:fill="auto"/>
            <w:noWrap/>
            <w:vAlign w:val="bottom"/>
            <w:hideMark/>
          </w:tcPr>
          <w:p w14:paraId="610E4F46" w14:textId="77777777" w:rsidR="00E83935" w:rsidRPr="00627BD5" w:rsidRDefault="00E83935" w:rsidP="00FD3D87">
            <w:pPr>
              <w:rPr>
                <w:sz w:val="20"/>
                <w:lang w:val="en-US" w:eastAsia="en-US"/>
              </w:rPr>
            </w:pPr>
          </w:p>
        </w:tc>
        <w:tc>
          <w:tcPr>
            <w:tcW w:w="1036" w:type="dxa"/>
            <w:shd w:val="clear" w:color="auto" w:fill="auto"/>
            <w:noWrap/>
            <w:vAlign w:val="bottom"/>
            <w:hideMark/>
          </w:tcPr>
          <w:p w14:paraId="7D04114F" w14:textId="77777777" w:rsidR="00E83935" w:rsidRPr="00627BD5" w:rsidRDefault="00E83935" w:rsidP="00FD3D87">
            <w:pPr>
              <w:rPr>
                <w:sz w:val="20"/>
                <w:lang w:val="en-US" w:eastAsia="en-US"/>
              </w:rPr>
            </w:pPr>
          </w:p>
        </w:tc>
      </w:tr>
      <w:tr w:rsidR="00E83935" w:rsidRPr="00627BD5" w14:paraId="5C68EADE" w14:textId="77777777" w:rsidTr="00FD3D87">
        <w:trPr>
          <w:trHeight w:val="300"/>
        </w:trPr>
        <w:tc>
          <w:tcPr>
            <w:tcW w:w="1891" w:type="dxa"/>
            <w:shd w:val="clear" w:color="auto" w:fill="auto"/>
            <w:noWrap/>
            <w:vAlign w:val="bottom"/>
            <w:hideMark/>
          </w:tcPr>
          <w:p w14:paraId="79EB6FC5"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DECIMALS</w:t>
            </w:r>
          </w:p>
        </w:tc>
        <w:tc>
          <w:tcPr>
            <w:tcW w:w="781" w:type="dxa"/>
            <w:shd w:val="clear" w:color="auto" w:fill="auto"/>
            <w:noWrap/>
            <w:vAlign w:val="bottom"/>
            <w:hideMark/>
          </w:tcPr>
          <w:p w14:paraId="582BCA02"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ATT</w:t>
            </w:r>
          </w:p>
        </w:tc>
        <w:tc>
          <w:tcPr>
            <w:tcW w:w="1036" w:type="dxa"/>
            <w:shd w:val="clear" w:color="auto" w:fill="auto"/>
            <w:noWrap/>
            <w:vAlign w:val="bottom"/>
            <w:hideMark/>
          </w:tcPr>
          <w:p w14:paraId="22F188DE"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SKIP</w:t>
            </w:r>
          </w:p>
        </w:tc>
        <w:tc>
          <w:tcPr>
            <w:tcW w:w="1177" w:type="dxa"/>
            <w:shd w:val="clear" w:color="auto" w:fill="auto"/>
            <w:noWrap/>
            <w:vAlign w:val="bottom"/>
            <w:hideMark/>
          </w:tcPr>
          <w:p w14:paraId="271C73D5" w14:textId="77777777" w:rsidR="00E83935" w:rsidRPr="00627BD5" w:rsidRDefault="00E83935" w:rsidP="00FD3D87">
            <w:pPr>
              <w:rPr>
                <w:rFonts w:ascii="Calibri" w:hAnsi="Calibri" w:cs="Calibri"/>
                <w:color w:val="000000"/>
                <w:szCs w:val="22"/>
                <w:lang w:val="en-US" w:eastAsia="en-US"/>
              </w:rPr>
            </w:pPr>
          </w:p>
        </w:tc>
        <w:tc>
          <w:tcPr>
            <w:tcW w:w="757" w:type="dxa"/>
            <w:shd w:val="clear" w:color="auto" w:fill="auto"/>
            <w:noWrap/>
            <w:vAlign w:val="bottom"/>
            <w:hideMark/>
          </w:tcPr>
          <w:p w14:paraId="09947B4A" w14:textId="77777777" w:rsidR="00E83935" w:rsidRPr="00627BD5" w:rsidRDefault="00E83935" w:rsidP="00FD3D87">
            <w:pPr>
              <w:rPr>
                <w:sz w:val="20"/>
                <w:lang w:val="en-US" w:eastAsia="en-US"/>
              </w:rPr>
            </w:pPr>
          </w:p>
        </w:tc>
        <w:tc>
          <w:tcPr>
            <w:tcW w:w="2880" w:type="dxa"/>
            <w:shd w:val="clear" w:color="auto" w:fill="auto"/>
            <w:noWrap/>
            <w:vAlign w:val="bottom"/>
            <w:hideMark/>
          </w:tcPr>
          <w:p w14:paraId="204A6F3F" w14:textId="77777777" w:rsidR="00E83935" w:rsidRPr="00627BD5" w:rsidRDefault="00E83935" w:rsidP="00FD3D87">
            <w:pPr>
              <w:rPr>
                <w:sz w:val="20"/>
                <w:lang w:val="en-US" w:eastAsia="en-US"/>
              </w:rPr>
            </w:pPr>
          </w:p>
        </w:tc>
        <w:tc>
          <w:tcPr>
            <w:tcW w:w="1036" w:type="dxa"/>
            <w:shd w:val="clear" w:color="auto" w:fill="auto"/>
            <w:noWrap/>
            <w:vAlign w:val="bottom"/>
            <w:hideMark/>
          </w:tcPr>
          <w:p w14:paraId="629A818D" w14:textId="77777777" w:rsidR="00E83935" w:rsidRPr="00627BD5" w:rsidRDefault="00E83935" w:rsidP="00FD3D87">
            <w:pPr>
              <w:rPr>
                <w:sz w:val="20"/>
                <w:lang w:val="en-US" w:eastAsia="en-US"/>
              </w:rPr>
            </w:pPr>
          </w:p>
        </w:tc>
      </w:tr>
      <w:tr w:rsidR="00E83935" w:rsidRPr="00627BD5" w14:paraId="798E4D1C" w14:textId="77777777" w:rsidTr="00FD3D87">
        <w:trPr>
          <w:trHeight w:val="300"/>
        </w:trPr>
        <w:tc>
          <w:tcPr>
            <w:tcW w:w="1891" w:type="dxa"/>
            <w:shd w:val="clear" w:color="auto" w:fill="auto"/>
            <w:noWrap/>
            <w:vAlign w:val="bottom"/>
            <w:hideMark/>
          </w:tcPr>
          <w:p w14:paraId="40072F06"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COLLECTION</w:t>
            </w:r>
          </w:p>
        </w:tc>
        <w:tc>
          <w:tcPr>
            <w:tcW w:w="781" w:type="dxa"/>
            <w:shd w:val="clear" w:color="auto" w:fill="auto"/>
            <w:noWrap/>
            <w:vAlign w:val="bottom"/>
            <w:hideMark/>
          </w:tcPr>
          <w:p w14:paraId="6EA3D3FE"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ATT</w:t>
            </w:r>
          </w:p>
        </w:tc>
        <w:tc>
          <w:tcPr>
            <w:tcW w:w="1036" w:type="dxa"/>
            <w:shd w:val="clear" w:color="auto" w:fill="auto"/>
            <w:noWrap/>
            <w:vAlign w:val="bottom"/>
            <w:hideMark/>
          </w:tcPr>
          <w:p w14:paraId="1E0896CF"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SKIP</w:t>
            </w:r>
          </w:p>
        </w:tc>
        <w:tc>
          <w:tcPr>
            <w:tcW w:w="1177" w:type="dxa"/>
            <w:shd w:val="clear" w:color="auto" w:fill="auto"/>
            <w:noWrap/>
            <w:vAlign w:val="bottom"/>
            <w:hideMark/>
          </w:tcPr>
          <w:p w14:paraId="4A8E4D74" w14:textId="77777777" w:rsidR="00E83935" w:rsidRPr="00627BD5" w:rsidRDefault="00E83935" w:rsidP="00FD3D87">
            <w:pPr>
              <w:rPr>
                <w:rFonts w:ascii="Calibri" w:hAnsi="Calibri" w:cs="Calibri"/>
                <w:color w:val="000000"/>
                <w:szCs w:val="22"/>
                <w:lang w:val="en-US" w:eastAsia="en-US"/>
              </w:rPr>
            </w:pPr>
          </w:p>
        </w:tc>
        <w:tc>
          <w:tcPr>
            <w:tcW w:w="757" w:type="dxa"/>
            <w:shd w:val="clear" w:color="auto" w:fill="auto"/>
            <w:noWrap/>
            <w:vAlign w:val="bottom"/>
            <w:hideMark/>
          </w:tcPr>
          <w:p w14:paraId="503E3534" w14:textId="77777777" w:rsidR="00E83935" w:rsidRPr="00627BD5" w:rsidRDefault="00E83935" w:rsidP="00FD3D87">
            <w:pPr>
              <w:rPr>
                <w:sz w:val="20"/>
                <w:lang w:val="en-US" w:eastAsia="en-US"/>
              </w:rPr>
            </w:pPr>
          </w:p>
        </w:tc>
        <w:tc>
          <w:tcPr>
            <w:tcW w:w="2880" w:type="dxa"/>
            <w:shd w:val="clear" w:color="auto" w:fill="auto"/>
            <w:noWrap/>
            <w:vAlign w:val="bottom"/>
            <w:hideMark/>
          </w:tcPr>
          <w:p w14:paraId="7D8BF277" w14:textId="77777777" w:rsidR="00E83935" w:rsidRPr="00627BD5" w:rsidRDefault="00E83935" w:rsidP="00FD3D87">
            <w:pPr>
              <w:rPr>
                <w:sz w:val="20"/>
                <w:lang w:val="en-US" w:eastAsia="en-US"/>
              </w:rPr>
            </w:pPr>
          </w:p>
        </w:tc>
        <w:tc>
          <w:tcPr>
            <w:tcW w:w="1036" w:type="dxa"/>
            <w:shd w:val="clear" w:color="auto" w:fill="auto"/>
            <w:noWrap/>
            <w:vAlign w:val="bottom"/>
            <w:hideMark/>
          </w:tcPr>
          <w:p w14:paraId="7CE1B29E" w14:textId="77777777" w:rsidR="00E83935" w:rsidRPr="00627BD5" w:rsidRDefault="00E83935" w:rsidP="00FD3D87">
            <w:pPr>
              <w:rPr>
                <w:sz w:val="20"/>
                <w:lang w:val="en-US" w:eastAsia="en-US"/>
              </w:rPr>
            </w:pPr>
          </w:p>
        </w:tc>
      </w:tr>
      <w:tr w:rsidR="00E83935" w:rsidRPr="00627BD5" w14:paraId="18E88C9A" w14:textId="77777777" w:rsidTr="00FD3D87">
        <w:trPr>
          <w:trHeight w:val="300"/>
        </w:trPr>
        <w:tc>
          <w:tcPr>
            <w:tcW w:w="1891" w:type="dxa"/>
            <w:shd w:val="clear" w:color="auto" w:fill="auto"/>
            <w:noWrap/>
            <w:vAlign w:val="bottom"/>
            <w:hideMark/>
          </w:tcPr>
          <w:p w14:paraId="633112CC"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AVAILABILITY</w:t>
            </w:r>
          </w:p>
        </w:tc>
        <w:tc>
          <w:tcPr>
            <w:tcW w:w="781" w:type="dxa"/>
            <w:shd w:val="clear" w:color="auto" w:fill="auto"/>
            <w:noWrap/>
            <w:vAlign w:val="bottom"/>
            <w:hideMark/>
          </w:tcPr>
          <w:p w14:paraId="6CAAFE0A"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ATT</w:t>
            </w:r>
          </w:p>
        </w:tc>
        <w:tc>
          <w:tcPr>
            <w:tcW w:w="1036" w:type="dxa"/>
            <w:shd w:val="clear" w:color="auto" w:fill="auto"/>
            <w:noWrap/>
            <w:vAlign w:val="bottom"/>
            <w:hideMark/>
          </w:tcPr>
          <w:p w14:paraId="76E0AEFB"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SKIP</w:t>
            </w:r>
          </w:p>
        </w:tc>
        <w:tc>
          <w:tcPr>
            <w:tcW w:w="1177" w:type="dxa"/>
            <w:shd w:val="clear" w:color="auto" w:fill="auto"/>
            <w:noWrap/>
            <w:vAlign w:val="bottom"/>
            <w:hideMark/>
          </w:tcPr>
          <w:p w14:paraId="24A5BC03" w14:textId="77777777" w:rsidR="00E83935" w:rsidRPr="00627BD5" w:rsidRDefault="00E83935" w:rsidP="00FD3D87">
            <w:pPr>
              <w:rPr>
                <w:rFonts w:ascii="Calibri" w:hAnsi="Calibri" w:cs="Calibri"/>
                <w:color w:val="000000"/>
                <w:szCs w:val="22"/>
                <w:lang w:val="en-US" w:eastAsia="en-US"/>
              </w:rPr>
            </w:pPr>
          </w:p>
        </w:tc>
        <w:tc>
          <w:tcPr>
            <w:tcW w:w="757" w:type="dxa"/>
            <w:shd w:val="clear" w:color="auto" w:fill="auto"/>
            <w:noWrap/>
            <w:vAlign w:val="bottom"/>
            <w:hideMark/>
          </w:tcPr>
          <w:p w14:paraId="052A7711" w14:textId="77777777" w:rsidR="00E83935" w:rsidRPr="00627BD5" w:rsidRDefault="00E83935" w:rsidP="00FD3D87">
            <w:pPr>
              <w:rPr>
                <w:sz w:val="20"/>
                <w:lang w:val="en-US" w:eastAsia="en-US"/>
              </w:rPr>
            </w:pPr>
          </w:p>
        </w:tc>
        <w:tc>
          <w:tcPr>
            <w:tcW w:w="2880" w:type="dxa"/>
            <w:shd w:val="clear" w:color="auto" w:fill="auto"/>
            <w:noWrap/>
            <w:vAlign w:val="bottom"/>
            <w:hideMark/>
          </w:tcPr>
          <w:p w14:paraId="49266E96" w14:textId="77777777" w:rsidR="00E83935" w:rsidRPr="00627BD5" w:rsidRDefault="00E83935" w:rsidP="00FD3D87">
            <w:pPr>
              <w:rPr>
                <w:sz w:val="20"/>
                <w:lang w:val="en-US" w:eastAsia="en-US"/>
              </w:rPr>
            </w:pPr>
          </w:p>
        </w:tc>
        <w:tc>
          <w:tcPr>
            <w:tcW w:w="1036" w:type="dxa"/>
            <w:shd w:val="clear" w:color="auto" w:fill="auto"/>
            <w:noWrap/>
            <w:vAlign w:val="bottom"/>
            <w:hideMark/>
          </w:tcPr>
          <w:p w14:paraId="626D5F29" w14:textId="77777777" w:rsidR="00E83935" w:rsidRPr="00627BD5" w:rsidRDefault="00E83935" w:rsidP="00FD3D87">
            <w:pPr>
              <w:rPr>
                <w:sz w:val="20"/>
                <w:lang w:val="en-US" w:eastAsia="en-US"/>
              </w:rPr>
            </w:pPr>
          </w:p>
        </w:tc>
      </w:tr>
      <w:tr w:rsidR="00E83935" w:rsidRPr="00627BD5" w14:paraId="7755FBB6" w14:textId="77777777" w:rsidTr="00FD3D87">
        <w:trPr>
          <w:trHeight w:val="300"/>
        </w:trPr>
        <w:tc>
          <w:tcPr>
            <w:tcW w:w="1891" w:type="dxa"/>
            <w:shd w:val="clear" w:color="auto" w:fill="auto"/>
            <w:noWrap/>
            <w:vAlign w:val="bottom"/>
            <w:hideMark/>
          </w:tcPr>
          <w:p w14:paraId="2C66A838"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UNIT_INDEX_BASE</w:t>
            </w:r>
          </w:p>
        </w:tc>
        <w:tc>
          <w:tcPr>
            <w:tcW w:w="781" w:type="dxa"/>
            <w:shd w:val="clear" w:color="auto" w:fill="auto"/>
            <w:noWrap/>
            <w:vAlign w:val="bottom"/>
            <w:hideMark/>
          </w:tcPr>
          <w:p w14:paraId="79502FA0"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ATT</w:t>
            </w:r>
          </w:p>
        </w:tc>
        <w:tc>
          <w:tcPr>
            <w:tcW w:w="1036" w:type="dxa"/>
            <w:shd w:val="clear" w:color="auto" w:fill="auto"/>
            <w:noWrap/>
            <w:vAlign w:val="bottom"/>
            <w:hideMark/>
          </w:tcPr>
          <w:p w14:paraId="144011AD"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SKIP</w:t>
            </w:r>
          </w:p>
        </w:tc>
        <w:tc>
          <w:tcPr>
            <w:tcW w:w="1177" w:type="dxa"/>
            <w:shd w:val="clear" w:color="auto" w:fill="auto"/>
            <w:noWrap/>
            <w:vAlign w:val="bottom"/>
            <w:hideMark/>
          </w:tcPr>
          <w:p w14:paraId="78F2D9C2" w14:textId="77777777" w:rsidR="00E83935" w:rsidRPr="00627BD5" w:rsidRDefault="00E83935" w:rsidP="00FD3D87">
            <w:pPr>
              <w:rPr>
                <w:rFonts w:ascii="Calibri" w:hAnsi="Calibri" w:cs="Calibri"/>
                <w:color w:val="000000"/>
                <w:szCs w:val="22"/>
                <w:lang w:val="en-US" w:eastAsia="en-US"/>
              </w:rPr>
            </w:pPr>
          </w:p>
        </w:tc>
        <w:tc>
          <w:tcPr>
            <w:tcW w:w="757" w:type="dxa"/>
            <w:shd w:val="clear" w:color="auto" w:fill="auto"/>
            <w:noWrap/>
            <w:vAlign w:val="bottom"/>
            <w:hideMark/>
          </w:tcPr>
          <w:p w14:paraId="1798E55C" w14:textId="77777777" w:rsidR="00E83935" w:rsidRPr="00627BD5" w:rsidRDefault="00E83935" w:rsidP="00FD3D87">
            <w:pPr>
              <w:rPr>
                <w:sz w:val="20"/>
                <w:lang w:val="en-US" w:eastAsia="en-US"/>
              </w:rPr>
            </w:pPr>
          </w:p>
        </w:tc>
        <w:tc>
          <w:tcPr>
            <w:tcW w:w="2880" w:type="dxa"/>
            <w:shd w:val="clear" w:color="auto" w:fill="auto"/>
            <w:noWrap/>
            <w:vAlign w:val="bottom"/>
            <w:hideMark/>
          </w:tcPr>
          <w:p w14:paraId="5FA3B3E4" w14:textId="77777777" w:rsidR="00E83935" w:rsidRPr="00627BD5" w:rsidRDefault="00E83935" w:rsidP="00FD3D87">
            <w:pPr>
              <w:rPr>
                <w:sz w:val="20"/>
                <w:lang w:val="en-US" w:eastAsia="en-US"/>
              </w:rPr>
            </w:pPr>
          </w:p>
        </w:tc>
        <w:tc>
          <w:tcPr>
            <w:tcW w:w="1036" w:type="dxa"/>
            <w:shd w:val="clear" w:color="auto" w:fill="auto"/>
            <w:noWrap/>
            <w:vAlign w:val="bottom"/>
            <w:hideMark/>
          </w:tcPr>
          <w:p w14:paraId="263917E2" w14:textId="77777777" w:rsidR="00E83935" w:rsidRPr="00627BD5" w:rsidRDefault="00E83935" w:rsidP="00FD3D87">
            <w:pPr>
              <w:rPr>
                <w:sz w:val="20"/>
                <w:lang w:val="en-US" w:eastAsia="en-US"/>
              </w:rPr>
            </w:pPr>
          </w:p>
        </w:tc>
      </w:tr>
      <w:tr w:rsidR="00E83935" w:rsidRPr="00627BD5" w14:paraId="5F75A088" w14:textId="77777777" w:rsidTr="00FD3D87">
        <w:trPr>
          <w:trHeight w:val="300"/>
        </w:trPr>
        <w:tc>
          <w:tcPr>
            <w:tcW w:w="1891" w:type="dxa"/>
            <w:shd w:val="clear" w:color="auto" w:fill="auto"/>
            <w:noWrap/>
            <w:vAlign w:val="bottom"/>
            <w:hideMark/>
          </w:tcPr>
          <w:p w14:paraId="38A66150"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TITLE_COMPL</w:t>
            </w:r>
          </w:p>
        </w:tc>
        <w:tc>
          <w:tcPr>
            <w:tcW w:w="781" w:type="dxa"/>
            <w:shd w:val="clear" w:color="auto" w:fill="auto"/>
            <w:noWrap/>
            <w:vAlign w:val="bottom"/>
            <w:hideMark/>
          </w:tcPr>
          <w:p w14:paraId="61F01EFD"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ATT</w:t>
            </w:r>
          </w:p>
        </w:tc>
        <w:tc>
          <w:tcPr>
            <w:tcW w:w="1036" w:type="dxa"/>
            <w:shd w:val="clear" w:color="auto" w:fill="auto"/>
            <w:noWrap/>
            <w:vAlign w:val="bottom"/>
            <w:hideMark/>
          </w:tcPr>
          <w:p w14:paraId="53E1C373"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SKIP</w:t>
            </w:r>
          </w:p>
        </w:tc>
        <w:tc>
          <w:tcPr>
            <w:tcW w:w="1177" w:type="dxa"/>
            <w:shd w:val="clear" w:color="auto" w:fill="auto"/>
            <w:noWrap/>
            <w:vAlign w:val="bottom"/>
            <w:hideMark/>
          </w:tcPr>
          <w:p w14:paraId="1713F011" w14:textId="77777777" w:rsidR="00E83935" w:rsidRPr="00627BD5" w:rsidRDefault="00E83935" w:rsidP="00FD3D87">
            <w:pPr>
              <w:rPr>
                <w:rFonts w:ascii="Calibri" w:hAnsi="Calibri" w:cs="Calibri"/>
                <w:color w:val="000000"/>
                <w:szCs w:val="22"/>
                <w:lang w:val="en-US" w:eastAsia="en-US"/>
              </w:rPr>
            </w:pPr>
          </w:p>
        </w:tc>
        <w:tc>
          <w:tcPr>
            <w:tcW w:w="757" w:type="dxa"/>
            <w:shd w:val="clear" w:color="auto" w:fill="auto"/>
            <w:noWrap/>
            <w:vAlign w:val="bottom"/>
            <w:hideMark/>
          </w:tcPr>
          <w:p w14:paraId="72ED751E" w14:textId="77777777" w:rsidR="00E83935" w:rsidRPr="00627BD5" w:rsidRDefault="00E83935" w:rsidP="00FD3D87">
            <w:pPr>
              <w:rPr>
                <w:sz w:val="20"/>
                <w:lang w:val="en-US" w:eastAsia="en-US"/>
              </w:rPr>
            </w:pPr>
          </w:p>
        </w:tc>
        <w:tc>
          <w:tcPr>
            <w:tcW w:w="2880" w:type="dxa"/>
            <w:shd w:val="clear" w:color="auto" w:fill="auto"/>
            <w:noWrap/>
            <w:vAlign w:val="bottom"/>
            <w:hideMark/>
          </w:tcPr>
          <w:p w14:paraId="1AB301E7" w14:textId="77777777" w:rsidR="00E83935" w:rsidRPr="00627BD5" w:rsidRDefault="00E83935" w:rsidP="00FD3D87">
            <w:pPr>
              <w:rPr>
                <w:sz w:val="20"/>
                <w:lang w:val="en-US" w:eastAsia="en-US"/>
              </w:rPr>
            </w:pPr>
          </w:p>
        </w:tc>
        <w:tc>
          <w:tcPr>
            <w:tcW w:w="1036" w:type="dxa"/>
            <w:shd w:val="clear" w:color="auto" w:fill="auto"/>
            <w:noWrap/>
            <w:vAlign w:val="bottom"/>
            <w:hideMark/>
          </w:tcPr>
          <w:p w14:paraId="605CB416" w14:textId="77777777" w:rsidR="00E83935" w:rsidRPr="00627BD5" w:rsidRDefault="00E83935" w:rsidP="00FD3D87">
            <w:pPr>
              <w:rPr>
                <w:sz w:val="20"/>
                <w:lang w:val="en-US" w:eastAsia="en-US"/>
              </w:rPr>
            </w:pPr>
          </w:p>
        </w:tc>
      </w:tr>
      <w:tr w:rsidR="00E83935" w:rsidRPr="00627BD5" w14:paraId="2F433F1E" w14:textId="77777777" w:rsidTr="00FD3D87">
        <w:trPr>
          <w:trHeight w:val="300"/>
        </w:trPr>
        <w:tc>
          <w:tcPr>
            <w:tcW w:w="1891" w:type="dxa"/>
            <w:shd w:val="clear" w:color="auto" w:fill="auto"/>
            <w:noWrap/>
            <w:vAlign w:val="bottom"/>
            <w:hideMark/>
          </w:tcPr>
          <w:p w14:paraId="3E9C7ADE"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NAT_TITLE</w:t>
            </w:r>
          </w:p>
        </w:tc>
        <w:tc>
          <w:tcPr>
            <w:tcW w:w="781" w:type="dxa"/>
            <w:shd w:val="clear" w:color="auto" w:fill="auto"/>
            <w:noWrap/>
            <w:vAlign w:val="bottom"/>
            <w:hideMark/>
          </w:tcPr>
          <w:p w14:paraId="14225AFC"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ATT</w:t>
            </w:r>
          </w:p>
        </w:tc>
        <w:tc>
          <w:tcPr>
            <w:tcW w:w="1036" w:type="dxa"/>
            <w:shd w:val="clear" w:color="auto" w:fill="auto"/>
            <w:noWrap/>
            <w:vAlign w:val="bottom"/>
            <w:hideMark/>
          </w:tcPr>
          <w:p w14:paraId="05094234"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SKIP</w:t>
            </w:r>
          </w:p>
        </w:tc>
        <w:tc>
          <w:tcPr>
            <w:tcW w:w="1177" w:type="dxa"/>
            <w:shd w:val="clear" w:color="auto" w:fill="auto"/>
            <w:noWrap/>
            <w:vAlign w:val="bottom"/>
            <w:hideMark/>
          </w:tcPr>
          <w:p w14:paraId="4F3D7166" w14:textId="77777777" w:rsidR="00E83935" w:rsidRPr="00627BD5" w:rsidRDefault="00E83935" w:rsidP="00FD3D87">
            <w:pPr>
              <w:rPr>
                <w:rFonts w:ascii="Calibri" w:hAnsi="Calibri" w:cs="Calibri"/>
                <w:color w:val="000000"/>
                <w:szCs w:val="22"/>
                <w:lang w:val="en-US" w:eastAsia="en-US"/>
              </w:rPr>
            </w:pPr>
          </w:p>
        </w:tc>
        <w:tc>
          <w:tcPr>
            <w:tcW w:w="757" w:type="dxa"/>
            <w:shd w:val="clear" w:color="auto" w:fill="auto"/>
            <w:noWrap/>
            <w:vAlign w:val="bottom"/>
            <w:hideMark/>
          </w:tcPr>
          <w:p w14:paraId="03342BDA" w14:textId="77777777" w:rsidR="00E83935" w:rsidRPr="00627BD5" w:rsidRDefault="00E83935" w:rsidP="00FD3D87">
            <w:pPr>
              <w:rPr>
                <w:sz w:val="20"/>
                <w:lang w:val="en-US" w:eastAsia="en-US"/>
              </w:rPr>
            </w:pPr>
          </w:p>
        </w:tc>
        <w:tc>
          <w:tcPr>
            <w:tcW w:w="2880" w:type="dxa"/>
            <w:shd w:val="clear" w:color="auto" w:fill="auto"/>
            <w:noWrap/>
            <w:vAlign w:val="bottom"/>
            <w:hideMark/>
          </w:tcPr>
          <w:p w14:paraId="0382FCDA" w14:textId="77777777" w:rsidR="00E83935" w:rsidRPr="00627BD5" w:rsidRDefault="00E83935" w:rsidP="00FD3D87">
            <w:pPr>
              <w:rPr>
                <w:sz w:val="20"/>
                <w:lang w:val="en-US" w:eastAsia="en-US"/>
              </w:rPr>
            </w:pPr>
          </w:p>
        </w:tc>
        <w:tc>
          <w:tcPr>
            <w:tcW w:w="1036" w:type="dxa"/>
            <w:shd w:val="clear" w:color="auto" w:fill="auto"/>
            <w:noWrap/>
            <w:vAlign w:val="bottom"/>
            <w:hideMark/>
          </w:tcPr>
          <w:p w14:paraId="532AE295" w14:textId="77777777" w:rsidR="00E83935" w:rsidRPr="00627BD5" w:rsidRDefault="00E83935" w:rsidP="00FD3D87">
            <w:pPr>
              <w:rPr>
                <w:sz w:val="20"/>
                <w:lang w:val="en-US" w:eastAsia="en-US"/>
              </w:rPr>
            </w:pPr>
          </w:p>
        </w:tc>
      </w:tr>
      <w:tr w:rsidR="00E83935" w:rsidRPr="00627BD5" w14:paraId="2F48DDD4" w14:textId="77777777" w:rsidTr="00FD3D87">
        <w:trPr>
          <w:trHeight w:val="300"/>
        </w:trPr>
        <w:tc>
          <w:tcPr>
            <w:tcW w:w="1891" w:type="dxa"/>
            <w:shd w:val="clear" w:color="auto" w:fill="auto"/>
            <w:noWrap/>
            <w:vAlign w:val="bottom"/>
            <w:hideMark/>
          </w:tcPr>
          <w:p w14:paraId="41D93A04"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DOM_SER_IDS</w:t>
            </w:r>
          </w:p>
        </w:tc>
        <w:tc>
          <w:tcPr>
            <w:tcW w:w="781" w:type="dxa"/>
            <w:shd w:val="clear" w:color="auto" w:fill="auto"/>
            <w:noWrap/>
            <w:vAlign w:val="bottom"/>
            <w:hideMark/>
          </w:tcPr>
          <w:p w14:paraId="4593764E"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ATT</w:t>
            </w:r>
          </w:p>
        </w:tc>
        <w:tc>
          <w:tcPr>
            <w:tcW w:w="1036" w:type="dxa"/>
            <w:shd w:val="clear" w:color="auto" w:fill="auto"/>
            <w:noWrap/>
            <w:vAlign w:val="bottom"/>
            <w:hideMark/>
          </w:tcPr>
          <w:p w14:paraId="452E79C8"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SKIP</w:t>
            </w:r>
          </w:p>
        </w:tc>
        <w:tc>
          <w:tcPr>
            <w:tcW w:w="1177" w:type="dxa"/>
            <w:shd w:val="clear" w:color="auto" w:fill="auto"/>
            <w:noWrap/>
            <w:vAlign w:val="bottom"/>
            <w:hideMark/>
          </w:tcPr>
          <w:p w14:paraId="2302D9A1" w14:textId="77777777" w:rsidR="00E83935" w:rsidRPr="00627BD5" w:rsidRDefault="00E83935" w:rsidP="00FD3D87">
            <w:pPr>
              <w:rPr>
                <w:rFonts w:ascii="Calibri" w:hAnsi="Calibri" w:cs="Calibri"/>
                <w:color w:val="000000"/>
                <w:szCs w:val="22"/>
                <w:lang w:val="en-US" w:eastAsia="en-US"/>
              </w:rPr>
            </w:pPr>
          </w:p>
        </w:tc>
        <w:tc>
          <w:tcPr>
            <w:tcW w:w="757" w:type="dxa"/>
            <w:shd w:val="clear" w:color="auto" w:fill="auto"/>
            <w:noWrap/>
            <w:vAlign w:val="bottom"/>
            <w:hideMark/>
          </w:tcPr>
          <w:p w14:paraId="3F63C583" w14:textId="77777777" w:rsidR="00E83935" w:rsidRPr="00627BD5" w:rsidRDefault="00E83935" w:rsidP="00FD3D87">
            <w:pPr>
              <w:rPr>
                <w:sz w:val="20"/>
                <w:lang w:val="en-US" w:eastAsia="en-US"/>
              </w:rPr>
            </w:pPr>
          </w:p>
        </w:tc>
        <w:tc>
          <w:tcPr>
            <w:tcW w:w="2880" w:type="dxa"/>
            <w:shd w:val="clear" w:color="auto" w:fill="auto"/>
            <w:noWrap/>
            <w:vAlign w:val="bottom"/>
            <w:hideMark/>
          </w:tcPr>
          <w:p w14:paraId="719D0C20" w14:textId="77777777" w:rsidR="00E83935" w:rsidRPr="00627BD5" w:rsidRDefault="00E83935" w:rsidP="00FD3D87">
            <w:pPr>
              <w:rPr>
                <w:sz w:val="20"/>
                <w:lang w:val="en-US" w:eastAsia="en-US"/>
              </w:rPr>
            </w:pPr>
          </w:p>
        </w:tc>
        <w:tc>
          <w:tcPr>
            <w:tcW w:w="1036" w:type="dxa"/>
            <w:shd w:val="clear" w:color="auto" w:fill="auto"/>
            <w:noWrap/>
            <w:vAlign w:val="bottom"/>
            <w:hideMark/>
          </w:tcPr>
          <w:p w14:paraId="30E72A27" w14:textId="77777777" w:rsidR="00E83935" w:rsidRPr="00627BD5" w:rsidRDefault="00E83935" w:rsidP="00FD3D87">
            <w:pPr>
              <w:rPr>
                <w:sz w:val="20"/>
                <w:lang w:val="en-US" w:eastAsia="en-US"/>
              </w:rPr>
            </w:pPr>
          </w:p>
        </w:tc>
      </w:tr>
      <w:tr w:rsidR="00E83935" w:rsidRPr="00627BD5" w14:paraId="20163587" w14:textId="77777777" w:rsidTr="00FD3D87">
        <w:trPr>
          <w:trHeight w:val="300"/>
        </w:trPr>
        <w:tc>
          <w:tcPr>
            <w:tcW w:w="1891" w:type="dxa"/>
            <w:shd w:val="clear" w:color="auto" w:fill="auto"/>
            <w:noWrap/>
            <w:vAlign w:val="bottom"/>
            <w:hideMark/>
          </w:tcPr>
          <w:p w14:paraId="1972E8AE"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COMPILATION</w:t>
            </w:r>
          </w:p>
        </w:tc>
        <w:tc>
          <w:tcPr>
            <w:tcW w:w="781" w:type="dxa"/>
            <w:shd w:val="clear" w:color="auto" w:fill="auto"/>
            <w:noWrap/>
            <w:vAlign w:val="bottom"/>
            <w:hideMark/>
          </w:tcPr>
          <w:p w14:paraId="68552CCE"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ATT</w:t>
            </w:r>
          </w:p>
        </w:tc>
        <w:tc>
          <w:tcPr>
            <w:tcW w:w="1036" w:type="dxa"/>
            <w:shd w:val="clear" w:color="auto" w:fill="auto"/>
            <w:noWrap/>
            <w:vAlign w:val="bottom"/>
            <w:hideMark/>
          </w:tcPr>
          <w:p w14:paraId="26A4D39F"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SKIP</w:t>
            </w:r>
          </w:p>
        </w:tc>
        <w:tc>
          <w:tcPr>
            <w:tcW w:w="1177" w:type="dxa"/>
            <w:shd w:val="clear" w:color="auto" w:fill="auto"/>
            <w:noWrap/>
            <w:vAlign w:val="bottom"/>
            <w:hideMark/>
          </w:tcPr>
          <w:p w14:paraId="1C574D1C" w14:textId="77777777" w:rsidR="00E83935" w:rsidRPr="00627BD5" w:rsidRDefault="00E83935" w:rsidP="00FD3D87">
            <w:pPr>
              <w:rPr>
                <w:rFonts w:ascii="Calibri" w:hAnsi="Calibri" w:cs="Calibri"/>
                <w:color w:val="000000"/>
                <w:szCs w:val="22"/>
                <w:lang w:val="en-US" w:eastAsia="en-US"/>
              </w:rPr>
            </w:pPr>
          </w:p>
        </w:tc>
        <w:tc>
          <w:tcPr>
            <w:tcW w:w="757" w:type="dxa"/>
            <w:shd w:val="clear" w:color="auto" w:fill="auto"/>
            <w:noWrap/>
            <w:vAlign w:val="bottom"/>
            <w:hideMark/>
          </w:tcPr>
          <w:p w14:paraId="5C35F68C" w14:textId="77777777" w:rsidR="00E83935" w:rsidRPr="00627BD5" w:rsidRDefault="00E83935" w:rsidP="00FD3D87">
            <w:pPr>
              <w:rPr>
                <w:sz w:val="20"/>
                <w:lang w:val="en-US" w:eastAsia="en-US"/>
              </w:rPr>
            </w:pPr>
          </w:p>
        </w:tc>
        <w:tc>
          <w:tcPr>
            <w:tcW w:w="2880" w:type="dxa"/>
            <w:shd w:val="clear" w:color="auto" w:fill="auto"/>
            <w:noWrap/>
            <w:vAlign w:val="bottom"/>
            <w:hideMark/>
          </w:tcPr>
          <w:p w14:paraId="1D404EB9" w14:textId="77777777" w:rsidR="00E83935" w:rsidRPr="00627BD5" w:rsidRDefault="00E83935" w:rsidP="00FD3D87">
            <w:pPr>
              <w:rPr>
                <w:sz w:val="20"/>
                <w:lang w:val="en-US" w:eastAsia="en-US"/>
              </w:rPr>
            </w:pPr>
          </w:p>
        </w:tc>
        <w:tc>
          <w:tcPr>
            <w:tcW w:w="1036" w:type="dxa"/>
            <w:shd w:val="clear" w:color="auto" w:fill="auto"/>
            <w:noWrap/>
            <w:vAlign w:val="bottom"/>
            <w:hideMark/>
          </w:tcPr>
          <w:p w14:paraId="4718DE55" w14:textId="77777777" w:rsidR="00E83935" w:rsidRPr="00627BD5" w:rsidRDefault="00E83935" w:rsidP="00FD3D87">
            <w:pPr>
              <w:rPr>
                <w:sz w:val="20"/>
                <w:lang w:val="en-US" w:eastAsia="en-US"/>
              </w:rPr>
            </w:pPr>
          </w:p>
        </w:tc>
      </w:tr>
      <w:tr w:rsidR="00E83935" w:rsidRPr="00627BD5" w14:paraId="7CF0DB54" w14:textId="77777777" w:rsidTr="00FD3D87">
        <w:trPr>
          <w:trHeight w:val="300"/>
        </w:trPr>
        <w:tc>
          <w:tcPr>
            <w:tcW w:w="1891" w:type="dxa"/>
            <w:shd w:val="clear" w:color="auto" w:fill="auto"/>
            <w:noWrap/>
            <w:vAlign w:val="bottom"/>
            <w:hideMark/>
          </w:tcPr>
          <w:p w14:paraId="0F103CEF"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BREAKS</w:t>
            </w:r>
          </w:p>
        </w:tc>
        <w:tc>
          <w:tcPr>
            <w:tcW w:w="781" w:type="dxa"/>
            <w:shd w:val="clear" w:color="auto" w:fill="auto"/>
            <w:noWrap/>
            <w:vAlign w:val="bottom"/>
            <w:hideMark/>
          </w:tcPr>
          <w:p w14:paraId="7CFE5BD6"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ATT</w:t>
            </w:r>
          </w:p>
        </w:tc>
        <w:tc>
          <w:tcPr>
            <w:tcW w:w="1036" w:type="dxa"/>
            <w:shd w:val="clear" w:color="auto" w:fill="auto"/>
            <w:noWrap/>
            <w:vAlign w:val="bottom"/>
            <w:hideMark/>
          </w:tcPr>
          <w:p w14:paraId="451617BA"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SKIP</w:t>
            </w:r>
          </w:p>
        </w:tc>
        <w:tc>
          <w:tcPr>
            <w:tcW w:w="1177" w:type="dxa"/>
            <w:shd w:val="clear" w:color="auto" w:fill="auto"/>
            <w:noWrap/>
            <w:vAlign w:val="bottom"/>
            <w:hideMark/>
          </w:tcPr>
          <w:p w14:paraId="7B99257D" w14:textId="77777777" w:rsidR="00E83935" w:rsidRPr="00627BD5" w:rsidRDefault="00E83935" w:rsidP="00FD3D87">
            <w:pPr>
              <w:rPr>
                <w:rFonts w:ascii="Calibri" w:hAnsi="Calibri" w:cs="Calibri"/>
                <w:color w:val="000000"/>
                <w:szCs w:val="22"/>
                <w:lang w:val="en-US" w:eastAsia="en-US"/>
              </w:rPr>
            </w:pPr>
          </w:p>
        </w:tc>
        <w:tc>
          <w:tcPr>
            <w:tcW w:w="757" w:type="dxa"/>
            <w:shd w:val="clear" w:color="auto" w:fill="auto"/>
            <w:noWrap/>
            <w:vAlign w:val="bottom"/>
            <w:hideMark/>
          </w:tcPr>
          <w:p w14:paraId="3D403455" w14:textId="77777777" w:rsidR="00E83935" w:rsidRPr="00627BD5" w:rsidRDefault="00E83935" w:rsidP="00FD3D87">
            <w:pPr>
              <w:rPr>
                <w:sz w:val="20"/>
                <w:lang w:val="en-US" w:eastAsia="en-US"/>
              </w:rPr>
            </w:pPr>
          </w:p>
        </w:tc>
        <w:tc>
          <w:tcPr>
            <w:tcW w:w="2880" w:type="dxa"/>
            <w:shd w:val="clear" w:color="auto" w:fill="auto"/>
            <w:noWrap/>
            <w:vAlign w:val="bottom"/>
            <w:hideMark/>
          </w:tcPr>
          <w:p w14:paraId="63246789" w14:textId="77777777" w:rsidR="00E83935" w:rsidRPr="00627BD5" w:rsidRDefault="00E83935" w:rsidP="00FD3D87">
            <w:pPr>
              <w:rPr>
                <w:sz w:val="20"/>
                <w:lang w:val="en-US" w:eastAsia="en-US"/>
              </w:rPr>
            </w:pPr>
          </w:p>
        </w:tc>
        <w:tc>
          <w:tcPr>
            <w:tcW w:w="1036" w:type="dxa"/>
            <w:shd w:val="clear" w:color="auto" w:fill="auto"/>
            <w:noWrap/>
            <w:vAlign w:val="bottom"/>
            <w:hideMark/>
          </w:tcPr>
          <w:p w14:paraId="06A4D7A0" w14:textId="77777777" w:rsidR="00E83935" w:rsidRPr="00627BD5" w:rsidRDefault="00E83935" w:rsidP="00FD3D87">
            <w:pPr>
              <w:rPr>
                <w:sz w:val="20"/>
                <w:lang w:val="en-US" w:eastAsia="en-US"/>
              </w:rPr>
            </w:pPr>
          </w:p>
        </w:tc>
      </w:tr>
      <w:tr w:rsidR="00E83935" w:rsidRPr="00627BD5" w14:paraId="58FD5DBC" w14:textId="77777777" w:rsidTr="00FD3D87">
        <w:trPr>
          <w:trHeight w:val="300"/>
        </w:trPr>
        <w:tc>
          <w:tcPr>
            <w:tcW w:w="1891" w:type="dxa"/>
            <w:shd w:val="clear" w:color="auto" w:fill="auto"/>
            <w:noWrap/>
            <w:vAlign w:val="bottom"/>
            <w:hideMark/>
          </w:tcPr>
          <w:p w14:paraId="3F1B2D49"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COVERAGE</w:t>
            </w:r>
          </w:p>
        </w:tc>
        <w:tc>
          <w:tcPr>
            <w:tcW w:w="781" w:type="dxa"/>
            <w:shd w:val="clear" w:color="auto" w:fill="auto"/>
            <w:noWrap/>
            <w:vAlign w:val="bottom"/>
            <w:hideMark/>
          </w:tcPr>
          <w:p w14:paraId="10A52875"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ATT</w:t>
            </w:r>
          </w:p>
        </w:tc>
        <w:tc>
          <w:tcPr>
            <w:tcW w:w="1036" w:type="dxa"/>
            <w:shd w:val="clear" w:color="auto" w:fill="auto"/>
            <w:noWrap/>
            <w:vAlign w:val="bottom"/>
            <w:hideMark/>
          </w:tcPr>
          <w:p w14:paraId="2B0DC94D"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SKIP</w:t>
            </w:r>
          </w:p>
        </w:tc>
        <w:tc>
          <w:tcPr>
            <w:tcW w:w="1177" w:type="dxa"/>
            <w:shd w:val="clear" w:color="auto" w:fill="auto"/>
            <w:noWrap/>
            <w:vAlign w:val="bottom"/>
            <w:hideMark/>
          </w:tcPr>
          <w:p w14:paraId="4AF05CAC" w14:textId="77777777" w:rsidR="00E83935" w:rsidRPr="00627BD5" w:rsidRDefault="00E83935" w:rsidP="00FD3D87">
            <w:pPr>
              <w:rPr>
                <w:rFonts w:ascii="Calibri" w:hAnsi="Calibri" w:cs="Calibri"/>
                <w:color w:val="000000"/>
                <w:szCs w:val="22"/>
                <w:lang w:val="en-US" w:eastAsia="en-US"/>
              </w:rPr>
            </w:pPr>
          </w:p>
        </w:tc>
        <w:tc>
          <w:tcPr>
            <w:tcW w:w="757" w:type="dxa"/>
            <w:shd w:val="clear" w:color="auto" w:fill="auto"/>
            <w:noWrap/>
            <w:vAlign w:val="bottom"/>
            <w:hideMark/>
          </w:tcPr>
          <w:p w14:paraId="02201A30" w14:textId="77777777" w:rsidR="00E83935" w:rsidRPr="00627BD5" w:rsidRDefault="00E83935" w:rsidP="00FD3D87">
            <w:pPr>
              <w:rPr>
                <w:sz w:val="20"/>
                <w:lang w:val="en-US" w:eastAsia="en-US"/>
              </w:rPr>
            </w:pPr>
          </w:p>
        </w:tc>
        <w:tc>
          <w:tcPr>
            <w:tcW w:w="2880" w:type="dxa"/>
            <w:shd w:val="clear" w:color="auto" w:fill="auto"/>
            <w:noWrap/>
            <w:vAlign w:val="bottom"/>
            <w:hideMark/>
          </w:tcPr>
          <w:p w14:paraId="249965E7" w14:textId="77777777" w:rsidR="00E83935" w:rsidRPr="00627BD5" w:rsidRDefault="00E83935" w:rsidP="00FD3D87">
            <w:pPr>
              <w:rPr>
                <w:sz w:val="20"/>
                <w:lang w:val="en-US" w:eastAsia="en-US"/>
              </w:rPr>
            </w:pPr>
          </w:p>
        </w:tc>
        <w:tc>
          <w:tcPr>
            <w:tcW w:w="1036" w:type="dxa"/>
            <w:shd w:val="clear" w:color="auto" w:fill="auto"/>
            <w:noWrap/>
            <w:vAlign w:val="bottom"/>
            <w:hideMark/>
          </w:tcPr>
          <w:p w14:paraId="2BE706D2" w14:textId="77777777" w:rsidR="00E83935" w:rsidRPr="00627BD5" w:rsidRDefault="00E83935" w:rsidP="00FD3D87">
            <w:pPr>
              <w:rPr>
                <w:sz w:val="20"/>
                <w:lang w:val="en-US" w:eastAsia="en-US"/>
              </w:rPr>
            </w:pPr>
          </w:p>
        </w:tc>
      </w:tr>
      <w:tr w:rsidR="00E83935" w:rsidRPr="00627BD5" w14:paraId="257D2BFA" w14:textId="77777777" w:rsidTr="00FD3D87">
        <w:trPr>
          <w:trHeight w:val="300"/>
        </w:trPr>
        <w:tc>
          <w:tcPr>
            <w:tcW w:w="1891" w:type="dxa"/>
            <w:shd w:val="clear" w:color="auto" w:fill="auto"/>
            <w:noWrap/>
            <w:vAlign w:val="bottom"/>
            <w:hideMark/>
          </w:tcPr>
          <w:p w14:paraId="0B01DF06"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SOURCE_PUB</w:t>
            </w:r>
          </w:p>
        </w:tc>
        <w:tc>
          <w:tcPr>
            <w:tcW w:w="781" w:type="dxa"/>
            <w:shd w:val="clear" w:color="auto" w:fill="auto"/>
            <w:noWrap/>
            <w:vAlign w:val="bottom"/>
            <w:hideMark/>
          </w:tcPr>
          <w:p w14:paraId="61D5A7F8"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ATT</w:t>
            </w:r>
          </w:p>
        </w:tc>
        <w:tc>
          <w:tcPr>
            <w:tcW w:w="1036" w:type="dxa"/>
            <w:shd w:val="clear" w:color="auto" w:fill="auto"/>
            <w:noWrap/>
            <w:vAlign w:val="bottom"/>
            <w:hideMark/>
          </w:tcPr>
          <w:p w14:paraId="5C99B72C"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SKIP</w:t>
            </w:r>
          </w:p>
        </w:tc>
        <w:tc>
          <w:tcPr>
            <w:tcW w:w="1177" w:type="dxa"/>
            <w:shd w:val="clear" w:color="auto" w:fill="auto"/>
            <w:noWrap/>
            <w:vAlign w:val="bottom"/>
            <w:hideMark/>
          </w:tcPr>
          <w:p w14:paraId="10150A46" w14:textId="77777777" w:rsidR="00E83935" w:rsidRPr="00627BD5" w:rsidRDefault="00E83935" w:rsidP="00FD3D87">
            <w:pPr>
              <w:rPr>
                <w:rFonts w:ascii="Calibri" w:hAnsi="Calibri" w:cs="Calibri"/>
                <w:color w:val="000000"/>
                <w:szCs w:val="22"/>
                <w:lang w:val="en-US" w:eastAsia="en-US"/>
              </w:rPr>
            </w:pPr>
          </w:p>
        </w:tc>
        <w:tc>
          <w:tcPr>
            <w:tcW w:w="757" w:type="dxa"/>
            <w:shd w:val="clear" w:color="auto" w:fill="auto"/>
            <w:noWrap/>
            <w:vAlign w:val="bottom"/>
            <w:hideMark/>
          </w:tcPr>
          <w:p w14:paraId="1237D981" w14:textId="77777777" w:rsidR="00E83935" w:rsidRPr="00627BD5" w:rsidRDefault="00E83935" w:rsidP="00FD3D87">
            <w:pPr>
              <w:rPr>
                <w:sz w:val="20"/>
                <w:lang w:val="en-US" w:eastAsia="en-US"/>
              </w:rPr>
            </w:pPr>
          </w:p>
        </w:tc>
        <w:tc>
          <w:tcPr>
            <w:tcW w:w="2880" w:type="dxa"/>
            <w:shd w:val="clear" w:color="auto" w:fill="auto"/>
            <w:noWrap/>
            <w:vAlign w:val="bottom"/>
            <w:hideMark/>
          </w:tcPr>
          <w:p w14:paraId="039FD494" w14:textId="77777777" w:rsidR="00E83935" w:rsidRPr="00627BD5" w:rsidRDefault="00E83935" w:rsidP="00FD3D87">
            <w:pPr>
              <w:rPr>
                <w:sz w:val="20"/>
                <w:lang w:val="en-US" w:eastAsia="en-US"/>
              </w:rPr>
            </w:pPr>
          </w:p>
        </w:tc>
        <w:tc>
          <w:tcPr>
            <w:tcW w:w="1036" w:type="dxa"/>
            <w:shd w:val="clear" w:color="auto" w:fill="auto"/>
            <w:noWrap/>
            <w:vAlign w:val="bottom"/>
            <w:hideMark/>
          </w:tcPr>
          <w:p w14:paraId="25AAD369" w14:textId="77777777" w:rsidR="00E83935" w:rsidRPr="00627BD5" w:rsidRDefault="00E83935" w:rsidP="00FD3D87">
            <w:pPr>
              <w:rPr>
                <w:sz w:val="20"/>
                <w:lang w:val="en-US" w:eastAsia="en-US"/>
              </w:rPr>
            </w:pPr>
          </w:p>
        </w:tc>
      </w:tr>
      <w:tr w:rsidR="00E83935" w:rsidRPr="00627BD5" w14:paraId="38C564D8" w14:textId="77777777" w:rsidTr="00FD3D87">
        <w:trPr>
          <w:trHeight w:val="300"/>
        </w:trPr>
        <w:tc>
          <w:tcPr>
            <w:tcW w:w="1891" w:type="dxa"/>
            <w:shd w:val="clear" w:color="auto" w:fill="auto"/>
            <w:noWrap/>
            <w:vAlign w:val="bottom"/>
            <w:hideMark/>
          </w:tcPr>
          <w:p w14:paraId="4E0CDE93"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SOURCE_AGENCY</w:t>
            </w:r>
          </w:p>
        </w:tc>
        <w:tc>
          <w:tcPr>
            <w:tcW w:w="781" w:type="dxa"/>
            <w:shd w:val="clear" w:color="auto" w:fill="auto"/>
            <w:noWrap/>
            <w:vAlign w:val="bottom"/>
            <w:hideMark/>
          </w:tcPr>
          <w:p w14:paraId="5EC3958D"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ATT</w:t>
            </w:r>
          </w:p>
        </w:tc>
        <w:tc>
          <w:tcPr>
            <w:tcW w:w="1036" w:type="dxa"/>
            <w:shd w:val="clear" w:color="auto" w:fill="auto"/>
            <w:noWrap/>
            <w:vAlign w:val="bottom"/>
            <w:hideMark/>
          </w:tcPr>
          <w:p w14:paraId="104D2E7F"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SKIP</w:t>
            </w:r>
          </w:p>
        </w:tc>
        <w:tc>
          <w:tcPr>
            <w:tcW w:w="1177" w:type="dxa"/>
            <w:shd w:val="clear" w:color="auto" w:fill="auto"/>
            <w:noWrap/>
            <w:vAlign w:val="bottom"/>
            <w:hideMark/>
          </w:tcPr>
          <w:p w14:paraId="7BFD83AB" w14:textId="77777777" w:rsidR="00E83935" w:rsidRPr="00627BD5" w:rsidRDefault="00E83935" w:rsidP="00FD3D87">
            <w:pPr>
              <w:rPr>
                <w:rFonts w:ascii="Calibri" w:hAnsi="Calibri" w:cs="Calibri"/>
                <w:color w:val="000000"/>
                <w:szCs w:val="22"/>
                <w:lang w:val="en-US" w:eastAsia="en-US"/>
              </w:rPr>
            </w:pPr>
          </w:p>
        </w:tc>
        <w:tc>
          <w:tcPr>
            <w:tcW w:w="757" w:type="dxa"/>
            <w:shd w:val="clear" w:color="auto" w:fill="auto"/>
            <w:noWrap/>
            <w:vAlign w:val="bottom"/>
            <w:hideMark/>
          </w:tcPr>
          <w:p w14:paraId="47B1268A" w14:textId="77777777" w:rsidR="00E83935" w:rsidRPr="00627BD5" w:rsidRDefault="00E83935" w:rsidP="00FD3D87">
            <w:pPr>
              <w:rPr>
                <w:sz w:val="20"/>
                <w:lang w:val="en-US" w:eastAsia="en-US"/>
              </w:rPr>
            </w:pPr>
          </w:p>
        </w:tc>
        <w:tc>
          <w:tcPr>
            <w:tcW w:w="2880" w:type="dxa"/>
            <w:shd w:val="clear" w:color="auto" w:fill="auto"/>
            <w:noWrap/>
            <w:vAlign w:val="bottom"/>
            <w:hideMark/>
          </w:tcPr>
          <w:p w14:paraId="722059DE" w14:textId="77777777" w:rsidR="00E83935" w:rsidRPr="00627BD5" w:rsidRDefault="00E83935" w:rsidP="00FD3D87">
            <w:pPr>
              <w:rPr>
                <w:sz w:val="20"/>
                <w:lang w:val="en-US" w:eastAsia="en-US"/>
              </w:rPr>
            </w:pPr>
          </w:p>
        </w:tc>
        <w:tc>
          <w:tcPr>
            <w:tcW w:w="1036" w:type="dxa"/>
            <w:shd w:val="clear" w:color="auto" w:fill="auto"/>
            <w:noWrap/>
            <w:vAlign w:val="bottom"/>
            <w:hideMark/>
          </w:tcPr>
          <w:p w14:paraId="5E247C67" w14:textId="77777777" w:rsidR="00E83935" w:rsidRPr="00627BD5" w:rsidRDefault="00E83935" w:rsidP="00FD3D87">
            <w:pPr>
              <w:rPr>
                <w:sz w:val="20"/>
                <w:lang w:val="en-US" w:eastAsia="en-US"/>
              </w:rPr>
            </w:pPr>
          </w:p>
        </w:tc>
      </w:tr>
      <w:tr w:rsidR="00E83935" w:rsidRPr="00627BD5" w14:paraId="0F81C8E2" w14:textId="77777777" w:rsidTr="00FD3D87">
        <w:trPr>
          <w:trHeight w:val="300"/>
        </w:trPr>
        <w:tc>
          <w:tcPr>
            <w:tcW w:w="1891" w:type="dxa"/>
            <w:shd w:val="clear" w:color="auto" w:fill="auto"/>
            <w:noWrap/>
            <w:vAlign w:val="bottom"/>
            <w:hideMark/>
          </w:tcPr>
          <w:p w14:paraId="07BA7BC1"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OBS_COM</w:t>
            </w:r>
          </w:p>
        </w:tc>
        <w:tc>
          <w:tcPr>
            <w:tcW w:w="781" w:type="dxa"/>
            <w:shd w:val="clear" w:color="auto" w:fill="auto"/>
            <w:noWrap/>
            <w:vAlign w:val="bottom"/>
            <w:hideMark/>
          </w:tcPr>
          <w:p w14:paraId="182A40F4"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ATT</w:t>
            </w:r>
          </w:p>
        </w:tc>
        <w:tc>
          <w:tcPr>
            <w:tcW w:w="1036" w:type="dxa"/>
            <w:shd w:val="clear" w:color="auto" w:fill="auto"/>
            <w:noWrap/>
            <w:vAlign w:val="bottom"/>
            <w:hideMark/>
          </w:tcPr>
          <w:p w14:paraId="280AA011"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SKIP</w:t>
            </w:r>
          </w:p>
        </w:tc>
        <w:tc>
          <w:tcPr>
            <w:tcW w:w="1177" w:type="dxa"/>
            <w:shd w:val="clear" w:color="auto" w:fill="auto"/>
            <w:noWrap/>
            <w:vAlign w:val="bottom"/>
            <w:hideMark/>
          </w:tcPr>
          <w:p w14:paraId="3AAB7455" w14:textId="77777777" w:rsidR="00E83935" w:rsidRPr="00627BD5" w:rsidRDefault="00E83935" w:rsidP="00FD3D87">
            <w:pPr>
              <w:rPr>
                <w:rFonts w:ascii="Calibri" w:hAnsi="Calibri" w:cs="Calibri"/>
                <w:color w:val="000000"/>
                <w:szCs w:val="22"/>
                <w:lang w:val="en-US" w:eastAsia="en-US"/>
              </w:rPr>
            </w:pPr>
          </w:p>
        </w:tc>
        <w:tc>
          <w:tcPr>
            <w:tcW w:w="757" w:type="dxa"/>
            <w:shd w:val="clear" w:color="auto" w:fill="auto"/>
            <w:noWrap/>
            <w:vAlign w:val="bottom"/>
            <w:hideMark/>
          </w:tcPr>
          <w:p w14:paraId="5E9AB7A5" w14:textId="77777777" w:rsidR="00E83935" w:rsidRPr="00627BD5" w:rsidRDefault="00E83935" w:rsidP="00FD3D87">
            <w:pPr>
              <w:rPr>
                <w:sz w:val="20"/>
                <w:lang w:val="en-US" w:eastAsia="en-US"/>
              </w:rPr>
            </w:pPr>
          </w:p>
        </w:tc>
        <w:tc>
          <w:tcPr>
            <w:tcW w:w="2880" w:type="dxa"/>
            <w:shd w:val="clear" w:color="auto" w:fill="auto"/>
            <w:noWrap/>
            <w:vAlign w:val="bottom"/>
            <w:hideMark/>
          </w:tcPr>
          <w:p w14:paraId="70841BD1" w14:textId="77777777" w:rsidR="00E83935" w:rsidRPr="00627BD5" w:rsidRDefault="00E83935" w:rsidP="00FD3D87">
            <w:pPr>
              <w:rPr>
                <w:sz w:val="20"/>
                <w:lang w:val="en-US" w:eastAsia="en-US"/>
              </w:rPr>
            </w:pPr>
          </w:p>
        </w:tc>
        <w:tc>
          <w:tcPr>
            <w:tcW w:w="1036" w:type="dxa"/>
            <w:shd w:val="clear" w:color="auto" w:fill="auto"/>
            <w:noWrap/>
            <w:vAlign w:val="bottom"/>
            <w:hideMark/>
          </w:tcPr>
          <w:p w14:paraId="172C09D4" w14:textId="77777777" w:rsidR="00E83935" w:rsidRPr="00627BD5" w:rsidRDefault="00E83935" w:rsidP="00FD3D87">
            <w:pPr>
              <w:rPr>
                <w:sz w:val="20"/>
                <w:lang w:val="en-US" w:eastAsia="en-US"/>
              </w:rPr>
            </w:pPr>
          </w:p>
        </w:tc>
      </w:tr>
      <w:tr w:rsidR="00E83935" w:rsidRPr="00627BD5" w14:paraId="39EE4503" w14:textId="77777777" w:rsidTr="00FD3D87">
        <w:trPr>
          <w:trHeight w:val="300"/>
        </w:trPr>
        <w:tc>
          <w:tcPr>
            <w:tcW w:w="1891" w:type="dxa"/>
            <w:shd w:val="clear" w:color="auto" w:fill="auto"/>
            <w:noWrap/>
            <w:vAlign w:val="bottom"/>
            <w:hideMark/>
          </w:tcPr>
          <w:p w14:paraId="010448CB"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TIME_FORMAT</w:t>
            </w:r>
          </w:p>
        </w:tc>
        <w:tc>
          <w:tcPr>
            <w:tcW w:w="781" w:type="dxa"/>
            <w:shd w:val="clear" w:color="auto" w:fill="auto"/>
            <w:noWrap/>
            <w:vAlign w:val="bottom"/>
            <w:hideMark/>
          </w:tcPr>
          <w:p w14:paraId="1C693A30"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ATT</w:t>
            </w:r>
          </w:p>
        </w:tc>
        <w:tc>
          <w:tcPr>
            <w:tcW w:w="1036" w:type="dxa"/>
            <w:shd w:val="clear" w:color="auto" w:fill="auto"/>
            <w:noWrap/>
            <w:vAlign w:val="bottom"/>
            <w:hideMark/>
          </w:tcPr>
          <w:p w14:paraId="0BE9FDE3"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FIX</w:t>
            </w:r>
          </w:p>
        </w:tc>
        <w:tc>
          <w:tcPr>
            <w:tcW w:w="1177" w:type="dxa"/>
            <w:shd w:val="clear" w:color="auto" w:fill="auto"/>
            <w:noWrap/>
            <w:vAlign w:val="bottom"/>
            <w:hideMark/>
          </w:tcPr>
          <w:p w14:paraId="2ABDA028"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P1Y</w:t>
            </w:r>
          </w:p>
        </w:tc>
        <w:tc>
          <w:tcPr>
            <w:tcW w:w="757" w:type="dxa"/>
            <w:shd w:val="clear" w:color="auto" w:fill="auto"/>
            <w:noWrap/>
            <w:vAlign w:val="bottom"/>
            <w:hideMark/>
          </w:tcPr>
          <w:p w14:paraId="47B5E095" w14:textId="77777777" w:rsidR="00E83935" w:rsidRPr="00627BD5" w:rsidRDefault="00E83935" w:rsidP="00FD3D87">
            <w:pPr>
              <w:rPr>
                <w:rFonts w:ascii="Calibri" w:hAnsi="Calibri" w:cs="Calibri"/>
                <w:color w:val="000000"/>
                <w:szCs w:val="22"/>
                <w:lang w:val="en-US" w:eastAsia="en-US"/>
              </w:rPr>
            </w:pPr>
          </w:p>
        </w:tc>
        <w:tc>
          <w:tcPr>
            <w:tcW w:w="2880" w:type="dxa"/>
            <w:shd w:val="clear" w:color="auto" w:fill="auto"/>
            <w:noWrap/>
            <w:vAlign w:val="bottom"/>
            <w:hideMark/>
          </w:tcPr>
          <w:p w14:paraId="27757F3F" w14:textId="77777777" w:rsidR="00E83935" w:rsidRPr="00627BD5" w:rsidRDefault="00E83935" w:rsidP="00FD3D87">
            <w:pPr>
              <w:rPr>
                <w:sz w:val="20"/>
                <w:lang w:val="en-US" w:eastAsia="en-US"/>
              </w:rPr>
            </w:pPr>
          </w:p>
        </w:tc>
        <w:tc>
          <w:tcPr>
            <w:tcW w:w="1036" w:type="dxa"/>
            <w:shd w:val="clear" w:color="auto" w:fill="auto"/>
            <w:noWrap/>
            <w:vAlign w:val="bottom"/>
            <w:hideMark/>
          </w:tcPr>
          <w:p w14:paraId="619F5E37" w14:textId="77777777" w:rsidR="00E83935" w:rsidRPr="00627BD5" w:rsidRDefault="00E83935" w:rsidP="00FD3D87">
            <w:pPr>
              <w:rPr>
                <w:sz w:val="20"/>
                <w:lang w:val="en-US" w:eastAsia="en-US"/>
              </w:rPr>
            </w:pPr>
          </w:p>
        </w:tc>
      </w:tr>
      <w:tr w:rsidR="00E83935" w:rsidRPr="00627BD5" w14:paraId="6FE3E1F4" w14:textId="77777777" w:rsidTr="00FD3D87">
        <w:trPr>
          <w:trHeight w:val="300"/>
        </w:trPr>
        <w:tc>
          <w:tcPr>
            <w:tcW w:w="1891" w:type="dxa"/>
            <w:shd w:val="clear" w:color="auto" w:fill="auto"/>
            <w:noWrap/>
            <w:vAlign w:val="bottom"/>
            <w:hideMark/>
          </w:tcPr>
          <w:p w14:paraId="04DA668D"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OBS_PRE_BREAK</w:t>
            </w:r>
          </w:p>
        </w:tc>
        <w:tc>
          <w:tcPr>
            <w:tcW w:w="781" w:type="dxa"/>
            <w:shd w:val="clear" w:color="auto" w:fill="auto"/>
            <w:noWrap/>
            <w:vAlign w:val="bottom"/>
            <w:hideMark/>
          </w:tcPr>
          <w:p w14:paraId="499CD643"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ATT</w:t>
            </w:r>
          </w:p>
        </w:tc>
        <w:tc>
          <w:tcPr>
            <w:tcW w:w="1036" w:type="dxa"/>
            <w:shd w:val="clear" w:color="auto" w:fill="auto"/>
            <w:noWrap/>
            <w:vAlign w:val="bottom"/>
            <w:hideMark/>
          </w:tcPr>
          <w:p w14:paraId="20D4942B" w14:textId="77777777" w:rsidR="00E83935" w:rsidRPr="00627BD5" w:rsidRDefault="00E83935" w:rsidP="00FD3D87">
            <w:pPr>
              <w:rPr>
                <w:rFonts w:ascii="Calibri" w:hAnsi="Calibri" w:cs="Calibri"/>
                <w:color w:val="000000"/>
                <w:szCs w:val="22"/>
                <w:lang w:val="en-US" w:eastAsia="en-US"/>
              </w:rPr>
            </w:pPr>
            <w:r w:rsidRPr="00627BD5">
              <w:rPr>
                <w:rFonts w:ascii="Calibri" w:hAnsi="Calibri" w:cs="Calibri"/>
                <w:color w:val="000000"/>
                <w:szCs w:val="22"/>
                <w:lang w:val="en-US" w:eastAsia="en-US"/>
              </w:rPr>
              <w:t>SKIP</w:t>
            </w:r>
          </w:p>
        </w:tc>
        <w:tc>
          <w:tcPr>
            <w:tcW w:w="1177" w:type="dxa"/>
            <w:shd w:val="clear" w:color="auto" w:fill="auto"/>
            <w:noWrap/>
            <w:vAlign w:val="bottom"/>
            <w:hideMark/>
          </w:tcPr>
          <w:p w14:paraId="16450892" w14:textId="77777777" w:rsidR="00E83935" w:rsidRPr="00627BD5" w:rsidRDefault="00E83935" w:rsidP="00FD3D87">
            <w:pPr>
              <w:rPr>
                <w:rFonts w:ascii="Calibri" w:hAnsi="Calibri" w:cs="Calibri"/>
                <w:color w:val="000000"/>
                <w:szCs w:val="22"/>
                <w:lang w:val="en-US" w:eastAsia="en-US"/>
              </w:rPr>
            </w:pPr>
          </w:p>
        </w:tc>
        <w:tc>
          <w:tcPr>
            <w:tcW w:w="757" w:type="dxa"/>
            <w:shd w:val="clear" w:color="auto" w:fill="auto"/>
            <w:noWrap/>
            <w:vAlign w:val="bottom"/>
            <w:hideMark/>
          </w:tcPr>
          <w:p w14:paraId="71667F6F" w14:textId="77777777" w:rsidR="00E83935" w:rsidRPr="00627BD5" w:rsidRDefault="00E83935" w:rsidP="00FD3D87">
            <w:pPr>
              <w:rPr>
                <w:sz w:val="20"/>
                <w:lang w:val="en-US" w:eastAsia="en-US"/>
              </w:rPr>
            </w:pPr>
          </w:p>
        </w:tc>
        <w:tc>
          <w:tcPr>
            <w:tcW w:w="2880" w:type="dxa"/>
            <w:shd w:val="clear" w:color="auto" w:fill="auto"/>
            <w:noWrap/>
            <w:vAlign w:val="bottom"/>
            <w:hideMark/>
          </w:tcPr>
          <w:p w14:paraId="0433C096" w14:textId="77777777" w:rsidR="00E83935" w:rsidRPr="00627BD5" w:rsidRDefault="00E83935" w:rsidP="00FD3D87">
            <w:pPr>
              <w:rPr>
                <w:sz w:val="20"/>
                <w:lang w:val="en-US" w:eastAsia="en-US"/>
              </w:rPr>
            </w:pPr>
          </w:p>
        </w:tc>
        <w:tc>
          <w:tcPr>
            <w:tcW w:w="1036" w:type="dxa"/>
            <w:shd w:val="clear" w:color="auto" w:fill="auto"/>
            <w:noWrap/>
            <w:vAlign w:val="bottom"/>
            <w:hideMark/>
          </w:tcPr>
          <w:p w14:paraId="506FE653" w14:textId="77777777" w:rsidR="00E83935" w:rsidRPr="00627BD5" w:rsidRDefault="00E83935" w:rsidP="00FD3D87">
            <w:pPr>
              <w:rPr>
                <w:sz w:val="20"/>
                <w:lang w:val="en-US" w:eastAsia="en-US"/>
              </w:rPr>
            </w:pPr>
          </w:p>
        </w:tc>
      </w:tr>
    </w:tbl>
    <w:p w14:paraId="14604BBF" w14:textId="77777777" w:rsidR="00E83935" w:rsidRPr="00627BD5" w:rsidRDefault="00E83935" w:rsidP="00E83935">
      <w:pPr>
        <w:rPr>
          <w:lang w:val="el-GR"/>
        </w:rPr>
        <w:sectPr w:rsidR="00E83935" w:rsidRPr="00627BD5" w:rsidSect="004307FA">
          <w:pgSz w:w="11907" w:h="16840" w:code="9"/>
          <w:pgMar w:top="1985" w:right="1412" w:bottom="1253" w:left="1412" w:header="561" w:footer="561" w:gutter="0"/>
          <w:cols w:space="720"/>
          <w:docGrid w:linePitch="299"/>
        </w:sectPr>
      </w:pPr>
    </w:p>
    <w:p w14:paraId="4D46ACD6" w14:textId="77777777" w:rsidR="00E83935" w:rsidRDefault="00E83935" w:rsidP="00E83935">
      <w:pPr>
        <w:pStyle w:val="Heading1"/>
        <w:numPr>
          <w:ilvl w:val="0"/>
          <w:numId w:val="0"/>
        </w:numPr>
        <w:ind w:left="360"/>
      </w:pPr>
      <w:bookmarkStart w:id="270" w:name="_Toc495078262"/>
      <w:bookmarkStart w:id="271" w:name="_Toc46407948"/>
      <w:bookmarkStart w:id="272" w:name="_Toc81513665"/>
      <w:bookmarkStart w:id="273" w:name="_Toc85613308"/>
      <w:r>
        <w:lastRenderedPageBreak/>
        <w:t>ANNEX O</w:t>
      </w:r>
      <w:r w:rsidRPr="00E4230B">
        <w:t>: Supported Conversion</w:t>
      </w:r>
      <w:bookmarkEnd w:id="270"/>
      <w:bookmarkEnd w:id="271"/>
      <w:bookmarkEnd w:id="272"/>
      <w:bookmarkEnd w:id="273"/>
    </w:p>
    <w:p w14:paraId="2B616E67" w14:textId="77777777" w:rsidR="00E83935" w:rsidRDefault="00E83935" w:rsidP="00E83935"/>
    <w:tbl>
      <w:tblPr>
        <w:tblpPr w:leftFromText="180" w:rightFromText="180" w:vertAnchor="page" w:horzAnchor="margin" w:tblpX="1056" w:tblpY="2611"/>
        <w:tblW w:w="13410" w:type="dxa"/>
        <w:tblLayout w:type="fixed"/>
        <w:tblLook w:val="0000" w:firstRow="0" w:lastRow="0" w:firstColumn="0" w:lastColumn="0" w:noHBand="0" w:noVBand="0"/>
      </w:tblPr>
      <w:tblGrid>
        <w:gridCol w:w="1095"/>
        <w:gridCol w:w="645"/>
        <w:gridCol w:w="990"/>
        <w:gridCol w:w="990"/>
        <w:gridCol w:w="1080"/>
        <w:gridCol w:w="1170"/>
        <w:gridCol w:w="990"/>
        <w:gridCol w:w="1530"/>
        <w:gridCol w:w="1080"/>
        <w:gridCol w:w="1350"/>
        <w:gridCol w:w="1530"/>
        <w:gridCol w:w="960"/>
      </w:tblGrid>
      <w:tr w:rsidR="00E83935" w:rsidRPr="00722816" w14:paraId="57DF5606" w14:textId="77777777" w:rsidTr="00FD3D87">
        <w:trPr>
          <w:trHeight w:val="890"/>
        </w:trPr>
        <w:tc>
          <w:tcPr>
            <w:tcW w:w="1095" w:type="dxa"/>
            <w:tcBorders>
              <w:top w:val="single" w:sz="4" w:space="0" w:color="000000"/>
              <w:left w:val="single" w:sz="4" w:space="0" w:color="000000"/>
              <w:bottom w:val="single" w:sz="4" w:space="0" w:color="000000"/>
              <w:tl2br w:val="single" w:sz="4" w:space="0" w:color="000000"/>
            </w:tcBorders>
            <w:shd w:val="clear" w:color="auto" w:fill="auto"/>
            <w:vAlign w:val="center"/>
          </w:tcPr>
          <w:p w14:paraId="53D52508" w14:textId="77777777" w:rsidR="00E83935" w:rsidRPr="00722816" w:rsidRDefault="00E83935" w:rsidP="00FD3D87">
            <w:pPr>
              <w:snapToGrid w:val="0"/>
              <w:spacing w:after="120"/>
              <w:jc w:val="right"/>
              <w:rPr>
                <w:b/>
                <w:sz w:val="20"/>
                <w:lang w:val="en-US"/>
              </w:rPr>
            </w:pPr>
            <w:r w:rsidRPr="00722816">
              <w:rPr>
                <w:b/>
                <w:sz w:val="20"/>
                <w:lang w:val="en-US"/>
              </w:rPr>
              <w:lastRenderedPageBreak/>
              <w:t xml:space="preserve">Input </w:t>
            </w:r>
          </w:p>
          <w:p w14:paraId="32FA85EA" w14:textId="77777777" w:rsidR="00E83935" w:rsidRPr="00722816" w:rsidRDefault="00E83935" w:rsidP="00FD3D87">
            <w:pPr>
              <w:spacing w:after="120"/>
              <w:rPr>
                <w:sz w:val="20"/>
                <w:lang w:val="en-US"/>
              </w:rPr>
            </w:pPr>
          </w:p>
          <w:p w14:paraId="4FF02BF6" w14:textId="77777777" w:rsidR="00E83935" w:rsidRPr="00722816" w:rsidRDefault="00E83935" w:rsidP="00FD3D87">
            <w:pPr>
              <w:spacing w:after="120"/>
              <w:rPr>
                <w:b/>
                <w:sz w:val="20"/>
                <w:lang w:val="en-US"/>
              </w:rPr>
            </w:pPr>
            <w:r w:rsidRPr="00722816">
              <w:rPr>
                <w:b/>
                <w:sz w:val="20"/>
                <w:lang w:val="en-US"/>
              </w:rPr>
              <w:t xml:space="preserve">Output </w:t>
            </w:r>
          </w:p>
        </w:tc>
        <w:tc>
          <w:tcPr>
            <w:tcW w:w="645" w:type="dxa"/>
            <w:tcBorders>
              <w:top w:val="single" w:sz="4" w:space="0" w:color="000000"/>
              <w:left w:val="single" w:sz="4" w:space="0" w:color="000000"/>
              <w:bottom w:val="single" w:sz="4" w:space="0" w:color="000000"/>
            </w:tcBorders>
            <w:shd w:val="clear" w:color="auto" w:fill="auto"/>
            <w:vAlign w:val="center"/>
          </w:tcPr>
          <w:p w14:paraId="4BD360EC" w14:textId="77777777" w:rsidR="00E83935" w:rsidRPr="00722816" w:rsidRDefault="00E83935" w:rsidP="00FD3D87">
            <w:pPr>
              <w:snapToGrid w:val="0"/>
              <w:spacing w:after="120"/>
              <w:jc w:val="center"/>
              <w:rPr>
                <w:b/>
                <w:sz w:val="14"/>
                <w:szCs w:val="16"/>
                <w:lang w:val="en-US"/>
              </w:rPr>
            </w:pPr>
            <w:r w:rsidRPr="00722816">
              <w:rPr>
                <w:b/>
                <w:sz w:val="18"/>
                <w:szCs w:val="16"/>
                <w:lang w:val="en-US"/>
              </w:rPr>
              <w:t>CSV</w:t>
            </w:r>
          </w:p>
        </w:tc>
        <w:tc>
          <w:tcPr>
            <w:tcW w:w="990" w:type="dxa"/>
            <w:tcBorders>
              <w:top w:val="single" w:sz="4" w:space="0" w:color="000000"/>
              <w:left w:val="single" w:sz="4" w:space="0" w:color="000000"/>
              <w:bottom w:val="single" w:sz="4" w:space="0" w:color="000000"/>
              <w:right w:val="single" w:sz="4" w:space="0" w:color="000000"/>
            </w:tcBorders>
            <w:vAlign w:val="center"/>
          </w:tcPr>
          <w:p w14:paraId="073A0E70" w14:textId="77777777" w:rsidR="00E83935" w:rsidRDefault="00E83935" w:rsidP="00FD3D87">
            <w:pPr>
              <w:snapToGrid w:val="0"/>
              <w:spacing w:after="120"/>
              <w:jc w:val="center"/>
              <w:rPr>
                <w:b/>
                <w:sz w:val="18"/>
                <w:szCs w:val="16"/>
                <w:lang w:val="en-US"/>
              </w:rPr>
            </w:pPr>
            <w:r>
              <w:rPr>
                <w:b/>
                <w:sz w:val="18"/>
                <w:szCs w:val="16"/>
                <w:lang w:val="en-US"/>
              </w:rPr>
              <w:t>SDMX</w:t>
            </w:r>
          </w:p>
          <w:p w14:paraId="594883DA" w14:textId="77777777" w:rsidR="00E83935" w:rsidRPr="00722816" w:rsidRDefault="00E83935" w:rsidP="00FD3D87">
            <w:pPr>
              <w:snapToGrid w:val="0"/>
              <w:spacing w:after="120"/>
              <w:jc w:val="center"/>
              <w:rPr>
                <w:b/>
                <w:sz w:val="18"/>
                <w:szCs w:val="16"/>
                <w:lang w:val="en-US"/>
              </w:rPr>
            </w:pPr>
            <w:r>
              <w:rPr>
                <w:b/>
                <w:sz w:val="18"/>
                <w:szCs w:val="16"/>
                <w:lang w:val="en-US"/>
              </w:rPr>
              <w:t>CSV</w:t>
            </w:r>
          </w:p>
        </w:tc>
        <w:tc>
          <w:tcPr>
            <w:tcW w:w="990" w:type="dxa"/>
            <w:tcBorders>
              <w:top w:val="single" w:sz="4" w:space="0" w:color="000000"/>
              <w:left w:val="single" w:sz="4" w:space="0" w:color="000000"/>
              <w:bottom w:val="single" w:sz="4" w:space="0" w:color="000000"/>
            </w:tcBorders>
            <w:shd w:val="clear" w:color="auto" w:fill="auto"/>
            <w:vAlign w:val="center"/>
          </w:tcPr>
          <w:p w14:paraId="4DF71FA1" w14:textId="77777777" w:rsidR="00E83935" w:rsidRPr="00722816" w:rsidRDefault="00E83935" w:rsidP="00FD3D87">
            <w:pPr>
              <w:snapToGrid w:val="0"/>
              <w:spacing w:after="120"/>
              <w:jc w:val="center"/>
              <w:rPr>
                <w:b/>
                <w:sz w:val="18"/>
                <w:szCs w:val="16"/>
                <w:lang w:val="en-US"/>
              </w:rPr>
            </w:pPr>
            <w:r w:rsidRPr="00722816">
              <w:rPr>
                <w:b/>
                <w:sz w:val="18"/>
                <w:szCs w:val="16"/>
                <w:lang w:val="en-US"/>
              </w:rPr>
              <w:t>GESMESTS</w:t>
            </w:r>
          </w:p>
        </w:tc>
        <w:tc>
          <w:tcPr>
            <w:tcW w:w="1080" w:type="dxa"/>
            <w:tcBorders>
              <w:top w:val="single" w:sz="4" w:space="0" w:color="000000"/>
              <w:left w:val="single" w:sz="4" w:space="0" w:color="000000"/>
              <w:bottom w:val="single" w:sz="4" w:space="0" w:color="000000"/>
            </w:tcBorders>
            <w:shd w:val="clear" w:color="auto" w:fill="auto"/>
            <w:vAlign w:val="center"/>
          </w:tcPr>
          <w:p w14:paraId="1C8550BC" w14:textId="77777777" w:rsidR="00E83935" w:rsidRPr="00722816" w:rsidRDefault="00E83935" w:rsidP="00FD3D87">
            <w:pPr>
              <w:snapToGrid w:val="0"/>
              <w:spacing w:after="120"/>
              <w:jc w:val="center"/>
              <w:rPr>
                <w:b/>
                <w:sz w:val="18"/>
                <w:szCs w:val="16"/>
                <w:lang w:val="en-US"/>
              </w:rPr>
            </w:pPr>
            <w:r w:rsidRPr="00722816">
              <w:rPr>
                <w:b/>
                <w:sz w:val="18"/>
                <w:szCs w:val="16"/>
                <w:lang w:val="en-US"/>
              </w:rPr>
              <w:t>SDMX GENERIC</w:t>
            </w:r>
          </w:p>
        </w:tc>
        <w:tc>
          <w:tcPr>
            <w:tcW w:w="1170" w:type="dxa"/>
            <w:tcBorders>
              <w:top w:val="single" w:sz="4" w:space="0" w:color="000000"/>
              <w:left w:val="single" w:sz="4" w:space="0" w:color="000000"/>
              <w:bottom w:val="single" w:sz="4" w:space="0" w:color="000000"/>
            </w:tcBorders>
            <w:shd w:val="clear" w:color="auto" w:fill="auto"/>
            <w:vAlign w:val="center"/>
          </w:tcPr>
          <w:p w14:paraId="41770FB1" w14:textId="77777777" w:rsidR="00E83935" w:rsidRPr="00722816" w:rsidRDefault="00E83935" w:rsidP="00FD3D87">
            <w:pPr>
              <w:snapToGrid w:val="0"/>
              <w:spacing w:after="120"/>
              <w:jc w:val="center"/>
              <w:rPr>
                <w:b/>
                <w:sz w:val="18"/>
                <w:szCs w:val="16"/>
                <w:lang w:val="en-US"/>
              </w:rPr>
            </w:pPr>
            <w:r w:rsidRPr="00722816">
              <w:rPr>
                <w:b/>
                <w:sz w:val="18"/>
                <w:szCs w:val="16"/>
                <w:lang w:val="en-US"/>
              </w:rPr>
              <w:t>SDMX COMPACT</w:t>
            </w:r>
          </w:p>
        </w:tc>
        <w:tc>
          <w:tcPr>
            <w:tcW w:w="990" w:type="dxa"/>
            <w:tcBorders>
              <w:top w:val="single" w:sz="4" w:space="0" w:color="000000"/>
              <w:left w:val="single" w:sz="4" w:space="0" w:color="000000"/>
              <w:bottom w:val="single" w:sz="4" w:space="0" w:color="000000"/>
            </w:tcBorders>
            <w:shd w:val="clear" w:color="auto" w:fill="auto"/>
            <w:vAlign w:val="center"/>
          </w:tcPr>
          <w:p w14:paraId="0FA1D983" w14:textId="77777777" w:rsidR="00E83935" w:rsidRPr="00722816" w:rsidRDefault="00E83935" w:rsidP="00FD3D87">
            <w:pPr>
              <w:snapToGrid w:val="0"/>
              <w:spacing w:after="120"/>
              <w:jc w:val="center"/>
              <w:rPr>
                <w:b/>
                <w:sz w:val="18"/>
                <w:szCs w:val="16"/>
                <w:lang w:val="en-US"/>
              </w:rPr>
            </w:pPr>
            <w:r w:rsidRPr="00722816">
              <w:rPr>
                <w:b/>
                <w:sz w:val="18"/>
                <w:szCs w:val="16"/>
                <w:lang w:val="en-US"/>
              </w:rPr>
              <w:t>SMDX UTILITY</w:t>
            </w:r>
          </w:p>
        </w:tc>
        <w:tc>
          <w:tcPr>
            <w:tcW w:w="1530" w:type="dxa"/>
            <w:tcBorders>
              <w:top w:val="single" w:sz="4" w:space="0" w:color="000000"/>
              <w:left w:val="single" w:sz="4" w:space="0" w:color="000000"/>
              <w:bottom w:val="single" w:sz="4" w:space="0" w:color="000000"/>
            </w:tcBorders>
            <w:shd w:val="clear" w:color="auto" w:fill="auto"/>
            <w:vAlign w:val="center"/>
          </w:tcPr>
          <w:p w14:paraId="4F2232C2" w14:textId="77777777" w:rsidR="00E83935" w:rsidRPr="00722816" w:rsidRDefault="00E83935" w:rsidP="00FD3D87">
            <w:pPr>
              <w:snapToGrid w:val="0"/>
              <w:spacing w:after="120"/>
              <w:jc w:val="center"/>
              <w:rPr>
                <w:b/>
                <w:sz w:val="18"/>
                <w:szCs w:val="16"/>
                <w:lang w:val="en-US"/>
              </w:rPr>
            </w:pPr>
            <w:r w:rsidRPr="00722816">
              <w:rPr>
                <w:b/>
                <w:sz w:val="18"/>
                <w:szCs w:val="16"/>
                <w:lang w:val="en-US"/>
              </w:rPr>
              <w:t>SDMX CROSS SECTIONAL</w:t>
            </w:r>
          </w:p>
        </w:tc>
        <w:tc>
          <w:tcPr>
            <w:tcW w:w="1080" w:type="dxa"/>
            <w:tcBorders>
              <w:top w:val="single" w:sz="4" w:space="0" w:color="000000"/>
              <w:left w:val="single" w:sz="4" w:space="0" w:color="000000"/>
              <w:bottom w:val="single" w:sz="4" w:space="0" w:color="000000"/>
              <w:right w:val="single" w:sz="4" w:space="0" w:color="000000"/>
            </w:tcBorders>
            <w:vAlign w:val="center"/>
          </w:tcPr>
          <w:p w14:paraId="6E0210D8" w14:textId="77777777" w:rsidR="00E83935" w:rsidRPr="00722816" w:rsidRDefault="00E83935" w:rsidP="00FD3D87">
            <w:pPr>
              <w:snapToGrid w:val="0"/>
              <w:spacing w:after="120"/>
              <w:jc w:val="center"/>
              <w:rPr>
                <w:b/>
                <w:sz w:val="18"/>
                <w:szCs w:val="16"/>
                <w:lang w:val="en-US"/>
              </w:rPr>
            </w:pPr>
            <w:r w:rsidRPr="00722816">
              <w:rPr>
                <w:b/>
                <w:sz w:val="18"/>
                <w:szCs w:val="16"/>
                <w:lang w:val="en-US"/>
              </w:rPr>
              <w:t>EXCEL</w:t>
            </w:r>
          </w:p>
        </w:tc>
        <w:tc>
          <w:tcPr>
            <w:tcW w:w="1350" w:type="dxa"/>
            <w:tcBorders>
              <w:top w:val="single" w:sz="4" w:space="0" w:color="000000"/>
              <w:left w:val="single" w:sz="4" w:space="0" w:color="000000"/>
              <w:bottom w:val="single" w:sz="4" w:space="0" w:color="000000"/>
              <w:right w:val="single" w:sz="4" w:space="0" w:color="000000"/>
            </w:tcBorders>
            <w:vAlign w:val="center"/>
          </w:tcPr>
          <w:p w14:paraId="604D1C89" w14:textId="77777777" w:rsidR="00E83935" w:rsidRPr="00722816" w:rsidRDefault="00E83935" w:rsidP="00FD3D87">
            <w:pPr>
              <w:snapToGrid w:val="0"/>
              <w:spacing w:after="120"/>
              <w:jc w:val="center"/>
              <w:rPr>
                <w:b/>
                <w:sz w:val="18"/>
                <w:szCs w:val="16"/>
                <w:lang w:val="en-US"/>
              </w:rPr>
            </w:pPr>
            <w:r w:rsidRPr="00722816">
              <w:rPr>
                <w:b/>
                <w:sz w:val="18"/>
                <w:szCs w:val="16"/>
                <w:lang w:val="en-US"/>
              </w:rPr>
              <w:t>SDMX 2.1 (*****)</w:t>
            </w:r>
          </w:p>
        </w:tc>
        <w:tc>
          <w:tcPr>
            <w:tcW w:w="1530" w:type="dxa"/>
            <w:tcBorders>
              <w:top w:val="single" w:sz="4" w:space="0" w:color="000000"/>
              <w:left w:val="single" w:sz="4" w:space="0" w:color="000000"/>
              <w:bottom w:val="single" w:sz="4" w:space="0" w:color="000000"/>
              <w:right w:val="single" w:sz="4" w:space="0" w:color="000000"/>
            </w:tcBorders>
            <w:vAlign w:val="center"/>
          </w:tcPr>
          <w:p w14:paraId="094CAD88" w14:textId="77777777" w:rsidR="00E83935" w:rsidRPr="00722816" w:rsidRDefault="00E83935" w:rsidP="00FD3D87">
            <w:pPr>
              <w:snapToGrid w:val="0"/>
              <w:spacing w:after="120"/>
              <w:jc w:val="center"/>
              <w:rPr>
                <w:b/>
                <w:sz w:val="18"/>
                <w:szCs w:val="16"/>
                <w:lang w:val="en-US"/>
              </w:rPr>
            </w:pPr>
            <w:r w:rsidRPr="00722816">
              <w:rPr>
                <w:b/>
                <w:sz w:val="18"/>
                <w:szCs w:val="16"/>
                <w:lang w:val="en-US"/>
              </w:rPr>
              <w:t>Message Group (******)</w:t>
            </w:r>
          </w:p>
        </w:tc>
        <w:tc>
          <w:tcPr>
            <w:tcW w:w="960" w:type="dxa"/>
            <w:tcBorders>
              <w:top w:val="single" w:sz="4" w:space="0" w:color="auto"/>
              <w:bottom w:val="single" w:sz="4" w:space="0" w:color="auto"/>
              <w:right w:val="single" w:sz="4" w:space="0" w:color="auto"/>
            </w:tcBorders>
            <w:shd w:val="clear" w:color="auto" w:fill="auto"/>
          </w:tcPr>
          <w:p w14:paraId="5DA9F440" w14:textId="77777777" w:rsidR="00E83935" w:rsidRDefault="00E83935" w:rsidP="00FD3D87">
            <w:pPr>
              <w:spacing w:after="200" w:line="276" w:lineRule="auto"/>
              <w:jc w:val="center"/>
              <w:rPr>
                <w:b/>
                <w:sz w:val="18"/>
                <w:szCs w:val="18"/>
              </w:rPr>
            </w:pPr>
          </w:p>
          <w:p w14:paraId="5C0C1DC8" w14:textId="77777777" w:rsidR="00E83935" w:rsidRPr="0029100E" w:rsidRDefault="00E83935" w:rsidP="00FD3D87">
            <w:pPr>
              <w:spacing w:after="200" w:line="276" w:lineRule="auto"/>
              <w:jc w:val="center"/>
              <w:rPr>
                <w:b/>
                <w:sz w:val="18"/>
                <w:szCs w:val="18"/>
              </w:rPr>
            </w:pPr>
            <w:r w:rsidRPr="0029100E">
              <w:rPr>
                <w:b/>
                <w:sz w:val="18"/>
                <w:szCs w:val="18"/>
              </w:rPr>
              <w:t>FLR</w:t>
            </w:r>
          </w:p>
        </w:tc>
      </w:tr>
      <w:tr w:rsidR="00E83935" w:rsidRPr="00722816" w14:paraId="05AD3856" w14:textId="77777777" w:rsidTr="00FD3D87">
        <w:trPr>
          <w:trHeight w:val="384"/>
        </w:trPr>
        <w:tc>
          <w:tcPr>
            <w:tcW w:w="1095" w:type="dxa"/>
            <w:tcBorders>
              <w:top w:val="single" w:sz="4" w:space="0" w:color="000000"/>
              <w:left w:val="single" w:sz="4" w:space="0" w:color="000000"/>
              <w:bottom w:val="single" w:sz="4" w:space="0" w:color="000000"/>
            </w:tcBorders>
            <w:shd w:val="clear" w:color="auto" w:fill="auto"/>
            <w:vAlign w:val="center"/>
          </w:tcPr>
          <w:p w14:paraId="2DF41240" w14:textId="77777777" w:rsidR="00E83935" w:rsidRPr="00722816" w:rsidRDefault="00E83935" w:rsidP="00FD3D87">
            <w:pPr>
              <w:snapToGrid w:val="0"/>
              <w:spacing w:after="120"/>
              <w:rPr>
                <w:sz w:val="20"/>
                <w:lang w:val="en-US"/>
              </w:rPr>
            </w:pPr>
            <w:r w:rsidRPr="00722816">
              <w:rPr>
                <w:sz w:val="20"/>
                <w:lang w:val="en-US"/>
              </w:rPr>
              <w:t>CSV (**)</w:t>
            </w:r>
          </w:p>
        </w:tc>
        <w:tc>
          <w:tcPr>
            <w:tcW w:w="645" w:type="dxa"/>
            <w:tcBorders>
              <w:top w:val="single" w:sz="4" w:space="0" w:color="000000"/>
              <w:left w:val="single" w:sz="4" w:space="0" w:color="000000"/>
              <w:bottom w:val="single" w:sz="4" w:space="0" w:color="000000"/>
            </w:tcBorders>
            <w:shd w:val="clear" w:color="auto" w:fill="auto"/>
            <w:vAlign w:val="center"/>
          </w:tcPr>
          <w:p w14:paraId="076CF493" w14:textId="77777777" w:rsidR="00E83935" w:rsidRPr="00722816" w:rsidRDefault="00E83935" w:rsidP="00FD3D87">
            <w:pPr>
              <w:snapToGrid w:val="0"/>
              <w:spacing w:after="120"/>
              <w:rPr>
                <w:sz w:val="16"/>
                <w:szCs w:val="16"/>
                <w:lang w:val="en-US"/>
              </w:rPr>
            </w:pPr>
            <w:r w:rsidRPr="00722816">
              <w:rPr>
                <w:sz w:val="16"/>
                <w:szCs w:val="16"/>
                <w:lang w:val="en-US"/>
              </w:rPr>
              <w:t>NO</w:t>
            </w:r>
          </w:p>
        </w:tc>
        <w:tc>
          <w:tcPr>
            <w:tcW w:w="990" w:type="dxa"/>
            <w:tcBorders>
              <w:top w:val="single" w:sz="4" w:space="0" w:color="000000"/>
              <w:left w:val="single" w:sz="4" w:space="0" w:color="000000"/>
              <w:bottom w:val="single" w:sz="4" w:space="0" w:color="000000"/>
              <w:right w:val="single" w:sz="4" w:space="0" w:color="000000"/>
            </w:tcBorders>
            <w:vAlign w:val="center"/>
          </w:tcPr>
          <w:p w14:paraId="79EF5E47" w14:textId="77777777" w:rsidR="00E83935" w:rsidRPr="00722816" w:rsidRDefault="00E83935" w:rsidP="00FD3D87">
            <w:pPr>
              <w:snapToGrid w:val="0"/>
              <w:spacing w:after="120"/>
              <w:jc w:val="center"/>
              <w:rPr>
                <w:sz w:val="16"/>
                <w:szCs w:val="16"/>
                <w:lang w:val="en-US"/>
              </w:rPr>
            </w:pPr>
            <w:r>
              <w:rPr>
                <w:sz w:val="16"/>
                <w:szCs w:val="16"/>
                <w:lang w:val="en-US"/>
              </w:rPr>
              <w:t>YES</w:t>
            </w:r>
          </w:p>
        </w:tc>
        <w:tc>
          <w:tcPr>
            <w:tcW w:w="990" w:type="dxa"/>
            <w:tcBorders>
              <w:top w:val="single" w:sz="4" w:space="0" w:color="000000"/>
              <w:left w:val="single" w:sz="4" w:space="0" w:color="000000"/>
              <w:bottom w:val="single" w:sz="4" w:space="0" w:color="000000"/>
            </w:tcBorders>
            <w:shd w:val="clear" w:color="auto" w:fill="auto"/>
            <w:vAlign w:val="center"/>
          </w:tcPr>
          <w:p w14:paraId="6F00B071"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1080" w:type="dxa"/>
            <w:tcBorders>
              <w:top w:val="single" w:sz="4" w:space="0" w:color="000000"/>
              <w:left w:val="single" w:sz="4" w:space="0" w:color="000000"/>
              <w:bottom w:val="single" w:sz="4" w:space="0" w:color="000000"/>
            </w:tcBorders>
            <w:shd w:val="clear" w:color="auto" w:fill="auto"/>
            <w:vAlign w:val="center"/>
          </w:tcPr>
          <w:p w14:paraId="087DD990"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1170" w:type="dxa"/>
            <w:tcBorders>
              <w:top w:val="single" w:sz="4" w:space="0" w:color="000000"/>
              <w:left w:val="single" w:sz="4" w:space="0" w:color="000000"/>
              <w:bottom w:val="single" w:sz="4" w:space="0" w:color="000000"/>
            </w:tcBorders>
            <w:shd w:val="clear" w:color="auto" w:fill="auto"/>
            <w:vAlign w:val="center"/>
          </w:tcPr>
          <w:p w14:paraId="5F101C30"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990" w:type="dxa"/>
            <w:tcBorders>
              <w:top w:val="single" w:sz="4" w:space="0" w:color="000000"/>
              <w:left w:val="single" w:sz="4" w:space="0" w:color="000000"/>
              <w:bottom w:val="single" w:sz="4" w:space="0" w:color="000000"/>
            </w:tcBorders>
            <w:shd w:val="clear" w:color="auto" w:fill="auto"/>
            <w:vAlign w:val="center"/>
          </w:tcPr>
          <w:p w14:paraId="08164418"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1530" w:type="dxa"/>
            <w:tcBorders>
              <w:top w:val="single" w:sz="4" w:space="0" w:color="000000"/>
              <w:left w:val="single" w:sz="4" w:space="0" w:color="000000"/>
              <w:bottom w:val="single" w:sz="4" w:space="0" w:color="000000"/>
            </w:tcBorders>
            <w:shd w:val="clear" w:color="auto" w:fill="auto"/>
            <w:vAlign w:val="center"/>
          </w:tcPr>
          <w:p w14:paraId="593EFA59"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1080" w:type="dxa"/>
            <w:tcBorders>
              <w:top w:val="single" w:sz="4" w:space="0" w:color="000000"/>
              <w:left w:val="single" w:sz="4" w:space="0" w:color="000000"/>
              <w:bottom w:val="single" w:sz="4" w:space="0" w:color="000000"/>
              <w:right w:val="single" w:sz="4" w:space="0" w:color="000000"/>
            </w:tcBorders>
            <w:vAlign w:val="center"/>
          </w:tcPr>
          <w:p w14:paraId="601719EC" w14:textId="77777777" w:rsidR="00E83935" w:rsidRPr="00722816" w:rsidRDefault="00E83935" w:rsidP="00FD3D87">
            <w:pPr>
              <w:snapToGrid w:val="0"/>
              <w:spacing w:after="120"/>
              <w:jc w:val="center"/>
              <w:rPr>
                <w:sz w:val="16"/>
                <w:szCs w:val="16"/>
                <w:lang w:val="en-US"/>
              </w:rPr>
            </w:pPr>
            <w:r w:rsidRPr="00722816">
              <w:rPr>
                <w:sz w:val="16"/>
                <w:szCs w:val="16"/>
                <w:lang w:val="en-US"/>
              </w:rPr>
              <w:t>YES</w:t>
            </w:r>
          </w:p>
        </w:tc>
        <w:tc>
          <w:tcPr>
            <w:tcW w:w="1350" w:type="dxa"/>
            <w:tcBorders>
              <w:top w:val="single" w:sz="4" w:space="0" w:color="000000"/>
              <w:left w:val="single" w:sz="4" w:space="0" w:color="000000"/>
              <w:bottom w:val="single" w:sz="4" w:space="0" w:color="000000"/>
              <w:right w:val="single" w:sz="4" w:space="0" w:color="000000"/>
            </w:tcBorders>
            <w:vAlign w:val="center"/>
          </w:tcPr>
          <w:p w14:paraId="714A5AA8" w14:textId="77777777" w:rsidR="00E83935" w:rsidRPr="00722816" w:rsidRDefault="00E83935" w:rsidP="00FD3D87">
            <w:pPr>
              <w:snapToGrid w:val="0"/>
              <w:spacing w:after="120"/>
              <w:jc w:val="center"/>
              <w:rPr>
                <w:sz w:val="16"/>
                <w:szCs w:val="16"/>
                <w:lang w:val="en-US"/>
              </w:rPr>
            </w:pPr>
            <w:r w:rsidRPr="00722816">
              <w:rPr>
                <w:sz w:val="16"/>
                <w:szCs w:val="16"/>
                <w:lang w:val="en-US"/>
              </w:rPr>
              <w:t>YES</w:t>
            </w:r>
          </w:p>
        </w:tc>
        <w:tc>
          <w:tcPr>
            <w:tcW w:w="1530" w:type="dxa"/>
            <w:tcBorders>
              <w:top w:val="single" w:sz="4" w:space="0" w:color="000000"/>
              <w:left w:val="single" w:sz="4" w:space="0" w:color="000000"/>
              <w:bottom w:val="single" w:sz="4" w:space="0" w:color="000000"/>
              <w:right w:val="single" w:sz="4" w:space="0" w:color="000000"/>
            </w:tcBorders>
            <w:vAlign w:val="center"/>
          </w:tcPr>
          <w:p w14:paraId="4C84DCC3" w14:textId="77777777" w:rsidR="00E83935" w:rsidRPr="00722816" w:rsidRDefault="00E83935" w:rsidP="00FD3D87">
            <w:pPr>
              <w:snapToGrid w:val="0"/>
              <w:spacing w:after="120"/>
              <w:jc w:val="center"/>
              <w:rPr>
                <w:sz w:val="16"/>
                <w:szCs w:val="16"/>
                <w:lang w:val="en-US"/>
              </w:rPr>
            </w:pPr>
            <w:r w:rsidRPr="00722816">
              <w:rPr>
                <w:sz w:val="16"/>
                <w:szCs w:val="16"/>
                <w:lang w:val="en-US"/>
              </w:rPr>
              <w:t>YES</w:t>
            </w:r>
          </w:p>
        </w:tc>
        <w:tc>
          <w:tcPr>
            <w:tcW w:w="960" w:type="dxa"/>
            <w:tcBorders>
              <w:top w:val="single" w:sz="4" w:space="0" w:color="auto"/>
              <w:bottom w:val="single" w:sz="4" w:space="0" w:color="auto"/>
              <w:right w:val="single" w:sz="4" w:space="0" w:color="auto"/>
            </w:tcBorders>
            <w:shd w:val="clear" w:color="auto" w:fill="auto"/>
          </w:tcPr>
          <w:p w14:paraId="2015F6E3" w14:textId="77777777" w:rsidR="00E83935" w:rsidRPr="0029100E" w:rsidRDefault="00E83935" w:rsidP="00FD3D87">
            <w:pPr>
              <w:spacing w:after="200" w:line="276" w:lineRule="auto"/>
              <w:rPr>
                <w:sz w:val="16"/>
                <w:szCs w:val="16"/>
              </w:rPr>
            </w:pPr>
            <w:r>
              <w:rPr>
                <w:sz w:val="16"/>
                <w:szCs w:val="16"/>
              </w:rPr>
              <w:t>YES</w:t>
            </w:r>
          </w:p>
        </w:tc>
      </w:tr>
      <w:tr w:rsidR="00E83935" w:rsidRPr="00722816" w14:paraId="7B1E4BC2" w14:textId="77777777" w:rsidTr="00FD3D87">
        <w:trPr>
          <w:trHeight w:val="384"/>
        </w:trPr>
        <w:tc>
          <w:tcPr>
            <w:tcW w:w="1095" w:type="dxa"/>
            <w:tcBorders>
              <w:top w:val="single" w:sz="4" w:space="0" w:color="000000"/>
              <w:left w:val="single" w:sz="4" w:space="0" w:color="000000"/>
              <w:bottom w:val="single" w:sz="4" w:space="0" w:color="000000"/>
            </w:tcBorders>
            <w:shd w:val="clear" w:color="auto" w:fill="auto"/>
            <w:vAlign w:val="center"/>
          </w:tcPr>
          <w:p w14:paraId="6156F4DC" w14:textId="77777777" w:rsidR="00E83935" w:rsidRPr="00722816" w:rsidRDefault="00E83935" w:rsidP="00FD3D87">
            <w:pPr>
              <w:snapToGrid w:val="0"/>
              <w:spacing w:after="120"/>
              <w:rPr>
                <w:sz w:val="20"/>
                <w:lang w:val="en-US"/>
              </w:rPr>
            </w:pPr>
            <w:r>
              <w:rPr>
                <w:sz w:val="20"/>
                <w:lang w:val="en-US"/>
              </w:rPr>
              <w:t>SDMX CSV</w:t>
            </w:r>
          </w:p>
        </w:tc>
        <w:tc>
          <w:tcPr>
            <w:tcW w:w="645" w:type="dxa"/>
            <w:tcBorders>
              <w:top w:val="single" w:sz="4" w:space="0" w:color="000000"/>
              <w:left w:val="single" w:sz="4" w:space="0" w:color="000000"/>
              <w:bottom w:val="single" w:sz="4" w:space="0" w:color="000000"/>
            </w:tcBorders>
            <w:shd w:val="clear" w:color="auto" w:fill="auto"/>
            <w:vAlign w:val="center"/>
          </w:tcPr>
          <w:p w14:paraId="5FFC8FE9" w14:textId="77777777" w:rsidR="00E83935" w:rsidRPr="00722816" w:rsidRDefault="00E83935" w:rsidP="00FD3D87">
            <w:pPr>
              <w:snapToGrid w:val="0"/>
              <w:spacing w:after="120"/>
              <w:rPr>
                <w:sz w:val="16"/>
                <w:szCs w:val="16"/>
                <w:lang w:val="en-US"/>
              </w:rPr>
            </w:pPr>
            <w:r>
              <w:rPr>
                <w:sz w:val="16"/>
                <w:szCs w:val="16"/>
                <w:lang w:val="en-US"/>
              </w:rPr>
              <w:t>YES</w:t>
            </w:r>
          </w:p>
        </w:tc>
        <w:tc>
          <w:tcPr>
            <w:tcW w:w="990" w:type="dxa"/>
            <w:tcBorders>
              <w:top w:val="single" w:sz="4" w:space="0" w:color="000000"/>
              <w:left w:val="single" w:sz="4" w:space="0" w:color="000000"/>
              <w:bottom w:val="single" w:sz="4" w:space="0" w:color="000000"/>
              <w:right w:val="single" w:sz="4" w:space="0" w:color="000000"/>
            </w:tcBorders>
            <w:vAlign w:val="center"/>
          </w:tcPr>
          <w:p w14:paraId="7729BE60" w14:textId="77777777" w:rsidR="00E83935" w:rsidRPr="00722816" w:rsidRDefault="00E83935" w:rsidP="00FD3D87">
            <w:pPr>
              <w:snapToGrid w:val="0"/>
              <w:spacing w:after="120"/>
              <w:jc w:val="center"/>
              <w:rPr>
                <w:sz w:val="16"/>
                <w:szCs w:val="16"/>
                <w:lang w:val="en-US"/>
              </w:rPr>
            </w:pPr>
            <w:r>
              <w:rPr>
                <w:sz w:val="16"/>
                <w:szCs w:val="16"/>
                <w:lang w:val="en-US"/>
              </w:rPr>
              <w:t>NO</w:t>
            </w:r>
          </w:p>
        </w:tc>
        <w:tc>
          <w:tcPr>
            <w:tcW w:w="990" w:type="dxa"/>
            <w:tcBorders>
              <w:top w:val="single" w:sz="4" w:space="0" w:color="000000"/>
              <w:left w:val="single" w:sz="4" w:space="0" w:color="000000"/>
              <w:bottom w:val="single" w:sz="4" w:space="0" w:color="000000"/>
            </w:tcBorders>
            <w:shd w:val="clear" w:color="auto" w:fill="auto"/>
            <w:vAlign w:val="center"/>
          </w:tcPr>
          <w:p w14:paraId="177955D3"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1080" w:type="dxa"/>
            <w:tcBorders>
              <w:top w:val="single" w:sz="4" w:space="0" w:color="000000"/>
              <w:left w:val="single" w:sz="4" w:space="0" w:color="000000"/>
              <w:bottom w:val="single" w:sz="4" w:space="0" w:color="000000"/>
            </w:tcBorders>
            <w:shd w:val="clear" w:color="auto" w:fill="auto"/>
            <w:vAlign w:val="center"/>
          </w:tcPr>
          <w:p w14:paraId="24DE3753"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1170" w:type="dxa"/>
            <w:tcBorders>
              <w:top w:val="single" w:sz="4" w:space="0" w:color="000000"/>
              <w:left w:val="single" w:sz="4" w:space="0" w:color="000000"/>
              <w:bottom w:val="single" w:sz="4" w:space="0" w:color="000000"/>
            </w:tcBorders>
            <w:shd w:val="clear" w:color="auto" w:fill="auto"/>
            <w:vAlign w:val="center"/>
          </w:tcPr>
          <w:p w14:paraId="7BFD436A"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990" w:type="dxa"/>
            <w:tcBorders>
              <w:top w:val="single" w:sz="4" w:space="0" w:color="000000"/>
              <w:left w:val="single" w:sz="4" w:space="0" w:color="000000"/>
              <w:bottom w:val="single" w:sz="4" w:space="0" w:color="000000"/>
            </w:tcBorders>
            <w:shd w:val="clear" w:color="auto" w:fill="auto"/>
            <w:vAlign w:val="center"/>
          </w:tcPr>
          <w:p w14:paraId="3E1038A9"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1530" w:type="dxa"/>
            <w:tcBorders>
              <w:top w:val="single" w:sz="4" w:space="0" w:color="000000"/>
              <w:left w:val="single" w:sz="4" w:space="0" w:color="000000"/>
              <w:bottom w:val="single" w:sz="4" w:space="0" w:color="000000"/>
            </w:tcBorders>
            <w:shd w:val="clear" w:color="auto" w:fill="auto"/>
            <w:vAlign w:val="center"/>
          </w:tcPr>
          <w:p w14:paraId="0F5A8EAE"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1080" w:type="dxa"/>
            <w:tcBorders>
              <w:top w:val="single" w:sz="4" w:space="0" w:color="000000"/>
              <w:left w:val="single" w:sz="4" w:space="0" w:color="000000"/>
              <w:bottom w:val="single" w:sz="4" w:space="0" w:color="000000"/>
              <w:right w:val="single" w:sz="4" w:space="0" w:color="000000"/>
            </w:tcBorders>
            <w:vAlign w:val="center"/>
          </w:tcPr>
          <w:p w14:paraId="2020502D" w14:textId="77777777" w:rsidR="00E83935" w:rsidRPr="00722816" w:rsidRDefault="00E83935" w:rsidP="00FD3D87">
            <w:pPr>
              <w:snapToGrid w:val="0"/>
              <w:spacing w:after="120"/>
              <w:jc w:val="center"/>
              <w:rPr>
                <w:sz w:val="16"/>
                <w:szCs w:val="16"/>
                <w:lang w:val="en-US"/>
              </w:rPr>
            </w:pPr>
            <w:r w:rsidRPr="00722816">
              <w:rPr>
                <w:sz w:val="16"/>
                <w:szCs w:val="16"/>
                <w:lang w:val="en-US"/>
              </w:rPr>
              <w:t>YES</w:t>
            </w:r>
          </w:p>
        </w:tc>
        <w:tc>
          <w:tcPr>
            <w:tcW w:w="1350" w:type="dxa"/>
            <w:tcBorders>
              <w:top w:val="single" w:sz="4" w:space="0" w:color="000000"/>
              <w:left w:val="single" w:sz="4" w:space="0" w:color="000000"/>
              <w:bottom w:val="single" w:sz="4" w:space="0" w:color="000000"/>
              <w:right w:val="single" w:sz="4" w:space="0" w:color="000000"/>
            </w:tcBorders>
            <w:vAlign w:val="center"/>
          </w:tcPr>
          <w:p w14:paraId="12B09336" w14:textId="77777777" w:rsidR="00E83935" w:rsidRPr="00722816" w:rsidRDefault="00E83935" w:rsidP="00FD3D87">
            <w:pPr>
              <w:snapToGrid w:val="0"/>
              <w:spacing w:after="120"/>
              <w:jc w:val="center"/>
              <w:rPr>
                <w:sz w:val="16"/>
                <w:szCs w:val="16"/>
                <w:lang w:val="en-US"/>
              </w:rPr>
            </w:pPr>
            <w:r w:rsidRPr="00722816">
              <w:rPr>
                <w:sz w:val="16"/>
                <w:szCs w:val="16"/>
                <w:lang w:val="en-US"/>
              </w:rPr>
              <w:t>YES</w:t>
            </w:r>
          </w:p>
        </w:tc>
        <w:tc>
          <w:tcPr>
            <w:tcW w:w="1530" w:type="dxa"/>
            <w:tcBorders>
              <w:top w:val="single" w:sz="4" w:space="0" w:color="000000"/>
              <w:left w:val="single" w:sz="4" w:space="0" w:color="000000"/>
              <w:bottom w:val="single" w:sz="4" w:space="0" w:color="000000"/>
              <w:right w:val="single" w:sz="4" w:space="0" w:color="000000"/>
            </w:tcBorders>
            <w:vAlign w:val="center"/>
          </w:tcPr>
          <w:p w14:paraId="1B0C2F53" w14:textId="77777777" w:rsidR="00E83935" w:rsidRPr="00722816" w:rsidRDefault="00E83935" w:rsidP="00FD3D87">
            <w:pPr>
              <w:snapToGrid w:val="0"/>
              <w:spacing w:after="120"/>
              <w:jc w:val="center"/>
              <w:rPr>
                <w:sz w:val="16"/>
                <w:szCs w:val="16"/>
                <w:lang w:val="en-US"/>
              </w:rPr>
            </w:pPr>
            <w:r>
              <w:rPr>
                <w:sz w:val="16"/>
                <w:szCs w:val="16"/>
                <w:lang w:val="en-US"/>
              </w:rPr>
              <w:t>YES</w:t>
            </w:r>
          </w:p>
        </w:tc>
        <w:tc>
          <w:tcPr>
            <w:tcW w:w="960" w:type="dxa"/>
            <w:tcBorders>
              <w:top w:val="single" w:sz="4" w:space="0" w:color="auto"/>
              <w:bottom w:val="single" w:sz="4" w:space="0" w:color="auto"/>
              <w:right w:val="single" w:sz="4" w:space="0" w:color="auto"/>
            </w:tcBorders>
            <w:shd w:val="clear" w:color="auto" w:fill="auto"/>
          </w:tcPr>
          <w:p w14:paraId="3D80392D" w14:textId="77777777" w:rsidR="00E83935" w:rsidRPr="00722816" w:rsidRDefault="00E83935" w:rsidP="00FD3D87">
            <w:pPr>
              <w:spacing w:after="200" w:line="276" w:lineRule="auto"/>
            </w:pPr>
            <w:r>
              <w:rPr>
                <w:sz w:val="16"/>
                <w:szCs w:val="16"/>
              </w:rPr>
              <w:t>YES</w:t>
            </w:r>
          </w:p>
        </w:tc>
      </w:tr>
      <w:tr w:rsidR="00E83935" w:rsidRPr="00722816" w14:paraId="24812940" w14:textId="77777777" w:rsidTr="00FD3D87">
        <w:trPr>
          <w:trHeight w:val="384"/>
        </w:trPr>
        <w:tc>
          <w:tcPr>
            <w:tcW w:w="1095" w:type="dxa"/>
            <w:tcBorders>
              <w:top w:val="single" w:sz="4" w:space="0" w:color="000000"/>
              <w:left w:val="single" w:sz="4" w:space="0" w:color="000000"/>
              <w:bottom w:val="single" w:sz="4" w:space="0" w:color="000000"/>
            </w:tcBorders>
            <w:shd w:val="clear" w:color="auto" w:fill="auto"/>
            <w:vAlign w:val="center"/>
          </w:tcPr>
          <w:p w14:paraId="544D5E91" w14:textId="77777777" w:rsidR="00E83935" w:rsidRPr="00722816" w:rsidRDefault="00E83935" w:rsidP="00FD3D87">
            <w:pPr>
              <w:snapToGrid w:val="0"/>
              <w:spacing w:after="120"/>
              <w:rPr>
                <w:sz w:val="20"/>
                <w:lang w:val="en-US"/>
              </w:rPr>
            </w:pPr>
            <w:r w:rsidRPr="00722816">
              <w:rPr>
                <w:sz w:val="20"/>
                <w:lang w:val="en-US"/>
              </w:rPr>
              <w:t>GESMES/TS</w:t>
            </w:r>
          </w:p>
        </w:tc>
        <w:tc>
          <w:tcPr>
            <w:tcW w:w="645" w:type="dxa"/>
            <w:tcBorders>
              <w:top w:val="single" w:sz="4" w:space="0" w:color="000000"/>
              <w:left w:val="single" w:sz="4" w:space="0" w:color="000000"/>
              <w:bottom w:val="single" w:sz="4" w:space="0" w:color="000000"/>
            </w:tcBorders>
            <w:shd w:val="clear" w:color="auto" w:fill="auto"/>
            <w:vAlign w:val="center"/>
          </w:tcPr>
          <w:p w14:paraId="3731BBB7"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990" w:type="dxa"/>
            <w:tcBorders>
              <w:top w:val="single" w:sz="4" w:space="0" w:color="000000"/>
              <w:left w:val="single" w:sz="4" w:space="0" w:color="000000"/>
              <w:bottom w:val="single" w:sz="4" w:space="0" w:color="000000"/>
              <w:right w:val="single" w:sz="4" w:space="0" w:color="000000"/>
            </w:tcBorders>
            <w:vAlign w:val="center"/>
          </w:tcPr>
          <w:p w14:paraId="09FB298F" w14:textId="77777777" w:rsidR="00E83935" w:rsidRPr="00722816" w:rsidRDefault="00E83935" w:rsidP="00FD3D87">
            <w:pPr>
              <w:snapToGrid w:val="0"/>
              <w:spacing w:after="120"/>
              <w:jc w:val="center"/>
              <w:rPr>
                <w:sz w:val="16"/>
                <w:szCs w:val="16"/>
                <w:lang w:val="en-US"/>
              </w:rPr>
            </w:pPr>
            <w:r w:rsidRPr="00722816">
              <w:rPr>
                <w:sz w:val="16"/>
                <w:szCs w:val="16"/>
                <w:lang w:val="en-US"/>
              </w:rPr>
              <w:t>YES</w:t>
            </w:r>
          </w:p>
        </w:tc>
        <w:tc>
          <w:tcPr>
            <w:tcW w:w="990" w:type="dxa"/>
            <w:tcBorders>
              <w:top w:val="single" w:sz="4" w:space="0" w:color="000000"/>
              <w:left w:val="single" w:sz="4" w:space="0" w:color="000000"/>
              <w:bottom w:val="single" w:sz="4" w:space="0" w:color="000000"/>
            </w:tcBorders>
            <w:shd w:val="clear" w:color="auto" w:fill="auto"/>
            <w:vAlign w:val="center"/>
          </w:tcPr>
          <w:p w14:paraId="037610C5" w14:textId="77777777" w:rsidR="00E83935" w:rsidRPr="00722816" w:rsidRDefault="00E83935" w:rsidP="00FD3D87">
            <w:pPr>
              <w:snapToGrid w:val="0"/>
              <w:spacing w:after="120"/>
              <w:rPr>
                <w:sz w:val="16"/>
                <w:szCs w:val="16"/>
                <w:lang w:val="en-US"/>
              </w:rPr>
            </w:pPr>
            <w:r w:rsidRPr="00722816">
              <w:rPr>
                <w:sz w:val="16"/>
                <w:szCs w:val="16"/>
                <w:lang w:val="en-US"/>
              </w:rPr>
              <w:t>NO</w:t>
            </w:r>
          </w:p>
        </w:tc>
        <w:tc>
          <w:tcPr>
            <w:tcW w:w="1080" w:type="dxa"/>
            <w:tcBorders>
              <w:top w:val="single" w:sz="4" w:space="0" w:color="000000"/>
              <w:left w:val="single" w:sz="4" w:space="0" w:color="000000"/>
              <w:bottom w:val="single" w:sz="4" w:space="0" w:color="000000"/>
            </w:tcBorders>
            <w:shd w:val="clear" w:color="auto" w:fill="auto"/>
            <w:vAlign w:val="center"/>
          </w:tcPr>
          <w:p w14:paraId="636E036C"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1170" w:type="dxa"/>
            <w:tcBorders>
              <w:top w:val="single" w:sz="4" w:space="0" w:color="000000"/>
              <w:left w:val="single" w:sz="4" w:space="0" w:color="000000"/>
              <w:bottom w:val="single" w:sz="4" w:space="0" w:color="000000"/>
            </w:tcBorders>
            <w:shd w:val="clear" w:color="auto" w:fill="auto"/>
            <w:vAlign w:val="center"/>
          </w:tcPr>
          <w:p w14:paraId="0E86265F"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990" w:type="dxa"/>
            <w:tcBorders>
              <w:top w:val="single" w:sz="4" w:space="0" w:color="000000"/>
              <w:left w:val="single" w:sz="4" w:space="0" w:color="000000"/>
              <w:bottom w:val="single" w:sz="4" w:space="0" w:color="000000"/>
            </w:tcBorders>
            <w:shd w:val="clear" w:color="auto" w:fill="auto"/>
            <w:vAlign w:val="center"/>
          </w:tcPr>
          <w:p w14:paraId="4B7ABFB6"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1530" w:type="dxa"/>
            <w:tcBorders>
              <w:top w:val="single" w:sz="4" w:space="0" w:color="000000"/>
              <w:left w:val="single" w:sz="4" w:space="0" w:color="000000"/>
              <w:bottom w:val="single" w:sz="4" w:space="0" w:color="000000"/>
            </w:tcBorders>
            <w:shd w:val="clear" w:color="auto" w:fill="auto"/>
            <w:vAlign w:val="center"/>
          </w:tcPr>
          <w:p w14:paraId="3F19819C"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1080" w:type="dxa"/>
            <w:tcBorders>
              <w:top w:val="single" w:sz="4" w:space="0" w:color="000000"/>
              <w:left w:val="single" w:sz="4" w:space="0" w:color="000000"/>
              <w:bottom w:val="single" w:sz="4" w:space="0" w:color="000000"/>
              <w:right w:val="single" w:sz="4" w:space="0" w:color="000000"/>
            </w:tcBorders>
            <w:vAlign w:val="center"/>
          </w:tcPr>
          <w:p w14:paraId="508E0501" w14:textId="77777777" w:rsidR="00E83935" w:rsidRPr="00722816" w:rsidRDefault="00E83935" w:rsidP="00FD3D87">
            <w:pPr>
              <w:snapToGrid w:val="0"/>
              <w:spacing w:after="120"/>
              <w:jc w:val="center"/>
              <w:rPr>
                <w:sz w:val="16"/>
                <w:szCs w:val="16"/>
                <w:lang w:val="en-US"/>
              </w:rPr>
            </w:pPr>
            <w:r w:rsidRPr="00722816">
              <w:rPr>
                <w:sz w:val="16"/>
                <w:szCs w:val="16"/>
                <w:lang w:val="en-US"/>
              </w:rPr>
              <w:t>YES</w:t>
            </w:r>
          </w:p>
        </w:tc>
        <w:tc>
          <w:tcPr>
            <w:tcW w:w="1350" w:type="dxa"/>
            <w:tcBorders>
              <w:top w:val="single" w:sz="4" w:space="0" w:color="000000"/>
              <w:left w:val="single" w:sz="4" w:space="0" w:color="000000"/>
              <w:bottom w:val="single" w:sz="4" w:space="0" w:color="000000"/>
              <w:right w:val="single" w:sz="4" w:space="0" w:color="000000"/>
            </w:tcBorders>
            <w:vAlign w:val="center"/>
          </w:tcPr>
          <w:p w14:paraId="7362CE34" w14:textId="77777777" w:rsidR="00E83935" w:rsidRPr="00722816" w:rsidRDefault="00E83935" w:rsidP="00FD3D87">
            <w:pPr>
              <w:snapToGrid w:val="0"/>
              <w:spacing w:after="120"/>
              <w:jc w:val="center"/>
              <w:rPr>
                <w:sz w:val="16"/>
                <w:szCs w:val="16"/>
                <w:lang w:val="en-US"/>
              </w:rPr>
            </w:pPr>
            <w:r w:rsidRPr="00722816">
              <w:rPr>
                <w:sz w:val="16"/>
                <w:szCs w:val="16"/>
                <w:lang w:val="en-US"/>
              </w:rPr>
              <w:t>YES</w:t>
            </w:r>
          </w:p>
        </w:tc>
        <w:tc>
          <w:tcPr>
            <w:tcW w:w="1530" w:type="dxa"/>
            <w:tcBorders>
              <w:top w:val="single" w:sz="4" w:space="0" w:color="000000"/>
              <w:left w:val="single" w:sz="4" w:space="0" w:color="000000"/>
              <w:bottom w:val="single" w:sz="4" w:space="0" w:color="000000"/>
              <w:right w:val="single" w:sz="4" w:space="0" w:color="000000"/>
            </w:tcBorders>
            <w:vAlign w:val="center"/>
          </w:tcPr>
          <w:p w14:paraId="308D8EBD" w14:textId="77777777" w:rsidR="00E83935" w:rsidRPr="00722816" w:rsidRDefault="00E83935" w:rsidP="00FD3D87">
            <w:pPr>
              <w:snapToGrid w:val="0"/>
              <w:spacing w:after="120"/>
              <w:jc w:val="center"/>
              <w:rPr>
                <w:sz w:val="16"/>
                <w:szCs w:val="16"/>
                <w:lang w:val="en-US"/>
              </w:rPr>
            </w:pPr>
            <w:r w:rsidRPr="00722816">
              <w:rPr>
                <w:sz w:val="16"/>
                <w:szCs w:val="16"/>
                <w:lang w:val="en-US"/>
              </w:rPr>
              <w:t>NO</w:t>
            </w:r>
          </w:p>
        </w:tc>
        <w:tc>
          <w:tcPr>
            <w:tcW w:w="960" w:type="dxa"/>
            <w:tcBorders>
              <w:top w:val="single" w:sz="4" w:space="0" w:color="auto"/>
              <w:bottom w:val="single" w:sz="4" w:space="0" w:color="auto"/>
              <w:right w:val="single" w:sz="4" w:space="0" w:color="auto"/>
            </w:tcBorders>
            <w:shd w:val="clear" w:color="auto" w:fill="auto"/>
          </w:tcPr>
          <w:p w14:paraId="41A9A73A" w14:textId="77777777" w:rsidR="00E83935" w:rsidRPr="00722816" w:rsidRDefault="00E83935" w:rsidP="00FD3D87">
            <w:pPr>
              <w:spacing w:after="200" w:line="276" w:lineRule="auto"/>
            </w:pPr>
            <w:r w:rsidRPr="0029100E">
              <w:rPr>
                <w:sz w:val="16"/>
                <w:szCs w:val="16"/>
              </w:rPr>
              <w:t>NO</w:t>
            </w:r>
          </w:p>
        </w:tc>
      </w:tr>
      <w:tr w:rsidR="00E83935" w:rsidRPr="00722816" w14:paraId="6DBA61BE" w14:textId="77777777" w:rsidTr="00FD3D87">
        <w:trPr>
          <w:trHeight w:val="612"/>
        </w:trPr>
        <w:tc>
          <w:tcPr>
            <w:tcW w:w="1095" w:type="dxa"/>
            <w:tcBorders>
              <w:top w:val="single" w:sz="4" w:space="0" w:color="000000"/>
              <w:left w:val="single" w:sz="4" w:space="0" w:color="000000"/>
              <w:bottom w:val="single" w:sz="4" w:space="0" w:color="000000"/>
            </w:tcBorders>
            <w:shd w:val="clear" w:color="auto" w:fill="auto"/>
            <w:vAlign w:val="center"/>
          </w:tcPr>
          <w:p w14:paraId="0A18332D" w14:textId="77777777" w:rsidR="00E83935" w:rsidRPr="00722816" w:rsidRDefault="00E83935" w:rsidP="00FD3D87">
            <w:pPr>
              <w:snapToGrid w:val="0"/>
              <w:spacing w:after="120"/>
              <w:rPr>
                <w:sz w:val="20"/>
                <w:lang w:val="en-US"/>
              </w:rPr>
            </w:pPr>
            <w:r w:rsidRPr="00722816">
              <w:rPr>
                <w:sz w:val="20"/>
                <w:lang w:val="en-US"/>
              </w:rPr>
              <w:t>SDMX GENERIC</w:t>
            </w:r>
          </w:p>
        </w:tc>
        <w:tc>
          <w:tcPr>
            <w:tcW w:w="645" w:type="dxa"/>
            <w:tcBorders>
              <w:top w:val="single" w:sz="4" w:space="0" w:color="000000"/>
              <w:left w:val="single" w:sz="4" w:space="0" w:color="000000"/>
              <w:bottom w:val="single" w:sz="4" w:space="0" w:color="000000"/>
            </w:tcBorders>
            <w:shd w:val="clear" w:color="auto" w:fill="auto"/>
            <w:vAlign w:val="center"/>
          </w:tcPr>
          <w:p w14:paraId="5D6FFE4B"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990" w:type="dxa"/>
            <w:tcBorders>
              <w:top w:val="single" w:sz="4" w:space="0" w:color="000000"/>
              <w:left w:val="single" w:sz="4" w:space="0" w:color="000000"/>
              <w:bottom w:val="single" w:sz="4" w:space="0" w:color="000000"/>
              <w:right w:val="single" w:sz="4" w:space="0" w:color="000000"/>
            </w:tcBorders>
            <w:vAlign w:val="center"/>
          </w:tcPr>
          <w:p w14:paraId="2C7B5EE3" w14:textId="77777777" w:rsidR="00E83935" w:rsidRPr="00722816" w:rsidRDefault="00E83935" w:rsidP="00FD3D87">
            <w:pPr>
              <w:snapToGrid w:val="0"/>
              <w:spacing w:after="120"/>
              <w:jc w:val="center"/>
              <w:rPr>
                <w:sz w:val="16"/>
                <w:szCs w:val="16"/>
                <w:lang w:val="en-US"/>
              </w:rPr>
            </w:pPr>
            <w:r w:rsidRPr="00722816">
              <w:rPr>
                <w:sz w:val="16"/>
                <w:szCs w:val="16"/>
                <w:lang w:val="en-US"/>
              </w:rPr>
              <w:t>YES</w:t>
            </w:r>
          </w:p>
        </w:tc>
        <w:tc>
          <w:tcPr>
            <w:tcW w:w="990" w:type="dxa"/>
            <w:tcBorders>
              <w:top w:val="single" w:sz="4" w:space="0" w:color="000000"/>
              <w:left w:val="single" w:sz="4" w:space="0" w:color="000000"/>
              <w:bottom w:val="single" w:sz="4" w:space="0" w:color="000000"/>
            </w:tcBorders>
            <w:shd w:val="clear" w:color="auto" w:fill="auto"/>
            <w:vAlign w:val="center"/>
          </w:tcPr>
          <w:p w14:paraId="13F3E390"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1080" w:type="dxa"/>
            <w:tcBorders>
              <w:top w:val="single" w:sz="4" w:space="0" w:color="000000"/>
              <w:left w:val="single" w:sz="4" w:space="0" w:color="000000"/>
              <w:bottom w:val="single" w:sz="4" w:space="0" w:color="000000"/>
            </w:tcBorders>
            <w:shd w:val="clear" w:color="auto" w:fill="auto"/>
            <w:vAlign w:val="center"/>
          </w:tcPr>
          <w:p w14:paraId="0E6DCE87" w14:textId="77777777" w:rsidR="00E83935" w:rsidRPr="00722816" w:rsidRDefault="00E83935" w:rsidP="00FD3D87">
            <w:pPr>
              <w:snapToGrid w:val="0"/>
              <w:spacing w:after="120"/>
              <w:rPr>
                <w:sz w:val="16"/>
                <w:szCs w:val="16"/>
                <w:lang w:val="en-US"/>
              </w:rPr>
            </w:pPr>
            <w:r w:rsidRPr="00722816">
              <w:rPr>
                <w:sz w:val="16"/>
                <w:szCs w:val="16"/>
                <w:lang w:val="en-US"/>
              </w:rPr>
              <w:t>NO</w:t>
            </w:r>
          </w:p>
        </w:tc>
        <w:tc>
          <w:tcPr>
            <w:tcW w:w="1170" w:type="dxa"/>
            <w:tcBorders>
              <w:top w:val="single" w:sz="4" w:space="0" w:color="000000"/>
              <w:left w:val="single" w:sz="4" w:space="0" w:color="000000"/>
              <w:bottom w:val="single" w:sz="4" w:space="0" w:color="000000"/>
            </w:tcBorders>
            <w:shd w:val="clear" w:color="auto" w:fill="auto"/>
            <w:vAlign w:val="center"/>
          </w:tcPr>
          <w:p w14:paraId="2598C1E6"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990" w:type="dxa"/>
            <w:tcBorders>
              <w:top w:val="single" w:sz="4" w:space="0" w:color="000000"/>
              <w:left w:val="single" w:sz="4" w:space="0" w:color="000000"/>
              <w:bottom w:val="single" w:sz="4" w:space="0" w:color="000000"/>
            </w:tcBorders>
            <w:shd w:val="clear" w:color="auto" w:fill="auto"/>
            <w:vAlign w:val="center"/>
          </w:tcPr>
          <w:p w14:paraId="70535883"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1530" w:type="dxa"/>
            <w:tcBorders>
              <w:top w:val="single" w:sz="4" w:space="0" w:color="000000"/>
              <w:left w:val="single" w:sz="4" w:space="0" w:color="000000"/>
              <w:bottom w:val="single" w:sz="4" w:space="0" w:color="000000"/>
            </w:tcBorders>
            <w:shd w:val="clear" w:color="auto" w:fill="auto"/>
            <w:vAlign w:val="center"/>
          </w:tcPr>
          <w:p w14:paraId="48779020"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1080" w:type="dxa"/>
            <w:tcBorders>
              <w:top w:val="single" w:sz="4" w:space="0" w:color="000000"/>
              <w:left w:val="single" w:sz="4" w:space="0" w:color="000000"/>
              <w:bottom w:val="single" w:sz="4" w:space="0" w:color="000000"/>
              <w:right w:val="single" w:sz="4" w:space="0" w:color="000000"/>
            </w:tcBorders>
            <w:vAlign w:val="center"/>
          </w:tcPr>
          <w:p w14:paraId="2DE10341" w14:textId="77777777" w:rsidR="00E83935" w:rsidRPr="00722816" w:rsidRDefault="00E83935" w:rsidP="00FD3D87">
            <w:pPr>
              <w:snapToGrid w:val="0"/>
              <w:spacing w:after="120"/>
              <w:jc w:val="center"/>
              <w:rPr>
                <w:sz w:val="16"/>
                <w:szCs w:val="16"/>
                <w:lang w:val="en-US"/>
              </w:rPr>
            </w:pPr>
            <w:r w:rsidRPr="00722816">
              <w:rPr>
                <w:sz w:val="16"/>
                <w:szCs w:val="16"/>
                <w:lang w:val="en-US"/>
              </w:rPr>
              <w:t>YES</w:t>
            </w:r>
          </w:p>
        </w:tc>
        <w:tc>
          <w:tcPr>
            <w:tcW w:w="1350" w:type="dxa"/>
            <w:tcBorders>
              <w:top w:val="single" w:sz="4" w:space="0" w:color="000000"/>
              <w:left w:val="single" w:sz="4" w:space="0" w:color="000000"/>
              <w:bottom w:val="single" w:sz="4" w:space="0" w:color="000000"/>
              <w:right w:val="single" w:sz="4" w:space="0" w:color="000000"/>
            </w:tcBorders>
            <w:vAlign w:val="center"/>
          </w:tcPr>
          <w:p w14:paraId="2C46901C" w14:textId="77777777" w:rsidR="00E83935" w:rsidRPr="00722816" w:rsidRDefault="00E83935" w:rsidP="00FD3D87">
            <w:pPr>
              <w:snapToGrid w:val="0"/>
              <w:spacing w:after="120"/>
              <w:jc w:val="center"/>
              <w:rPr>
                <w:sz w:val="16"/>
                <w:szCs w:val="16"/>
                <w:lang w:val="en-US"/>
              </w:rPr>
            </w:pPr>
            <w:r w:rsidRPr="00722816">
              <w:rPr>
                <w:sz w:val="16"/>
                <w:szCs w:val="16"/>
                <w:lang w:val="en-US"/>
              </w:rPr>
              <w:t>YES</w:t>
            </w:r>
          </w:p>
        </w:tc>
        <w:tc>
          <w:tcPr>
            <w:tcW w:w="1530" w:type="dxa"/>
            <w:tcBorders>
              <w:top w:val="single" w:sz="4" w:space="0" w:color="000000"/>
              <w:left w:val="single" w:sz="4" w:space="0" w:color="000000"/>
              <w:bottom w:val="single" w:sz="4" w:space="0" w:color="000000"/>
              <w:right w:val="single" w:sz="4" w:space="0" w:color="000000"/>
            </w:tcBorders>
            <w:vAlign w:val="center"/>
          </w:tcPr>
          <w:p w14:paraId="2A133E31" w14:textId="77777777" w:rsidR="00E83935" w:rsidRPr="00722816" w:rsidRDefault="00E83935" w:rsidP="00FD3D87">
            <w:pPr>
              <w:snapToGrid w:val="0"/>
              <w:spacing w:after="120"/>
              <w:jc w:val="center"/>
              <w:rPr>
                <w:sz w:val="16"/>
                <w:szCs w:val="16"/>
                <w:lang w:val="en-US"/>
              </w:rPr>
            </w:pPr>
            <w:r w:rsidRPr="00722816">
              <w:rPr>
                <w:sz w:val="16"/>
                <w:szCs w:val="16"/>
                <w:lang w:val="en-US"/>
              </w:rPr>
              <w:t>NO</w:t>
            </w:r>
          </w:p>
        </w:tc>
        <w:tc>
          <w:tcPr>
            <w:tcW w:w="960" w:type="dxa"/>
            <w:tcBorders>
              <w:top w:val="single" w:sz="4" w:space="0" w:color="auto"/>
              <w:bottom w:val="single" w:sz="4" w:space="0" w:color="auto"/>
              <w:right w:val="single" w:sz="4" w:space="0" w:color="auto"/>
            </w:tcBorders>
            <w:shd w:val="clear" w:color="auto" w:fill="auto"/>
          </w:tcPr>
          <w:p w14:paraId="3F45A43C" w14:textId="77777777" w:rsidR="00E83935" w:rsidRPr="00722816" w:rsidRDefault="00E83935" w:rsidP="00FD3D87">
            <w:pPr>
              <w:spacing w:after="200" w:line="276" w:lineRule="auto"/>
            </w:pPr>
            <w:r>
              <w:rPr>
                <w:sz w:val="16"/>
                <w:szCs w:val="16"/>
              </w:rPr>
              <w:t>YES</w:t>
            </w:r>
          </w:p>
        </w:tc>
      </w:tr>
      <w:tr w:rsidR="00E83935" w:rsidRPr="00722816" w14:paraId="671E0C7D" w14:textId="77777777" w:rsidTr="00FD3D87">
        <w:trPr>
          <w:trHeight w:val="628"/>
        </w:trPr>
        <w:tc>
          <w:tcPr>
            <w:tcW w:w="1095" w:type="dxa"/>
            <w:tcBorders>
              <w:top w:val="single" w:sz="4" w:space="0" w:color="000000"/>
              <w:left w:val="single" w:sz="4" w:space="0" w:color="000000"/>
              <w:bottom w:val="single" w:sz="4" w:space="0" w:color="000000"/>
            </w:tcBorders>
            <w:shd w:val="clear" w:color="auto" w:fill="auto"/>
            <w:vAlign w:val="center"/>
          </w:tcPr>
          <w:p w14:paraId="2244AEF6" w14:textId="77777777" w:rsidR="00E83935" w:rsidRPr="00722816" w:rsidRDefault="00E83935" w:rsidP="00FD3D87">
            <w:pPr>
              <w:snapToGrid w:val="0"/>
              <w:spacing w:after="120"/>
              <w:rPr>
                <w:sz w:val="20"/>
                <w:lang w:val="en-US"/>
              </w:rPr>
            </w:pPr>
            <w:r w:rsidRPr="00722816">
              <w:rPr>
                <w:sz w:val="20"/>
                <w:lang w:val="en-US"/>
              </w:rPr>
              <w:t>SDMX COMPACT</w:t>
            </w:r>
          </w:p>
        </w:tc>
        <w:tc>
          <w:tcPr>
            <w:tcW w:w="645" w:type="dxa"/>
            <w:tcBorders>
              <w:top w:val="single" w:sz="4" w:space="0" w:color="000000"/>
              <w:left w:val="single" w:sz="4" w:space="0" w:color="000000"/>
              <w:bottom w:val="single" w:sz="4" w:space="0" w:color="000000"/>
            </w:tcBorders>
            <w:shd w:val="clear" w:color="auto" w:fill="auto"/>
            <w:vAlign w:val="center"/>
          </w:tcPr>
          <w:p w14:paraId="3FF8CD70"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990" w:type="dxa"/>
            <w:tcBorders>
              <w:top w:val="single" w:sz="4" w:space="0" w:color="000000"/>
              <w:left w:val="single" w:sz="4" w:space="0" w:color="000000"/>
              <w:bottom w:val="single" w:sz="4" w:space="0" w:color="000000"/>
              <w:right w:val="single" w:sz="4" w:space="0" w:color="000000"/>
            </w:tcBorders>
            <w:vAlign w:val="center"/>
          </w:tcPr>
          <w:p w14:paraId="46EE12C3" w14:textId="77777777" w:rsidR="00E83935" w:rsidRPr="00722816" w:rsidRDefault="00E83935" w:rsidP="00FD3D87">
            <w:pPr>
              <w:snapToGrid w:val="0"/>
              <w:spacing w:after="120"/>
              <w:jc w:val="center"/>
              <w:rPr>
                <w:sz w:val="16"/>
                <w:szCs w:val="16"/>
                <w:lang w:val="en-US"/>
              </w:rPr>
            </w:pPr>
            <w:r w:rsidRPr="00722816">
              <w:rPr>
                <w:sz w:val="16"/>
                <w:szCs w:val="16"/>
                <w:lang w:val="en-US"/>
              </w:rPr>
              <w:t>YES</w:t>
            </w:r>
          </w:p>
        </w:tc>
        <w:tc>
          <w:tcPr>
            <w:tcW w:w="990" w:type="dxa"/>
            <w:tcBorders>
              <w:top w:val="single" w:sz="4" w:space="0" w:color="000000"/>
              <w:left w:val="single" w:sz="4" w:space="0" w:color="000000"/>
              <w:bottom w:val="single" w:sz="4" w:space="0" w:color="000000"/>
            </w:tcBorders>
            <w:shd w:val="clear" w:color="auto" w:fill="auto"/>
            <w:vAlign w:val="center"/>
          </w:tcPr>
          <w:p w14:paraId="36528AD9"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1080" w:type="dxa"/>
            <w:tcBorders>
              <w:top w:val="single" w:sz="4" w:space="0" w:color="000000"/>
              <w:left w:val="single" w:sz="4" w:space="0" w:color="000000"/>
              <w:bottom w:val="single" w:sz="4" w:space="0" w:color="000000"/>
            </w:tcBorders>
            <w:shd w:val="clear" w:color="auto" w:fill="auto"/>
            <w:vAlign w:val="center"/>
          </w:tcPr>
          <w:p w14:paraId="17A56FAA"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1170" w:type="dxa"/>
            <w:tcBorders>
              <w:top w:val="single" w:sz="4" w:space="0" w:color="000000"/>
              <w:left w:val="single" w:sz="4" w:space="0" w:color="000000"/>
              <w:bottom w:val="single" w:sz="4" w:space="0" w:color="000000"/>
            </w:tcBorders>
            <w:shd w:val="clear" w:color="auto" w:fill="auto"/>
            <w:vAlign w:val="center"/>
          </w:tcPr>
          <w:p w14:paraId="40B99583" w14:textId="77777777" w:rsidR="00E83935" w:rsidRPr="00722816" w:rsidRDefault="00E83935" w:rsidP="00FD3D87">
            <w:pPr>
              <w:snapToGrid w:val="0"/>
              <w:spacing w:after="120"/>
              <w:rPr>
                <w:sz w:val="16"/>
                <w:szCs w:val="16"/>
                <w:lang w:val="en-US"/>
              </w:rPr>
            </w:pPr>
            <w:r w:rsidRPr="00722816">
              <w:rPr>
                <w:sz w:val="16"/>
                <w:szCs w:val="16"/>
                <w:lang w:val="en-US"/>
              </w:rPr>
              <w:t>NO</w:t>
            </w:r>
          </w:p>
        </w:tc>
        <w:tc>
          <w:tcPr>
            <w:tcW w:w="990" w:type="dxa"/>
            <w:tcBorders>
              <w:top w:val="single" w:sz="4" w:space="0" w:color="000000"/>
              <w:left w:val="single" w:sz="4" w:space="0" w:color="000000"/>
              <w:bottom w:val="single" w:sz="4" w:space="0" w:color="000000"/>
            </w:tcBorders>
            <w:shd w:val="clear" w:color="auto" w:fill="auto"/>
            <w:vAlign w:val="center"/>
          </w:tcPr>
          <w:p w14:paraId="2AA9AABE"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1530" w:type="dxa"/>
            <w:tcBorders>
              <w:top w:val="single" w:sz="4" w:space="0" w:color="000000"/>
              <w:left w:val="single" w:sz="4" w:space="0" w:color="000000"/>
              <w:bottom w:val="single" w:sz="4" w:space="0" w:color="000000"/>
            </w:tcBorders>
            <w:shd w:val="clear" w:color="auto" w:fill="auto"/>
            <w:vAlign w:val="center"/>
          </w:tcPr>
          <w:p w14:paraId="4A0800EE"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1080" w:type="dxa"/>
            <w:tcBorders>
              <w:top w:val="single" w:sz="4" w:space="0" w:color="000000"/>
              <w:left w:val="single" w:sz="4" w:space="0" w:color="000000"/>
              <w:bottom w:val="single" w:sz="4" w:space="0" w:color="000000"/>
              <w:right w:val="single" w:sz="4" w:space="0" w:color="000000"/>
            </w:tcBorders>
            <w:vAlign w:val="center"/>
          </w:tcPr>
          <w:p w14:paraId="3018965C" w14:textId="77777777" w:rsidR="00E83935" w:rsidRPr="00722816" w:rsidRDefault="00E83935" w:rsidP="00FD3D87">
            <w:pPr>
              <w:snapToGrid w:val="0"/>
              <w:spacing w:after="120"/>
              <w:jc w:val="center"/>
              <w:rPr>
                <w:sz w:val="16"/>
                <w:szCs w:val="16"/>
                <w:lang w:val="en-US"/>
              </w:rPr>
            </w:pPr>
            <w:r w:rsidRPr="00722816">
              <w:rPr>
                <w:sz w:val="16"/>
                <w:szCs w:val="16"/>
                <w:lang w:val="en-US"/>
              </w:rPr>
              <w:t>YES</w:t>
            </w:r>
          </w:p>
        </w:tc>
        <w:tc>
          <w:tcPr>
            <w:tcW w:w="1350" w:type="dxa"/>
            <w:tcBorders>
              <w:top w:val="single" w:sz="4" w:space="0" w:color="000000"/>
              <w:left w:val="single" w:sz="4" w:space="0" w:color="000000"/>
              <w:bottom w:val="single" w:sz="4" w:space="0" w:color="000000"/>
              <w:right w:val="single" w:sz="4" w:space="0" w:color="000000"/>
            </w:tcBorders>
            <w:vAlign w:val="center"/>
          </w:tcPr>
          <w:p w14:paraId="3A4D107A" w14:textId="77777777" w:rsidR="00E83935" w:rsidRPr="00722816" w:rsidRDefault="00E83935" w:rsidP="00FD3D87">
            <w:pPr>
              <w:snapToGrid w:val="0"/>
              <w:spacing w:after="120"/>
              <w:jc w:val="center"/>
              <w:rPr>
                <w:sz w:val="16"/>
                <w:szCs w:val="16"/>
                <w:lang w:val="en-US"/>
              </w:rPr>
            </w:pPr>
            <w:r w:rsidRPr="00722816">
              <w:rPr>
                <w:sz w:val="16"/>
                <w:szCs w:val="16"/>
                <w:lang w:val="en-US"/>
              </w:rPr>
              <w:t>YES</w:t>
            </w:r>
          </w:p>
        </w:tc>
        <w:tc>
          <w:tcPr>
            <w:tcW w:w="1530" w:type="dxa"/>
            <w:tcBorders>
              <w:top w:val="single" w:sz="4" w:space="0" w:color="000000"/>
              <w:left w:val="single" w:sz="4" w:space="0" w:color="000000"/>
              <w:bottom w:val="single" w:sz="4" w:space="0" w:color="000000"/>
              <w:right w:val="single" w:sz="4" w:space="0" w:color="000000"/>
            </w:tcBorders>
            <w:vAlign w:val="center"/>
          </w:tcPr>
          <w:p w14:paraId="397DF5FB" w14:textId="77777777" w:rsidR="00E83935" w:rsidRPr="00722816" w:rsidRDefault="00E83935" w:rsidP="00FD3D87">
            <w:pPr>
              <w:snapToGrid w:val="0"/>
              <w:spacing w:after="120"/>
              <w:jc w:val="center"/>
              <w:rPr>
                <w:sz w:val="16"/>
                <w:szCs w:val="16"/>
                <w:lang w:val="en-US"/>
              </w:rPr>
            </w:pPr>
            <w:r w:rsidRPr="00722816">
              <w:rPr>
                <w:sz w:val="16"/>
                <w:szCs w:val="16"/>
                <w:lang w:val="en-US"/>
              </w:rPr>
              <w:t>NO</w:t>
            </w:r>
          </w:p>
        </w:tc>
        <w:tc>
          <w:tcPr>
            <w:tcW w:w="960" w:type="dxa"/>
            <w:tcBorders>
              <w:top w:val="single" w:sz="4" w:space="0" w:color="auto"/>
              <w:bottom w:val="single" w:sz="4" w:space="0" w:color="auto"/>
              <w:right w:val="single" w:sz="4" w:space="0" w:color="auto"/>
            </w:tcBorders>
            <w:shd w:val="clear" w:color="auto" w:fill="auto"/>
          </w:tcPr>
          <w:p w14:paraId="305279F9" w14:textId="77777777" w:rsidR="00E83935" w:rsidRPr="00722816" w:rsidRDefault="00E83935" w:rsidP="00FD3D87">
            <w:pPr>
              <w:spacing w:after="200" w:line="276" w:lineRule="auto"/>
            </w:pPr>
            <w:r>
              <w:rPr>
                <w:sz w:val="16"/>
                <w:szCs w:val="16"/>
              </w:rPr>
              <w:t>YES</w:t>
            </w:r>
          </w:p>
        </w:tc>
      </w:tr>
      <w:tr w:rsidR="00E83935" w:rsidRPr="00722816" w14:paraId="462474A5" w14:textId="77777777" w:rsidTr="00FD3D87">
        <w:trPr>
          <w:trHeight w:val="628"/>
        </w:trPr>
        <w:tc>
          <w:tcPr>
            <w:tcW w:w="1095" w:type="dxa"/>
            <w:tcBorders>
              <w:top w:val="single" w:sz="4" w:space="0" w:color="000000"/>
              <w:left w:val="single" w:sz="4" w:space="0" w:color="000000"/>
              <w:bottom w:val="single" w:sz="4" w:space="0" w:color="000000"/>
            </w:tcBorders>
            <w:shd w:val="clear" w:color="auto" w:fill="auto"/>
            <w:vAlign w:val="center"/>
          </w:tcPr>
          <w:p w14:paraId="06D1F8BF" w14:textId="77777777" w:rsidR="00E83935" w:rsidRPr="00722816" w:rsidRDefault="00E83935" w:rsidP="00FD3D87">
            <w:pPr>
              <w:snapToGrid w:val="0"/>
              <w:spacing w:after="120"/>
              <w:rPr>
                <w:sz w:val="20"/>
                <w:lang w:val="en-US"/>
              </w:rPr>
            </w:pPr>
            <w:r w:rsidRPr="00722816">
              <w:rPr>
                <w:sz w:val="20"/>
                <w:lang w:val="en-US"/>
              </w:rPr>
              <w:t>SMDX UTILITY</w:t>
            </w:r>
          </w:p>
        </w:tc>
        <w:tc>
          <w:tcPr>
            <w:tcW w:w="645" w:type="dxa"/>
            <w:tcBorders>
              <w:top w:val="single" w:sz="4" w:space="0" w:color="000000"/>
              <w:left w:val="single" w:sz="4" w:space="0" w:color="000000"/>
              <w:bottom w:val="single" w:sz="4" w:space="0" w:color="000000"/>
            </w:tcBorders>
            <w:shd w:val="clear" w:color="auto" w:fill="auto"/>
            <w:vAlign w:val="center"/>
          </w:tcPr>
          <w:p w14:paraId="404068FD"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990" w:type="dxa"/>
            <w:tcBorders>
              <w:top w:val="single" w:sz="4" w:space="0" w:color="000000"/>
              <w:left w:val="single" w:sz="4" w:space="0" w:color="000000"/>
              <w:bottom w:val="single" w:sz="4" w:space="0" w:color="000000"/>
              <w:right w:val="single" w:sz="4" w:space="0" w:color="000000"/>
            </w:tcBorders>
            <w:vAlign w:val="center"/>
          </w:tcPr>
          <w:p w14:paraId="02089532" w14:textId="77777777" w:rsidR="00E83935" w:rsidRPr="00722816" w:rsidRDefault="00E83935" w:rsidP="00FD3D87">
            <w:pPr>
              <w:snapToGrid w:val="0"/>
              <w:spacing w:after="120"/>
              <w:jc w:val="center"/>
              <w:rPr>
                <w:sz w:val="16"/>
                <w:szCs w:val="16"/>
                <w:lang w:val="en-US"/>
              </w:rPr>
            </w:pPr>
            <w:r w:rsidRPr="00722816">
              <w:rPr>
                <w:sz w:val="16"/>
                <w:szCs w:val="16"/>
                <w:lang w:val="en-US"/>
              </w:rPr>
              <w:t>YES</w:t>
            </w:r>
          </w:p>
        </w:tc>
        <w:tc>
          <w:tcPr>
            <w:tcW w:w="990" w:type="dxa"/>
            <w:tcBorders>
              <w:top w:val="single" w:sz="4" w:space="0" w:color="000000"/>
              <w:left w:val="single" w:sz="4" w:space="0" w:color="000000"/>
              <w:bottom w:val="single" w:sz="4" w:space="0" w:color="000000"/>
            </w:tcBorders>
            <w:shd w:val="clear" w:color="auto" w:fill="auto"/>
            <w:vAlign w:val="center"/>
          </w:tcPr>
          <w:p w14:paraId="1E504621"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1080" w:type="dxa"/>
            <w:tcBorders>
              <w:top w:val="single" w:sz="4" w:space="0" w:color="000000"/>
              <w:left w:val="single" w:sz="4" w:space="0" w:color="000000"/>
              <w:bottom w:val="single" w:sz="4" w:space="0" w:color="000000"/>
            </w:tcBorders>
            <w:shd w:val="clear" w:color="auto" w:fill="auto"/>
            <w:vAlign w:val="center"/>
          </w:tcPr>
          <w:p w14:paraId="089F24DA"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1170" w:type="dxa"/>
            <w:tcBorders>
              <w:top w:val="single" w:sz="4" w:space="0" w:color="000000"/>
              <w:left w:val="single" w:sz="4" w:space="0" w:color="000000"/>
              <w:bottom w:val="single" w:sz="4" w:space="0" w:color="000000"/>
            </w:tcBorders>
            <w:shd w:val="clear" w:color="auto" w:fill="auto"/>
            <w:vAlign w:val="center"/>
          </w:tcPr>
          <w:p w14:paraId="5C5586E6"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990" w:type="dxa"/>
            <w:tcBorders>
              <w:top w:val="single" w:sz="4" w:space="0" w:color="000000"/>
              <w:left w:val="single" w:sz="4" w:space="0" w:color="000000"/>
              <w:bottom w:val="single" w:sz="4" w:space="0" w:color="000000"/>
            </w:tcBorders>
            <w:shd w:val="clear" w:color="auto" w:fill="auto"/>
            <w:vAlign w:val="center"/>
          </w:tcPr>
          <w:p w14:paraId="58251F3D" w14:textId="77777777" w:rsidR="00E83935" w:rsidRPr="00722816" w:rsidRDefault="00E83935" w:rsidP="00FD3D87">
            <w:pPr>
              <w:snapToGrid w:val="0"/>
              <w:spacing w:after="120"/>
              <w:rPr>
                <w:sz w:val="16"/>
                <w:szCs w:val="16"/>
                <w:lang w:val="en-US"/>
              </w:rPr>
            </w:pPr>
            <w:r w:rsidRPr="00722816">
              <w:rPr>
                <w:sz w:val="16"/>
                <w:szCs w:val="16"/>
                <w:lang w:val="en-US"/>
              </w:rPr>
              <w:t>NO</w:t>
            </w:r>
          </w:p>
        </w:tc>
        <w:tc>
          <w:tcPr>
            <w:tcW w:w="1530" w:type="dxa"/>
            <w:tcBorders>
              <w:top w:val="single" w:sz="4" w:space="0" w:color="000000"/>
              <w:left w:val="single" w:sz="4" w:space="0" w:color="000000"/>
              <w:bottom w:val="single" w:sz="4" w:space="0" w:color="000000"/>
            </w:tcBorders>
            <w:shd w:val="clear" w:color="auto" w:fill="auto"/>
            <w:vAlign w:val="center"/>
          </w:tcPr>
          <w:p w14:paraId="232C4067"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1080" w:type="dxa"/>
            <w:tcBorders>
              <w:top w:val="single" w:sz="4" w:space="0" w:color="000000"/>
              <w:left w:val="single" w:sz="4" w:space="0" w:color="000000"/>
              <w:bottom w:val="single" w:sz="4" w:space="0" w:color="000000"/>
              <w:right w:val="single" w:sz="4" w:space="0" w:color="000000"/>
            </w:tcBorders>
            <w:vAlign w:val="center"/>
          </w:tcPr>
          <w:p w14:paraId="73AF6FB4" w14:textId="77777777" w:rsidR="00E83935" w:rsidRPr="00722816" w:rsidRDefault="00E83935" w:rsidP="00FD3D87">
            <w:pPr>
              <w:snapToGrid w:val="0"/>
              <w:spacing w:after="120"/>
              <w:jc w:val="center"/>
              <w:rPr>
                <w:sz w:val="16"/>
                <w:szCs w:val="16"/>
                <w:lang w:val="en-US"/>
              </w:rPr>
            </w:pPr>
            <w:r w:rsidRPr="00722816">
              <w:rPr>
                <w:sz w:val="16"/>
                <w:szCs w:val="16"/>
                <w:lang w:val="en-US"/>
              </w:rPr>
              <w:t>YES</w:t>
            </w:r>
          </w:p>
        </w:tc>
        <w:tc>
          <w:tcPr>
            <w:tcW w:w="1350" w:type="dxa"/>
            <w:tcBorders>
              <w:top w:val="single" w:sz="4" w:space="0" w:color="000000"/>
              <w:left w:val="single" w:sz="4" w:space="0" w:color="000000"/>
              <w:bottom w:val="single" w:sz="4" w:space="0" w:color="000000"/>
              <w:right w:val="single" w:sz="4" w:space="0" w:color="000000"/>
            </w:tcBorders>
            <w:vAlign w:val="center"/>
          </w:tcPr>
          <w:p w14:paraId="2C5D46C0" w14:textId="77777777" w:rsidR="00E83935" w:rsidRPr="00722816" w:rsidRDefault="00E83935" w:rsidP="00FD3D87">
            <w:pPr>
              <w:snapToGrid w:val="0"/>
              <w:spacing w:after="120"/>
              <w:jc w:val="center"/>
              <w:rPr>
                <w:sz w:val="16"/>
                <w:szCs w:val="16"/>
                <w:lang w:val="en-US"/>
              </w:rPr>
            </w:pPr>
            <w:r w:rsidRPr="00722816">
              <w:rPr>
                <w:sz w:val="16"/>
                <w:szCs w:val="16"/>
                <w:lang w:val="en-US"/>
              </w:rPr>
              <w:t>YES</w:t>
            </w:r>
          </w:p>
        </w:tc>
        <w:tc>
          <w:tcPr>
            <w:tcW w:w="1530" w:type="dxa"/>
            <w:tcBorders>
              <w:top w:val="single" w:sz="4" w:space="0" w:color="000000"/>
              <w:left w:val="single" w:sz="4" w:space="0" w:color="000000"/>
              <w:bottom w:val="single" w:sz="4" w:space="0" w:color="000000"/>
              <w:right w:val="single" w:sz="4" w:space="0" w:color="000000"/>
            </w:tcBorders>
            <w:vAlign w:val="center"/>
          </w:tcPr>
          <w:p w14:paraId="116FFF0E" w14:textId="77777777" w:rsidR="00E83935" w:rsidRPr="00722816" w:rsidRDefault="00E83935" w:rsidP="00FD3D87">
            <w:pPr>
              <w:snapToGrid w:val="0"/>
              <w:spacing w:after="120"/>
              <w:jc w:val="center"/>
              <w:rPr>
                <w:sz w:val="16"/>
                <w:szCs w:val="16"/>
                <w:lang w:val="en-US"/>
              </w:rPr>
            </w:pPr>
            <w:r w:rsidRPr="00722816">
              <w:rPr>
                <w:sz w:val="16"/>
                <w:szCs w:val="16"/>
                <w:lang w:val="en-US"/>
              </w:rPr>
              <w:t>NO</w:t>
            </w:r>
          </w:p>
        </w:tc>
        <w:tc>
          <w:tcPr>
            <w:tcW w:w="960" w:type="dxa"/>
            <w:tcBorders>
              <w:top w:val="single" w:sz="4" w:space="0" w:color="auto"/>
              <w:bottom w:val="single" w:sz="4" w:space="0" w:color="auto"/>
              <w:right w:val="single" w:sz="4" w:space="0" w:color="auto"/>
            </w:tcBorders>
            <w:shd w:val="clear" w:color="auto" w:fill="auto"/>
          </w:tcPr>
          <w:p w14:paraId="1098849F" w14:textId="77777777" w:rsidR="00E83935" w:rsidRPr="00722816" w:rsidRDefault="00E83935" w:rsidP="00FD3D87">
            <w:pPr>
              <w:spacing w:after="200" w:line="276" w:lineRule="auto"/>
            </w:pPr>
            <w:r>
              <w:rPr>
                <w:sz w:val="16"/>
                <w:szCs w:val="16"/>
              </w:rPr>
              <w:t>YES</w:t>
            </w:r>
          </w:p>
        </w:tc>
      </w:tr>
      <w:tr w:rsidR="00E83935" w:rsidRPr="00722816" w14:paraId="796D7F9B" w14:textId="77777777" w:rsidTr="00FD3D87">
        <w:trPr>
          <w:trHeight w:val="856"/>
        </w:trPr>
        <w:tc>
          <w:tcPr>
            <w:tcW w:w="1095" w:type="dxa"/>
            <w:tcBorders>
              <w:top w:val="single" w:sz="4" w:space="0" w:color="000000"/>
              <w:left w:val="single" w:sz="4" w:space="0" w:color="000000"/>
              <w:bottom w:val="single" w:sz="4" w:space="0" w:color="000000"/>
            </w:tcBorders>
            <w:shd w:val="clear" w:color="auto" w:fill="auto"/>
            <w:vAlign w:val="center"/>
          </w:tcPr>
          <w:p w14:paraId="7F9BB036" w14:textId="77777777" w:rsidR="00E83935" w:rsidRPr="00722816" w:rsidRDefault="00E83935" w:rsidP="00FD3D87">
            <w:pPr>
              <w:snapToGrid w:val="0"/>
              <w:spacing w:after="120"/>
              <w:rPr>
                <w:sz w:val="20"/>
                <w:lang w:val="en-US"/>
              </w:rPr>
            </w:pPr>
            <w:r w:rsidRPr="00722816">
              <w:rPr>
                <w:sz w:val="20"/>
                <w:lang w:val="en-US"/>
              </w:rPr>
              <w:t>SDMX CROSS-SECTIONAL</w:t>
            </w:r>
          </w:p>
        </w:tc>
        <w:tc>
          <w:tcPr>
            <w:tcW w:w="645" w:type="dxa"/>
            <w:tcBorders>
              <w:top w:val="single" w:sz="4" w:space="0" w:color="000000"/>
              <w:left w:val="single" w:sz="4" w:space="0" w:color="000000"/>
              <w:bottom w:val="single" w:sz="4" w:space="0" w:color="000000"/>
            </w:tcBorders>
            <w:shd w:val="clear" w:color="auto" w:fill="auto"/>
            <w:vAlign w:val="center"/>
          </w:tcPr>
          <w:p w14:paraId="12C3F265" w14:textId="77777777" w:rsidR="00E83935" w:rsidRPr="00722816" w:rsidRDefault="00E83935" w:rsidP="00FD3D87">
            <w:pPr>
              <w:snapToGrid w:val="0"/>
              <w:spacing w:after="120"/>
              <w:rPr>
                <w:sz w:val="16"/>
                <w:szCs w:val="16"/>
                <w:lang w:val="en-US"/>
              </w:rPr>
            </w:pPr>
            <w:r w:rsidRPr="00722816">
              <w:rPr>
                <w:sz w:val="16"/>
                <w:szCs w:val="16"/>
                <w:lang w:val="en-US"/>
              </w:rPr>
              <w:t>YES</w:t>
            </w:r>
          </w:p>
          <w:p w14:paraId="0236BA07" w14:textId="77777777" w:rsidR="00E83935" w:rsidRPr="00722816" w:rsidRDefault="00E83935" w:rsidP="00FD3D87">
            <w:pPr>
              <w:snapToGrid w:val="0"/>
              <w:spacing w:after="120"/>
              <w:rPr>
                <w:sz w:val="16"/>
                <w:szCs w:val="16"/>
                <w:lang w:val="en-US"/>
              </w:rPr>
            </w:pPr>
            <w:r w:rsidRPr="00722816">
              <w:rPr>
                <w:sz w:val="16"/>
                <w:szCs w:val="16"/>
                <w:lang w:val="en-US"/>
              </w:rPr>
              <w:t>(*)</w:t>
            </w:r>
          </w:p>
        </w:tc>
        <w:tc>
          <w:tcPr>
            <w:tcW w:w="990" w:type="dxa"/>
            <w:tcBorders>
              <w:top w:val="single" w:sz="4" w:space="0" w:color="000000"/>
              <w:left w:val="single" w:sz="4" w:space="0" w:color="000000"/>
              <w:bottom w:val="single" w:sz="4" w:space="0" w:color="000000"/>
              <w:right w:val="single" w:sz="4" w:space="0" w:color="000000"/>
            </w:tcBorders>
            <w:vAlign w:val="center"/>
          </w:tcPr>
          <w:p w14:paraId="088B4DE7" w14:textId="77777777" w:rsidR="00E83935" w:rsidRPr="00722816" w:rsidRDefault="00E83935" w:rsidP="00FD3D87">
            <w:pPr>
              <w:snapToGrid w:val="0"/>
              <w:spacing w:after="120"/>
              <w:jc w:val="center"/>
              <w:rPr>
                <w:sz w:val="16"/>
                <w:szCs w:val="16"/>
                <w:lang w:val="en-US"/>
              </w:rPr>
            </w:pPr>
            <w:r w:rsidRPr="00722816">
              <w:rPr>
                <w:sz w:val="16"/>
                <w:szCs w:val="16"/>
                <w:lang w:val="en-US"/>
              </w:rPr>
              <w:t>YES</w:t>
            </w:r>
          </w:p>
        </w:tc>
        <w:tc>
          <w:tcPr>
            <w:tcW w:w="990" w:type="dxa"/>
            <w:tcBorders>
              <w:top w:val="single" w:sz="4" w:space="0" w:color="000000"/>
              <w:left w:val="single" w:sz="4" w:space="0" w:color="000000"/>
              <w:bottom w:val="single" w:sz="4" w:space="0" w:color="000000"/>
            </w:tcBorders>
            <w:shd w:val="clear" w:color="auto" w:fill="auto"/>
            <w:vAlign w:val="center"/>
          </w:tcPr>
          <w:p w14:paraId="6338429A" w14:textId="77777777" w:rsidR="00E83935" w:rsidRPr="00722816" w:rsidRDefault="00E83935" w:rsidP="00FD3D87">
            <w:pPr>
              <w:snapToGrid w:val="0"/>
              <w:spacing w:after="120"/>
              <w:rPr>
                <w:sz w:val="16"/>
                <w:szCs w:val="16"/>
                <w:lang w:val="en-US"/>
              </w:rPr>
            </w:pPr>
            <w:r w:rsidRPr="00722816">
              <w:rPr>
                <w:sz w:val="16"/>
                <w:szCs w:val="16"/>
                <w:lang w:val="en-US"/>
              </w:rPr>
              <w:t>YES</w:t>
            </w:r>
          </w:p>
          <w:p w14:paraId="005FFAD0" w14:textId="77777777" w:rsidR="00E83935" w:rsidRPr="00722816" w:rsidRDefault="00E83935" w:rsidP="00FD3D87">
            <w:pPr>
              <w:snapToGrid w:val="0"/>
              <w:spacing w:after="120"/>
              <w:rPr>
                <w:sz w:val="16"/>
                <w:szCs w:val="16"/>
                <w:lang w:val="en-US"/>
              </w:rPr>
            </w:pPr>
            <w:r w:rsidRPr="00722816">
              <w:rPr>
                <w:sz w:val="16"/>
                <w:szCs w:val="16"/>
                <w:lang w:val="en-US"/>
              </w:rPr>
              <w:t>(*)</w:t>
            </w:r>
          </w:p>
        </w:tc>
        <w:tc>
          <w:tcPr>
            <w:tcW w:w="1080" w:type="dxa"/>
            <w:tcBorders>
              <w:top w:val="single" w:sz="4" w:space="0" w:color="000000"/>
              <w:left w:val="single" w:sz="4" w:space="0" w:color="000000"/>
              <w:bottom w:val="single" w:sz="4" w:space="0" w:color="000000"/>
            </w:tcBorders>
            <w:shd w:val="clear" w:color="auto" w:fill="auto"/>
            <w:vAlign w:val="center"/>
          </w:tcPr>
          <w:p w14:paraId="7D259ED4" w14:textId="77777777" w:rsidR="00E83935" w:rsidRPr="00722816" w:rsidRDefault="00E83935" w:rsidP="00FD3D87">
            <w:pPr>
              <w:snapToGrid w:val="0"/>
              <w:spacing w:after="120"/>
              <w:rPr>
                <w:sz w:val="16"/>
                <w:szCs w:val="16"/>
                <w:lang w:val="en-US"/>
              </w:rPr>
            </w:pPr>
            <w:r w:rsidRPr="00722816">
              <w:rPr>
                <w:sz w:val="16"/>
                <w:szCs w:val="16"/>
                <w:lang w:val="en-US"/>
              </w:rPr>
              <w:t>YES</w:t>
            </w:r>
          </w:p>
          <w:p w14:paraId="274B1DBC" w14:textId="77777777" w:rsidR="00E83935" w:rsidRPr="00722816" w:rsidRDefault="00E83935" w:rsidP="00FD3D87">
            <w:pPr>
              <w:snapToGrid w:val="0"/>
              <w:spacing w:after="120"/>
              <w:rPr>
                <w:sz w:val="16"/>
                <w:szCs w:val="16"/>
                <w:lang w:val="en-US"/>
              </w:rPr>
            </w:pPr>
            <w:r w:rsidRPr="00722816">
              <w:rPr>
                <w:sz w:val="16"/>
                <w:szCs w:val="16"/>
                <w:lang w:val="en-US"/>
              </w:rPr>
              <w:t>(*)</w:t>
            </w:r>
          </w:p>
        </w:tc>
        <w:tc>
          <w:tcPr>
            <w:tcW w:w="1170" w:type="dxa"/>
            <w:tcBorders>
              <w:top w:val="single" w:sz="4" w:space="0" w:color="000000"/>
              <w:left w:val="single" w:sz="4" w:space="0" w:color="000000"/>
              <w:bottom w:val="single" w:sz="4" w:space="0" w:color="000000"/>
            </w:tcBorders>
            <w:shd w:val="clear" w:color="auto" w:fill="auto"/>
            <w:vAlign w:val="center"/>
          </w:tcPr>
          <w:p w14:paraId="07C07AC2" w14:textId="77777777" w:rsidR="00E83935" w:rsidRPr="00722816" w:rsidRDefault="00E83935" w:rsidP="00FD3D87">
            <w:pPr>
              <w:snapToGrid w:val="0"/>
              <w:spacing w:after="120"/>
              <w:rPr>
                <w:sz w:val="16"/>
                <w:szCs w:val="16"/>
                <w:lang w:val="en-US"/>
              </w:rPr>
            </w:pPr>
            <w:r w:rsidRPr="00722816">
              <w:rPr>
                <w:sz w:val="16"/>
                <w:szCs w:val="16"/>
                <w:lang w:val="en-US"/>
              </w:rPr>
              <w:t>YES</w:t>
            </w:r>
          </w:p>
          <w:p w14:paraId="7E32268F" w14:textId="77777777" w:rsidR="00E83935" w:rsidRPr="00722816" w:rsidRDefault="00E83935" w:rsidP="00FD3D87">
            <w:pPr>
              <w:snapToGrid w:val="0"/>
              <w:spacing w:after="120"/>
              <w:rPr>
                <w:sz w:val="16"/>
                <w:szCs w:val="16"/>
                <w:lang w:val="en-US"/>
              </w:rPr>
            </w:pPr>
            <w:r w:rsidRPr="00722816">
              <w:rPr>
                <w:sz w:val="16"/>
                <w:szCs w:val="16"/>
                <w:lang w:val="en-US"/>
              </w:rPr>
              <w:t>(*)</w:t>
            </w:r>
          </w:p>
        </w:tc>
        <w:tc>
          <w:tcPr>
            <w:tcW w:w="990" w:type="dxa"/>
            <w:tcBorders>
              <w:top w:val="single" w:sz="4" w:space="0" w:color="000000"/>
              <w:left w:val="single" w:sz="4" w:space="0" w:color="000000"/>
              <w:bottom w:val="single" w:sz="4" w:space="0" w:color="000000"/>
            </w:tcBorders>
            <w:shd w:val="clear" w:color="auto" w:fill="auto"/>
            <w:vAlign w:val="center"/>
          </w:tcPr>
          <w:p w14:paraId="64FE4418" w14:textId="77777777" w:rsidR="00E83935" w:rsidRPr="00722816" w:rsidRDefault="00E83935" w:rsidP="00FD3D87">
            <w:pPr>
              <w:snapToGrid w:val="0"/>
              <w:spacing w:after="120"/>
              <w:rPr>
                <w:sz w:val="16"/>
                <w:szCs w:val="16"/>
                <w:lang w:val="en-US"/>
              </w:rPr>
            </w:pPr>
            <w:r w:rsidRPr="00722816">
              <w:rPr>
                <w:sz w:val="16"/>
                <w:szCs w:val="16"/>
                <w:lang w:val="en-US"/>
              </w:rPr>
              <w:t>YES</w:t>
            </w:r>
          </w:p>
          <w:p w14:paraId="09872836" w14:textId="77777777" w:rsidR="00E83935" w:rsidRPr="00722816" w:rsidRDefault="00E83935" w:rsidP="00FD3D87">
            <w:pPr>
              <w:snapToGrid w:val="0"/>
              <w:spacing w:after="120"/>
              <w:rPr>
                <w:sz w:val="16"/>
                <w:szCs w:val="16"/>
                <w:lang w:val="en-US"/>
              </w:rPr>
            </w:pPr>
            <w:r w:rsidRPr="00722816">
              <w:rPr>
                <w:sz w:val="16"/>
                <w:szCs w:val="16"/>
                <w:lang w:val="en-US"/>
              </w:rPr>
              <w:t>(*)</w:t>
            </w:r>
          </w:p>
        </w:tc>
        <w:tc>
          <w:tcPr>
            <w:tcW w:w="1530" w:type="dxa"/>
            <w:tcBorders>
              <w:top w:val="single" w:sz="4" w:space="0" w:color="000000"/>
              <w:left w:val="single" w:sz="4" w:space="0" w:color="000000"/>
              <w:bottom w:val="single" w:sz="4" w:space="0" w:color="000000"/>
            </w:tcBorders>
            <w:shd w:val="clear" w:color="auto" w:fill="auto"/>
            <w:vAlign w:val="center"/>
          </w:tcPr>
          <w:p w14:paraId="211E4AC7" w14:textId="77777777" w:rsidR="00E83935" w:rsidRPr="00722816" w:rsidRDefault="00E83935" w:rsidP="00FD3D87">
            <w:pPr>
              <w:snapToGrid w:val="0"/>
              <w:spacing w:after="120"/>
              <w:rPr>
                <w:sz w:val="16"/>
                <w:szCs w:val="16"/>
                <w:lang w:val="en-US"/>
              </w:rPr>
            </w:pPr>
            <w:r w:rsidRPr="00722816">
              <w:rPr>
                <w:sz w:val="16"/>
                <w:szCs w:val="16"/>
                <w:lang w:val="en-US"/>
              </w:rPr>
              <w:t>NO</w:t>
            </w:r>
          </w:p>
        </w:tc>
        <w:tc>
          <w:tcPr>
            <w:tcW w:w="1080" w:type="dxa"/>
            <w:tcBorders>
              <w:top w:val="single" w:sz="4" w:space="0" w:color="000000"/>
              <w:left w:val="single" w:sz="4" w:space="0" w:color="000000"/>
              <w:bottom w:val="single" w:sz="4" w:space="0" w:color="000000"/>
              <w:right w:val="single" w:sz="4" w:space="0" w:color="000000"/>
            </w:tcBorders>
            <w:vAlign w:val="center"/>
          </w:tcPr>
          <w:p w14:paraId="22277FBF" w14:textId="77777777" w:rsidR="00E83935" w:rsidRPr="00722816" w:rsidRDefault="00E83935" w:rsidP="00FD3D87">
            <w:pPr>
              <w:snapToGrid w:val="0"/>
              <w:spacing w:after="120"/>
              <w:jc w:val="center"/>
              <w:rPr>
                <w:sz w:val="16"/>
                <w:szCs w:val="16"/>
                <w:lang w:val="en-US"/>
              </w:rPr>
            </w:pPr>
            <w:r w:rsidRPr="00722816">
              <w:rPr>
                <w:sz w:val="16"/>
                <w:szCs w:val="16"/>
                <w:lang w:val="en-US"/>
              </w:rPr>
              <w:t>NO</w:t>
            </w:r>
          </w:p>
        </w:tc>
        <w:tc>
          <w:tcPr>
            <w:tcW w:w="1350" w:type="dxa"/>
            <w:tcBorders>
              <w:top w:val="single" w:sz="4" w:space="0" w:color="000000"/>
              <w:left w:val="single" w:sz="4" w:space="0" w:color="000000"/>
              <w:bottom w:val="single" w:sz="4" w:space="0" w:color="000000"/>
              <w:right w:val="single" w:sz="4" w:space="0" w:color="000000"/>
            </w:tcBorders>
            <w:vAlign w:val="center"/>
          </w:tcPr>
          <w:p w14:paraId="605C98DA" w14:textId="77777777" w:rsidR="00E83935" w:rsidRPr="00722816" w:rsidRDefault="00E83935" w:rsidP="00FD3D87">
            <w:pPr>
              <w:snapToGrid w:val="0"/>
              <w:spacing w:after="120"/>
              <w:jc w:val="center"/>
              <w:rPr>
                <w:sz w:val="16"/>
                <w:szCs w:val="16"/>
                <w:lang w:val="en-US"/>
              </w:rPr>
            </w:pPr>
            <w:r w:rsidRPr="00722816">
              <w:rPr>
                <w:sz w:val="16"/>
                <w:szCs w:val="16"/>
                <w:lang w:val="en-US"/>
              </w:rPr>
              <w:t>YES</w:t>
            </w:r>
          </w:p>
        </w:tc>
        <w:tc>
          <w:tcPr>
            <w:tcW w:w="1530" w:type="dxa"/>
            <w:tcBorders>
              <w:top w:val="single" w:sz="4" w:space="0" w:color="000000"/>
              <w:left w:val="single" w:sz="4" w:space="0" w:color="000000"/>
              <w:bottom w:val="single" w:sz="4" w:space="0" w:color="000000"/>
              <w:right w:val="single" w:sz="4" w:space="0" w:color="000000"/>
            </w:tcBorders>
            <w:vAlign w:val="center"/>
          </w:tcPr>
          <w:p w14:paraId="5B60D48F" w14:textId="77777777" w:rsidR="00E83935" w:rsidRPr="00722816" w:rsidRDefault="00E83935" w:rsidP="00FD3D87">
            <w:pPr>
              <w:snapToGrid w:val="0"/>
              <w:spacing w:after="120"/>
              <w:jc w:val="center"/>
              <w:rPr>
                <w:sz w:val="16"/>
                <w:szCs w:val="16"/>
                <w:lang w:val="en-US"/>
              </w:rPr>
            </w:pPr>
            <w:r w:rsidRPr="00722816">
              <w:rPr>
                <w:sz w:val="16"/>
                <w:szCs w:val="16"/>
                <w:lang w:val="en-US"/>
              </w:rPr>
              <w:t>NO</w:t>
            </w:r>
          </w:p>
        </w:tc>
        <w:tc>
          <w:tcPr>
            <w:tcW w:w="960" w:type="dxa"/>
            <w:tcBorders>
              <w:top w:val="single" w:sz="4" w:space="0" w:color="auto"/>
              <w:bottom w:val="single" w:sz="4" w:space="0" w:color="auto"/>
              <w:right w:val="single" w:sz="4" w:space="0" w:color="auto"/>
            </w:tcBorders>
            <w:shd w:val="clear" w:color="auto" w:fill="auto"/>
          </w:tcPr>
          <w:p w14:paraId="2CC76B56" w14:textId="77777777" w:rsidR="00E83935" w:rsidRPr="00722816" w:rsidRDefault="00E83935" w:rsidP="00FD3D87">
            <w:pPr>
              <w:spacing w:after="200" w:line="276" w:lineRule="auto"/>
            </w:pPr>
            <w:r>
              <w:rPr>
                <w:sz w:val="16"/>
                <w:szCs w:val="16"/>
              </w:rPr>
              <w:t>YES</w:t>
            </w:r>
          </w:p>
        </w:tc>
      </w:tr>
      <w:tr w:rsidR="00E83935" w:rsidRPr="00722816" w14:paraId="4D303227" w14:textId="77777777" w:rsidTr="00FD3D87">
        <w:trPr>
          <w:trHeight w:val="401"/>
        </w:trPr>
        <w:tc>
          <w:tcPr>
            <w:tcW w:w="1095" w:type="dxa"/>
            <w:tcBorders>
              <w:top w:val="single" w:sz="4" w:space="0" w:color="000000"/>
              <w:left w:val="single" w:sz="4" w:space="0" w:color="000000"/>
              <w:bottom w:val="single" w:sz="4" w:space="0" w:color="000000"/>
            </w:tcBorders>
            <w:shd w:val="clear" w:color="auto" w:fill="auto"/>
            <w:vAlign w:val="center"/>
          </w:tcPr>
          <w:p w14:paraId="78C55471" w14:textId="77777777" w:rsidR="00E83935" w:rsidRPr="00722816" w:rsidRDefault="00E83935" w:rsidP="00FD3D87">
            <w:pPr>
              <w:snapToGrid w:val="0"/>
              <w:spacing w:after="120"/>
              <w:rPr>
                <w:sz w:val="20"/>
                <w:lang w:val="en-US"/>
              </w:rPr>
            </w:pPr>
            <w:r w:rsidRPr="00722816">
              <w:rPr>
                <w:sz w:val="20"/>
                <w:lang w:val="en-US"/>
              </w:rPr>
              <w:t xml:space="preserve">SDMX 2.1 </w:t>
            </w:r>
          </w:p>
        </w:tc>
        <w:tc>
          <w:tcPr>
            <w:tcW w:w="645" w:type="dxa"/>
            <w:tcBorders>
              <w:top w:val="single" w:sz="4" w:space="0" w:color="000000"/>
              <w:left w:val="single" w:sz="4" w:space="0" w:color="000000"/>
              <w:bottom w:val="single" w:sz="4" w:space="0" w:color="000000"/>
            </w:tcBorders>
            <w:shd w:val="clear" w:color="auto" w:fill="auto"/>
            <w:vAlign w:val="center"/>
          </w:tcPr>
          <w:p w14:paraId="45456C0F"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990" w:type="dxa"/>
            <w:tcBorders>
              <w:top w:val="single" w:sz="4" w:space="0" w:color="000000"/>
              <w:left w:val="single" w:sz="4" w:space="0" w:color="000000"/>
              <w:bottom w:val="single" w:sz="4" w:space="0" w:color="000000"/>
              <w:right w:val="single" w:sz="4" w:space="0" w:color="000000"/>
            </w:tcBorders>
            <w:vAlign w:val="center"/>
          </w:tcPr>
          <w:p w14:paraId="134F62C7" w14:textId="77777777" w:rsidR="00E83935" w:rsidRPr="00722816" w:rsidRDefault="00E83935" w:rsidP="00FD3D87">
            <w:pPr>
              <w:snapToGrid w:val="0"/>
              <w:spacing w:after="120"/>
              <w:jc w:val="center"/>
              <w:rPr>
                <w:sz w:val="16"/>
                <w:szCs w:val="16"/>
                <w:lang w:val="en-US"/>
              </w:rPr>
            </w:pPr>
            <w:r w:rsidRPr="00722816">
              <w:rPr>
                <w:sz w:val="16"/>
                <w:szCs w:val="16"/>
                <w:lang w:val="en-US"/>
              </w:rPr>
              <w:t>YES</w:t>
            </w:r>
          </w:p>
        </w:tc>
        <w:tc>
          <w:tcPr>
            <w:tcW w:w="990" w:type="dxa"/>
            <w:tcBorders>
              <w:top w:val="single" w:sz="4" w:space="0" w:color="000000"/>
              <w:left w:val="single" w:sz="4" w:space="0" w:color="000000"/>
              <w:bottom w:val="single" w:sz="4" w:space="0" w:color="000000"/>
            </w:tcBorders>
            <w:shd w:val="clear" w:color="auto" w:fill="auto"/>
            <w:vAlign w:val="center"/>
          </w:tcPr>
          <w:p w14:paraId="678D3246"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1080" w:type="dxa"/>
            <w:tcBorders>
              <w:top w:val="single" w:sz="4" w:space="0" w:color="000000"/>
              <w:left w:val="single" w:sz="4" w:space="0" w:color="000000"/>
              <w:bottom w:val="single" w:sz="4" w:space="0" w:color="000000"/>
            </w:tcBorders>
            <w:shd w:val="clear" w:color="auto" w:fill="auto"/>
            <w:vAlign w:val="center"/>
          </w:tcPr>
          <w:p w14:paraId="2ECE9A4C"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1170" w:type="dxa"/>
            <w:tcBorders>
              <w:top w:val="single" w:sz="4" w:space="0" w:color="000000"/>
              <w:left w:val="single" w:sz="4" w:space="0" w:color="000000"/>
              <w:bottom w:val="single" w:sz="4" w:space="0" w:color="000000"/>
            </w:tcBorders>
            <w:shd w:val="clear" w:color="auto" w:fill="auto"/>
            <w:vAlign w:val="center"/>
          </w:tcPr>
          <w:p w14:paraId="47021A8B"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990" w:type="dxa"/>
            <w:tcBorders>
              <w:top w:val="single" w:sz="4" w:space="0" w:color="000000"/>
              <w:left w:val="single" w:sz="4" w:space="0" w:color="000000"/>
              <w:bottom w:val="single" w:sz="4" w:space="0" w:color="000000"/>
            </w:tcBorders>
            <w:shd w:val="clear" w:color="auto" w:fill="auto"/>
            <w:vAlign w:val="center"/>
          </w:tcPr>
          <w:p w14:paraId="36C12488" w14:textId="77777777" w:rsidR="00E83935" w:rsidRPr="00722816" w:rsidRDefault="00E83935" w:rsidP="00FD3D87">
            <w:pPr>
              <w:snapToGrid w:val="0"/>
              <w:spacing w:after="120"/>
              <w:rPr>
                <w:sz w:val="16"/>
                <w:szCs w:val="16"/>
                <w:lang w:val="en-US"/>
              </w:rPr>
            </w:pPr>
            <w:r w:rsidRPr="00722816">
              <w:rPr>
                <w:sz w:val="16"/>
                <w:szCs w:val="16"/>
                <w:lang w:val="en-US"/>
              </w:rPr>
              <w:t>YES</w:t>
            </w:r>
          </w:p>
        </w:tc>
        <w:tc>
          <w:tcPr>
            <w:tcW w:w="1530" w:type="dxa"/>
            <w:tcBorders>
              <w:top w:val="single" w:sz="4" w:space="0" w:color="000000"/>
              <w:left w:val="single" w:sz="4" w:space="0" w:color="000000"/>
              <w:bottom w:val="single" w:sz="4" w:space="0" w:color="000000"/>
            </w:tcBorders>
            <w:shd w:val="clear" w:color="auto" w:fill="auto"/>
            <w:vAlign w:val="center"/>
          </w:tcPr>
          <w:p w14:paraId="2AA34DAC" w14:textId="77777777" w:rsidR="00E83935" w:rsidRPr="00722816" w:rsidRDefault="00E83935" w:rsidP="00FD3D87">
            <w:pPr>
              <w:snapToGrid w:val="0"/>
              <w:spacing w:after="120"/>
              <w:rPr>
                <w:sz w:val="16"/>
                <w:szCs w:val="16"/>
                <w:lang w:val="en-US"/>
              </w:rPr>
            </w:pPr>
            <w:r w:rsidRPr="00722816">
              <w:rPr>
                <w:sz w:val="16"/>
                <w:szCs w:val="16"/>
                <w:lang w:val="en-US"/>
              </w:rPr>
              <w:t>YES</w:t>
            </w:r>
          </w:p>
          <w:p w14:paraId="55E79846" w14:textId="77777777" w:rsidR="00E83935" w:rsidRPr="00722816" w:rsidRDefault="00E83935" w:rsidP="00FD3D87">
            <w:pPr>
              <w:snapToGrid w:val="0"/>
              <w:spacing w:after="120"/>
              <w:rPr>
                <w:sz w:val="16"/>
                <w:szCs w:val="16"/>
                <w:lang w:val="en-US"/>
              </w:rPr>
            </w:pPr>
            <w:r w:rsidRPr="00722816">
              <w:rPr>
                <w:sz w:val="16"/>
                <w:szCs w:val="16"/>
                <w:lang w:val="en-US"/>
              </w:rPr>
              <w:t>(****)</w:t>
            </w:r>
          </w:p>
        </w:tc>
        <w:tc>
          <w:tcPr>
            <w:tcW w:w="1080" w:type="dxa"/>
            <w:tcBorders>
              <w:top w:val="single" w:sz="4" w:space="0" w:color="000000"/>
              <w:left w:val="single" w:sz="4" w:space="0" w:color="000000"/>
              <w:bottom w:val="single" w:sz="4" w:space="0" w:color="000000"/>
              <w:right w:val="single" w:sz="4" w:space="0" w:color="000000"/>
            </w:tcBorders>
            <w:vAlign w:val="center"/>
          </w:tcPr>
          <w:p w14:paraId="30C998A3" w14:textId="77777777" w:rsidR="00E83935" w:rsidRPr="00722816" w:rsidRDefault="00E83935" w:rsidP="00FD3D87">
            <w:pPr>
              <w:snapToGrid w:val="0"/>
              <w:spacing w:after="120"/>
              <w:jc w:val="center"/>
              <w:rPr>
                <w:sz w:val="16"/>
                <w:szCs w:val="16"/>
                <w:lang w:val="en-US"/>
              </w:rPr>
            </w:pPr>
            <w:r w:rsidRPr="00722816">
              <w:rPr>
                <w:sz w:val="16"/>
                <w:szCs w:val="16"/>
                <w:lang w:val="en-US"/>
              </w:rPr>
              <w:t>YES</w:t>
            </w:r>
          </w:p>
        </w:tc>
        <w:tc>
          <w:tcPr>
            <w:tcW w:w="1350" w:type="dxa"/>
            <w:tcBorders>
              <w:top w:val="single" w:sz="4" w:space="0" w:color="000000"/>
              <w:left w:val="single" w:sz="4" w:space="0" w:color="000000"/>
              <w:bottom w:val="single" w:sz="4" w:space="0" w:color="000000"/>
              <w:right w:val="single" w:sz="4" w:space="0" w:color="000000"/>
            </w:tcBorders>
            <w:vAlign w:val="center"/>
          </w:tcPr>
          <w:p w14:paraId="40F16B93" w14:textId="77777777" w:rsidR="00E83935" w:rsidRPr="00722816" w:rsidRDefault="00E83935" w:rsidP="00FD3D87">
            <w:pPr>
              <w:snapToGrid w:val="0"/>
              <w:spacing w:after="120"/>
              <w:jc w:val="center"/>
              <w:rPr>
                <w:sz w:val="16"/>
                <w:szCs w:val="16"/>
                <w:lang w:val="en-US"/>
              </w:rPr>
            </w:pPr>
            <w:r w:rsidRPr="00722816">
              <w:rPr>
                <w:sz w:val="16"/>
                <w:szCs w:val="16"/>
                <w:lang w:val="en-US"/>
              </w:rPr>
              <w:t>NO</w:t>
            </w:r>
          </w:p>
        </w:tc>
        <w:tc>
          <w:tcPr>
            <w:tcW w:w="1530" w:type="dxa"/>
            <w:tcBorders>
              <w:top w:val="single" w:sz="4" w:space="0" w:color="000000"/>
              <w:left w:val="single" w:sz="4" w:space="0" w:color="000000"/>
              <w:bottom w:val="single" w:sz="4" w:space="0" w:color="000000"/>
              <w:right w:val="single" w:sz="4" w:space="0" w:color="000000"/>
            </w:tcBorders>
            <w:vAlign w:val="center"/>
          </w:tcPr>
          <w:p w14:paraId="08B8AF63" w14:textId="77777777" w:rsidR="00E83935" w:rsidRPr="00722816" w:rsidRDefault="00E83935" w:rsidP="00FD3D87">
            <w:pPr>
              <w:snapToGrid w:val="0"/>
              <w:spacing w:after="120"/>
              <w:jc w:val="center"/>
              <w:rPr>
                <w:sz w:val="16"/>
                <w:szCs w:val="16"/>
                <w:lang w:val="en-US"/>
              </w:rPr>
            </w:pPr>
            <w:r w:rsidRPr="00722816">
              <w:rPr>
                <w:sz w:val="16"/>
                <w:szCs w:val="16"/>
                <w:lang w:val="en-US"/>
              </w:rPr>
              <w:t>NO</w:t>
            </w:r>
          </w:p>
        </w:tc>
        <w:tc>
          <w:tcPr>
            <w:tcW w:w="960" w:type="dxa"/>
            <w:tcBorders>
              <w:top w:val="single" w:sz="4" w:space="0" w:color="auto"/>
              <w:bottom w:val="single" w:sz="4" w:space="0" w:color="auto"/>
              <w:right w:val="single" w:sz="4" w:space="0" w:color="auto"/>
            </w:tcBorders>
            <w:shd w:val="clear" w:color="auto" w:fill="auto"/>
          </w:tcPr>
          <w:p w14:paraId="302D194B" w14:textId="77777777" w:rsidR="00E83935" w:rsidRPr="00722816" w:rsidRDefault="00E83935" w:rsidP="00FD3D87">
            <w:pPr>
              <w:spacing w:after="200" w:line="276" w:lineRule="auto"/>
            </w:pPr>
            <w:r>
              <w:rPr>
                <w:sz w:val="16"/>
                <w:szCs w:val="16"/>
              </w:rPr>
              <w:t>YES</w:t>
            </w:r>
          </w:p>
        </w:tc>
      </w:tr>
      <w:tr w:rsidR="00E83935" w:rsidRPr="00722816" w14:paraId="6CC23A40" w14:textId="77777777" w:rsidTr="00FD3D87">
        <w:trPr>
          <w:trHeight w:val="401"/>
        </w:trPr>
        <w:tc>
          <w:tcPr>
            <w:tcW w:w="1095" w:type="dxa"/>
            <w:tcBorders>
              <w:top w:val="single" w:sz="4" w:space="0" w:color="000000"/>
              <w:left w:val="single" w:sz="4" w:space="0" w:color="000000"/>
              <w:bottom w:val="single" w:sz="4" w:space="0" w:color="000000"/>
            </w:tcBorders>
            <w:shd w:val="clear" w:color="auto" w:fill="auto"/>
            <w:vAlign w:val="center"/>
          </w:tcPr>
          <w:p w14:paraId="4D00EF30" w14:textId="77777777" w:rsidR="00E83935" w:rsidRPr="00722816" w:rsidRDefault="00E83935" w:rsidP="00FD3D87">
            <w:pPr>
              <w:snapToGrid w:val="0"/>
              <w:spacing w:after="120"/>
              <w:rPr>
                <w:sz w:val="20"/>
                <w:lang w:val="en-US"/>
              </w:rPr>
            </w:pPr>
            <w:r>
              <w:rPr>
                <w:sz w:val="20"/>
                <w:lang w:val="en-US"/>
              </w:rPr>
              <w:t>EXCEL</w:t>
            </w:r>
          </w:p>
        </w:tc>
        <w:tc>
          <w:tcPr>
            <w:tcW w:w="645" w:type="dxa"/>
            <w:tcBorders>
              <w:top w:val="single" w:sz="4" w:space="0" w:color="000000"/>
              <w:left w:val="single" w:sz="4" w:space="0" w:color="000000"/>
              <w:bottom w:val="single" w:sz="4" w:space="0" w:color="000000"/>
            </w:tcBorders>
            <w:shd w:val="clear" w:color="auto" w:fill="auto"/>
            <w:vAlign w:val="center"/>
          </w:tcPr>
          <w:p w14:paraId="37E4E94B" w14:textId="77777777" w:rsidR="00E83935" w:rsidRPr="00722816" w:rsidRDefault="00E83935" w:rsidP="00FD3D87">
            <w:pPr>
              <w:snapToGrid w:val="0"/>
              <w:spacing w:after="120"/>
              <w:rPr>
                <w:sz w:val="16"/>
                <w:szCs w:val="16"/>
                <w:lang w:val="en-US"/>
              </w:rPr>
            </w:pPr>
            <w:r>
              <w:rPr>
                <w:sz w:val="16"/>
                <w:szCs w:val="16"/>
                <w:lang w:val="en-US"/>
              </w:rPr>
              <w:t>YES</w:t>
            </w:r>
          </w:p>
        </w:tc>
        <w:tc>
          <w:tcPr>
            <w:tcW w:w="990" w:type="dxa"/>
            <w:tcBorders>
              <w:top w:val="single" w:sz="4" w:space="0" w:color="000000"/>
              <w:left w:val="single" w:sz="4" w:space="0" w:color="000000"/>
              <w:bottom w:val="single" w:sz="4" w:space="0" w:color="000000"/>
              <w:right w:val="single" w:sz="4" w:space="0" w:color="000000"/>
            </w:tcBorders>
            <w:vAlign w:val="center"/>
          </w:tcPr>
          <w:p w14:paraId="63D6A874" w14:textId="77777777" w:rsidR="00E83935" w:rsidRPr="00722816" w:rsidRDefault="00E83935" w:rsidP="00FD3D87">
            <w:pPr>
              <w:snapToGrid w:val="0"/>
              <w:spacing w:after="120"/>
              <w:jc w:val="center"/>
              <w:rPr>
                <w:sz w:val="16"/>
                <w:szCs w:val="16"/>
                <w:lang w:val="en-US"/>
              </w:rPr>
            </w:pPr>
            <w:r>
              <w:rPr>
                <w:sz w:val="16"/>
                <w:szCs w:val="16"/>
                <w:lang w:val="en-US"/>
              </w:rPr>
              <w:t>YES</w:t>
            </w:r>
          </w:p>
        </w:tc>
        <w:tc>
          <w:tcPr>
            <w:tcW w:w="990" w:type="dxa"/>
            <w:tcBorders>
              <w:top w:val="single" w:sz="4" w:space="0" w:color="000000"/>
              <w:left w:val="single" w:sz="4" w:space="0" w:color="000000"/>
              <w:bottom w:val="single" w:sz="4" w:space="0" w:color="000000"/>
            </w:tcBorders>
            <w:shd w:val="clear" w:color="auto" w:fill="auto"/>
            <w:vAlign w:val="center"/>
          </w:tcPr>
          <w:p w14:paraId="3D094B8C" w14:textId="77777777" w:rsidR="00E83935" w:rsidRPr="00722816" w:rsidRDefault="00E83935" w:rsidP="00FD3D87">
            <w:pPr>
              <w:snapToGrid w:val="0"/>
              <w:spacing w:after="120"/>
              <w:rPr>
                <w:sz w:val="16"/>
                <w:szCs w:val="16"/>
                <w:lang w:val="en-US"/>
              </w:rPr>
            </w:pPr>
            <w:r>
              <w:rPr>
                <w:sz w:val="16"/>
                <w:szCs w:val="16"/>
                <w:lang w:val="en-US"/>
              </w:rPr>
              <w:t>YES</w:t>
            </w:r>
          </w:p>
        </w:tc>
        <w:tc>
          <w:tcPr>
            <w:tcW w:w="1080" w:type="dxa"/>
            <w:tcBorders>
              <w:top w:val="single" w:sz="4" w:space="0" w:color="000000"/>
              <w:left w:val="single" w:sz="4" w:space="0" w:color="000000"/>
              <w:bottom w:val="single" w:sz="4" w:space="0" w:color="000000"/>
            </w:tcBorders>
            <w:shd w:val="clear" w:color="auto" w:fill="auto"/>
            <w:vAlign w:val="center"/>
          </w:tcPr>
          <w:p w14:paraId="28A418CC" w14:textId="77777777" w:rsidR="00E83935" w:rsidRPr="00722816" w:rsidRDefault="00E83935" w:rsidP="00FD3D87">
            <w:pPr>
              <w:snapToGrid w:val="0"/>
              <w:spacing w:after="120"/>
              <w:rPr>
                <w:sz w:val="16"/>
                <w:szCs w:val="16"/>
                <w:lang w:val="en-US"/>
              </w:rPr>
            </w:pPr>
            <w:r>
              <w:rPr>
                <w:sz w:val="16"/>
                <w:szCs w:val="16"/>
                <w:lang w:val="en-US"/>
              </w:rPr>
              <w:t>YES</w:t>
            </w:r>
          </w:p>
        </w:tc>
        <w:tc>
          <w:tcPr>
            <w:tcW w:w="1170" w:type="dxa"/>
            <w:tcBorders>
              <w:top w:val="single" w:sz="4" w:space="0" w:color="000000"/>
              <w:left w:val="single" w:sz="4" w:space="0" w:color="000000"/>
              <w:bottom w:val="single" w:sz="4" w:space="0" w:color="000000"/>
            </w:tcBorders>
            <w:shd w:val="clear" w:color="auto" w:fill="auto"/>
            <w:vAlign w:val="center"/>
          </w:tcPr>
          <w:p w14:paraId="3A5802E8" w14:textId="77777777" w:rsidR="00E83935" w:rsidRPr="00722816" w:rsidRDefault="00E83935" w:rsidP="00FD3D87">
            <w:pPr>
              <w:snapToGrid w:val="0"/>
              <w:spacing w:after="120"/>
              <w:rPr>
                <w:sz w:val="16"/>
                <w:szCs w:val="16"/>
                <w:lang w:val="en-US"/>
              </w:rPr>
            </w:pPr>
            <w:r>
              <w:rPr>
                <w:sz w:val="16"/>
                <w:szCs w:val="16"/>
                <w:lang w:val="en-US"/>
              </w:rPr>
              <w:t>YES</w:t>
            </w:r>
          </w:p>
        </w:tc>
        <w:tc>
          <w:tcPr>
            <w:tcW w:w="990" w:type="dxa"/>
            <w:tcBorders>
              <w:top w:val="single" w:sz="4" w:space="0" w:color="000000"/>
              <w:left w:val="single" w:sz="4" w:space="0" w:color="000000"/>
              <w:bottom w:val="single" w:sz="4" w:space="0" w:color="000000"/>
            </w:tcBorders>
            <w:shd w:val="clear" w:color="auto" w:fill="auto"/>
            <w:vAlign w:val="center"/>
          </w:tcPr>
          <w:p w14:paraId="5D744BFB" w14:textId="77777777" w:rsidR="00E83935" w:rsidRPr="00722816" w:rsidRDefault="00E83935" w:rsidP="00FD3D87">
            <w:pPr>
              <w:snapToGrid w:val="0"/>
              <w:spacing w:after="120"/>
              <w:rPr>
                <w:sz w:val="16"/>
                <w:szCs w:val="16"/>
                <w:lang w:val="en-US"/>
              </w:rPr>
            </w:pPr>
            <w:r>
              <w:rPr>
                <w:sz w:val="16"/>
                <w:szCs w:val="16"/>
                <w:lang w:val="en-US"/>
              </w:rPr>
              <w:t>YES</w:t>
            </w:r>
          </w:p>
        </w:tc>
        <w:tc>
          <w:tcPr>
            <w:tcW w:w="1530" w:type="dxa"/>
            <w:tcBorders>
              <w:top w:val="single" w:sz="4" w:space="0" w:color="000000"/>
              <w:left w:val="single" w:sz="4" w:space="0" w:color="000000"/>
              <w:bottom w:val="single" w:sz="4" w:space="0" w:color="000000"/>
            </w:tcBorders>
            <w:shd w:val="clear" w:color="auto" w:fill="auto"/>
            <w:vAlign w:val="center"/>
          </w:tcPr>
          <w:p w14:paraId="5193C3E2" w14:textId="77777777" w:rsidR="00E83935" w:rsidRPr="00722816" w:rsidRDefault="00E83935" w:rsidP="00FD3D87">
            <w:pPr>
              <w:snapToGrid w:val="0"/>
              <w:spacing w:after="120"/>
              <w:rPr>
                <w:sz w:val="16"/>
                <w:szCs w:val="16"/>
                <w:lang w:val="en-US"/>
              </w:rPr>
            </w:pPr>
            <w:r>
              <w:rPr>
                <w:sz w:val="16"/>
                <w:szCs w:val="16"/>
                <w:lang w:val="en-US"/>
              </w:rPr>
              <w:t>NO</w:t>
            </w:r>
          </w:p>
        </w:tc>
        <w:tc>
          <w:tcPr>
            <w:tcW w:w="1080" w:type="dxa"/>
            <w:tcBorders>
              <w:top w:val="single" w:sz="4" w:space="0" w:color="000000"/>
              <w:left w:val="single" w:sz="4" w:space="0" w:color="000000"/>
              <w:bottom w:val="single" w:sz="4" w:space="0" w:color="000000"/>
              <w:right w:val="single" w:sz="4" w:space="0" w:color="000000"/>
            </w:tcBorders>
            <w:vAlign w:val="center"/>
          </w:tcPr>
          <w:p w14:paraId="2CCE9DEE" w14:textId="77777777" w:rsidR="00E83935" w:rsidRPr="00722816" w:rsidRDefault="00E83935" w:rsidP="00FD3D87">
            <w:pPr>
              <w:snapToGrid w:val="0"/>
              <w:spacing w:after="120"/>
              <w:jc w:val="center"/>
              <w:rPr>
                <w:sz w:val="16"/>
                <w:szCs w:val="16"/>
                <w:lang w:val="en-US"/>
              </w:rPr>
            </w:pPr>
            <w:r>
              <w:rPr>
                <w:sz w:val="16"/>
                <w:szCs w:val="16"/>
                <w:lang w:val="en-US"/>
              </w:rPr>
              <w:t>NO</w:t>
            </w:r>
          </w:p>
        </w:tc>
        <w:tc>
          <w:tcPr>
            <w:tcW w:w="1350" w:type="dxa"/>
            <w:tcBorders>
              <w:top w:val="single" w:sz="4" w:space="0" w:color="000000"/>
              <w:left w:val="single" w:sz="4" w:space="0" w:color="000000"/>
              <w:bottom w:val="single" w:sz="4" w:space="0" w:color="000000"/>
              <w:right w:val="single" w:sz="4" w:space="0" w:color="000000"/>
            </w:tcBorders>
            <w:vAlign w:val="center"/>
          </w:tcPr>
          <w:p w14:paraId="0D8D6B5C" w14:textId="77777777" w:rsidR="00E83935" w:rsidRPr="00722816" w:rsidRDefault="00E83935" w:rsidP="00FD3D87">
            <w:pPr>
              <w:snapToGrid w:val="0"/>
              <w:spacing w:after="120"/>
              <w:jc w:val="center"/>
              <w:rPr>
                <w:sz w:val="16"/>
                <w:szCs w:val="16"/>
                <w:lang w:val="en-US"/>
              </w:rPr>
            </w:pPr>
            <w:r>
              <w:rPr>
                <w:sz w:val="16"/>
                <w:szCs w:val="16"/>
                <w:lang w:val="en-US"/>
              </w:rPr>
              <w:t>YES</w:t>
            </w:r>
          </w:p>
        </w:tc>
        <w:tc>
          <w:tcPr>
            <w:tcW w:w="1530" w:type="dxa"/>
            <w:tcBorders>
              <w:top w:val="single" w:sz="4" w:space="0" w:color="000000"/>
              <w:left w:val="single" w:sz="4" w:space="0" w:color="000000"/>
              <w:bottom w:val="single" w:sz="4" w:space="0" w:color="000000"/>
              <w:right w:val="single" w:sz="4" w:space="0" w:color="000000"/>
            </w:tcBorders>
            <w:vAlign w:val="center"/>
          </w:tcPr>
          <w:p w14:paraId="055C6F3C" w14:textId="77777777" w:rsidR="00E83935" w:rsidRPr="00722816" w:rsidRDefault="00E83935" w:rsidP="00FD3D87">
            <w:pPr>
              <w:snapToGrid w:val="0"/>
              <w:spacing w:after="120"/>
              <w:jc w:val="center"/>
              <w:rPr>
                <w:sz w:val="16"/>
                <w:szCs w:val="16"/>
                <w:lang w:val="en-US"/>
              </w:rPr>
            </w:pPr>
            <w:r>
              <w:rPr>
                <w:sz w:val="16"/>
                <w:szCs w:val="16"/>
                <w:lang w:val="en-US"/>
              </w:rPr>
              <w:t>NO</w:t>
            </w:r>
          </w:p>
        </w:tc>
        <w:tc>
          <w:tcPr>
            <w:tcW w:w="960" w:type="dxa"/>
            <w:tcBorders>
              <w:top w:val="single" w:sz="4" w:space="0" w:color="auto"/>
              <w:bottom w:val="single" w:sz="4" w:space="0" w:color="auto"/>
              <w:right w:val="single" w:sz="4" w:space="0" w:color="auto"/>
            </w:tcBorders>
            <w:shd w:val="clear" w:color="auto" w:fill="auto"/>
          </w:tcPr>
          <w:p w14:paraId="4623F6DC" w14:textId="77777777" w:rsidR="00E83935" w:rsidRPr="00722816" w:rsidRDefault="00E83935" w:rsidP="00FD3D87">
            <w:pPr>
              <w:spacing w:after="200" w:line="276" w:lineRule="auto"/>
            </w:pPr>
            <w:r>
              <w:rPr>
                <w:sz w:val="16"/>
                <w:szCs w:val="16"/>
              </w:rPr>
              <w:t>YES</w:t>
            </w:r>
          </w:p>
        </w:tc>
      </w:tr>
      <w:tr w:rsidR="00E83935" w:rsidRPr="00722816" w14:paraId="3BCC0286" w14:textId="77777777" w:rsidTr="00FD3D87">
        <w:trPr>
          <w:trHeight w:val="401"/>
        </w:trPr>
        <w:tc>
          <w:tcPr>
            <w:tcW w:w="1095" w:type="dxa"/>
            <w:tcBorders>
              <w:top w:val="single" w:sz="4" w:space="0" w:color="000000"/>
              <w:left w:val="single" w:sz="4" w:space="0" w:color="000000"/>
              <w:bottom w:val="single" w:sz="4" w:space="0" w:color="000000"/>
            </w:tcBorders>
            <w:shd w:val="clear" w:color="auto" w:fill="auto"/>
            <w:vAlign w:val="center"/>
          </w:tcPr>
          <w:p w14:paraId="72418B67" w14:textId="77777777" w:rsidR="00E83935" w:rsidRDefault="00E83935" w:rsidP="00FD3D87">
            <w:pPr>
              <w:snapToGrid w:val="0"/>
              <w:spacing w:after="120"/>
              <w:rPr>
                <w:sz w:val="20"/>
                <w:lang w:val="en-US"/>
              </w:rPr>
            </w:pPr>
            <w:r>
              <w:rPr>
                <w:sz w:val="20"/>
                <w:lang w:val="en-US"/>
              </w:rPr>
              <w:t>FLR</w:t>
            </w:r>
          </w:p>
        </w:tc>
        <w:tc>
          <w:tcPr>
            <w:tcW w:w="645" w:type="dxa"/>
            <w:tcBorders>
              <w:top w:val="single" w:sz="4" w:space="0" w:color="000000"/>
              <w:left w:val="single" w:sz="4" w:space="0" w:color="000000"/>
              <w:bottom w:val="single" w:sz="4" w:space="0" w:color="000000"/>
            </w:tcBorders>
            <w:shd w:val="clear" w:color="auto" w:fill="auto"/>
            <w:vAlign w:val="center"/>
          </w:tcPr>
          <w:p w14:paraId="578DECD2" w14:textId="77777777" w:rsidR="00E83935" w:rsidRDefault="00E83935" w:rsidP="00FD3D87">
            <w:pPr>
              <w:snapToGrid w:val="0"/>
              <w:spacing w:after="120"/>
              <w:rPr>
                <w:sz w:val="16"/>
                <w:szCs w:val="16"/>
                <w:lang w:val="en-US"/>
              </w:rPr>
            </w:pPr>
            <w:r>
              <w:rPr>
                <w:sz w:val="16"/>
                <w:szCs w:val="16"/>
                <w:lang w:val="en-US"/>
              </w:rPr>
              <w:t>YES</w:t>
            </w:r>
          </w:p>
        </w:tc>
        <w:tc>
          <w:tcPr>
            <w:tcW w:w="990" w:type="dxa"/>
            <w:tcBorders>
              <w:top w:val="single" w:sz="4" w:space="0" w:color="000000"/>
              <w:left w:val="single" w:sz="4" w:space="0" w:color="000000"/>
              <w:bottom w:val="single" w:sz="4" w:space="0" w:color="000000"/>
              <w:right w:val="single" w:sz="4" w:space="0" w:color="000000"/>
            </w:tcBorders>
            <w:vAlign w:val="center"/>
          </w:tcPr>
          <w:p w14:paraId="7AC31E9C" w14:textId="77777777" w:rsidR="00E83935" w:rsidRDefault="00E83935" w:rsidP="00FD3D87">
            <w:pPr>
              <w:snapToGrid w:val="0"/>
              <w:spacing w:after="120"/>
              <w:jc w:val="center"/>
              <w:rPr>
                <w:sz w:val="16"/>
                <w:szCs w:val="16"/>
                <w:lang w:val="en-US"/>
              </w:rPr>
            </w:pPr>
            <w:r>
              <w:rPr>
                <w:sz w:val="16"/>
                <w:szCs w:val="16"/>
                <w:lang w:val="en-US"/>
              </w:rPr>
              <w:t>YES</w:t>
            </w:r>
          </w:p>
        </w:tc>
        <w:tc>
          <w:tcPr>
            <w:tcW w:w="990" w:type="dxa"/>
            <w:tcBorders>
              <w:top w:val="single" w:sz="4" w:space="0" w:color="000000"/>
              <w:left w:val="single" w:sz="4" w:space="0" w:color="000000"/>
              <w:bottom w:val="single" w:sz="4" w:space="0" w:color="000000"/>
            </w:tcBorders>
            <w:shd w:val="clear" w:color="auto" w:fill="auto"/>
            <w:vAlign w:val="center"/>
          </w:tcPr>
          <w:p w14:paraId="2A7A3D36" w14:textId="77777777" w:rsidR="00E83935" w:rsidRDefault="00E83935" w:rsidP="00FD3D87">
            <w:pPr>
              <w:snapToGrid w:val="0"/>
              <w:spacing w:after="120"/>
              <w:rPr>
                <w:sz w:val="16"/>
                <w:szCs w:val="16"/>
                <w:lang w:val="en-US"/>
              </w:rPr>
            </w:pPr>
            <w:r>
              <w:rPr>
                <w:sz w:val="16"/>
                <w:szCs w:val="16"/>
                <w:lang w:val="en-US"/>
              </w:rPr>
              <w:t>YES</w:t>
            </w:r>
          </w:p>
        </w:tc>
        <w:tc>
          <w:tcPr>
            <w:tcW w:w="1080" w:type="dxa"/>
            <w:tcBorders>
              <w:top w:val="single" w:sz="4" w:space="0" w:color="000000"/>
              <w:left w:val="single" w:sz="4" w:space="0" w:color="000000"/>
              <w:bottom w:val="single" w:sz="4" w:space="0" w:color="000000"/>
            </w:tcBorders>
            <w:shd w:val="clear" w:color="auto" w:fill="auto"/>
            <w:vAlign w:val="center"/>
          </w:tcPr>
          <w:p w14:paraId="2E8B01E2" w14:textId="77777777" w:rsidR="00E83935" w:rsidRDefault="00E83935" w:rsidP="00FD3D87">
            <w:pPr>
              <w:snapToGrid w:val="0"/>
              <w:spacing w:after="120"/>
              <w:rPr>
                <w:sz w:val="16"/>
                <w:szCs w:val="16"/>
                <w:lang w:val="en-US"/>
              </w:rPr>
            </w:pPr>
            <w:r>
              <w:rPr>
                <w:sz w:val="16"/>
                <w:szCs w:val="16"/>
                <w:lang w:val="en-US"/>
              </w:rPr>
              <w:t>NO</w:t>
            </w:r>
          </w:p>
        </w:tc>
        <w:tc>
          <w:tcPr>
            <w:tcW w:w="1170" w:type="dxa"/>
            <w:tcBorders>
              <w:top w:val="single" w:sz="4" w:space="0" w:color="000000"/>
              <w:left w:val="single" w:sz="4" w:space="0" w:color="000000"/>
              <w:bottom w:val="single" w:sz="4" w:space="0" w:color="000000"/>
            </w:tcBorders>
            <w:shd w:val="clear" w:color="auto" w:fill="auto"/>
            <w:vAlign w:val="center"/>
          </w:tcPr>
          <w:p w14:paraId="25D3F699" w14:textId="77777777" w:rsidR="00E83935" w:rsidRDefault="00E83935" w:rsidP="00FD3D87">
            <w:pPr>
              <w:snapToGrid w:val="0"/>
              <w:spacing w:after="120"/>
              <w:rPr>
                <w:sz w:val="16"/>
                <w:szCs w:val="16"/>
                <w:lang w:val="en-US"/>
              </w:rPr>
            </w:pPr>
            <w:r>
              <w:rPr>
                <w:sz w:val="16"/>
                <w:szCs w:val="16"/>
                <w:lang w:val="en-US"/>
              </w:rPr>
              <w:t>YES</w:t>
            </w:r>
          </w:p>
        </w:tc>
        <w:tc>
          <w:tcPr>
            <w:tcW w:w="990" w:type="dxa"/>
            <w:tcBorders>
              <w:top w:val="single" w:sz="4" w:space="0" w:color="000000"/>
              <w:left w:val="single" w:sz="4" w:space="0" w:color="000000"/>
              <w:bottom w:val="single" w:sz="4" w:space="0" w:color="000000"/>
            </w:tcBorders>
            <w:shd w:val="clear" w:color="auto" w:fill="auto"/>
            <w:vAlign w:val="center"/>
          </w:tcPr>
          <w:p w14:paraId="4FA80799" w14:textId="77777777" w:rsidR="00E83935" w:rsidRDefault="00E83935" w:rsidP="00FD3D87">
            <w:pPr>
              <w:snapToGrid w:val="0"/>
              <w:spacing w:after="120"/>
              <w:rPr>
                <w:sz w:val="16"/>
                <w:szCs w:val="16"/>
                <w:lang w:val="en-US"/>
              </w:rPr>
            </w:pPr>
            <w:r>
              <w:rPr>
                <w:sz w:val="16"/>
                <w:szCs w:val="16"/>
                <w:lang w:val="en-US"/>
              </w:rPr>
              <w:t>YES</w:t>
            </w:r>
          </w:p>
        </w:tc>
        <w:tc>
          <w:tcPr>
            <w:tcW w:w="1530" w:type="dxa"/>
            <w:tcBorders>
              <w:top w:val="single" w:sz="4" w:space="0" w:color="000000"/>
              <w:left w:val="single" w:sz="4" w:space="0" w:color="000000"/>
              <w:bottom w:val="single" w:sz="4" w:space="0" w:color="000000"/>
            </w:tcBorders>
            <w:shd w:val="clear" w:color="auto" w:fill="auto"/>
            <w:vAlign w:val="center"/>
          </w:tcPr>
          <w:p w14:paraId="7C386560" w14:textId="77777777" w:rsidR="00E83935" w:rsidRDefault="00E83935" w:rsidP="00FD3D87">
            <w:pPr>
              <w:snapToGrid w:val="0"/>
              <w:spacing w:after="120"/>
              <w:rPr>
                <w:sz w:val="16"/>
                <w:szCs w:val="16"/>
                <w:lang w:val="en-US"/>
              </w:rPr>
            </w:pPr>
            <w:r>
              <w:rPr>
                <w:sz w:val="16"/>
                <w:szCs w:val="16"/>
                <w:lang w:val="en-US"/>
              </w:rPr>
              <w:t>NO</w:t>
            </w:r>
          </w:p>
        </w:tc>
        <w:tc>
          <w:tcPr>
            <w:tcW w:w="1080" w:type="dxa"/>
            <w:tcBorders>
              <w:top w:val="single" w:sz="4" w:space="0" w:color="000000"/>
              <w:left w:val="single" w:sz="4" w:space="0" w:color="000000"/>
              <w:bottom w:val="single" w:sz="4" w:space="0" w:color="000000"/>
              <w:right w:val="single" w:sz="4" w:space="0" w:color="000000"/>
            </w:tcBorders>
            <w:vAlign w:val="center"/>
          </w:tcPr>
          <w:p w14:paraId="1A960A30" w14:textId="77777777" w:rsidR="00E83935" w:rsidRDefault="00E83935" w:rsidP="00FD3D87">
            <w:pPr>
              <w:snapToGrid w:val="0"/>
              <w:spacing w:after="120"/>
              <w:jc w:val="center"/>
              <w:rPr>
                <w:sz w:val="16"/>
                <w:szCs w:val="16"/>
                <w:lang w:val="en-US"/>
              </w:rPr>
            </w:pPr>
            <w:r>
              <w:rPr>
                <w:sz w:val="16"/>
                <w:szCs w:val="16"/>
                <w:lang w:val="en-US"/>
              </w:rPr>
              <w:t>YES</w:t>
            </w:r>
          </w:p>
        </w:tc>
        <w:tc>
          <w:tcPr>
            <w:tcW w:w="1350" w:type="dxa"/>
            <w:tcBorders>
              <w:top w:val="single" w:sz="4" w:space="0" w:color="000000"/>
              <w:left w:val="single" w:sz="4" w:space="0" w:color="000000"/>
              <w:bottom w:val="single" w:sz="4" w:space="0" w:color="000000"/>
              <w:right w:val="single" w:sz="4" w:space="0" w:color="000000"/>
            </w:tcBorders>
            <w:vAlign w:val="center"/>
          </w:tcPr>
          <w:p w14:paraId="0911A616" w14:textId="77777777" w:rsidR="00E83935" w:rsidRDefault="00E83935" w:rsidP="00FD3D87">
            <w:pPr>
              <w:snapToGrid w:val="0"/>
              <w:spacing w:after="120"/>
              <w:jc w:val="center"/>
              <w:rPr>
                <w:sz w:val="16"/>
                <w:szCs w:val="16"/>
                <w:lang w:val="en-US"/>
              </w:rPr>
            </w:pPr>
            <w:r>
              <w:rPr>
                <w:sz w:val="16"/>
                <w:szCs w:val="16"/>
                <w:lang w:val="en-US"/>
              </w:rPr>
              <w:t>YES</w:t>
            </w:r>
          </w:p>
        </w:tc>
        <w:tc>
          <w:tcPr>
            <w:tcW w:w="1530" w:type="dxa"/>
            <w:tcBorders>
              <w:top w:val="single" w:sz="4" w:space="0" w:color="000000"/>
              <w:left w:val="single" w:sz="4" w:space="0" w:color="000000"/>
              <w:bottom w:val="single" w:sz="4" w:space="0" w:color="000000"/>
              <w:right w:val="single" w:sz="4" w:space="0" w:color="000000"/>
            </w:tcBorders>
            <w:vAlign w:val="center"/>
          </w:tcPr>
          <w:p w14:paraId="051D5AE2" w14:textId="77777777" w:rsidR="00E83935" w:rsidRDefault="00E83935" w:rsidP="00FD3D87">
            <w:pPr>
              <w:snapToGrid w:val="0"/>
              <w:spacing w:after="120"/>
              <w:jc w:val="center"/>
              <w:rPr>
                <w:sz w:val="16"/>
                <w:szCs w:val="16"/>
                <w:lang w:val="en-US"/>
              </w:rPr>
            </w:pPr>
            <w:r>
              <w:rPr>
                <w:sz w:val="16"/>
                <w:szCs w:val="16"/>
                <w:lang w:val="en-US"/>
              </w:rPr>
              <w:t>YES</w:t>
            </w:r>
          </w:p>
        </w:tc>
        <w:tc>
          <w:tcPr>
            <w:tcW w:w="960" w:type="dxa"/>
            <w:tcBorders>
              <w:top w:val="single" w:sz="4" w:space="0" w:color="auto"/>
              <w:bottom w:val="single" w:sz="4" w:space="0" w:color="auto"/>
              <w:right w:val="single" w:sz="4" w:space="0" w:color="auto"/>
            </w:tcBorders>
            <w:shd w:val="clear" w:color="auto" w:fill="auto"/>
          </w:tcPr>
          <w:p w14:paraId="52344F1E" w14:textId="77777777" w:rsidR="00E83935" w:rsidRPr="00722816" w:rsidRDefault="00E83935" w:rsidP="00FD3D87">
            <w:pPr>
              <w:spacing w:after="200" w:line="276" w:lineRule="auto"/>
            </w:pPr>
            <w:r w:rsidRPr="0029100E">
              <w:rPr>
                <w:sz w:val="16"/>
                <w:szCs w:val="16"/>
              </w:rPr>
              <w:t>NO</w:t>
            </w:r>
          </w:p>
        </w:tc>
      </w:tr>
    </w:tbl>
    <w:p w14:paraId="1C89933E" w14:textId="77777777" w:rsidR="00E83935" w:rsidRDefault="00E83935" w:rsidP="00E83935">
      <w:pPr>
        <w:jc w:val="center"/>
        <w:rPr>
          <w:rFonts w:ascii="Arial" w:hAnsi="Arial" w:cs="Arial"/>
          <w:b/>
          <w:sz w:val="32"/>
          <w:szCs w:val="32"/>
        </w:rPr>
      </w:pPr>
    </w:p>
    <w:p w14:paraId="64E26CB7" w14:textId="77777777" w:rsidR="00E83935" w:rsidRDefault="00E83935" w:rsidP="00E83935">
      <w:pPr>
        <w:jc w:val="center"/>
        <w:rPr>
          <w:rFonts w:ascii="Arial" w:hAnsi="Arial" w:cs="Arial"/>
          <w:b/>
          <w:sz w:val="32"/>
          <w:szCs w:val="32"/>
        </w:rPr>
      </w:pPr>
    </w:p>
    <w:p w14:paraId="5D71955A" w14:textId="77777777" w:rsidR="00E83935" w:rsidRDefault="00E83935" w:rsidP="00E83935">
      <w:pPr>
        <w:jc w:val="center"/>
        <w:rPr>
          <w:rFonts w:ascii="Arial" w:hAnsi="Arial" w:cs="Arial"/>
          <w:b/>
          <w:sz w:val="32"/>
          <w:szCs w:val="32"/>
        </w:rPr>
      </w:pPr>
    </w:p>
    <w:p w14:paraId="697B749C" w14:textId="77777777" w:rsidR="00E83935" w:rsidRDefault="00E83935" w:rsidP="00E83935">
      <w:pPr>
        <w:jc w:val="center"/>
        <w:rPr>
          <w:rFonts w:ascii="Arial" w:hAnsi="Arial" w:cs="Arial"/>
          <w:b/>
          <w:sz w:val="32"/>
          <w:szCs w:val="32"/>
        </w:rPr>
      </w:pPr>
    </w:p>
    <w:p w14:paraId="4035797C" w14:textId="77777777" w:rsidR="00E83935" w:rsidRDefault="00E83935" w:rsidP="00E83935">
      <w:pPr>
        <w:jc w:val="center"/>
        <w:rPr>
          <w:rFonts w:ascii="Arial" w:hAnsi="Arial" w:cs="Arial"/>
          <w:b/>
          <w:sz w:val="32"/>
          <w:szCs w:val="32"/>
        </w:rPr>
      </w:pPr>
    </w:p>
    <w:p w14:paraId="5E826AB4" w14:textId="77777777" w:rsidR="00E83935" w:rsidRDefault="00E83935" w:rsidP="00E83935">
      <w:pPr>
        <w:jc w:val="center"/>
        <w:rPr>
          <w:rFonts w:ascii="Arial" w:hAnsi="Arial" w:cs="Arial"/>
          <w:b/>
          <w:sz w:val="32"/>
          <w:szCs w:val="32"/>
        </w:rPr>
      </w:pPr>
    </w:p>
    <w:p w14:paraId="4C44615E" w14:textId="77777777" w:rsidR="00E83935" w:rsidRDefault="00E83935" w:rsidP="00E83935">
      <w:pPr>
        <w:jc w:val="center"/>
        <w:rPr>
          <w:rFonts w:ascii="Arial" w:hAnsi="Arial" w:cs="Arial"/>
          <w:b/>
          <w:sz w:val="32"/>
          <w:szCs w:val="32"/>
        </w:rPr>
      </w:pPr>
    </w:p>
    <w:p w14:paraId="76583527" w14:textId="77777777" w:rsidR="00E83935" w:rsidRDefault="00E83935" w:rsidP="00E83935">
      <w:pPr>
        <w:jc w:val="center"/>
        <w:rPr>
          <w:rFonts w:ascii="Arial" w:hAnsi="Arial" w:cs="Arial"/>
          <w:b/>
          <w:sz w:val="32"/>
          <w:szCs w:val="32"/>
        </w:rPr>
      </w:pPr>
    </w:p>
    <w:p w14:paraId="30FC097D" w14:textId="77777777" w:rsidR="00E83935" w:rsidRDefault="00E83935" w:rsidP="00E83935">
      <w:pPr>
        <w:jc w:val="center"/>
        <w:rPr>
          <w:rFonts w:ascii="Arial" w:hAnsi="Arial" w:cs="Arial"/>
          <w:b/>
          <w:sz w:val="32"/>
          <w:szCs w:val="32"/>
        </w:rPr>
      </w:pPr>
    </w:p>
    <w:p w14:paraId="5004BEAD" w14:textId="77777777" w:rsidR="00E83935" w:rsidRDefault="00E83935" w:rsidP="00E83935">
      <w:pPr>
        <w:jc w:val="center"/>
        <w:rPr>
          <w:rFonts w:ascii="Arial" w:hAnsi="Arial" w:cs="Arial"/>
          <w:b/>
          <w:sz w:val="32"/>
          <w:szCs w:val="32"/>
        </w:rPr>
      </w:pPr>
    </w:p>
    <w:p w14:paraId="6113CA83" w14:textId="77777777" w:rsidR="00E83935" w:rsidRDefault="00E83935" w:rsidP="00E83935">
      <w:pPr>
        <w:jc w:val="center"/>
        <w:rPr>
          <w:rFonts w:ascii="Arial" w:hAnsi="Arial" w:cs="Arial"/>
          <w:b/>
          <w:sz w:val="32"/>
          <w:szCs w:val="32"/>
        </w:rPr>
      </w:pPr>
    </w:p>
    <w:p w14:paraId="4F4CF15C" w14:textId="77777777" w:rsidR="00E83935" w:rsidRDefault="00E83935" w:rsidP="00E83935">
      <w:pPr>
        <w:jc w:val="center"/>
        <w:rPr>
          <w:rFonts w:ascii="Arial" w:hAnsi="Arial" w:cs="Arial"/>
          <w:b/>
          <w:sz w:val="32"/>
          <w:szCs w:val="32"/>
        </w:rPr>
      </w:pPr>
    </w:p>
    <w:p w14:paraId="55D4343B" w14:textId="77777777" w:rsidR="00E83935" w:rsidRDefault="00E83935" w:rsidP="00E83935">
      <w:pPr>
        <w:jc w:val="center"/>
        <w:rPr>
          <w:rFonts w:ascii="Arial" w:hAnsi="Arial" w:cs="Arial"/>
          <w:b/>
          <w:sz w:val="32"/>
          <w:szCs w:val="32"/>
        </w:rPr>
      </w:pPr>
    </w:p>
    <w:p w14:paraId="48E4A528" w14:textId="77777777" w:rsidR="00E83935" w:rsidRDefault="00E83935" w:rsidP="00E83935">
      <w:pPr>
        <w:jc w:val="center"/>
        <w:rPr>
          <w:rFonts w:ascii="Arial" w:hAnsi="Arial" w:cs="Arial"/>
          <w:b/>
          <w:sz w:val="32"/>
          <w:szCs w:val="32"/>
        </w:rPr>
      </w:pPr>
    </w:p>
    <w:p w14:paraId="06A0D4B0" w14:textId="77777777" w:rsidR="00E83935" w:rsidRDefault="00E83935" w:rsidP="00E83935">
      <w:pPr>
        <w:jc w:val="center"/>
        <w:rPr>
          <w:rFonts w:ascii="Arial" w:hAnsi="Arial" w:cs="Arial"/>
          <w:b/>
          <w:sz w:val="32"/>
          <w:szCs w:val="32"/>
        </w:rPr>
      </w:pPr>
    </w:p>
    <w:p w14:paraId="630C1FA7" w14:textId="77777777" w:rsidR="00E83935" w:rsidRDefault="00E83935" w:rsidP="00E83935">
      <w:pPr>
        <w:jc w:val="center"/>
        <w:rPr>
          <w:rFonts w:ascii="Arial" w:hAnsi="Arial" w:cs="Arial"/>
          <w:b/>
          <w:sz w:val="32"/>
          <w:szCs w:val="32"/>
        </w:rPr>
      </w:pPr>
    </w:p>
    <w:p w14:paraId="632740F4" w14:textId="77777777" w:rsidR="00E83935" w:rsidRDefault="00E83935" w:rsidP="00E83935">
      <w:pPr>
        <w:jc w:val="center"/>
        <w:rPr>
          <w:rFonts w:ascii="Arial" w:hAnsi="Arial" w:cs="Arial"/>
          <w:b/>
          <w:sz w:val="32"/>
          <w:szCs w:val="32"/>
        </w:rPr>
      </w:pPr>
    </w:p>
    <w:p w14:paraId="73F3B112" w14:textId="77777777" w:rsidR="00E83935" w:rsidRDefault="00E83935" w:rsidP="00E83935">
      <w:pPr>
        <w:jc w:val="center"/>
        <w:rPr>
          <w:rFonts w:ascii="Arial" w:hAnsi="Arial" w:cs="Arial"/>
          <w:b/>
          <w:sz w:val="32"/>
          <w:szCs w:val="32"/>
        </w:rPr>
      </w:pPr>
    </w:p>
    <w:p w14:paraId="66DCF6F9" w14:textId="77777777" w:rsidR="00E83935" w:rsidRDefault="00E83935" w:rsidP="00E83935">
      <w:pPr>
        <w:jc w:val="center"/>
        <w:rPr>
          <w:rFonts w:ascii="Arial" w:hAnsi="Arial" w:cs="Arial"/>
          <w:b/>
          <w:sz w:val="32"/>
          <w:szCs w:val="32"/>
        </w:rPr>
      </w:pPr>
    </w:p>
    <w:p w14:paraId="45FB9CFA" w14:textId="77777777" w:rsidR="00E83935" w:rsidRDefault="00E83935" w:rsidP="00E83935">
      <w:pPr>
        <w:rPr>
          <w:rFonts w:ascii="Arial" w:hAnsi="Arial" w:cs="Arial"/>
          <w:b/>
          <w:sz w:val="32"/>
          <w:szCs w:val="32"/>
        </w:rPr>
      </w:pPr>
    </w:p>
    <w:p w14:paraId="60C1F996" w14:textId="77777777" w:rsidR="00E83935" w:rsidRDefault="00E83935" w:rsidP="00E83935">
      <w:pPr>
        <w:pStyle w:val="StyleBodyTextTimesNewRoman12ptJustifiedFirstline0"/>
        <w:ind w:left="357"/>
        <w:sectPr w:rsidR="00E83935" w:rsidSect="004307FA">
          <w:pgSz w:w="16838" w:h="11906" w:orient="landscape"/>
          <w:pgMar w:top="1469" w:right="1134" w:bottom="1797" w:left="1134" w:header="708" w:footer="708" w:gutter="0"/>
          <w:cols w:space="720"/>
          <w:docGrid w:linePitch="360"/>
        </w:sectPr>
      </w:pPr>
    </w:p>
    <w:p w14:paraId="0C90D65F" w14:textId="77777777" w:rsidR="00E83935" w:rsidRDefault="00E83935" w:rsidP="00E83935">
      <w:pPr>
        <w:pStyle w:val="StyleBodyTextTimesNewRoman12ptJustifiedFirstline0"/>
        <w:ind w:left="357"/>
      </w:pPr>
      <w:r>
        <w:lastRenderedPageBreak/>
        <w:t xml:space="preserve">(*) The selected DSD for these files must support cross-sectional messages i.e. having defined cross-sectional measures and cross-sectional attachment levels for its components (see SDMX standard </w:t>
      </w:r>
      <w:hyperlink r:id="rId46" w:history="1">
        <w:r>
          <w:rPr>
            <w:rStyle w:val="Hyperlink"/>
          </w:rPr>
          <w:t>www.sdmx.org</w:t>
        </w:r>
      </w:hyperlink>
      <w:r>
        <w:t>)</w:t>
      </w:r>
    </w:p>
    <w:p w14:paraId="2B7CBD0D" w14:textId="77777777" w:rsidR="00E83935" w:rsidRDefault="00E83935" w:rsidP="00E83935">
      <w:pPr>
        <w:pStyle w:val="StyleBodyTextTimesNewRoman12ptJustifiedFirstline0"/>
        <w:ind w:left="357"/>
      </w:pPr>
      <w:r>
        <w:t>(**)When the output format (CSV) is a flat file the attributes, attached in higher level than observations in the input message are omitted.</w:t>
      </w:r>
    </w:p>
    <w:p w14:paraId="6B6D5A96" w14:textId="77777777" w:rsidR="00E83935" w:rsidRDefault="00E83935" w:rsidP="00E83935">
      <w:pPr>
        <w:pStyle w:val="StyleBodyTextTimesNewRoman12ptJustifiedFirstline0"/>
        <w:ind w:left="357"/>
      </w:pPr>
      <w:r>
        <w:t>(****)The provided DSD has to be valid with Time dimension or cross sectional measures.</w:t>
      </w:r>
    </w:p>
    <w:p w14:paraId="5D39158A" w14:textId="77777777" w:rsidR="00E83935" w:rsidRDefault="00E83935" w:rsidP="00E83935">
      <w:pPr>
        <w:pStyle w:val="StyleBodyTextTimesNewRoman12ptJustifiedFirstline0"/>
        <w:ind w:left="357"/>
      </w:pPr>
      <w:r>
        <w:t>(*****)With exception of SDMX V2.1 formats no other format supports multiple datasets in a single data message. Consequently Converter only supports conversions of SDMX V2.1 files having a single dataset per message. Also conversion from SDMX 2.1 to SDMX 2.0 formats is possible only when the DSD is compatible with both formats. The compatibility with V2.0 formats is checked in SDMX Source API before conversion begins.</w:t>
      </w:r>
    </w:p>
    <w:p w14:paraId="71FC4272" w14:textId="77777777" w:rsidR="00E83935" w:rsidRDefault="00E83935" w:rsidP="00E83935">
      <w:pPr>
        <w:pStyle w:val="StyleBodyTextTimesNewRoman12ptJustifiedFirstline0"/>
        <w:ind w:left="357"/>
      </w:pPr>
      <w:r>
        <w:t>(******)The Message Group input file should have</w:t>
      </w:r>
      <w:r w:rsidRPr="00CC6238">
        <w:t xml:space="preserve"> only one dataset reported in the message.</w:t>
      </w:r>
    </w:p>
    <w:p w14:paraId="758DFE28" w14:textId="77777777" w:rsidR="00E83935" w:rsidRDefault="00E83935" w:rsidP="00E83935">
      <w:pPr>
        <w:pStyle w:val="StyleBodyTextTimesNewRoman12ptJustifiedFirstline0"/>
        <w:ind w:left="357"/>
      </w:pPr>
    </w:p>
    <w:p w14:paraId="635C305A" w14:textId="77777777" w:rsidR="00E83935" w:rsidRDefault="00E83935" w:rsidP="00E83935">
      <w:pPr>
        <w:pStyle w:val="Heading1"/>
        <w:numPr>
          <w:ilvl w:val="0"/>
          <w:numId w:val="0"/>
        </w:numPr>
        <w:ind w:left="360"/>
        <w:rPr>
          <w:lang w:val="it-IT"/>
        </w:rPr>
      </w:pPr>
      <w:bookmarkStart w:id="274" w:name="_Toc495078263"/>
      <w:bookmarkStart w:id="275" w:name="_Toc46407949"/>
      <w:bookmarkStart w:id="276" w:name="_Toc81513666"/>
      <w:bookmarkStart w:id="277" w:name="_Toc85613309"/>
      <w:r>
        <w:lastRenderedPageBreak/>
        <w:t xml:space="preserve">Annex </w:t>
      </w:r>
      <w:r>
        <w:rPr>
          <w:lang w:val="it-IT"/>
        </w:rPr>
        <w:t>P – Structure of a SDMX CSV file</w:t>
      </w:r>
      <w:bookmarkEnd w:id="274"/>
      <w:bookmarkEnd w:id="275"/>
      <w:bookmarkEnd w:id="276"/>
      <w:bookmarkEnd w:id="277"/>
    </w:p>
    <w:p w14:paraId="62B7D538" w14:textId="77777777" w:rsidR="00E83935" w:rsidRPr="00E578E7" w:rsidRDefault="00E83935" w:rsidP="00E83935">
      <w:pPr>
        <w:rPr>
          <w:lang w:val="it-IT"/>
        </w:rPr>
      </w:pPr>
      <w:r>
        <w:rPr>
          <w:lang w:val="it-IT"/>
        </w:rPr>
        <w:t xml:space="preserve">For SDMX_CSV file  header row is mandatory and the order of concepts and attributes is expected to be the one from the Data Structure </w:t>
      </w:r>
      <w:r w:rsidRPr="00A64DC0">
        <w:rPr>
          <w:lang w:val="en-US" w:eastAsia="en-US"/>
        </w:rPr>
        <w:t xml:space="preserve">but grouped by type as the following: </w:t>
      </w:r>
      <w:r w:rsidRPr="00CB77D9">
        <w:rPr>
          <w:i/>
          <w:iCs/>
          <w:lang w:val="en-US" w:eastAsia="en-US"/>
        </w:rPr>
        <w:t>dimensions, time, observation value, observation level attributes, other attributes.</w:t>
      </w:r>
      <w:r>
        <w:rPr>
          <w:lang w:val="it-IT"/>
        </w:rPr>
        <w:t>. The first column is the Dataflow Id (Agency:Id:Version). See an example below:</w:t>
      </w:r>
    </w:p>
    <w:p w14:paraId="417BAE18" w14:textId="77777777" w:rsidR="00E83935" w:rsidRDefault="00E83935" w:rsidP="00E83935">
      <w:pPr>
        <w:rPr>
          <w:lang w:val="it-IT"/>
        </w:rPr>
      </w:pPr>
    </w:p>
    <w:p w14:paraId="40D2A603" w14:textId="77777777" w:rsidR="00E83935" w:rsidRPr="00E578E7" w:rsidRDefault="00E83935" w:rsidP="00E83935">
      <w:pPr>
        <w:autoSpaceDE w:val="0"/>
        <w:autoSpaceDN w:val="0"/>
        <w:adjustRightInd w:val="0"/>
        <w:rPr>
          <w:rFonts w:ascii="Consolas" w:eastAsiaTheme="minorHAnsi" w:hAnsi="Consolas" w:cs="Consolas"/>
          <w:sz w:val="16"/>
          <w:szCs w:val="16"/>
          <w:lang w:eastAsia="en-US"/>
        </w:rPr>
      </w:pPr>
      <w:r w:rsidRPr="00E578E7">
        <w:rPr>
          <w:rFonts w:ascii="Consolas" w:eastAsiaTheme="minorHAnsi" w:hAnsi="Consolas" w:cs="Consolas"/>
          <w:sz w:val="16"/>
          <w:szCs w:val="16"/>
          <w:lang w:eastAsia="en-US"/>
        </w:rPr>
        <w:t>DATAFLOW;TABLE_IDENTIFIER;FREQ;REF_AREA;REF_SECTOR;EDU_TYPE;ISC11P_LEVEL;ISC11P_CAT;ISC11P_SUB;GRADE;FIELD;INTENSITY;COUNTRY_ORIGIN;COUNTRY_CITIZENSHIP;SEX;AGE;STAT_UNIT;UNIT_MEASURE;TIME_PERIOD;OBS_VALUE;OBS_STATUS;COMMENT_OBS;TIME_PER_COLLECT;ORIGIN_CRITERION;REF_YEAR_AGES;REF_PER_START;REF_PER_END;COMPILING_ORG;DECIMALS;UNIT_MULT</w:t>
      </w:r>
    </w:p>
    <w:p w14:paraId="6C378C04" w14:textId="77777777" w:rsidR="00E83935" w:rsidRPr="00E578E7" w:rsidRDefault="00E83935" w:rsidP="00E83935">
      <w:pPr>
        <w:autoSpaceDE w:val="0"/>
        <w:autoSpaceDN w:val="0"/>
        <w:adjustRightInd w:val="0"/>
        <w:rPr>
          <w:rFonts w:ascii="Consolas" w:eastAsiaTheme="minorHAnsi" w:hAnsi="Consolas" w:cs="Consolas"/>
          <w:sz w:val="16"/>
          <w:szCs w:val="16"/>
          <w:lang w:eastAsia="en-US"/>
        </w:rPr>
      </w:pPr>
      <w:r w:rsidRPr="00E578E7">
        <w:rPr>
          <w:rFonts w:ascii="Consolas" w:eastAsiaTheme="minorHAnsi" w:hAnsi="Consolas" w:cs="Consolas"/>
          <w:sz w:val="16"/>
          <w:szCs w:val="16"/>
          <w:lang w:eastAsia="en-US"/>
        </w:rPr>
        <w:t>ESTAT:SSTSCONS_PROD_DT_A(1.0);PERS1;A;MT;INST_PRIV_GOV;_T;L5T8;C4;_T;_T;_T;PT;W0;W0;_T;_T;STU;PER;2013;NaN;;;2014-07-01;_Z;2013-01-01;2012-09-22;2013-06-15;_T;0;0</w:t>
      </w:r>
    </w:p>
    <w:p w14:paraId="2A0367DF" w14:textId="77777777" w:rsidR="00E83935" w:rsidRPr="00E578E7" w:rsidRDefault="00E83935" w:rsidP="00E83935">
      <w:pPr>
        <w:autoSpaceDE w:val="0"/>
        <w:autoSpaceDN w:val="0"/>
        <w:adjustRightInd w:val="0"/>
        <w:rPr>
          <w:rFonts w:ascii="Consolas" w:eastAsiaTheme="minorHAnsi" w:hAnsi="Consolas" w:cs="Consolas"/>
          <w:sz w:val="16"/>
          <w:szCs w:val="16"/>
          <w:lang w:eastAsia="en-US"/>
        </w:rPr>
      </w:pPr>
      <w:r w:rsidRPr="00E578E7">
        <w:rPr>
          <w:rFonts w:ascii="Consolas" w:eastAsiaTheme="minorHAnsi" w:hAnsi="Consolas" w:cs="Consolas"/>
          <w:sz w:val="16"/>
          <w:szCs w:val="16"/>
          <w:lang w:eastAsia="en-US"/>
        </w:rPr>
        <w:t>ESTAT:SSTSCONS_PROD_DT_A(1.0);PERS2;A;MT;INST_PRIV;_T;L2;_T;_T;_T;_T;_T;W0;W0;_T;_T;TEACH;PER;2013;NaN;;;2014-07-01;_Z;2013-01-01;2012-09-22;2013-06-15;_T;0;0</w:t>
      </w:r>
    </w:p>
    <w:p w14:paraId="5FB49793" w14:textId="77777777" w:rsidR="00E83935" w:rsidRPr="00E578E7" w:rsidRDefault="00E83935" w:rsidP="00E83935">
      <w:pPr>
        <w:autoSpaceDE w:val="0"/>
        <w:autoSpaceDN w:val="0"/>
        <w:adjustRightInd w:val="0"/>
        <w:rPr>
          <w:rFonts w:ascii="Consolas" w:eastAsiaTheme="minorHAnsi" w:hAnsi="Consolas" w:cs="Consolas"/>
          <w:sz w:val="16"/>
          <w:szCs w:val="16"/>
          <w:lang w:eastAsia="en-US"/>
        </w:rPr>
      </w:pPr>
      <w:r w:rsidRPr="00E578E7">
        <w:rPr>
          <w:rFonts w:ascii="Consolas" w:eastAsiaTheme="minorHAnsi" w:hAnsi="Consolas" w:cs="Consolas"/>
          <w:sz w:val="16"/>
          <w:szCs w:val="16"/>
          <w:lang w:eastAsia="en-US"/>
        </w:rPr>
        <w:t>ESTAT:SSTSCONS_PROD_DT_A(1.0);PERS4;A;MT;INST_T;_T;L1;_T;_T;_T;_T;FT;W0;W0;M;_T;AIDE;PER;2013;NaN;;;2014-07-01;_Z;2013-01-01;2012-09-22;2013-06-15;_T;0;0</w:t>
      </w:r>
    </w:p>
    <w:p w14:paraId="2E27B9C5" w14:textId="77777777" w:rsidR="00E83935" w:rsidRPr="00E578E7" w:rsidRDefault="00E83935" w:rsidP="00E83935">
      <w:pPr>
        <w:autoSpaceDE w:val="0"/>
        <w:autoSpaceDN w:val="0"/>
        <w:adjustRightInd w:val="0"/>
        <w:rPr>
          <w:rFonts w:ascii="Consolas" w:eastAsiaTheme="minorHAnsi" w:hAnsi="Consolas" w:cs="Consolas"/>
          <w:sz w:val="16"/>
          <w:szCs w:val="16"/>
          <w:lang w:eastAsia="en-US"/>
        </w:rPr>
      </w:pPr>
      <w:r w:rsidRPr="00E578E7">
        <w:rPr>
          <w:rFonts w:ascii="Consolas" w:eastAsiaTheme="minorHAnsi" w:hAnsi="Consolas" w:cs="Consolas"/>
          <w:sz w:val="16"/>
          <w:szCs w:val="16"/>
          <w:lang w:eastAsia="en-US"/>
        </w:rPr>
        <w:t>ESTAT:SSTSCONS_PROD_DT_A(1.0);PERS1;A;MT;INST_PRIV_IND;_T;L5T8;C4;_T;_T;_T;FT;W0;W0;_T;_T;STU;PER;2013;NaN;;;2014-07-01;_Z;2013-01-01;2012-09-22;2013-06-15;_T;0;0</w:t>
      </w:r>
    </w:p>
    <w:p w14:paraId="450E8C77" w14:textId="77777777" w:rsidR="00E83935" w:rsidRPr="00E578E7" w:rsidRDefault="00E83935" w:rsidP="00E83935">
      <w:pPr>
        <w:autoSpaceDE w:val="0"/>
        <w:autoSpaceDN w:val="0"/>
        <w:adjustRightInd w:val="0"/>
        <w:rPr>
          <w:rFonts w:ascii="Consolas" w:eastAsiaTheme="minorHAnsi" w:hAnsi="Consolas" w:cs="Consolas"/>
          <w:sz w:val="16"/>
          <w:szCs w:val="16"/>
          <w:lang w:eastAsia="en-US"/>
        </w:rPr>
      </w:pPr>
      <w:r w:rsidRPr="00E578E7">
        <w:rPr>
          <w:rFonts w:ascii="Consolas" w:eastAsiaTheme="minorHAnsi" w:hAnsi="Consolas" w:cs="Consolas"/>
          <w:sz w:val="16"/>
          <w:szCs w:val="16"/>
          <w:lang w:eastAsia="en-US"/>
        </w:rPr>
        <w:t>ESTAT:SSTSCONS_PROD_DT_A(1.0);PERS1;A;MT;INST_PRIV;_T;L4;C5;_T;_T;_T;_T;W0;W0;_T;_T;STU;PER;2013;NaN;;;2014-07-01;_Z;2013-01-01;2012-09-22;2013-06-15;_T;0;0</w:t>
      </w:r>
    </w:p>
    <w:p w14:paraId="5A2F7929" w14:textId="77777777" w:rsidR="00E83935" w:rsidRPr="00E578E7" w:rsidRDefault="00E83935" w:rsidP="00E83935">
      <w:pPr>
        <w:autoSpaceDE w:val="0"/>
        <w:autoSpaceDN w:val="0"/>
        <w:adjustRightInd w:val="0"/>
        <w:rPr>
          <w:rFonts w:ascii="Consolas" w:eastAsiaTheme="minorHAnsi" w:hAnsi="Consolas" w:cs="Consolas"/>
          <w:sz w:val="16"/>
          <w:szCs w:val="16"/>
          <w:lang w:eastAsia="en-US"/>
        </w:rPr>
      </w:pPr>
      <w:r w:rsidRPr="00E578E7">
        <w:rPr>
          <w:rFonts w:ascii="Consolas" w:eastAsiaTheme="minorHAnsi" w:hAnsi="Consolas" w:cs="Consolas"/>
          <w:sz w:val="16"/>
          <w:szCs w:val="16"/>
          <w:lang w:eastAsia="en-US"/>
        </w:rPr>
        <w:t>ESTAT:SSTSCONS_PROD_DT_A(1.0);PERS2;A;MT;INST_PRIV;_T;L4;C4;_T;_T;_T;PT;W0;W0;M;_T;TEACH;PER;2013;NaN;;;2014-07-01;_Z;2013-01-01;2012-09-22;2013-06-15;_T;0;0</w:t>
      </w:r>
    </w:p>
    <w:p w14:paraId="6A48021E" w14:textId="77777777" w:rsidR="00E83935" w:rsidRPr="00E578E7" w:rsidRDefault="00E83935" w:rsidP="00E83935">
      <w:pPr>
        <w:autoSpaceDE w:val="0"/>
        <w:autoSpaceDN w:val="0"/>
        <w:adjustRightInd w:val="0"/>
        <w:rPr>
          <w:rFonts w:ascii="Consolas" w:eastAsiaTheme="minorHAnsi" w:hAnsi="Consolas" w:cs="Consolas"/>
          <w:sz w:val="16"/>
          <w:szCs w:val="16"/>
          <w:lang w:eastAsia="en-US"/>
        </w:rPr>
      </w:pPr>
      <w:r w:rsidRPr="00E578E7">
        <w:rPr>
          <w:rFonts w:ascii="Consolas" w:eastAsiaTheme="minorHAnsi" w:hAnsi="Consolas" w:cs="Consolas"/>
          <w:sz w:val="16"/>
          <w:szCs w:val="16"/>
          <w:lang w:eastAsia="en-US"/>
        </w:rPr>
        <w:t>ESTAT:SSTSCONS_PROD_DT_A(1.0);PERS2;A;MT;INST_PUB;_T;L5T8;_T;_T;_T;_T;FT;W0;W0;F;_T;TEACH;PER;2013;NaN;;;2014-07-01;_Z;2013-01-01;2012-09-22;2013-06-15;_T;0;0</w:t>
      </w:r>
    </w:p>
    <w:p w14:paraId="67862C23" w14:textId="77777777" w:rsidR="00E83935" w:rsidRPr="00E578E7" w:rsidRDefault="00E83935" w:rsidP="00E83935">
      <w:pPr>
        <w:autoSpaceDE w:val="0"/>
        <w:autoSpaceDN w:val="0"/>
        <w:adjustRightInd w:val="0"/>
        <w:rPr>
          <w:rFonts w:ascii="Consolas" w:eastAsiaTheme="minorHAnsi" w:hAnsi="Consolas" w:cs="Consolas"/>
          <w:sz w:val="16"/>
          <w:szCs w:val="16"/>
          <w:lang w:eastAsia="en-US"/>
        </w:rPr>
      </w:pPr>
      <w:r w:rsidRPr="00E578E7">
        <w:rPr>
          <w:rFonts w:ascii="Consolas" w:eastAsiaTheme="minorHAnsi" w:hAnsi="Consolas" w:cs="Consolas"/>
          <w:sz w:val="16"/>
          <w:szCs w:val="16"/>
          <w:lang w:eastAsia="en-US"/>
        </w:rPr>
        <w:t>ESTAT:SSTSCONS_PROD_DT_A(1.0);PERS4;A;MT;INST_T;_T;L0;C2;_T;_T;_T;FT;W0;W0;_T;_T;MAN;PER;2013;NaN;;;2014-07-01;_Z;2013-01-01;2012-09-22;2013-06-15;_T;0;0</w:t>
      </w:r>
    </w:p>
    <w:p w14:paraId="2158227E" w14:textId="77777777" w:rsidR="00E83935" w:rsidRPr="00E578E7" w:rsidRDefault="00E83935" w:rsidP="00E83935">
      <w:pPr>
        <w:autoSpaceDE w:val="0"/>
        <w:autoSpaceDN w:val="0"/>
        <w:adjustRightInd w:val="0"/>
        <w:rPr>
          <w:rFonts w:ascii="Consolas" w:eastAsiaTheme="minorHAnsi" w:hAnsi="Consolas" w:cs="Consolas"/>
          <w:sz w:val="16"/>
          <w:szCs w:val="16"/>
          <w:lang w:eastAsia="en-US"/>
        </w:rPr>
      </w:pPr>
      <w:r w:rsidRPr="00E578E7">
        <w:rPr>
          <w:rFonts w:ascii="Consolas" w:eastAsiaTheme="minorHAnsi" w:hAnsi="Consolas" w:cs="Consolas"/>
          <w:sz w:val="16"/>
          <w:szCs w:val="16"/>
          <w:lang w:eastAsia="en-US"/>
        </w:rPr>
        <w:t>ESTAT:SSTSCONS_PROD_DT_A(1.0);PERS3;A;MT;INST_T;_T;L0;_T;_T;_T;_T;_T;W0;W0;_T;_U;TEACH;PER;2013;NaN;;;2014-07-01;_Z;2013-01-01;2012-09-22;2013-06-15;_T;0;0</w:t>
      </w:r>
    </w:p>
    <w:p w14:paraId="4D300534" w14:textId="77777777" w:rsidR="00E83935" w:rsidRPr="00E578E7" w:rsidRDefault="00E83935" w:rsidP="00E83935">
      <w:pPr>
        <w:autoSpaceDE w:val="0"/>
        <w:autoSpaceDN w:val="0"/>
        <w:adjustRightInd w:val="0"/>
        <w:rPr>
          <w:rFonts w:ascii="Consolas" w:eastAsiaTheme="minorHAnsi" w:hAnsi="Consolas" w:cs="Consolas"/>
          <w:sz w:val="16"/>
          <w:szCs w:val="16"/>
          <w:lang w:eastAsia="en-US"/>
        </w:rPr>
      </w:pPr>
      <w:r w:rsidRPr="00E578E7">
        <w:rPr>
          <w:rFonts w:ascii="Consolas" w:eastAsiaTheme="minorHAnsi" w:hAnsi="Consolas" w:cs="Consolas"/>
          <w:sz w:val="16"/>
          <w:szCs w:val="16"/>
          <w:lang w:eastAsia="en-US"/>
        </w:rPr>
        <w:t>ESTAT:SSTSCONS_PROD_DT_A(1.0);PERS3;A;MT;INST_T;_T;L3;_T;_T;_T;_T;_T;W0;W0;F;Y_GE65;TEACH;PER;2013;NaN;;;2014-07-01;_Z;2013-01-01;2012-09-22;2013-06-15;_T;0;0</w:t>
      </w:r>
    </w:p>
    <w:p w14:paraId="46447608" w14:textId="77777777" w:rsidR="00E83935" w:rsidRPr="00E578E7" w:rsidRDefault="00E83935" w:rsidP="00E83935">
      <w:pPr>
        <w:autoSpaceDE w:val="0"/>
        <w:autoSpaceDN w:val="0"/>
        <w:adjustRightInd w:val="0"/>
        <w:rPr>
          <w:rFonts w:ascii="Consolas" w:eastAsiaTheme="minorHAnsi" w:hAnsi="Consolas" w:cs="Consolas"/>
          <w:sz w:val="16"/>
          <w:szCs w:val="16"/>
          <w:lang w:eastAsia="en-US"/>
        </w:rPr>
      </w:pPr>
      <w:r w:rsidRPr="00E578E7">
        <w:rPr>
          <w:rFonts w:ascii="Consolas" w:eastAsiaTheme="minorHAnsi" w:hAnsi="Consolas" w:cs="Consolas"/>
          <w:sz w:val="16"/>
          <w:szCs w:val="16"/>
          <w:lang w:eastAsia="en-US"/>
        </w:rPr>
        <w:t>ESTAT:SSTSCONS_PROD_DT_A(1.0);PERS1;A;MT;INST_PUB;_T;L3;C4;_T;_T;_T;_T;W0;W0;_T;_T;STU;PER;2013;NaN;;;2014-07-01;_Z;2013-01-01;2012-09-22;2013-06-15;_T;0;0</w:t>
      </w:r>
    </w:p>
    <w:p w14:paraId="4B70D816" w14:textId="77777777" w:rsidR="00E83935" w:rsidRPr="00E578E7" w:rsidRDefault="00E83935" w:rsidP="00E83935">
      <w:pPr>
        <w:rPr>
          <w:lang w:val="it-IT"/>
        </w:rPr>
      </w:pPr>
    </w:p>
    <w:p w14:paraId="431EB343" w14:textId="77777777" w:rsidR="00E83935" w:rsidRDefault="00E83935" w:rsidP="00E83935">
      <w:pPr>
        <w:pStyle w:val="StyleBodyTextTimesNewRoman12ptJustifiedFirstline0"/>
        <w:ind w:left="357"/>
      </w:pPr>
    </w:p>
    <w:p w14:paraId="0BCFE111" w14:textId="77777777" w:rsidR="00E83935" w:rsidRDefault="00E83935" w:rsidP="00E83935">
      <w:pPr>
        <w:pStyle w:val="Heading1"/>
        <w:numPr>
          <w:ilvl w:val="0"/>
          <w:numId w:val="0"/>
        </w:numPr>
        <w:ind w:left="360"/>
      </w:pPr>
      <w:bookmarkStart w:id="278" w:name="_Toc495078264"/>
      <w:bookmarkStart w:id="279" w:name="_Toc30505141"/>
      <w:bookmarkStart w:id="280" w:name="_Toc46407950"/>
      <w:bookmarkStart w:id="281" w:name="_Toc81513667"/>
      <w:bookmarkStart w:id="282" w:name="_Toc495078265"/>
      <w:bookmarkStart w:id="283" w:name="_Toc85613310"/>
      <w:r>
        <w:lastRenderedPageBreak/>
        <w:t>Annex R: Examples of Validation Requests for Web Service</w:t>
      </w:r>
      <w:bookmarkEnd w:id="278"/>
      <w:bookmarkEnd w:id="279"/>
      <w:bookmarkEnd w:id="280"/>
      <w:bookmarkEnd w:id="281"/>
      <w:bookmarkEnd w:id="283"/>
    </w:p>
    <w:p w14:paraId="40FA06D8" w14:textId="77777777" w:rsidR="00E83935" w:rsidRDefault="00E83935" w:rsidP="00E83935">
      <w:pPr>
        <w:pStyle w:val="StyleBodyTextTimesNewRoman12ptJustifiedFirstline0"/>
        <w:jc w:val="left"/>
        <w:rPr>
          <w:szCs w:val="24"/>
        </w:rPr>
      </w:pPr>
    </w:p>
    <w:p w14:paraId="52E552C0" w14:textId="77777777" w:rsidR="00E83935" w:rsidRDefault="00E83935" w:rsidP="00E83935">
      <w:pPr>
        <w:rPr>
          <w:lang w:eastAsia="en-GB"/>
        </w:rPr>
      </w:pPr>
      <w:r>
        <w:rPr>
          <w:b/>
          <w:bCs/>
        </w:rPr>
        <w:t>sample soap request with structure in registry</w:t>
      </w:r>
      <w:r>
        <w:t xml:space="preserve"> </w:t>
      </w:r>
    </w:p>
    <w:p w14:paraId="42A47820" w14:textId="77777777" w:rsidR="00E83935" w:rsidRPr="00F136B8" w:rsidRDefault="00E83935" w:rsidP="00E83935">
      <w:pPr>
        <w:pStyle w:val="HTMLPreformatted"/>
        <w:rPr>
          <w:rFonts w:ascii="Courier New" w:eastAsiaTheme="minorEastAsia" w:hAnsi="Courier New" w:cs="Courier New"/>
        </w:rPr>
      </w:pPr>
      <w:r w:rsidRPr="006313D1">
        <w:rPr>
          <w:rFonts w:ascii="Courier New" w:hAnsi="Courier New" w:cs="Courier New"/>
        </w:rPr>
        <w:t>&lt;soapenv:Envelope xmlns:soapenv="http://schemas.xmlsoap.org/soap/envelope/" xmlns:v3="http://xmlns.ec.eu/BusinessActivityService/StruvalBAS/V3" xmlns:v31="http://xmlns.ec.eu/BusinessObjects/StruvalDS/V3/"&gt;</w:t>
      </w:r>
    </w:p>
    <w:p w14:paraId="3AA13E70"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&lt;soapenv:Header/&gt;</w:t>
      </w:r>
    </w:p>
    <w:p w14:paraId="56E52E38"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&lt;soapenv:Body&gt;</w:t>
      </w:r>
    </w:p>
    <w:p w14:paraId="312B0AE3"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&lt;v</w:t>
      </w:r>
      <w:r>
        <w:rPr>
          <w:rFonts w:ascii="Courier New" w:hAnsi="Courier New" w:cs="Courier New"/>
        </w:rPr>
        <w:t>3</w:t>
      </w:r>
      <w:r w:rsidRPr="00F136B8">
        <w:rPr>
          <w:rFonts w:ascii="Courier New" w:hAnsi="Courier New" w:cs="Courier New"/>
        </w:rPr>
        <w:t>:ValidateData&gt;</w:t>
      </w:r>
    </w:p>
    <w:p w14:paraId="5B4D798F"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&lt;Input</w:t>
      </w:r>
      <w:r>
        <w:rPr>
          <w:rFonts w:ascii="Courier New" w:hAnsi="Courier New" w:cs="Courier New"/>
        </w:rPr>
        <w:t xml:space="preserve"> type=”SDMX_ML”</w:t>
      </w:r>
      <w:r w:rsidRPr="00F136B8">
        <w:rPr>
          <w:rFonts w:ascii="Courier New" w:hAnsi="Courier New" w:cs="Courier New"/>
        </w:rPr>
        <w:t>&gt;</w:t>
      </w:r>
    </w:p>
    <w:p w14:paraId="463D4DA6"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w:t>
      </w:r>
      <w:r>
        <w:rPr>
          <w:rFonts w:ascii="Courier New" w:hAnsi="Courier New" w:cs="Courier New"/>
        </w:rPr>
        <w:t>V31:</w:t>
      </w:r>
      <w:r w:rsidRPr="00F136B8">
        <w:rPr>
          <w:rFonts w:ascii="Courier New" w:hAnsi="Courier New" w:cs="Courier New"/>
        </w:rPr>
        <w:t>InputFile&gt;</w:t>
      </w:r>
      <w:r w:rsidRPr="00DC0CE4">
        <w:rPr>
          <w:rStyle w:val="Hyperlink"/>
        </w:rPr>
        <w:t>cid:input</w:t>
      </w:r>
      <w:r w:rsidRPr="00F136B8">
        <w:rPr>
          <w:rFonts w:ascii="Courier New" w:hAnsi="Courier New" w:cs="Courier New"/>
        </w:rPr>
        <w:t>&lt;/</w:t>
      </w:r>
      <w:r>
        <w:rPr>
          <w:rFonts w:ascii="Courier New" w:hAnsi="Courier New" w:cs="Courier New"/>
        </w:rPr>
        <w:t>V31:</w:t>
      </w:r>
      <w:r w:rsidRPr="00F136B8">
        <w:rPr>
          <w:rFonts w:ascii="Courier New" w:hAnsi="Courier New" w:cs="Courier New"/>
        </w:rPr>
        <w:t>InputFile&gt;</w:t>
      </w:r>
    </w:p>
    <w:p w14:paraId="38D8A5F5"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&lt;/Input&gt;</w:t>
      </w:r>
    </w:p>
    <w:p w14:paraId="6A637ADF"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&lt;StructureConfig&gt;</w:t>
      </w:r>
    </w:p>
    <w:p w14:paraId="056DB92C"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w:t>
      </w:r>
      <w:r>
        <w:rPr>
          <w:rFonts w:ascii="Courier New" w:hAnsi="Courier New" w:cs="Courier New"/>
        </w:rPr>
        <w:t>&lt;</w:t>
      </w:r>
      <w:r w:rsidRPr="006313D1">
        <w:rPr>
          <w:rFonts w:ascii="Courier New" w:hAnsi="Courier New" w:cs="Courier New"/>
        </w:rPr>
        <w:t>v31:Registry</w:t>
      </w:r>
      <w:r>
        <w:rPr>
          <w:rFonts w:ascii="Courier New" w:hAnsi="Courier New" w:cs="Courier New"/>
        </w:rPr>
        <w:t xml:space="preserve"> </w:t>
      </w:r>
      <w:r w:rsidRPr="00F136B8">
        <w:rPr>
          <w:rFonts w:ascii="Courier New" w:hAnsi="Courier New" w:cs="Courier New"/>
        </w:rPr>
        <w:t>url="http://registry.org/rest" agency="ESTAT" id="UOE_NON_FINANCE" version="1.0"/&gt;</w:t>
      </w:r>
    </w:p>
    <w:p w14:paraId="5D657FA2"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&lt;/StructureConfig&gt;</w:t>
      </w:r>
    </w:p>
    <w:p w14:paraId="19DE61F7"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&lt;MaximumErrorNumber&gt;1&lt;/MaximumErrorNumber&gt;</w:t>
      </w:r>
    </w:p>
    <w:p w14:paraId="0360FABB"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&lt;/v</w:t>
      </w:r>
      <w:r>
        <w:rPr>
          <w:rFonts w:ascii="Courier New" w:hAnsi="Courier New" w:cs="Courier New"/>
        </w:rPr>
        <w:t>3</w:t>
      </w:r>
      <w:r w:rsidRPr="00F136B8">
        <w:rPr>
          <w:rFonts w:ascii="Courier New" w:hAnsi="Courier New" w:cs="Courier New"/>
        </w:rPr>
        <w:t>:ValidateData&gt;</w:t>
      </w:r>
    </w:p>
    <w:p w14:paraId="3A7F7BAD"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&lt;/soapenv:Body&gt;</w:t>
      </w:r>
    </w:p>
    <w:p w14:paraId="47B867FA"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&lt;/soapenv:Envelope&gt;</w:t>
      </w:r>
    </w:p>
    <w:p w14:paraId="0879AA48" w14:textId="77777777" w:rsidR="00E83935" w:rsidRDefault="00E83935" w:rsidP="00E83935">
      <w:pPr>
        <w:pStyle w:val="HTMLPreformatted"/>
      </w:pPr>
    </w:p>
    <w:p w14:paraId="3E863212" w14:textId="77777777" w:rsidR="00E83935" w:rsidRDefault="00E83935" w:rsidP="00E83935">
      <w:r>
        <w:rPr>
          <w:b/>
          <w:bCs/>
        </w:rPr>
        <w:t>sample soap request with structure in file and minumum configuration</w:t>
      </w:r>
      <w:r>
        <w:t xml:space="preserve"> </w:t>
      </w:r>
    </w:p>
    <w:p w14:paraId="3D3BB2EF"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&lt;soapenv:Body&gt;</w:t>
      </w:r>
    </w:p>
    <w:p w14:paraId="364C3EDC"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&lt;v</w:t>
      </w:r>
      <w:r>
        <w:rPr>
          <w:rFonts w:ascii="Courier New" w:hAnsi="Courier New" w:cs="Courier New"/>
        </w:rPr>
        <w:t>3</w:t>
      </w:r>
      <w:r w:rsidRPr="00F136B8">
        <w:rPr>
          <w:rFonts w:ascii="Courier New" w:hAnsi="Courier New" w:cs="Courier New"/>
        </w:rPr>
        <w:t>:ValidateData&gt;</w:t>
      </w:r>
    </w:p>
    <w:p w14:paraId="26145511"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&lt;Input&gt;</w:t>
      </w:r>
    </w:p>
    <w:p w14:paraId="75102A2A"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w:t>
      </w:r>
      <w:r>
        <w:rPr>
          <w:rFonts w:ascii="Courier New" w:hAnsi="Courier New" w:cs="Courier New"/>
        </w:rPr>
        <w:t>V31:</w:t>
      </w:r>
      <w:r w:rsidRPr="00F136B8">
        <w:rPr>
          <w:rFonts w:ascii="Courier New" w:hAnsi="Courier New" w:cs="Courier New"/>
        </w:rPr>
        <w:t>InputFile&gt;</w:t>
      </w:r>
      <w:r w:rsidRPr="00DC0CE4">
        <w:rPr>
          <w:rStyle w:val="Hyperlink"/>
        </w:rPr>
        <w:t>cid:input</w:t>
      </w:r>
      <w:r w:rsidRPr="00F136B8">
        <w:rPr>
          <w:rFonts w:ascii="Courier New" w:hAnsi="Courier New" w:cs="Courier New"/>
        </w:rPr>
        <w:t>&lt;/</w:t>
      </w:r>
      <w:r>
        <w:rPr>
          <w:rFonts w:ascii="Courier New" w:hAnsi="Courier New" w:cs="Courier New"/>
        </w:rPr>
        <w:t>V31:</w:t>
      </w:r>
      <w:r w:rsidRPr="00F136B8">
        <w:rPr>
          <w:rFonts w:ascii="Courier New" w:hAnsi="Courier New" w:cs="Courier New"/>
        </w:rPr>
        <w:t>InputFile&gt;</w:t>
      </w:r>
    </w:p>
    <w:p w14:paraId="082E87EB"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&lt;/Input&gt;</w:t>
      </w:r>
    </w:p>
    <w:p w14:paraId="7C21032E" w14:textId="77777777" w:rsidR="00E83935" w:rsidRDefault="00E83935" w:rsidP="00E83935">
      <w:pPr>
        <w:pStyle w:val="HTMLPreformatted"/>
        <w:rPr>
          <w:rFonts w:ascii="Courier New" w:hAnsi="Courier New" w:cs="Courier New"/>
        </w:rPr>
      </w:pPr>
      <w:r w:rsidRPr="00F136B8">
        <w:rPr>
          <w:rFonts w:ascii="Courier New" w:hAnsi="Courier New" w:cs="Courier New"/>
        </w:rPr>
        <w:t xml:space="preserve">       &lt;StructureConfig&gt;</w:t>
      </w:r>
    </w:p>
    <w:p w14:paraId="1984007D" w14:textId="77777777" w:rsidR="00E83935" w:rsidRPr="00F136B8" w:rsidRDefault="00E83935" w:rsidP="00E83935">
      <w:pPr>
        <w:pStyle w:val="HTMLPreformatted"/>
        <w:rPr>
          <w:rFonts w:ascii="Courier New" w:hAnsi="Courier New" w:cs="Courier New"/>
        </w:rPr>
      </w:pPr>
      <w:r>
        <w:rPr>
          <w:rFonts w:ascii="Courier New" w:hAnsi="Courier New" w:cs="Courier New"/>
        </w:rPr>
        <w:tab/>
        <w:t xml:space="preserve">  &lt;V31:Structure&gt;</w:t>
      </w:r>
    </w:p>
    <w:p w14:paraId="781369CA" w14:textId="77777777" w:rsidR="00E83935" w:rsidRDefault="00E83935" w:rsidP="00E83935">
      <w:pPr>
        <w:pStyle w:val="HTMLPreformatted"/>
        <w:rPr>
          <w:rFonts w:ascii="Courier New" w:hAnsi="Courier New" w:cs="Courier New"/>
        </w:rPr>
      </w:pPr>
      <w:r w:rsidRPr="00F136B8">
        <w:rPr>
          <w:rFonts w:ascii="Courier New" w:hAnsi="Courier New" w:cs="Courier New"/>
        </w:rPr>
        <w:t xml:space="preserve">            &lt;</w:t>
      </w:r>
      <w:r>
        <w:rPr>
          <w:rFonts w:ascii="Courier New" w:hAnsi="Courier New" w:cs="Courier New"/>
        </w:rPr>
        <w:t>V31:Structure</w:t>
      </w:r>
      <w:r w:rsidRPr="00F136B8">
        <w:rPr>
          <w:rFonts w:ascii="Courier New" w:hAnsi="Courier New" w:cs="Courier New"/>
        </w:rPr>
        <w:t>File&gt;</w:t>
      </w:r>
      <w:hyperlink r:id="rId47" w:history="1">
        <w:r w:rsidRPr="00DC0CE4">
          <w:rPr>
            <w:rStyle w:val="Hyperlink"/>
          </w:rPr>
          <w:t>cid:structure</w:t>
        </w:r>
      </w:hyperlink>
      <w:r w:rsidRPr="00F136B8">
        <w:rPr>
          <w:rFonts w:ascii="Courier New" w:hAnsi="Courier New" w:cs="Courier New"/>
        </w:rPr>
        <w:t>&lt;</w:t>
      </w:r>
      <w:r>
        <w:rPr>
          <w:rFonts w:ascii="Courier New" w:hAnsi="Courier New" w:cs="Courier New"/>
        </w:rPr>
        <w:t>/V31:Structure</w:t>
      </w:r>
      <w:r w:rsidRPr="00F136B8">
        <w:rPr>
          <w:rFonts w:ascii="Courier New" w:hAnsi="Courier New" w:cs="Courier New"/>
        </w:rPr>
        <w:t>File&gt;</w:t>
      </w:r>
    </w:p>
    <w:p w14:paraId="1BCE54EF" w14:textId="77777777" w:rsidR="00E83935" w:rsidRPr="00F136B8" w:rsidRDefault="00E83935" w:rsidP="00E83935">
      <w:pPr>
        <w:pStyle w:val="HTMLPreformatted"/>
        <w:rPr>
          <w:rFonts w:ascii="Courier New" w:hAnsi="Courier New" w:cs="Courier New"/>
        </w:rPr>
      </w:pPr>
      <w:r>
        <w:rPr>
          <w:rFonts w:ascii="Courier New" w:hAnsi="Courier New" w:cs="Courier New"/>
        </w:rPr>
        <w:tab/>
        <w:t xml:space="preserve">  &lt;/V31:Structure&gt;</w:t>
      </w:r>
    </w:p>
    <w:p w14:paraId="559D13B0"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&lt;/StructureConfig&gt;</w:t>
      </w:r>
    </w:p>
    <w:p w14:paraId="06092FFE"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&lt;MaximumErrorNumber&gt;1&lt;/MaximumErrorNumber&gt;</w:t>
      </w:r>
    </w:p>
    <w:p w14:paraId="2982C9B7"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&lt;/v</w:t>
      </w:r>
      <w:r>
        <w:rPr>
          <w:rFonts w:ascii="Courier New" w:hAnsi="Courier New" w:cs="Courier New"/>
        </w:rPr>
        <w:t>3</w:t>
      </w:r>
      <w:r w:rsidRPr="00F136B8">
        <w:rPr>
          <w:rFonts w:ascii="Courier New" w:hAnsi="Courier New" w:cs="Courier New"/>
        </w:rPr>
        <w:t>:ValidateData&gt;</w:t>
      </w:r>
    </w:p>
    <w:p w14:paraId="19812BED"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&lt;/soapenv:Body&gt;</w:t>
      </w:r>
    </w:p>
    <w:p w14:paraId="0B7EF0A7" w14:textId="77777777" w:rsidR="00E83935" w:rsidRPr="00F136B8" w:rsidRDefault="00E83935" w:rsidP="00E83935">
      <w:pPr>
        <w:pStyle w:val="HTMLPreformatted"/>
        <w:rPr>
          <w:rFonts w:ascii="Courier New" w:hAnsi="Courier New" w:cs="Courier New"/>
        </w:rPr>
      </w:pPr>
    </w:p>
    <w:p w14:paraId="1FE2EA12" w14:textId="77777777" w:rsidR="00E83935" w:rsidRDefault="00E83935" w:rsidP="00E83935">
      <w:pPr>
        <w:pStyle w:val="HTMLPreformatted"/>
      </w:pPr>
    </w:p>
    <w:p w14:paraId="5F3A7F3E" w14:textId="77777777" w:rsidR="00E83935" w:rsidRDefault="00E83935" w:rsidP="00E83935">
      <w:r>
        <w:rPr>
          <w:b/>
          <w:bCs/>
        </w:rPr>
        <w:t>sample soap request with structure in file and all non-mandatory attributes used</w:t>
      </w:r>
      <w:r>
        <w:t xml:space="preserve"> </w:t>
      </w:r>
    </w:p>
    <w:p w14:paraId="62304B08"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&lt;soapenv:Body&gt;</w:t>
      </w:r>
    </w:p>
    <w:p w14:paraId="71BB661E"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&lt;v</w:t>
      </w:r>
      <w:r>
        <w:rPr>
          <w:rFonts w:ascii="Courier New" w:hAnsi="Courier New" w:cs="Courier New"/>
        </w:rPr>
        <w:t>3</w:t>
      </w:r>
      <w:r w:rsidRPr="00F136B8">
        <w:rPr>
          <w:rFonts w:ascii="Courier New" w:hAnsi="Courier New" w:cs="Courier New"/>
        </w:rPr>
        <w:t>:ValidateData&gt;</w:t>
      </w:r>
    </w:p>
    <w:p w14:paraId="3D498289"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&lt;Input&gt;</w:t>
      </w:r>
    </w:p>
    <w:p w14:paraId="4821A280"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w:t>
      </w:r>
      <w:r>
        <w:rPr>
          <w:rFonts w:ascii="Courier New" w:hAnsi="Courier New" w:cs="Courier New"/>
        </w:rPr>
        <w:t>V31:</w:t>
      </w:r>
      <w:r w:rsidRPr="00F136B8">
        <w:rPr>
          <w:rFonts w:ascii="Courier New" w:hAnsi="Courier New" w:cs="Courier New"/>
        </w:rPr>
        <w:t>InputFile&gt;</w:t>
      </w:r>
      <w:r w:rsidRPr="00DC0CE4">
        <w:rPr>
          <w:rStyle w:val="Hyperlink"/>
        </w:rPr>
        <w:t>cid:input</w:t>
      </w:r>
      <w:r w:rsidRPr="00F136B8">
        <w:rPr>
          <w:rFonts w:ascii="Courier New" w:hAnsi="Courier New" w:cs="Courier New"/>
        </w:rPr>
        <w:t>&lt;/</w:t>
      </w:r>
      <w:r>
        <w:rPr>
          <w:rFonts w:ascii="Courier New" w:hAnsi="Courier New" w:cs="Courier New"/>
        </w:rPr>
        <w:t>V31:</w:t>
      </w:r>
      <w:r w:rsidRPr="00F136B8">
        <w:rPr>
          <w:rFonts w:ascii="Courier New" w:hAnsi="Courier New" w:cs="Courier New"/>
        </w:rPr>
        <w:t>InputFile&gt;</w:t>
      </w:r>
    </w:p>
    <w:p w14:paraId="4D63F572"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&lt;/Input&gt;</w:t>
      </w:r>
    </w:p>
    <w:p w14:paraId="0ECBF44D"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&lt;StructureConfig&gt;</w:t>
      </w:r>
    </w:p>
    <w:p w14:paraId="4167F84D" w14:textId="77777777" w:rsidR="00E83935" w:rsidRDefault="00E83935" w:rsidP="00E83935">
      <w:pPr>
        <w:pStyle w:val="HTMLPreformatted"/>
        <w:rPr>
          <w:rFonts w:ascii="Courier New" w:hAnsi="Courier New" w:cs="Courier New"/>
        </w:rPr>
      </w:pPr>
      <w:r w:rsidRPr="00F136B8">
        <w:rPr>
          <w:rFonts w:ascii="Courier New" w:hAnsi="Courier New" w:cs="Courier New"/>
        </w:rPr>
        <w:t xml:space="preserve">            &lt;</w:t>
      </w:r>
      <w:r>
        <w:rPr>
          <w:rFonts w:ascii="Courier New" w:hAnsi="Courier New" w:cs="Courier New"/>
        </w:rPr>
        <w:t>V31:Structure</w:t>
      </w:r>
      <w:r w:rsidRPr="00F136B8">
        <w:rPr>
          <w:rFonts w:ascii="Courier New" w:hAnsi="Courier New" w:cs="Courier New"/>
        </w:rPr>
        <w:t xml:space="preserve"> agency="ESTAT" id="UOE_NON_FINANCE" version="1.0"&gt;</w:t>
      </w:r>
    </w:p>
    <w:p w14:paraId="4CAD8301" w14:textId="77777777" w:rsidR="00E83935" w:rsidRDefault="00E83935" w:rsidP="00E83935">
      <w:pPr>
        <w:pStyle w:val="HTMLPreformatted"/>
        <w:rPr>
          <w:rFonts w:ascii="Courier New" w:hAnsi="Courier New" w:cs="Courier New"/>
        </w:rPr>
      </w:pPr>
      <w:r>
        <w:rPr>
          <w:rFonts w:ascii="Courier New" w:hAnsi="Courier New" w:cs="Courier New"/>
        </w:rPr>
        <w:tab/>
        <w:t xml:space="preserve"> </w:t>
      </w:r>
      <w:r w:rsidRPr="00F136B8">
        <w:rPr>
          <w:rFonts w:ascii="Courier New" w:hAnsi="Courier New" w:cs="Courier New"/>
        </w:rPr>
        <w:t>&lt;</w:t>
      </w:r>
      <w:r>
        <w:rPr>
          <w:rFonts w:ascii="Courier New" w:hAnsi="Courier New" w:cs="Courier New"/>
        </w:rPr>
        <w:t>V31:Structure</w:t>
      </w:r>
      <w:r w:rsidRPr="00F136B8">
        <w:rPr>
          <w:rFonts w:ascii="Courier New" w:hAnsi="Courier New" w:cs="Courier New"/>
        </w:rPr>
        <w:t>File&gt;</w:t>
      </w:r>
      <w:hyperlink r:id="rId48" w:history="1">
        <w:r w:rsidRPr="001857A2">
          <w:rPr>
            <w:rStyle w:val="Hyperlink"/>
            <w:rFonts w:ascii="Courier New" w:hAnsi="Courier New" w:cs="Courier New"/>
          </w:rPr>
          <w:t>cid:structure</w:t>
        </w:r>
      </w:hyperlink>
      <w:r w:rsidRPr="00F136B8">
        <w:rPr>
          <w:rFonts w:ascii="Courier New" w:hAnsi="Courier New" w:cs="Courier New"/>
        </w:rPr>
        <w:t>&lt;</w:t>
      </w:r>
      <w:r>
        <w:rPr>
          <w:rFonts w:ascii="Courier New" w:hAnsi="Courier New" w:cs="Courier New"/>
        </w:rPr>
        <w:t>/V31:Structure</w:t>
      </w:r>
      <w:r w:rsidRPr="00F136B8">
        <w:rPr>
          <w:rFonts w:ascii="Courier New" w:hAnsi="Courier New" w:cs="Courier New"/>
        </w:rPr>
        <w:t>File&gt;</w:t>
      </w:r>
    </w:p>
    <w:p w14:paraId="37879FD2" w14:textId="77777777" w:rsidR="00E83935" w:rsidRPr="00F136B8" w:rsidRDefault="00E83935" w:rsidP="00E83935">
      <w:pPr>
        <w:pStyle w:val="HTMLPreformatted"/>
        <w:rPr>
          <w:rFonts w:ascii="Courier New" w:hAnsi="Courier New" w:cs="Courier New"/>
        </w:rPr>
      </w:pPr>
      <w:r>
        <w:rPr>
          <w:rFonts w:ascii="Courier New" w:hAnsi="Courier New" w:cs="Courier New"/>
        </w:rPr>
        <w:t xml:space="preserve">       </w:t>
      </w:r>
      <w:r w:rsidRPr="00F136B8">
        <w:rPr>
          <w:rFonts w:ascii="Courier New" w:hAnsi="Courier New" w:cs="Courier New"/>
        </w:rPr>
        <w:t>&lt;/</w:t>
      </w:r>
      <w:r>
        <w:rPr>
          <w:rFonts w:ascii="Courier New" w:hAnsi="Courier New" w:cs="Courier New"/>
        </w:rPr>
        <w:t>V31:Structure</w:t>
      </w:r>
      <w:r w:rsidRPr="00F136B8">
        <w:rPr>
          <w:rFonts w:ascii="Courier New" w:hAnsi="Courier New" w:cs="Courier New"/>
        </w:rPr>
        <w:t>&gt;</w:t>
      </w:r>
    </w:p>
    <w:p w14:paraId="690B08B0"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&lt;/StructureConfig&gt;</w:t>
      </w:r>
    </w:p>
    <w:p w14:paraId="67593A20"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&lt;MaximumErrorNumber&gt;1</w:t>
      </w:r>
      <w:r>
        <w:rPr>
          <w:rFonts w:ascii="Courier New" w:hAnsi="Courier New" w:cs="Courier New"/>
        </w:rPr>
        <w:t>0</w:t>
      </w:r>
      <w:r w:rsidRPr="00F136B8">
        <w:rPr>
          <w:rFonts w:ascii="Courier New" w:hAnsi="Courier New" w:cs="Courier New"/>
        </w:rPr>
        <w:t>&lt;/MaximumErrorNumber&gt;</w:t>
      </w:r>
    </w:p>
    <w:p w14:paraId="6517D6EF"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&lt;/v</w:t>
      </w:r>
      <w:r>
        <w:rPr>
          <w:rFonts w:ascii="Courier New" w:hAnsi="Courier New" w:cs="Courier New"/>
        </w:rPr>
        <w:t>3</w:t>
      </w:r>
      <w:r w:rsidRPr="00F136B8">
        <w:rPr>
          <w:rFonts w:ascii="Courier New" w:hAnsi="Courier New" w:cs="Courier New"/>
        </w:rPr>
        <w:t>:ValidateData&gt;</w:t>
      </w:r>
    </w:p>
    <w:p w14:paraId="5E9D6B95"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&lt;/soapenv:Body&gt;</w:t>
      </w:r>
    </w:p>
    <w:p w14:paraId="58352E63" w14:textId="77777777" w:rsidR="00E83935" w:rsidRDefault="00E83935" w:rsidP="00E83935">
      <w:r>
        <w:rPr>
          <w:b/>
          <w:bCs/>
        </w:rPr>
        <w:t xml:space="preserve">sample Soap request for SDMX CSV validation </w:t>
      </w:r>
    </w:p>
    <w:p w14:paraId="0B415E17"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&lt;soapenv:Body&gt;</w:t>
      </w:r>
    </w:p>
    <w:p w14:paraId="65C34ED4"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lastRenderedPageBreak/>
        <w:t xml:space="preserve">     &lt;v</w:t>
      </w:r>
      <w:r>
        <w:rPr>
          <w:rFonts w:ascii="Courier New" w:hAnsi="Courier New" w:cs="Courier New"/>
        </w:rPr>
        <w:t>3</w:t>
      </w:r>
      <w:r w:rsidRPr="00F136B8">
        <w:rPr>
          <w:rFonts w:ascii="Courier New" w:hAnsi="Courier New" w:cs="Courier New"/>
        </w:rPr>
        <w:t>:ValidateData&gt;</w:t>
      </w:r>
    </w:p>
    <w:p w14:paraId="10B3F6E2"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&lt;Input</w:t>
      </w:r>
      <w:r>
        <w:rPr>
          <w:rFonts w:ascii="Courier New" w:hAnsi="Courier New" w:cs="Courier New"/>
        </w:rPr>
        <w:t xml:space="preserve"> type=”SDMX_CSV”</w:t>
      </w:r>
      <w:r w:rsidRPr="00F136B8">
        <w:rPr>
          <w:rFonts w:ascii="Courier New" w:hAnsi="Courier New" w:cs="Courier New"/>
        </w:rPr>
        <w:t>&gt;</w:t>
      </w:r>
    </w:p>
    <w:p w14:paraId="6312E3BD"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w:t>
      </w:r>
      <w:r w:rsidRPr="006313D1">
        <w:rPr>
          <w:rFonts w:ascii="Courier New" w:hAnsi="Courier New" w:cs="Courier New"/>
        </w:rPr>
        <w:t>v31:</w:t>
      </w:r>
      <w:r w:rsidRPr="00F136B8">
        <w:rPr>
          <w:rFonts w:ascii="Courier New" w:hAnsi="Courier New" w:cs="Courier New"/>
        </w:rPr>
        <w:t>InputFile&gt;</w:t>
      </w:r>
      <w:r w:rsidRPr="00DC0CE4">
        <w:rPr>
          <w:rStyle w:val="Hyperlink"/>
        </w:rPr>
        <w:t>cid:input</w:t>
      </w:r>
      <w:r w:rsidRPr="00F136B8">
        <w:rPr>
          <w:rFonts w:ascii="Courier New" w:hAnsi="Courier New" w:cs="Courier New"/>
        </w:rPr>
        <w:t>&lt;/</w:t>
      </w:r>
      <w:r w:rsidRPr="006313D1">
        <w:rPr>
          <w:rFonts w:ascii="Courier New" w:hAnsi="Courier New" w:cs="Courier New"/>
        </w:rPr>
        <w:t>v31:</w:t>
      </w:r>
      <w:r w:rsidRPr="00F136B8">
        <w:rPr>
          <w:rFonts w:ascii="Courier New" w:hAnsi="Courier New" w:cs="Courier New"/>
        </w:rPr>
        <w:t>InputFile&gt;</w:t>
      </w:r>
    </w:p>
    <w:p w14:paraId="66B7A6DE" w14:textId="77777777" w:rsidR="00E83935" w:rsidRDefault="00E83935" w:rsidP="00E83935">
      <w:pPr>
        <w:pStyle w:val="HTMLPreformatted"/>
        <w:rPr>
          <w:rFonts w:ascii="Courier New" w:hAnsi="Courier New" w:cs="Courier New"/>
        </w:rPr>
      </w:pPr>
      <w:r>
        <w:rPr>
          <w:rFonts w:ascii="Courier New" w:hAnsi="Courier New" w:cs="Courier New"/>
        </w:rPr>
        <w:tab/>
        <w:t xml:space="preserve">  </w:t>
      </w:r>
      <w:r w:rsidRPr="00F136B8">
        <w:rPr>
          <w:rFonts w:ascii="Courier New" w:hAnsi="Courier New" w:cs="Courier New"/>
        </w:rPr>
        <w:t>&lt;</w:t>
      </w:r>
      <w:r w:rsidRPr="006313D1">
        <w:rPr>
          <w:rFonts w:ascii="Courier New" w:hAnsi="Courier New" w:cs="Courier New"/>
        </w:rPr>
        <w:t>v31:</w:t>
      </w:r>
      <w:r w:rsidRPr="00F136B8">
        <w:rPr>
          <w:rFonts w:ascii="Courier New" w:hAnsi="Courier New" w:cs="Courier New"/>
        </w:rPr>
        <w:t>InputConfig&gt;</w:t>
      </w:r>
    </w:p>
    <w:p w14:paraId="2E89915B" w14:textId="77777777" w:rsidR="00E83935" w:rsidRPr="00F136B8" w:rsidRDefault="00E83935" w:rsidP="00E83935">
      <w:pPr>
        <w:pStyle w:val="HTMLPreformatted"/>
        <w:rPr>
          <w:rFonts w:ascii="Courier New" w:hAnsi="Courier New" w:cs="Courier New"/>
        </w:rPr>
      </w:pPr>
      <w:r>
        <w:rPr>
          <w:rFonts w:ascii="Courier New" w:hAnsi="Courier New" w:cs="Courier New"/>
        </w:rPr>
        <w:tab/>
      </w:r>
      <w:r>
        <w:rPr>
          <w:rFonts w:ascii="Courier New" w:hAnsi="Courier New" w:cs="Courier New"/>
        </w:rPr>
        <w:tab/>
      </w:r>
      <w:r w:rsidRPr="00BB2D65">
        <w:rPr>
          <w:rFonts w:ascii="Courier New" w:hAnsi="Courier New" w:cs="Courier New"/>
        </w:rPr>
        <w:t>&lt;</w:t>
      </w:r>
      <w:r w:rsidRPr="006313D1">
        <w:rPr>
          <w:rFonts w:ascii="Courier New" w:hAnsi="Courier New" w:cs="Courier New"/>
        </w:rPr>
        <w:t>v31:</w:t>
      </w:r>
      <w:r w:rsidRPr="00BB2D65">
        <w:rPr>
          <w:rFonts w:ascii="Courier New" w:hAnsi="Courier New" w:cs="Courier New"/>
        </w:rPr>
        <w:t>Config type="</w:t>
      </w:r>
      <w:r>
        <w:rPr>
          <w:rFonts w:ascii="Courier New" w:hAnsi="Courier New" w:cs="Courier New"/>
        </w:rPr>
        <w:t>parameters</w:t>
      </w:r>
      <w:r w:rsidRPr="00BB2D65">
        <w:rPr>
          <w:rFonts w:ascii="Courier New" w:hAnsi="Courier New" w:cs="Courier New"/>
        </w:rPr>
        <w:t>"&gt;</w:t>
      </w:r>
    </w:p>
    <w:p w14:paraId="6E9A0973" w14:textId="77777777" w:rsidR="00E83935" w:rsidRDefault="00E83935" w:rsidP="00E83935">
      <w:pPr>
        <w:pStyle w:val="HTMLPreformatted"/>
        <w:rPr>
          <w:rFonts w:ascii="Courier New" w:hAnsi="Courier New" w:cs="Courier New"/>
        </w:rPr>
      </w:pPr>
      <w:r w:rsidRPr="00F136B8">
        <w:rPr>
          <w:rFonts w:ascii="Courier New" w:hAnsi="Courier New" w:cs="Courier New"/>
        </w:rPr>
        <w:t xml:space="preserve">    </w:t>
      </w:r>
      <w:r w:rsidRPr="00F136B8">
        <w:rPr>
          <w:rFonts w:ascii="Courier New" w:hAnsi="Courier New" w:cs="Courier New"/>
        </w:rPr>
        <w:tab/>
      </w:r>
      <w:r>
        <w:rPr>
          <w:rFonts w:ascii="Courier New" w:hAnsi="Courier New" w:cs="Courier New"/>
        </w:rPr>
        <w:t xml:space="preserve">     </w:t>
      </w:r>
      <w:r>
        <w:rPr>
          <w:rFonts w:ascii="Courier New" w:hAnsi="Courier New" w:cs="Courier New"/>
        </w:rPr>
        <w:tab/>
      </w:r>
      <w:r>
        <w:rPr>
          <w:rFonts w:ascii="Courier New" w:hAnsi="Courier New" w:cs="Courier New"/>
        </w:rPr>
        <w:tab/>
      </w:r>
      <w:r w:rsidRPr="00F136B8">
        <w:rPr>
          <w:rFonts w:ascii="Courier New" w:hAnsi="Courier New" w:cs="Courier New"/>
        </w:rPr>
        <w:t>&lt;</w:t>
      </w:r>
      <w:r w:rsidRPr="006313D1">
        <w:rPr>
          <w:rFonts w:ascii="Courier New" w:hAnsi="Courier New" w:cs="Courier New"/>
        </w:rPr>
        <w:t>v31:</w:t>
      </w:r>
      <w:r>
        <w:rPr>
          <w:rFonts w:ascii="Courier New" w:hAnsi="Courier New" w:cs="Courier New"/>
        </w:rPr>
        <w:t xml:space="preserve">configFile&gt; </w:t>
      </w:r>
      <w:r w:rsidRPr="00DC0CE4">
        <w:rPr>
          <w:rStyle w:val="Hyperlink"/>
        </w:rPr>
        <w:t>cid:properties</w:t>
      </w:r>
      <w:r w:rsidRPr="00DC0CE4">
        <w:rPr>
          <w:rFonts w:ascii="Courier New" w:hAnsi="Courier New" w:cs="Courier New"/>
        </w:rPr>
        <w:t xml:space="preserve"> &lt;</w:t>
      </w:r>
      <w:r w:rsidRPr="006313D1">
        <w:rPr>
          <w:rFonts w:ascii="Courier New" w:hAnsi="Courier New" w:cs="Courier New"/>
        </w:rPr>
        <w:t>v31:</w:t>
      </w:r>
      <w:r w:rsidRPr="00DC0CE4">
        <w:rPr>
          <w:rFonts w:ascii="Courier New" w:hAnsi="Courier New" w:cs="Courier New"/>
        </w:rPr>
        <w:t>configFile/</w:t>
      </w:r>
      <w:r>
        <w:rPr>
          <w:rFonts w:ascii="Courier New" w:hAnsi="Courier New" w:cs="Courier New"/>
        </w:rPr>
        <w:t>&gt;</w:t>
      </w:r>
    </w:p>
    <w:p w14:paraId="2669863A" w14:textId="77777777" w:rsidR="00E83935" w:rsidRPr="00F136B8" w:rsidRDefault="00E83935" w:rsidP="00E83935">
      <w:pPr>
        <w:pStyle w:val="HTMLPreformatted"/>
        <w:rPr>
          <w:rFonts w:ascii="Courier New" w:hAnsi="Courier New" w:cs="Courier New"/>
        </w:rPr>
      </w:pPr>
      <w:r>
        <w:rPr>
          <w:rFonts w:ascii="Courier New" w:hAnsi="Courier New" w:cs="Courier New"/>
        </w:rPr>
        <w:tab/>
      </w:r>
      <w:r>
        <w:rPr>
          <w:rFonts w:ascii="Courier New" w:hAnsi="Courier New" w:cs="Courier New"/>
        </w:rPr>
        <w:tab/>
      </w:r>
      <w:r w:rsidRPr="00BB2D65">
        <w:rPr>
          <w:rFonts w:ascii="Courier New" w:hAnsi="Courier New" w:cs="Courier New"/>
        </w:rPr>
        <w:t>&lt;</w:t>
      </w:r>
      <w:r>
        <w:rPr>
          <w:rFonts w:ascii="Courier New" w:hAnsi="Courier New" w:cs="Courier New"/>
        </w:rPr>
        <w:t>/</w:t>
      </w:r>
      <w:r w:rsidRPr="006313D1">
        <w:rPr>
          <w:rFonts w:ascii="Courier New" w:hAnsi="Courier New" w:cs="Courier New"/>
        </w:rPr>
        <w:t>v31:</w:t>
      </w:r>
      <w:r w:rsidRPr="00BB2D65">
        <w:rPr>
          <w:rFonts w:ascii="Courier New" w:hAnsi="Courier New" w:cs="Courier New"/>
        </w:rPr>
        <w:t>Config</w:t>
      </w:r>
      <w:r>
        <w:rPr>
          <w:rFonts w:ascii="Courier New" w:hAnsi="Courier New" w:cs="Courier New"/>
        </w:rPr>
        <w:t>&gt;</w:t>
      </w:r>
    </w:p>
    <w:p w14:paraId="394F25E1"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ab/>
      </w:r>
      <w:r>
        <w:rPr>
          <w:rFonts w:ascii="Courier New" w:hAnsi="Courier New" w:cs="Courier New"/>
        </w:rPr>
        <w:t xml:space="preserve">  </w:t>
      </w:r>
      <w:r w:rsidRPr="00F136B8">
        <w:rPr>
          <w:rFonts w:ascii="Courier New" w:hAnsi="Courier New" w:cs="Courier New"/>
        </w:rPr>
        <w:t>&lt;/</w:t>
      </w:r>
      <w:r w:rsidRPr="006313D1">
        <w:rPr>
          <w:rFonts w:ascii="Courier New" w:hAnsi="Courier New" w:cs="Courier New"/>
        </w:rPr>
        <w:t>v31:</w:t>
      </w:r>
      <w:r w:rsidRPr="00F136B8">
        <w:rPr>
          <w:rFonts w:ascii="Courier New" w:hAnsi="Courier New" w:cs="Courier New"/>
        </w:rPr>
        <w:t xml:space="preserve">InputConfig&gt; </w:t>
      </w:r>
    </w:p>
    <w:p w14:paraId="2C6CF52B"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&lt;/Input&gt;</w:t>
      </w:r>
    </w:p>
    <w:p w14:paraId="6B063096"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&lt;StructureConfig&gt;</w:t>
      </w:r>
    </w:p>
    <w:p w14:paraId="6782CCA5" w14:textId="77777777" w:rsidR="00E83935" w:rsidRDefault="00E83935" w:rsidP="00E83935">
      <w:pPr>
        <w:pStyle w:val="HTMLPreformatted"/>
        <w:rPr>
          <w:rFonts w:ascii="Courier New" w:hAnsi="Courier New" w:cs="Courier New"/>
        </w:rPr>
      </w:pPr>
      <w:r w:rsidRPr="00F136B8">
        <w:rPr>
          <w:rFonts w:ascii="Courier New" w:hAnsi="Courier New" w:cs="Courier New"/>
        </w:rPr>
        <w:t xml:space="preserve">          &lt;</w:t>
      </w:r>
      <w:r w:rsidRPr="006313D1">
        <w:rPr>
          <w:rFonts w:ascii="Courier New" w:hAnsi="Courier New" w:cs="Courier New"/>
        </w:rPr>
        <w:t>v31:</w:t>
      </w:r>
      <w:r>
        <w:rPr>
          <w:rFonts w:ascii="Courier New" w:hAnsi="Courier New" w:cs="Courier New"/>
        </w:rPr>
        <w:t>Structure</w:t>
      </w:r>
      <w:r w:rsidRPr="00F136B8">
        <w:rPr>
          <w:rFonts w:ascii="Courier New" w:hAnsi="Courier New" w:cs="Courier New"/>
        </w:rPr>
        <w:t xml:space="preserve"> agency="ESTAT" id="UOE_NON_FINANCE" version="1.0"&gt;</w:t>
      </w:r>
    </w:p>
    <w:p w14:paraId="1FF1D459" w14:textId="77777777" w:rsidR="00E83935" w:rsidRDefault="00E83935" w:rsidP="00E83935">
      <w:pPr>
        <w:pStyle w:val="HTMLPreformatted"/>
        <w:rPr>
          <w:rFonts w:ascii="Courier New" w:hAnsi="Courier New" w:cs="Courier New"/>
        </w:rPr>
      </w:pPr>
      <w:r>
        <w:rPr>
          <w:rFonts w:ascii="Courier New" w:hAnsi="Courier New" w:cs="Courier New"/>
        </w:rPr>
        <w:t xml:space="preserve">             </w:t>
      </w:r>
      <w:r w:rsidRPr="00F136B8">
        <w:rPr>
          <w:rFonts w:ascii="Courier New" w:hAnsi="Courier New" w:cs="Courier New"/>
        </w:rPr>
        <w:t>&lt;</w:t>
      </w:r>
      <w:r w:rsidRPr="006313D1">
        <w:rPr>
          <w:rFonts w:ascii="Courier New" w:hAnsi="Courier New" w:cs="Courier New"/>
        </w:rPr>
        <w:t>v31:</w:t>
      </w:r>
      <w:r>
        <w:rPr>
          <w:rFonts w:ascii="Courier New" w:hAnsi="Courier New" w:cs="Courier New"/>
        </w:rPr>
        <w:t>StructureFile&gt;</w:t>
      </w:r>
      <w:r w:rsidRPr="00DC0CE4">
        <w:rPr>
          <w:rStyle w:val="Hyperlink"/>
        </w:rPr>
        <w:t>cid:structure</w:t>
      </w:r>
      <w:r w:rsidRPr="00DC0CE4">
        <w:rPr>
          <w:rFonts w:ascii="Courier New" w:hAnsi="Courier New" w:cs="Courier New"/>
        </w:rPr>
        <w:t xml:space="preserve"> &lt;/</w:t>
      </w:r>
      <w:r w:rsidRPr="006313D1">
        <w:rPr>
          <w:rFonts w:ascii="Courier New" w:hAnsi="Courier New" w:cs="Courier New"/>
        </w:rPr>
        <w:t>v31:</w:t>
      </w:r>
      <w:r w:rsidRPr="00DC0CE4">
        <w:rPr>
          <w:rFonts w:ascii="Courier New" w:hAnsi="Courier New" w:cs="Courier New"/>
        </w:rPr>
        <w:t>StructureFile</w:t>
      </w:r>
      <w:r w:rsidRPr="00F136B8">
        <w:rPr>
          <w:rFonts w:ascii="Courier New" w:hAnsi="Courier New" w:cs="Courier New"/>
        </w:rPr>
        <w:t>&gt;</w:t>
      </w:r>
    </w:p>
    <w:p w14:paraId="1B6C1E38" w14:textId="77777777" w:rsidR="00E83935" w:rsidRPr="00F136B8" w:rsidRDefault="00E83935" w:rsidP="00E83935">
      <w:pPr>
        <w:pStyle w:val="HTMLPreformatted"/>
        <w:rPr>
          <w:rFonts w:ascii="Courier New" w:hAnsi="Courier New" w:cs="Courier New"/>
        </w:rPr>
      </w:pPr>
      <w:r>
        <w:rPr>
          <w:rFonts w:ascii="Courier New" w:hAnsi="Courier New" w:cs="Courier New"/>
        </w:rPr>
        <w:tab/>
        <w:t xml:space="preserve">  </w:t>
      </w:r>
      <w:r w:rsidRPr="00F136B8">
        <w:rPr>
          <w:rFonts w:ascii="Courier New" w:hAnsi="Courier New" w:cs="Courier New"/>
        </w:rPr>
        <w:t>&lt;</w:t>
      </w:r>
      <w:r>
        <w:rPr>
          <w:rFonts w:ascii="Courier New" w:hAnsi="Courier New" w:cs="Courier New"/>
        </w:rPr>
        <w:t>Structure&gt;</w:t>
      </w:r>
    </w:p>
    <w:p w14:paraId="1DD0138D"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&lt;/StructureConfig&gt;</w:t>
      </w:r>
    </w:p>
    <w:p w14:paraId="528ACD75"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&lt;MaximumErrorNumber&gt;1&lt;/MaximumErrorNumber&gt;</w:t>
      </w:r>
    </w:p>
    <w:p w14:paraId="31F8D50D"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&lt;/v</w:t>
      </w:r>
      <w:r>
        <w:rPr>
          <w:rFonts w:ascii="Courier New" w:hAnsi="Courier New" w:cs="Courier New"/>
        </w:rPr>
        <w:t>3</w:t>
      </w:r>
      <w:r w:rsidRPr="00F136B8">
        <w:rPr>
          <w:rFonts w:ascii="Courier New" w:hAnsi="Courier New" w:cs="Courier New"/>
        </w:rPr>
        <w:t>:ValidateData&gt;</w:t>
      </w:r>
    </w:p>
    <w:p w14:paraId="32121B81" w14:textId="77777777" w:rsidR="00E83935" w:rsidRDefault="00E83935" w:rsidP="00E83935">
      <w:pPr>
        <w:pStyle w:val="HTMLPreformatted"/>
        <w:rPr>
          <w:rFonts w:ascii="Courier New" w:hAnsi="Courier New" w:cs="Courier New"/>
        </w:rPr>
      </w:pPr>
      <w:r w:rsidRPr="00F136B8">
        <w:rPr>
          <w:rFonts w:ascii="Courier New" w:hAnsi="Courier New" w:cs="Courier New"/>
        </w:rPr>
        <w:t xml:space="preserve">  &lt;/soapenv:Body</w:t>
      </w:r>
      <w:r>
        <w:rPr>
          <w:rFonts w:ascii="Courier New" w:hAnsi="Courier New" w:cs="Courier New"/>
        </w:rPr>
        <w:t>&gt;</w:t>
      </w:r>
    </w:p>
    <w:p w14:paraId="7BB5FE26" w14:textId="77777777" w:rsidR="00E83935" w:rsidRDefault="00E83935" w:rsidP="00E83935">
      <w:pPr>
        <w:rPr>
          <w:b/>
          <w:bCs/>
        </w:rPr>
      </w:pPr>
    </w:p>
    <w:p w14:paraId="0FE3F34A" w14:textId="77777777" w:rsidR="00E83935" w:rsidRDefault="00E83935" w:rsidP="00E83935">
      <w:r>
        <w:rPr>
          <w:b/>
          <w:bCs/>
        </w:rPr>
        <w:t xml:space="preserve">sample Soap request for </w:t>
      </w:r>
      <w:r w:rsidRPr="009C1C7B">
        <w:rPr>
          <w:b/>
          <w:bCs/>
        </w:rPr>
        <w:t>MULTI_LEVEL_CSV</w:t>
      </w:r>
      <w:r>
        <w:rPr>
          <w:b/>
          <w:bCs/>
        </w:rPr>
        <w:t xml:space="preserve"> validation with transcoding</w:t>
      </w:r>
    </w:p>
    <w:p w14:paraId="36F91E8C"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&lt;soapenv:Body&gt;</w:t>
      </w:r>
    </w:p>
    <w:p w14:paraId="0E15B156"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&lt;v</w:t>
      </w:r>
      <w:r>
        <w:rPr>
          <w:rFonts w:ascii="Courier New" w:hAnsi="Courier New" w:cs="Courier New"/>
        </w:rPr>
        <w:t>3</w:t>
      </w:r>
      <w:r w:rsidRPr="00F136B8">
        <w:rPr>
          <w:rFonts w:ascii="Courier New" w:hAnsi="Courier New" w:cs="Courier New"/>
        </w:rPr>
        <w:t>:ValidateData&gt;</w:t>
      </w:r>
    </w:p>
    <w:p w14:paraId="7140E6DD"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&lt;Input&gt;</w:t>
      </w:r>
    </w:p>
    <w:p w14:paraId="61E59615"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w:t>
      </w:r>
      <w:r w:rsidRPr="00B57EEC">
        <w:t xml:space="preserve"> </w:t>
      </w:r>
      <w:r w:rsidRPr="00B57EEC">
        <w:rPr>
          <w:rFonts w:ascii="Courier New" w:hAnsi="Courier New" w:cs="Courier New"/>
        </w:rPr>
        <w:t>v31:</w:t>
      </w:r>
      <w:r w:rsidRPr="00F136B8">
        <w:rPr>
          <w:rFonts w:ascii="Courier New" w:hAnsi="Courier New" w:cs="Courier New"/>
        </w:rPr>
        <w:t>InputFile</w:t>
      </w:r>
      <w:r>
        <w:rPr>
          <w:rFonts w:ascii="Courier New" w:hAnsi="Courier New" w:cs="Courier New"/>
        </w:rPr>
        <w:t xml:space="preserve"> type=”</w:t>
      </w:r>
      <w:r w:rsidRPr="009C1C7B">
        <w:t xml:space="preserve"> </w:t>
      </w:r>
      <w:r w:rsidRPr="009C1C7B">
        <w:rPr>
          <w:rFonts w:ascii="Courier New" w:hAnsi="Courier New" w:cs="Courier New"/>
        </w:rPr>
        <w:t>MULTI_LEVEL_CSV</w:t>
      </w:r>
      <w:r>
        <w:rPr>
          <w:rFonts w:ascii="Courier New" w:hAnsi="Courier New" w:cs="Courier New"/>
        </w:rPr>
        <w:t>”</w:t>
      </w:r>
      <w:r w:rsidRPr="00F136B8">
        <w:rPr>
          <w:rFonts w:ascii="Courier New" w:hAnsi="Courier New" w:cs="Courier New"/>
        </w:rPr>
        <w:t>&gt;</w:t>
      </w:r>
      <w:r w:rsidRPr="00DC0CE4">
        <w:rPr>
          <w:rStyle w:val="Hyperlink"/>
        </w:rPr>
        <w:t>cid:input</w:t>
      </w:r>
      <w:r w:rsidRPr="00F136B8">
        <w:rPr>
          <w:rFonts w:ascii="Courier New" w:hAnsi="Courier New" w:cs="Courier New"/>
        </w:rPr>
        <w:t>&lt;/</w:t>
      </w:r>
      <w:r w:rsidRPr="00B57EEC">
        <w:t xml:space="preserve"> </w:t>
      </w:r>
      <w:r w:rsidRPr="00B57EEC">
        <w:rPr>
          <w:rFonts w:ascii="Courier New" w:hAnsi="Courier New" w:cs="Courier New"/>
        </w:rPr>
        <w:t>v31:</w:t>
      </w:r>
      <w:r w:rsidRPr="00F136B8">
        <w:rPr>
          <w:rFonts w:ascii="Courier New" w:hAnsi="Courier New" w:cs="Courier New"/>
        </w:rPr>
        <w:t>InputFile&gt;</w:t>
      </w:r>
    </w:p>
    <w:p w14:paraId="3FBB8FC0" w14:textId="77777777" w:rsidR="00E83935" w:rsidRDefault="00E83935" w:rsidP="00E83935">
      <w:pPr>
        <w:pStyle w:val="HTMLPreformatted"/>
        <w:rPr>
          <w:rFonts w:ascii="Courier New" w:hAnsi="Courier New" w:cs="Courier New"/>
        </w:rPr>
      </w:pPr>
      <w:r>
        <w:rPr>
          <w:rFonts w:ascii="Courier New" w:hAnsi="Courier New" w:cs="Courier New"/>
        </w:rPr>
        <w:tab/>
        <w:t xml:space="preserve">  </w:t>
      </w:r>
      <w:r w:rsidRPr="00F136B8">
        <w:rPr>
          <w:rFonts w:ascii="Courier New" w:hAnsi="Courier New" w:cs="Courier New"/>
        </w:rPr>
        <w:t>&lt;</w:t>
      </w:r>
      <w:r w:rsidRPr="00B57EEC">
        <w:t xml:space="preserve"> </w:t>
      </w:r>
      <w:r w:rsidRPr="00B57EEC">
        <w:rPr>
          <w:rFonts w:ascii="Courier New" w:hAnsi="Courier New" w:cs="Courier New"/>
        </w:rPr>
        <w:t>v31:</w:t>
      </w:r>
      <w:r w:rsidRPr="00F136B8">
        <w:rPr>
          <w:rFonts w:ascii="Courier New" w:hAnsi="Courier New" w:cs="Courier New"/>
        </w:rPr>
        <w:t>InputConfig&gt;</w:t>
      </w:r>
    </w:p>
    <w:p w14:paraId="198696B6" w14:textId="77777777" w:rsidR="00E83935" w:rsidRPr="00F136B8" w:rsidRDefault="00E83935" w:rsidP="00E83935">
      <w:pPr>
        <w:pStyle w:val="HTMLPreformatted"/>
        <w:rPr>
          <w:rFonts w:ascii="Courier New" w:hAnsi="Courier New" w:cs="Courier New"/>
        </w:rPr>
      </w:pPr>
      <w:r>
        <w:rPr>
          <w:rFonts w:ascii="Courier New" w:hAnsi="Courier New" w:cs="Courier New"/>
        </w:rPr>
        <w:tab/>
        <w:t xml:space="preserve">    </w:t>
      </w:r>
      <w:r w:rsidRPr="00BB2D65">
        <w:rPr>
          <w:rFonts w:ascii="Courier New" w:hAnsi="Courier New" w:cs="Courier New"/>
        </w:rPr>
        <w:t>&lt;</w:t>
      </w:r>
      <w:r w:rsidRPr="00B57EEC">
        <w:t xml:space="preserve"> </w:t>
      </w:r>
      <w:r w:rsidRPr="00B57EEC">
        <w:rPr>
          <w:rFonts w:ascii="Courier New" w:hAnsi="Courier New" w:cs="Courier New"/>
        </w:rPr>
        <w:t>v31:</w:t>
      </w:r>
      <w:r w:rsidRPr="00BB2D65">
        <w:rPr>
          <w:rFonts w:ascii="Courier New" w:hAnsi="Courier New" w:cs="Courier New"/>
        </w:rPr>
        <w:t>Config type="</w:t>
      </w:r>
      <w:r>
        <w:rPr>
          <w:rFonts w:ascii="Courier New" w:hAnsi="Courier New" w:cs="Courier New"/>
        </w:rPr>
        <w:t>parameters</w:t>
      </w:r>
      <w:r w:rsidRPr="00BB2D65">
        <w:rPr>
          <w:rFonts w:ascii="Courier New" w:hAnsi="Courier New" w:cs="Courier New"/>
        </w:rPr>
        <w:t>"&gt;</w:t>
      </w:r>
    </w:p>
    <w:p w14:paraId="5B50956A" w14:textId="77777777" w:rsidR="00E83935" w:rsidRDefault="00E83935" w:rsidP="00E83935">
      <w:pPr>
        <w:pStyle w:val="HTMLPreformatted"/>
        <w:rPr>
          <w:rFonts w:ascii="Courier New" w:hAnsi="Courier New" w:cs="Courier New"/>
        </w:rPr>
      </w:pPr>
      <w:r w:rsidRPr="00F136B8">
        <w:rPr>
          <w:rFonts w:ascii="Courier New" w:hAnsi="Courier New" w:cs="Courier New"/>
        </w:rPr>
        <w:t xml:space="preserve">    </w:t>
      </w:r>
      <w:r w:rsidRPr="00F136B8">
        <w:rPr>
          <w:rFonts w:ascii="Courier New" w:hAnsi="Courier New" w:cs="Courier New"/>
        </w:rPr>
        <w:tab/>
      </w:r>
      <w:r>
        <w:rPr>
          <w:rFonts w:ascii="Courier New" w:hAnsi="Courier New" w:cs="Courier New"/>
        </w:rPr>
        <w:t xml:space="preserve">     </w:t>
      </w:r>
      <w:r w:rsidRPr="00F136B8">
        <w:rPr>
          <w:rFonts w:ascii="Courier New" w:hAnsi="Courier New" w:cs="Courier New"/>
        </w:rPr>
        <w:t>&lt;</w:t>
      </w:r>
      <w:r w:rsidRPr="00B57EEC">
        <w:t xml:space="preserve"> </w:t>
      </w:r>
      <w:r w:rsidRPr="00B57EEC">
        <w:rPr>
          <w:rFonts w:ascii="Courier New" w:hAnsi="Courier New" w:cs="Courier New"/>
        </w:rPr>
        <w:t>v31:</w:t>
      </w:r>
      <w:r>
        <w:rPr>
          <w:rFonts w:ascii="Courier New" w:hAnsi="Courier New" w:cs="Courier New"/>
        </w:rPr>
        <w:t>configFile&gt;</w:t>
      </w:r>
      <w:r w:rsidRPr="00A275BB">
        <w:rPr>
          <w:rStyle w:val="Hyperlink"/>
        </w:rPr>
        <w:t>cid:properties</w:t>
      </w:r>
      <w:r w:rsidRPr="00A275BB">
        <w:t xml:space="preserve"> &lt;</w:t>
      </w:r>
      <w:r>
        <w:t>/</w:t>
      </w:r>
      <w:r w:rsidRPr="00B57EEC">
        <w:t>v31:</w:t>
      </w:r>
      <w:r w:rsidRPr="00A275BB">
        <w:rPr>
          <w:rFonts w:ascii="Courier New" w:hAnsi="Courier New" w:cs="Courier New"/>
        </w:rPr>
        <w:t>configFile</w:t>
      </w:r>
      <w:r w:rsidRPr="00A275BB">
        <w:t>/&gt;</w:t>
      </w:r>
    </w:p>
    <w:p w14:paraId="3D80E06B" w14:textId="77777777" w:rsidR="00E83935" w:rsidRDefault="00E83935" w:rsidP="00E83935">
      <w:pPr>
        <w:pStyle w:val="HTMLPreformatted"/>
        <w:rPr>
          <w:rFonts w:ascii="Courier New" w:hAnsi="Courier New" w:cs="Courier New"/>
        </w:rPr>
      </w:pPr>
      <w:r>
        <w:rPr>
          <w:rFonts w:ascii="Courier New" w:hAnsi="Courier New" w:cs="Courier New"/>
        </w:rPr>
        <w:tab/>
        <w:t xml:space="preserve">    </w:t>
      </w:r>
      <w:r w:rsidRPr="00BB2D65">
        <w:rPr>
          <w:rFonts w:ascii="Courier New" w:hAnsi="Courier New" w:cs="Courier New"/>
        </w:rPr>
        <w:t>&lt;</w:t>
      </w:r>
      <w:r>
        <w:rPr>
          <w:rFonts w:ascii="Courier New" w:hAnsi="Courier New" w:cs="Courier New"/>
        </w:rPr>
        <w:t>/</w:t>
      </w:r>
      <w:r w:rsidRPr="00B57EEC">
        <w:t xml:space="preserve"> </w:t>
      </w:r>
      <w:r w:rsidRPr="00B57EEC">
        <w:rPr>
          <w:rFonts w:ascii="Courier New" w:hAnsi="Courier New" w:cs="Courier New"/>
        </w:rPr>
        <w:t>v31:</w:t>
      </w:r>
      <w:r w:rsidRPr="00BB2D65">
        <w:rPr>
          <w:rFonts w:ascii="Courier New" w:hAnsi="Courier New" w:cs="Courier New"/>
        </w:rPr>
        <w:t>Config</w:t>
      </w:r>
      <w:r>
        <w:rPr>
          <w:rFonts w:ascii="Courier New" w:hAnsi="Courier New" w:cs="Courier New"/>
        </w:rPr>
        <w:t>&gt;</w:t>
      </w:r>
    </w:p>
    <w:p w14:paraId="142E4BB4" w14:textId="77777777" w:rsidR="00E83935" w:rsidRDefault="00E83935" w:rsidP="00E83935">
      <w:pPr>
        <w:pStyle w:val="HTMLPreformatted"/>
        <w:rPr>
          <w:rFonts w:ascii="Courier New" w:hAnsi="Courier New" w:cs="Courier New"/>
        </w:rPr>
      </w:pPr>
      <w:r>
        <w:rPr>
          <w:rFonts w:ascii="Courier New" w:hAnsi="Courier New" w:cs="Courier New"/>
        </w:rPr>
        <w:tab/>
        <w:t xml:space="preserve">   </w:t>
      </w:r>
      <w:r w:rsidRPr="00BB2D65">
        <w:rPr>
          <w:rFonts w:ascii="Courier New" w:hAnsi="Courier New" w:cs="Courier New"/>
        </w:rPr>
        <w:t>&lt;</w:t>
      </w:r>
      <w:r w:rsidRPr="00B57EEC">
        <w:t xml:space="preserve"> </w:t>
      </w:r>
      <w:r w:rsidRPr="00B57EEC">
        <w:rPr>
          <w:rFonts w:ascii="Courier New" w:hAnsi="Courier New" w:cs="Courier New"/>
        </w:rPr>
        <w:t>v31:</w:t>
      </w:r>
      <w:r w:rsidRPr="00BB2D65">
        <w:rPr>
          <w:rFonts w:ascii="Courier New" w:hAnsi="Courier New" w:cs="Courier New"/>
        </w:rPr>
        <w:t xml:space="preserve">Config </w:t>
      </w:r>
      <w:r>
        <w:rPr>
          <w:rFonts w:ascii="Courier New" w:hAnsi="Courier New" w:cs="Courier New"/>
        </w:rPr>
        <w:t>type=”mapping”&gt;</w:t>
      </w:r>
    </w:p>
    <w:p w14:paraId="4F1B0245" w14:textId="77777777" w:rsidR="00E83935" w:rsidRDefault="00E83935" w:rsidP="00E83935">
      <w:pPr>
        <w:pStyle w:val="HTMLPreformatted"/>
        <w:rPr>
          <w:rFonts w:ascii="Courier New" w:hAnsi="Courier New" w:cs="Courier New"/>
        </w:rPr>
      </w:pPr>
      <w:r>
        <w:rPr>
          <w:rFonts w:ascii="Courier New" w:hAnsi="Courier New" w:cs="Courier New"/>
        </w:rPr>
        <w:t xml:space="preserve">             </w:t>
      </w:r>
      <w:r w:rsidRPr="00F136B8">
        <w:rPr>
          <w:rFonts w:ascii="Courier New" w:hAnsi="Courier New" w:cs="Courier New"/>
        </w:rPr>
        <w:t>&lt;</w:t>
      </w:r>
      <w:r w:rsidRPr="00B57EEC">
        <w:t xml:space="preserve"> </w:t>
      </w:r>
      <w:r w:rsidRPr="00B57EEC">
        <w:rPr>
          <w:rFonts w:ascii="Courier New" w:hAnsi="Courier New" w:cs="Courier New"/>
        </w:rPr>
        <w:t>v31:</w:t>
      </w:r>
      <w:r>
        <w:rPr>
          <w:rFonts w:ascii="Courier New" w:hAnsi="Courier New" w:cs="Courier New"/>
        </w:rPr>
        <w:t>configFile&gt;</w:t>
      </w:r>
      <w:r w:rsidRPr="00A275BB">
        <w:rPr>
          <w:rStyle w:val="Hyperlink"/>
        </w:rPr>
        <w:t>cid:mapping</w:t>
      </w:r>
      <w:r w:rsidRPr="00A275BB">
        <w:t>&lt;</w:t>
      </w:r>
      <w:r>
        <w:t>/</w:t>
      </w:r>
      <w:r w:rsidRPr="00B57EEC">
        <w:t>v31:</w:t>
      </w:r>
      <w:r w:rsidRPr="00A275BB">
        <w:rPr>
          <w:rFonts w:ascii="Courier New" w:hAnsi="Courier New" w:cs="Courier New"/>
        </w:rPr>
        <w:t>configFile</w:t>
      </w:r>
      <w:r>
        <w:rPr>
          <w:rFonts w:ascii="Courier New" w:hAnsi="Courier New" w:cs="Courier New"/>
        </w:rPr>
        <w:t>&gt;</w:t>
      </w:r>
    </w:p>
    <w:p w14:paraId="5A32EEA7" w14:textId="77777777" w:rsidR="00E83935" w:rsidRDefault="00E83935" w:rsidP="00E83935">
      <w:pPr>
        <w:pStyle w:val="HTMLPreformatted"/>
        <w:rPr>
          <w:rFonts w:ascii="Courier New" w:hAnsi="Courier New" w:cs="Courier New"/>
        </w:rPr>
      </w:pPr>
      <w:r>
        <w:rPr>
          <w:rFonts w:ascii="Courier New" w:hAnsi="Courier New" w:cs="Courier New"/>
        </w:rPr>
        <w:tab/>
        <w:t xml:space="preserve">   </w:t>
      </w:r>
      <w:r w:rsidRPr="00BB2D65">
        <w:rPr>
          <w:rFonts w:ascii="Courier New" w:hAnsi="Courier New" w:cs="Courier New"/>
        </w:rPr>
        <w:t>&lt;</w:t>
      </w:r>
      <w:r>
        <w:rPr>
          <w:rFonts w:ascii="Courier New" w:hAnsi="Courier New" w:cs="Courier New"/>
        </w:rPr>
        <w:t>/</w:t>
      </w:r>
      <w:r w:rsidRPr="00B57EEC">
        <w:t xml:space="preserve"> </w:t>
      </w:r>
      <w:r w:rsidRPr="00B57EEC">
        <w:rPr>
          <w:rFonts w:ascii="Courier New" w:hAnsi="Courier New" w:cs="Courier New"/>
        </w:rPr>
        <w:t>v31:</w:t>
      </w:r>
      <w:r w:rsidRPr="00BB2D65">
        <w:rPr>
          <w:rFonts w:ascii="Courier New" w:hAnsi="Courier New" w:cs="Courier New"/>
        </w:rPr>
        <w:t>Config</w:t>
      </w:r>
      <w:r>
        <w:rPr>
          <w:rFonts w:ascii="Courier New" w:hAnsi="Courier New" w:cs="Courier New"/>
        </w:rPr>
        <w:t>&gt;</w:t>
      </w:r>
    </w:p>
    <w:p w14:paraId="6EFA517C" w14:textId="77777777" w:rsidR="00E83935" w:rsidRDefault="00E83935" w:rsidP="00E83935">
      <w:pPr>
        <w:pStyle w:val="HTMLPreformatted"/>
        <w:rPr>
          <w:rFonts w:ascii="Courier New" w:hAnsi="Courier New" w:cs="Courier New"/>
        </w:rPr>
      </w:pPr>
      <w:r>
        <w:rPr>
          <w:rFonts w:ascii="Courier New" w:hAnsi="Courier New" w:cs="Courier New"/>
        </w:rPr>
        <w:tab/>
        <w:t xml:space="preserve">   </w:t>
      </w:r>
      <w:r w:rsidRPr="00BB2D65">
        <w:rPr>
          <w:rFonts w:ascii="Courier New" w:hAnsi="Courier New" w:cs="Courier New"/>
        </w:rPr>
        <w:t>&lt;</w:t>
      </w:r>
      <w:r w:rsidRPr="00B57EEC">
        <w:t xml:space="preserve"> </w:t>
      </w:r>
      <w:r w:rsidRPr="00B57EEC">
        <w:rPr>
          <w:rFonts w:ascii="Courier New" w:hAnsi="Courier New" w:cs="Courier New"/>
        </w:rPr>
        <w:t>v31:</w:t>
      </w:r>
      <w:r w:rsidRPr="00BB2D65">
        <w:rPr>
          <w:rFonts w:ascii="Courier New" w:hAnsi="Courier New" w:cs="Courier New"/>
        </w:rPr>
        <w:t xml:space="preserve">Config </w:t>
      </w:r>
      <w:r>
        <w:rPr>
          <w:rFonts w:ascii="Courier New" w:hAnsi="Courier New" w:cs="Courier New"/>
        </w:rPr>
        <w:t>type=”transcoding”&gt;</w:t>
      </w:r>
    </w:p>
    <w:p w14:paraId="1414F391" w14:textId="77777777" w:rsidR="00E83935" w:rsidRDefault="00E83935" w:rsidP="00E83935">
      <w:pPr>
        <w:pStyle w:val="HTMLPreformatted"/>
        <w:rPr>
          <w:rFonts w:ascii="Courier New" w:hAnsi="Courier New" w:cs="Courier New"/>
        </w:rPr>
      </w:pPr>
      <w:r>
        <w:rPr>
          <w:rFonts w:ascii="Courier New" w:hAnsi="Courier New" w:cs="Courier New"/>
        </w:rPr>
        <w:t xml:space="preserve">             </w:t>
      </w:r>
      <w:r w:rsidRPr="00F136B8">
        <w:rPr>
          <w:rFonts w:ascii="Courier New" w:hAnsi="Courier New" w:cs="Courier New"/>
        </w:rPr>
        <w:t>&lt;</w:t>
      </w:r>
      <w:r w:rsidRPr="00B57EEC">
        <w:t xml:space="preserve"> </w:t>
      </w:r>
      <w:r w:rsidRPr="00B57EEC">
        <w:rPr>
          <w:rFonts w:ascii="Courier New" w:hAnsi="Courier New" w:cs="Courier New"/>
        </w:rPr>
        <w:t>v31:</w:t>
      </w:r>
      <w:r>
        <w:rPr>
          <w:rFonts w:ascii="Courier New" w:hAnsi="Courier New" w:cs="Courier New"/>
        </w:rPr>
        <w:t>configFile&gt;</w:t>
      </w:r>
      <w:r w:rsidRPr="00A275BB">
        <w:rPr>
          <w:rStyle w:val="Hyperlink"/>
        </w:rPr>
        <w:t>cid:transcodin</w:t>
      </w:r>
      <w:r w:rsidRPr="00A275BB">
        <w:t>&lt;</w:t>
      </w:r>
      <w:r>
        <w:t>/</w:t>
      </w:r>
      <w:r w:rsidRPr="00B57EEC">
        <w:t>v31:</w:t>
      </w:r>
      <w:r w:rsidRPr="00A275BB">
        <w:rPr>
          <w:rFonts w:ascii="Courier New" w:hAnsi="Courier New" w:cs="Courier New"/>
        </w:rPr>
        <w:t>configFile</w:t>
      </w:r>
      <w:r>
        <w:rPr>
          <w:rFonts w:ascii="Courier New" w:hAnsi="Courier New" w:cs="Courier New"/>
        </w:rPr>
        <w:t>&gt;</w:t>
      </w:r>
    </w:p>
    <w:p w14:paraId="02D0BC59" w14:textId="77777777" w:rsidR="00E83935" w:rsidRPr="00F136B8" w:rsidRDefault="00E83935" w:rsidP="00E83935">
      <w:pPr>
        <w:pStyle w:val="HTMLPreformatted"/>
        <w:rPr>
          <w:rFonts w:ascii="Courier New" w:hAnsi="Courier New" w:cs="Courier New"/>
        </w:rPr>
      </w:pPr>
      <w:r>
        <w:rPr>
          <w:rFonts w:ascii="Courier New" w:hAnsi="Courier New" w:cs="Courier New"/>
        </w:rPr>
        <w:tab/>
        <w:t xml:space="preserve">   </w:t>
      </w:r>
      <w:r w:rsidRPr="00BB2D65">
        <w:rPr>
          <w:rFonts w:ascii="Courier New" w:hAnsi="Courier New" w:cs="Courier New"/>
        </w:rPr>
        <w:t>&lt;</w:t>
      </w:r>
      <w:r>
        <w:rPr>
          <w:rFonts w:ascii="Courier New" w:hAnsi="Courier New" w:cs="Courier New"/>
        </w:rPr>
        <w:t>/</w:t>
      </w:r>
      <w:r w:rsidRPr="00B57EEC">
        <w:t xml:space="preserve"> </w:t>
      </w:r>
      <w:r w:rsidRPr="00B57EEC">
        <w:rPr>
          <w:rFonts w:ascii="Courier New" w:hAnsi="Courier New" w:cs="Courier New"/>
        </w:rPr>
        <w:t>v31:</w:t>
      </w:r>
      <w:r w:rsidRPr="00BB2D65">
        <w:rPr>
          <w:rFonts w:ascii="Courier New" w:hAnsi="Courier New" w:cs="Courier New"/>
        </w:rPr>
        <w:t>Config</w:t>
      </w:r>
      <w:r>
        <w:rPr>
          <w:rFonts w:ascii="Courier New" w:hAnsi="Courier New" w:cs="Courier New"/>
        </w:rPr>
        <w:t>&gt;</w:t>
      </w:r>
    </w:p>
    <w:p w14:paraId="1CD65E6D"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ab/>
      </w:r>
      <w:r>
        <w:rPr>
          <w:rFonts w:ascii="Courier New" w:hAnsi="Courier New" w:cs="Courier New"/>
        </w:rPr>
        <w:t xml:space="preserve">  </w:t>
      </w:r>
      <w:r w:rsidRPr="00F136B8">
        <w:rPr>
          <w:rFonts w:ascii="Courier New" w:hAnsi="Courier New" w:cs="Courier New"/>
        </w:rPr>
        <w:t>&lt;/</w:t>
      </w:r>
      <w:r w:rsidRPr="00B57EEC">
        <w:t xml:space="preserve"> </w:t>
      </w:r>
      <w:r w:rsidRPr="00B57EEC">
        <w:rPr>
          <w:rFonts w:ascii="Courier New" w:hAnsi="Courier New" w:cs="Courier New"/>
        </w:rPr>
        <w:t>v31:</w:t>
      </w:r>
      <w:r w:rsidRPr="00F136B8">
        <w:rPr>
          <w:rFonts w:ascii="Courier New" w:hAnsi="Courier New" w:cs="Courier New"/>
        </w:rPr>
        <w:t xml:space="preserve">InputConfig&gt; </w:t>
      </w:r>
    </w:p>
    <w:p w14:paraId="66F14900"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&lt;/Input&gt;</w:t>
      </w:r>
    </w:p>
    <w:p w14:paraId="518A67D4"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&lt;StructureConfig&gt;</w:t>
      </w:r>
    </w:p>
    <w:p w14:paraId="45BE2042" w14:textId="77777777" w:rsidR="00E83935" w:rsidRDefault="00E83935" w:rsidP="00E83935">
      <w:pPr>
        <w:pStyle w:val="HTMLPreformatted"/>
        <w:rPr>
          <w:rFonts w:ascii="Courier New" w:hAnsi="Courier New" w:cs="Courier New"/>
        </w:rPr>
      </w:pPr>
      <w:r w:rsidRPr="00F136B8">
        <w:rPr>
          <w:rFonts w:ascii="Courier New" w:hAnsi="Courier New" w:cs="Courier New"/>
        </w:rPr>
        <w:t xml:space="preserve">          &lt;</w:t>
      </w:r>
      <w:r w:rsidRPr="00B57EEC">
        <w:t xml:space="preserve"> </w:t>
      </w:r>
      <w:r w:rsidRPr="00B57EEC">
        <w:rPr>
          <w:rFonts w:ascii="Courier New" w:hAnsi="Courier New" w:cs="Courier New"/>
        </w:rPr>
        <w:t>v31:</w:t>
      </w:r>
      <w:r>
        <w:rPr>
          <w:rFonts w:ascii="Courier New" w:hAnsi="Courier New" w:cs="Courier New"/>
        </w:rPr>
        <w:t>Structure</w:t>
      </w:r>
      <w:r w:rsidRPr="00F136B8">
        <w:rPr>
          <w:rFonts w:ascii="Courier New" w:hAnsi="Courier New" w:cs="Courier New"/>
        </w:rPr>
        <w:t xml:space="preserve"> agency="ESTAT" id="UOE_NON_FINANCE" version="1.0"&gt;</w:t>
      </w:r>
    </w:p>
    <w:p w14:paraId="29E86190" w14:textId="77777777" w:rsidR="00E83935" w:rsidRDefault="00E83935" w:rsidP="00E83935">
      <w:pPr>
        <w:pStyle w:val="HTMLPreformatted"/>
        <w:rPr>
          <w:rFonts w:ascii="Courier New" w:hAnsi="Courier New" w:cs="Courier New"/>
        </w:rPr>
      </w:pPr>
      <w:r>
        <w:rPr>
          <w:rFonts w:ascii="Courier New" w:hAnsi="Courier New" w:cs="Courier New"/>
        </w:rPr>
        <w:t xml:space="preserve">             </w:t>
      </w:r>
      <w:r w:rsidRPr="00F136B8">
        <w:rPr>
          <w:rFonts w:ascii="Courier New" w:hAnsi="Courier New" w:cs="Courier New"/>
        </w:rPr>
        <w:t>&lt;</w:t>
      </w:r>
      <w:r w:rsidRPr="00B57EEC">
        <w:t xml:space="preserve"> </w:t>
      </w:r>
      <w:r w:rsidRPr="00B57EEC">
        <w:rPr>
          <w:rFonts w:ascii="Courier New" w:hAnsi="Courier New" w:cs="Courier New"/>
        </w:rPr>
        <w:t>v31:</w:t>
      </w:r>
      <w:r>
        <w:rPr>
          <w:rFonts w:ascii="Courier New" w:hAnsi="Courier New" w:cs="Courier New"/>
        </w:rPr>
        <w:t>StructureFile&gt;</w:t>
      </w:r>
      <w:r w:rsidRPr="00DC0CE4">
        <w:rPr>
          <w:rStyle w:val="Hyperlink"/>
        </w:rPr>
        <w:t>cid:structure</w:t>
      </w:r>
      <w:r w:rsidRPr="00DC0CE4">
        <w:rPr>
          <w:rFonts w:ascii="Courier New" w:hAnsi="Courier New" w:cs="Courier New"/>
        </w:rPr>
        <w:t>&lt;/</w:t>
      </w:r>
      <w:r w:rsidRPr="00B57EEC">
        <w:t xml:space="preserve"> </w:t>
      </w:r>
      <w:r w:rsidRPr="00B57EEC">
        <w:rPr>
          <w:rFonts w:ascii="Courier New" w:hAnsi="Courier New" w:cs="Courier New"/>
        </w:rPr>
        <w:t>v31:</w:t>
      </w:r>
      <w:r w:rsidRPr="00DC0CE4">
        <w:rPr>
          <w:rFonts w:ascii="Courier New" w:hAnsi="Courier New" w:cs="Courier New"/>
        </w:rPr>
        <w:t>StructureFile</w:t>
      </w:r>
      <w:r w:rsidRPr="00F136B8">
        <w:rPr>
          <w:rFonts w:ascii="Courier New" w:hAnsi="Courier New" w:cs="Courier New"/>
        </w:rPr>
        <w:t>&gt;</w:t>
      </w:r>
    </w:p>
    <w:p w14:paraId="52F3A621" w14:textId="77777777" w:rsidR="00E83935" w:rsidRPr="00F136B8" w:rsidRDefault="00E83935" w:rsidP="00E83935">
      <w:pPr>
        <w:pStyle w:val="HTMLPreformatted"/>
        <w:rPr>
          <w:rFonts w:ascii="Courier New" w:hAnsi="Courier New" w:cs="Courier New"/>
        </w:rPr>
      </w:pPr>
      <w:r>
        <w:rPr>
          <w:rFonts w:ascii="Courier New" w:hAnsi="Courier New" w:cs="Courier New"/>
        </w:rPr>
        <w:tab/>
        <w:t xml:space="preserve">  </w:t>
      </w:r>
      <w:r w:rsidRPr="00F136B8">
        <w:rPr>
          <w:rFonts w:ascii="Courier New" w:hAnsi="Courier New" w:cs="Courier New"/>
        </w:rPr>
        <w:t>&lt;</w:t>
      </w:r>
      <w:r>
        <w:rPr>
          <w:rFonts w:ascii="Courier New" w:hAnsi="Courier New" w:cs="Courier New"/>
        </w:rPr>
        <w:t>/</w:t>
      </w:r>
      <w:r w:rsidRPr="00B57EEC">
        <w:t xml:space="preserve"> </w:t>
      </w:r>
      <w:r w:rsidRPr="00B57EEC">
        <w:rPr>
          <w:rFonts w:ascii="Courier New" w:hAnsi="Courier New" w:cs="Courier New"/>
        </w:rPr>
        <w:t>v31:</w:t>
      </w:r>
      <w:r>
        <w:rPr>
          <w:rFonts w:ascii="Courier New" w:hAnsi="Courier New" w:cs="Courier New"/>
        </w:rPr>
        <w:t>Structure&gt;</w:t>
      </w:r>
    </w:p>
    <w:p w14:paraId="68393181"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&lt;/StructureConfig&gt;</w:t>
      </w:r>
    </w:p>
    <w:p w14:paraId="752D02D1"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&lt;MaximumErrorNumber&gt;1&lt;/MaximumErrorNumber&gt;</w:t>
      </w:r>
    </w:p>
    <w:p w14:paraId="5AD20DC6" w14:textId="77777777" w:rsidR="00E83935" w:rsidRPr="00F136B8" w:rsidRDefault="00E83935" w:rsidP="00E83935">
      <w:pPr>
        <w:pStyle w:val="HTMLPreformatted"/>
        <w:rPr>
          <w:rFonts w:ascii="Courier New" w:hAnsi="Courier New" w:cs="Courier New"/>
        </w:rPr>
      </w:pPr>
      <w:r w:rsidRPr="00F136B8">
        <w:rPr>
          <w:rFonts w:ascii="Courier New" w:hAnsi="Courier New" w:cs="Courier New"/>
        </w:rPr>
        <w:t xml:space="preserve">     &lt;/v</w:t>
      </w:r>
      <w:r>
        <w:rPr>
          <w:rFonts w:ascii="Courier New" w:hAnsi="Courier New" w:cs="Courier New"/>
        </w:rPr>
        <w:t>3</w:t>
      </w:r>
      <w:r w:rsidRPr="00F136B8">
        <w:rPr>
          <w:rFonts w:ascii="Courier New" w:hAnsi="Courier New" w:cs="Courier New"/>
        </w:rPr>
        <w:t>:ValidateData&gt;</w:t>
      </w:r>
    </w:p>
    <w:p w14:paraId="47675CE4" w14:textId="77777777" w:rsidR="00E83935" w:rsidRPr="00A275BB" w:rsidRDefault="00E83935" w:rsidP="00E83935">
      <w:pPr>
        <w:pStyle w:val="HTMLPreformatted"/>
        <w:rPr>
          <w:rFonts w:ascii="Courier New" w:hAnsi="Courier New" w:cs="Courier New"/>
        </w:rPr>
        <w:sectPr w:rsidR="00E83935" w:rsidRPr="00A275BB" w:rsidSect="004307FA">
          <w:pgSz w:w="11906" w:h="16838"/>
          <w:pgMar w:top="1138" w:right="1469" w:bottom="1138" w:left="1800" w:header="706" w:footer="706" w:gutter="0"/>
          <w:cols w:space="720"/>
          <w:docGrid w:linePitch="360"/>
        </w:sectPr>
      </w:pPr>
      <w:r w:rsidRPr="00F136B8">
        <w:rPr>
          <w:rFonts w:ascii="Courier New" w:hAnsi="Courier New" w:cs="Courier New"/>
        </w:rPr>
        <w:t xml:space="preserve">  &lt;/soapenv:Body&gt;</w:t>
      </w:r>
    </w:p>
    <w:p w14:paraId="6363693F" w14:textId="77777777" w:rsidR="00E83935" w:rsidRDefault="00E83935" w:rsidP="00E83935">
      <w:pPr>
        <w:pStyle w:val="Heading1"/>
        <w:numPr>
          <w:ilvl w:val="0"/>
          <w:numId w:val="0"/>
        </w:numPr>
        <w:ind w:left="360"/>
      </w:pPr>
      <w:bookmarkStart w:id="284" w:name="_Toc46407951"/>
      <w:bookmarkStart w:id="285" w:name="_Toc81513668"/>
      <w:bookmarkStart w:id="286" w:name="_Toc85613311"/>
      <w:r>
        <w:lastRenderedPageBreak/>
        <w:t>Annex S – Struval Error Messages</w:t>
      </w:r>
      <w:bookmarkEnd w:id="282"/>
      <w:bookmarkEnd w:id="284"/>
      <w:bookmarkEnd w:id="285"/>
      <w:bookmarkEnd w:id="286"/>
    </w:p>
    <w:p w14:paraId="77C98E98" w14:textId="77777777" w:rsidR="00E83935" w:rsidRPr="00F136B8" w:rsidRDefault="00E83935" w:rsidP="00E83935">
      <w:pPr>
        <w:pStyle w:val="HTMLPreformatted"/>
        <w:rPr>
          <w:rFonts w:ascii="Courier New" w:hAnsi="Courier New" w:cs="Courier New"/>
        </w:rPr>
      </w:pPr>
    </w:p>
    <w:tbl>
      <w:tblPr>
        <w:tblStyle w:val="TableGrid"/>
        <w:tblW w:w="15840" w:type="dxa"/>
        <w:tblInd w:w="-522" w:type="dxa"/>
        <w:tblLook w:val="04A0" w:firstRow="1" w:lastRow="0" w:firstColumn="1" w:lastColumn="0" w:noHBand="0" w:noVBand="1"/>
      </w:tblPr>
      <w:tblGrid>
        <w:gridCol w:w="877"/>
        <w:gridCol w:w="1083"/>
        <w:gridCol w:w="3553"/>
        <w:gridCol w:w="6250"/>
        <w:gridCol w:w="4077"/>
      </w:tblGrid>
      <w:tr w:rsidR="00E83935" w14:paraId="6F8EFFC8" w14:textId="77777777" w:rsidTr="00FD3D87">
        <w:tc>
          <w:tcPr>
            <w:tcW w:w="877" w:type="dxa"/>
          </w:tcPr>
          <w:p w14:paraId="0A704EF7" w14:textId="77777777" w:rsidR="00E83935" w:rsidRPr="00970954" w:rsidRDefault="00E83935" w:rsidP="00FD3D87">
            <w:pPr>
              <w:jc w:val="center"/>
              <w:rPr>
                <w:b/>
              </w:rPr>
            </w:pPr>
            <w:r w:rsidRPr="00970954">
              <w:rPr>
                <w:b/>
              </w:rPr>
              <w:t>Error Code</w:t>
            </w:r>
          </w:p>
        </w:tc>
        <w:tc>
          <w:tcPr>
            <w:tcW w:w="1083" w:type="dxa"/>
          </w:tcPr>
          <w:p w14:paraId="11920305" w14:textId="77777777" w:rsidR="00E83935" w:rsidRPr="00970954" w:rsidRDefault="00E83935" w:rsidP="00FD3D87">
            <w:pPr>
              <w:jc w:val="center"/>
              <w:rPr>
                <w:b/>
              </w:rPr>
            </w:pPr>
            <w:r w:rsidRPr="00970954">
              <w:rPr>
                <w:b/>
              </w:rPr>
              <w:t>Message Code</w:t>
            </w:r>
          </w:p>
        </w:tc>
        <w:tc>
          <w:tcPr>
            <w:tcW w:w="3553" w:type="dxa"/>
          </w:tcPr>
          <w:p w14:paraId="298A8D84" w14:textId="77777777" w:rsidR="00E83935" w:rsidRPr="00970954" w:rsidRDefault="00E83935" w:rsidP="00FD3D87">
            <w:pPr>
              <w:jc w:val="center"/>
              <w:rPr>
                <w:b/>
              </w:rPr>
            </w:pPr>
            <w:r w:rsidRPr="00970954">
              <w:rPr>
                <w:b/>
              </w:rPr>
              <w:t>MessageText</w:t>
            </w:r>
          </w:p>
        </w:tc>
        <w:tc>
          <w:tcPr>
            <w:tcW w:w="6250" w:type="dxa"/>
          </w:tcPr>
          <w:p w14:paraId="4363CB5B" w14:textId="77777777" w:rsidR="00E83935" w:rsidRPr="00970954" w:rsidRDefault="00E83935" w:rsidP="00FD3D87">
            <w:pPr>
              <w:jc w:val="center"/>
              <w:rPr>
                <w:b/>
              </w:rPr>
            </w:pPr>
            <w:r w:rsidRPr="00970954">
              <w:rPr>
                <w:b/>
              </w:rPr>
              <w:t xml:space="preserve">Error Details </w:t>
            </w:r>
          </w:p>
        </w:tc>
        <w:tc>
          <w:tcPr>
            <w:tcW w:w="4077" w:type="dxa"/>
          </w:tcPr>
          <w:p w14:paraId="667D4A0F" w14:textId="77777777" w:rsidR="00E83935" w:rsidRPr="00970954" w:rsidRDefault="00E83935" w:rsidP="00FD3D87">
            <w:pPr>
              <w:jc w:val="center"/>
              <w:rPr>
                <w:b/>
              </w:rPr>
            </w:pPr>
            <w:r>
              <w:rPr>
                <w:b/>
              </w:rPr>
              <w:t>Comments</w:t>
            </w:r>
          </w:p>
        </w:tc>
      </w:tr>
      <w:tr w:rsidR="00E83935" w14:paraId="28866A7B" w14:textId="77777777" w:rsidTr="00FD3D87">
        <w:tc>
          <w:tcPr>
            <w:tcW w:w="877" w:type="dxa"/>
          </w:tcPr>
          <w:p w14:paraId="5BF78FCB" w14:textId="77777777" w:rsidR="00E83935" w:rsidRDefault="00E83935" w:rsidP="00FD3D87">
            <w:pPr>
              <w:jc w:val="right"/>
            </w:pPr>
            <w:r w:rsidRPr="00012902">
              <w:t>500</w:t>
            </w:r>
          </w:p>
        </w:tc>
        <w:tc>
          <w:tcPr>
            <w:tcW w:w="1083" w:type="dxa"/>
          </w:tcPr>
          <w:p w14:paraId="43544D91" w14:textId="77777777" w:rsidR="00E83935" w:rsidRDefault="00E83935" w:rsidP="00FD3D87"/>
        </w:tc>
        <w:tc>
          <w:tcPr>
            <w:tcW w:w="3553" w:type="dxa"/>
          </w:tcPr>
          <w:p w14:paraId="14307FF5" w14:textId="77777777" w:rsidR="00E83935" w:rsidRDefault="00E83935" w:rsidP="00FD3D87">
            <w:r w:rsidRPr="00012902">
              <w:t>Internal server error. Validation service not available.</w:t>
            </w:r>
          </w:p>
        </w:tc>
        <w:tc>
          <w:tcPr>
            <w:tcW w:w="6250" w:type="dxa"/>
          </w:tcPr>
          <w:p w14:paraId="23A98A09" w14:textId="77777777" w:rsidR="00E83935" w:rsidRDefault="00E83935" w:rsidP="00FD3D87">
            <w:r w:rsidRPr="00012902">
              <w:t>The STRUVAL service is not able to process the inputs due to an internal server error.</w:t>
            </w:r>
          </w:p>
        </w:tc>
        <w:tc>
          <w:tcPr>
            <w:tcW w:w="4077" w:type="dxa"/>
          </w:tcPr>
          <w:p w14:paraId="3A213F4E" w14:textId="77777777" w:rsidR="00E83935" w:rsidRDefault="00E83935" w:rsidP="00FD3D87"/>
        </w:tc>
      </w:tr>
      <w:tr w:rsidR="00E83935" w14:paraId="1F1E3C15" w14:textId="77777777" w:rsidTr="00FD3D87">
        <w:tc>
          <w:tcPr>
            <w:tcW w:w="877" w:type="dxa"/>
          </w:tcPr>
          <w:p w14:paraId="47AFADAD" w14:textId="77777777" w:rsidR="00E83935" w:rsidRDefault="00E83935" w:rsidP="00FD3D87">
            <w:pPr>
              <w:jc w:val="right"/>
            </w:pPr>
            <w:r w:rsidRPr="00012902">
              <w:t>140</w:t>
            </w:r>
          </w:p>
        </w:tc>
        <w:tc>
          <w:tcPr>
            <w:tcW w:w="1083" w:type="dxa"/>
          </w:tcPr>
          <w:p w14:paraId="39A69A25" w14:textId="77777777" w:rsidR="00E83935" w:rsidRDefault="00E83935" w:rsidP="00FD3D87"/>
        </w:tc>
        <w:tc>
          <w:tcPr>
            <w:tcW w:w="3553" w:type="dxa"/>
          </w:tcPr>
          <w:p w14:paraId="47743E2E" w14:textId="77777777" w:rsidR="00E83935" w:rsidRDefault="00E83935" w:rsidP="00FD3D87">
            <w:r w:rsidRPr="00012902">
              <w:t>&lt;Message from XML Parser&gt;</w:t>
            </w:r>
          </w:p>
        </w:tc>
        <w:tc>
          <w:tcPr>
            <w:tcW w:w="6250" w:type="dxa"/>
          </w:tcPr>
          <w:p w14:paraId="51824227" w14:textId="77777777" w:rsidR="00E83935" w:rsidRDefault="00E83935" w:rsidP="00FD3D87">
            <w:r w:rsidRPr="00012902">
              <w:t>The SDMX-ML file is not a well-formed XML file. It may contain such errors as invalid characters, tags that are not closed or are closed out of order. Well formedness of an XML file can be checked using different tools, such as the advanced text editors or online.</w:t>
            </w:r>
          </w:p>
        </w:tc>
        <w:tc>
          <w:tcPr>
            <w:tcW w:w="4077" w:type="dxa"/>
          </w:tcPr>
          <w:p w14:paraId="0D30AB09" w14:textId="77777777" w:rsidR="00E83935" w:rsidRDefault="00E83935" w:rsidP="00FD3D87"/>
        </w:tc>
      </w:tr>
      <w:tr w:rsidR="00E83935" w14:paraId="77371F91" w14:textId="77777777" w:rsidTr="00FD3D87">
        <w:tc>
          <w:tcPr>
            <w:tcW w:w="877" w:type="dxa"/>
          </w:tcPr>
          <w:p w14:paraId="65F3B3DD" w14:textId="77777777" w:rsidR="00E83935" w:rsidRDefault="00E83935" w:rsidP="00FD3D87">
            <w:pPr>
              <w:jc w:val="right"/>
            </w:pPr>
            <w:r>
              <w:t>150</w:t>
            </w:r>
          </w:p>
        </w:tc>
        <w:tc>
          <w:tcPr>
            <w:tcW w:w="1083" w:type="dxa"/>
          </w:tcPr>
          <w:p w14:paraId="51481501" w14:textId="77777777" w:rsidR="00E83935" w:rsidRDefault="00E83935" w:rsidP="00FD3D87">
            <w:pPr>
              <w:jc w:val="right"/>
            </w:pPr>
            <w:r w:rsidRPr="00053CE6">
              <w:t>003</w:t>
            </w:r>
          </w:p>
        </w:tc>
        <w:tc>
          <w:tcPr>
            <w:tcW w:w="3553" w:type="dxa"/>
          </w:tcPr>
          <w:p w14:paraId="555A9A88" w14:textId="77777777" w:rsidR="00E83935" w:rsidRDefault="00E83935" w:rsidP="00FD3D87">
            <w:r w:rsidRPr="00012902">
              <w:t>The dataset contains a series with a missing concept {0}</w:t>
            </w:r>
          </w:p>
        </w:tc>
        <w:tc>
          <w:tcPr>
            <w:tcW w:w="6250" w:type="dxa"/>
          </w:tcPr>
          <w:p w14:paraId="0FE74513" w14:textId="77777777" w:rsidR="00E83935" w:rsidRDefault="00E83935" w:rsidP="00FD3D87">
            <w:r w:rsidRPr="00012902">
              <w:t>The data file contains series having dimensions or</w:t>
            </w:r>
            <w:r>
              <w:t xml:space="preserve"> attributes which are not define</w:t>
            </w:r>
            <w:r w:rsidRPr="00012902">
              <w:t>d in DSD.</w:t>
            </w:r>
          </w:p>
        </w:tc>
        <w:tc>
          <w:tcPr>
            <w:tcW w:w="4077" w:type="dxa"/>
          </w:tcPr>
          <w:p w14:paraId="3651B26F" w14:textId="77777777" w:rsidR="00E83935" w:rsidRDefault="00E83935" w:rsidP="00FD3D87"/>
        </w:tc>
      </w:tr>
      <w:tr w:rsidR="00E83935" w14:paraId="2929837F" w14:textId="77777777" w:rsidTr="00FD3D87">
        <w:tc>
          <w:tcPr>
            <w:tcW w:w="877" w:type="dxa"/>
          </w:tcPr>
          <w:p w14:paraId="18C2F650" w14:textId="77777777" w:rsidR="00E83935" w:rsidRDefault="00E83935" w:rsidP="00FD3D87">
            <w:pPr>
              <w:jc w:val="right"/>
            </w:pPr>
            <w:r>
              <w:t>150</w:t>
            </w:r>
          </w:p>
        </w:tc>
        <w:tc>
          <w:tcPr>
            <w:tcW w:w="1083" w:type="dxa"/>
          </w:tcPr>
          <w:p w14:paraId="0A701FA0" w14:textId="77777777" w:rsidR="00E83935" w:rsidRDefault="00E83935" w:rsidP="00FD3D87">
            <w:pPr>
              <w:jc w:val="right"/>
            </w:pPr>
            <w:r w:rsidRPr="000265C0">
              <w:t>004</w:t>
            </w:r>
          </w:p>
        </w:tc>
        <w:tc>
          <w:tcPr>
            <w:tcW w:w="3553" w:type="dxa"/>
          </w:tcPr>
          <w:p w14:paraId="0A79F852" w14:textId="77777777" w:rsidR="00E83935" w:rsidRDefault="00E83935" w:rsidP="00FD3D87">
            <w:r w:rsidRPr="00012902">
              <w:t>The DSD {0} used does not define a time dimension, required for the time series data.</w:t>
            </w:r>
          </w:p>
        </w:tc>
        <w:tc>
          <w:tcPr>
            <w:tcW w:w="6250" w:type="dxa"/>
          </w:tcPr>
          <w:p w14:paraId="0438284D" w14:textId="77777777" w:rsidR="00E83935" w:rsidRDefault="00E83935" w:rsidP="00FD3D87">
            <w:r w:rsidRPr="00012902">
              <w:t>When building a time-series dataset, one must use a DSD that includes a time dimension.</w:t>
            </w:r>
          </w:p>
        </w:tc>
        <w:tc>
          <w:tcPr>
            <w:tcW w:w="4077" w:type="dxa"/>
          </w:tcPr>
          <w:p w14:paraId="796EC286" w14:textId="77777777" w:rsidR="00E83935" w:rsidRDefault="00E83935" w:rsidP="00FD3D87"/>
        </w:tc>
      </w:tr>
      <w:tr w:rsidR="00E83935" w14:paraId="7C77C7BE" w14:textId="77777777" w:rsidTr="00FD3D87">
        <w:tc>
          <w:tcPr>
            <w:tcW w:w="877" w:type="dxa"/>
          </w:tcPr>
          <w:p w14:paraId="38A65982" w14:textId="77777777" w:rsidR="00E83935" w:rsidRDefault="00E83935" w:rsidP="00FD3D87">
            <w:pPr>
              <w:jc w:val="right"/>
            </w:pPr>
            <w:r>
              <w:t>150</w:t>
            </w:r>
          </w:p>
        </w:tc>
        <w:tc>
          <w:tcPr>
            <w:tcW w:w="1083" w:type="dxa"/>
          </w:tcPr>
          <w:p w14:paraId="60C496CF" w14:textId="77777777" w:rsidR="00E83935" w:rsidRDefault="00E83935" w:rsidP="00FD3D87">
            <w:pPr>
              <w:jc w:val="right"/>
            </w:pPr>
            <w:r>
              <w:t>005</w:t>
            </w:r>
          </w:p>
        </w:tc>
        <w:tc>
          <w:tcPr>
            <w:tcW w:w="3553" w:type="dxa"/>
          </w:tcPr>
          <w:p w14:paraId="70DA6115" w14:textId="77777777" w:rsidR="00E83935" w:rsidRDefault="00E83935" w:rsidP="00FD3D87">
            <w:r w:rsidRPr="00012902">
              <w:t>The datas</w:t>
            </w:r>
            <w:r>
              <w:t>et includes primary measure {0}</w:t>
            </w:r>
            <w:r w:rsidRPr="00012902">
              <w:t>, not expected by the DSD.</w:t>
            </w:r>
          </w:p>
        </w:tc>
        <w:tc>
          <w:tcPr>
            <w:tcW w:w="6250" w:type="dxa"/>
          </w:tcPr>
          <w:p w14:paraId="04CB5353" w14:textId="77777777" w:rsidR="00E83935" w:rsidRDefault="00E83935" w:rsidP="00FD3D87">
            <w:r w:rsidRPr="00012902">
              <w:t>When building a time-series dataset, one must use a DSD that has a primary measure.</w:t>
            </w:r>
          </w:p>
        </w:tc>
        <w:tc>
          <w:tcPr>
            <w:tcW w:w="4077" w:type="dxa"/>
          </w:tcPr>
          <w:p w14:paraId="074851D3" w14:textId="77777777" w:rsidR="00E83935" w:rsidRDefault="00E83935" w:rsidP="00FD3D87"/>
        </w:tc>
      </w:tr>
      <w:tr w:rsidR="00E83935" w14:paraId="07E7AB9B" w14:textId="77777777" w:rsidTr="00FD3D87">
        <w:tc>
          <w:tcPr>
            <w:tcW w:w="877" w:type="dxa"/>
          </w:tcPr>
          <w:p w14:paraId="1A36B7CA" w14:textId="77777777" w:rsidR="00E83935" w:rsidRDefault="00E83935" w:rsidP="00FD3D87">
            <w:pPr>
              <w:jc w:val="right"/>
            </w:pPr>
            <w:r>
              <w:t>150</w:t>
            </w:r>
          </w:p>
        </w:tc>
        <w:tc>
          <w:tcPr>
            <w:tcW w:w="1083" w:type="dxa"/>
          </w:tcPr>
          <w:p w14:paraId="40358C49" w14:textId="77777777" w:rsidR="00E83935" w:rsidRDefault="00E83935" w:rsidP="00FD3D87">
            <w:pPr>
              <w:jc w:val="right"/>
            </w:pPr>
            <w:r>
              <w:t>904-1</w:t>
            </w:r>
          </w:p>
        </w:tc>
        <w:tc>
          <w:tcPr>
            <w:tcW w:w="3553" w:type="dxa"/>
          </w:tcPr>
          <w:p w14:paraId="6153A66F" w14:textId="77777777" w:rsidR="00E83935" w:rsidRDefault="00E83935" w:rsidP="00FD3D87">
            <w:r>
              <w:t xml:space="preserve">Series key {0} is not defined </w:t>
            </w:r>
            <w:r w:rsidRPr="00012902">
              <w:t>in DSD (unexpected size).</w:t>
            </w:r>
          </w:p>
        </w:tc>
        <w:tc>
          <w:tcPr>
            <w:tcW w:w="6250" w:type="dxa"/>
          </w:tcPr>
          <w:p w14:paraId="6124C8F6" w14:textId="77777777" w:rsidR="00E83935" w:rsidRDefault="00E83935" w:rsidP="00FD3D87">
            <w:r w:rsidRPr="00012902">
              <w:t xml:space="preserve">Dataset contains series keys </w:t>
            </w:r>
            <w:r>
              <w:t>with</w:t>
            </w:r>
            <w:r w:rsidRPr="00012902">
              <w:t xml:space="preserve"> unexpected size.  </w:t>
            </w:r>
          </w:p>
        </w:tc>
        <w:tc>
          <w:tcPr>
            <w:tcW w:w="4077" w:type="dxa"/>
          </w:tcPr>
          <w:p w14:paraId="5B3E80FF" w14:textId="77777777" w:rsidR="00E83935" w:rsidRDefault="00E83935" w:rsidP="00FD3D87">
            <w:r>
              <w:t xml:space="preserve">Replaced by other validations (like missing concept 031 or some other code depending on the specific case because the size of the series keys may be higher or lower than expected size) </w:t>
            </w:r>
          </w:p>
        </w:tc>
      </w:tr>
      <w:tr w:rsidR="00E83935" w14:paraId="698CFC12" w14:textId="77777777" w:rsidTr="00FD3D87">
        <w:tc>
          <w:tcPr>
            <w:tcW w:w="877" w:type="dxa"/>
          </w:tcPr>
          <w:p w14:paraId="5DAEFB2D" w14:textId="77777777" w:rsidR="00E83935" w:rsidRDefault="00E83935" w:rsidP="00FD3D87">
            <w:pPr>
              <w:jc w:val="right"/>
            </w:pPr>
            <w:r>
              <w:t>150</w:t>
            </w:r>
          </w:p>
        </w:tc>
        <w:tc>
          <w:tcPr>
            <w:tcW w:w="1083" w:type="dxa"/>
          </w:tcPr>
          <w:p w14:paraId="1CE6CB16" w14:textId="77777777" w:rsidR="00E83935" w:rsidRDefault="00E83935" w:rsidP="00FD3D87">
            <w:pPr>
              <w:jc w:val="right"/>
            </w:pPr>
            <w:r>
              <w:t>904-2</w:t>
            </w:r>
          </w:p>
        </w:tc>
        <w:tc>
          <w:tcPr>
            <w:tcW w:w="3553" w:type="dxa"/>
          </w:tcPr>
          <w:p w14:paraId="5D09C762" w14:textId="77777777" w:rsidR="00E83935" w:rsidRDefault="00E83935" w:rsidP="00FD3D87">
            <w:r>
              <w:t xml:space="preserve">Series key {0} is not defined </w:t>
            </w:r>
            <w:r w:rsidRPr="00012902">
              <w:t>in DSD (incorrect codes).</w:t>
            </w:r>
          </w:p>
        </w:tc>
        <w:tc>
          <w:tcPr>
            <w:tcW w:w="6250" w:type="dxa"/>
          </w:tcPr>
          <w:p w14:paraId="5B32E3E0" w14:textId="77777777" w:rsidR="00E83935" w:rsidRDefault="00E83935" w:rsidP="00FD3D87">
            <w:r w:rsidRPr="00012902">
              <w:t xml:space="preserve">Dataset contains series keys which unexpected size.  </w:t>
            </w:r>
          </w:p>
        </w:tc>
        <w:tc>
          <w:tcPr>
            <w:tcW w:w="4077" w:type="dxa"/>
          </w:tcPr>
          <w:p w14:paraId="4A5CEA15" w14:textId="77777777" w:rsidR="00E83935" w:rsidRDefault="00E83935" w:rsidP="00FD3D87">
            <w:r>
              <w:t xml:space="preserve">Replaced by 029 and the error is found when the code of the concept is incorrect. </w:t>
            </w:r>
          </w:p>
        </w:tc>
      </w:tr>
      <w:tr w:rsidR="00E83935" w14:paraId="514E81B7" w14:textId="77777777" w:rsidTr="00FD3D87">
        <w:tc>
          <w:tcPr>
            <w:tcW w:w="877" w:type="dxa"/>
          </w:tcPr>
          <w:p w14:paraId="60AF3393" w14:textId="77777777" w:rsidR="00E83935" w:rsidRDefault="00E83935" w:rsidP="00FD3D87">
            <w:pPr>
              <w:jc w:val="right"/>
            </w:pPr>
            <w:r>
              <w:t>150</w:t>
            </w:r>
          </w:p>
        </w:tc>
        <w:tc>
          <w:tcPr>
            <w:tcW w:w="1083" w:type="dxa"/>
          </w:tcPr>
          <w:p w14:paraId="3C5A83F7" w14:textId="77777777" w:rsidR="00E83935" w:rsidRDefault="00E83935" w:rsidP="00FD3D87">
            <w:pPr>
              <w:jc w:val="right"/>
            </w:pPr>
            <w:r w:rsidRPr="0032009E">
              <w:t>007</w:t>
            </w:r>
          </w:p>
        </w:tc>
        <w:tc>
          <w:tcPr>
            <w:tcW w:w="3553" w:type="dxa"/>
          </w:tcPr>
          <w:p w14:paraId="77857457" w14:textId="77777777" w:rsidR="00E83935" w:rsidRPr="00012902" w:rsidRDefault="00E83935" w:rsidP="00FD3D87">
            <w:r w:rsidRPr="00012902">
              <w:t>The dataset contains a concept {0} that is not defined in DSD.</w:t>
            </w:r>
          </w:p>
        </w:tc>
        <w:tc>
          <w:tcPr>
            <w:tcW w:w="6250" w:type="dxa"/>
          </w:tcPr>
          <w:p w14:paraId="55CD3719" w14:textId="77777777" w:rsidR="00E83935" w:rsidRPr="00012902" w:rsidRDefault="00E83935" w:rsidP="00FD3D87">
            <w:r w:rsidRPr="00012902">
              <w:t>All concepts used in a dataset must be defined in a DSD.</w:t>
            </w:r>
          </w:p>
        </w:tc>
        <w:tc>
          <w:tcPr>
            <w:tcW w:w="4077" w:type="dxa"/>
          </w:tcPr>
          <w:p w14:paraId="3CC79FE9" w14:textId="77777777" w:rsidR="00E83935" w:rsidRDefault="00E83935" w:rsidP="00FD3D87"/>
        </w:tc>
      </w:tr>
      <w:tr w:rsidR="00E83935" w14:paraId="0707A15B" w14:textId="77777777" w:rsidTr="00FD3D87">
        <w:tc>
          <w:tcPr>
            <w:tcW w:w="877" w:type="dxa"/>
          </w:tcPr>
          <w:p w14:paraId="4BD31BAD" w14:textId="77777777" w:rsidR="00E83935" w:rsidRDefault="00E83935" w:rsidP="00FD3D87">
            <w:pPr>
              <w:jc w:val="right"/>
            </w:pPr>
            <w:r>
              <w:t>150</w:t>
            </w:r>
          </w:p>
        </w:tc>
        <w:tc>
          <w:tcPr>
            <w:tcW w:w="1083" w:type="dxa"/>
          </w:tcPr>
          <w:p w14:paraId="7CD99FA6" w14:textId="77777777" w:rsidR="00E83935" w:rsidRDefault="00E83935" w:rsidP="00FD3D87">
            <w:pPr>
              <w:jc w:val="right"/>
            </w:pPr>
            <w:r w:rsidRPr="00253A35">
              <w:t>008</w:t>
            </w:r>
          </w:p>
        </w:tc>
        <w:tc>
          <w:tcPr>
            <w:tcW w:w="3553" w:type="dxa"/>
          </w:tcPr>
          <w:p w14:paraId="43CEA169" w14:textId="77777777" w:rsidR="00E83935" w:rsidRPr="00012902" w:rsidRDefault="00E83935" w:rsidP="00FD3D87">
            <w:r w:rsidRPr="00012902">
              <w:t>Attribute {0} defined as mandatory in DSD is missing from the dataset.</w:t>
            </w:r>
          </w:p>
        </w:tc>
        <w:tc>
          <w:tcPr>
            <w:tcW w:w="6250" w:type="dxa"/>
          </w:tcPr>
          <w:p w14:paraId="69130798" w14:textId="77777777" w:rsidR="00E83935" w:rsidRPr="00012902" w:rsidRDefault="00E83935" w:rsidP="00FD3D87">
            <w:r w:rsidRPr="00012902">
              <w:t>The dataset contains a mandatory series level attribute which is not present in the data file.</w:t>
            </w:r>
          </w:p>
        </w:tc>
        <w:tc>
          <w:tcPr>
            <w:tcW w:w="4077" w:type="dxa"/>
          </w:tcPr>
          <w:p w14:paraId="1A1732E1" w14:textId="77777777" w:rsidR="00E83935" w:rsidRDefault="00E83935" w:rsidP="00FD3D87"/>
        </w:tc>
      </w:tr>
      <w:tr w:rsidR="00E83935" w14:paraId="4181E3A4" w14:textId="77777777" w:rsidTr="00FD3D87">
        <w:tc>
          <w:tcPr>
            <w:tcW w:w="877" w:type="dxa"/>
          </w:tcPr>
          <w:p w14:paraId="4AC5DBB4" w14:textId="77777777" w:rsidR="00E83935" w:rsidRDefault="00E83935" w:rsidP="00FD3D87">
            <w:pPr>
              <w:jc w:val="right"/>
            </w:pPr>
            <w:r>
              <w:lastRenderedPageBreak/>
              <w:t>150</w:t>
            </w:r>
          </w:p>
        </w:tc>
        <w:tc>
          <w:tcPr>
            <w:tcW w:w="1083" w:type="dxa"/>
          </w:tcPr>
          <w:p w14:paraId="238A5259" w14:textId="77777777" w:rsidR="00E83935" w:rsidRDefault="00E83935" w:rsidP="00FD3D87">
            <w:pPr>
              <w:jc w:val="right"/>
            </w:pPr>
            <w:r w:rsidRPr="00E02B4C">
              <w:t>009</w:t>
            </w:r>
          </w:p>
        </w:tc>
        <w:tc>
          <w:tcPr>
            <w:tcW w:w="3553" w:type="dxa"/>
          </w:tcPr>
          <w:p w14:paraId="0C85DE87" w14:textId="77777777" w:rsidR="00E83935" w:rsidRPr="00012902" w:rsidRDefault="00E83935" w:rsidP="00FD3D87">
            <w:r w:rsidRPr="00012902">
              <w:t>Series attribute {0} is not defined in DSD.</w:t>
            </w:r>
          </w:p>
        </w:tc>
        <w:tc>
          <w:tcPr>
            <w:tcW w:w="6250" w:type="dxa"/>
          </w:tcPr>
          <w:p w14:paraId="06B68B62" w14:textId="77777777" w:rsidR="00E83935" w:rsidRPr="00012902" w:rsidRDefault="00E83935" w:rsidP="00FD3D87">
            <w:r>
              <w:t xml:space="preserve">The encountered </w:t>
            </w:r>
            <w:r w:rsidRPr="00012902">
              <w:t>attribute at the series level in data file does not exist in Data Structure.</w:t>
            </w:r>
          </w:p>
        </w:tc>
        <w:tc>
          <w:tcPr>
            <w:tcW w:w="4077" w:type="dxa"/>
          </w:tcPr>
          <w:p w14:paraId="240DD3C5" w14:textId="77777777" w:rsidR="00E83935" w:rsidRDefault="00E83935" w:rsidP="00FD3D87"/>
        </w:tc>
      </w:tr>
      <w:tr w:rsidR="00E83935" w14:paraId="5525E0BC" w14:textId="77777777" w:rsidTr="00FD3D87">
        <w:tc>
          <w:tcPr>
            <w:tcW w:w="877" w:type="dxa"/>
          </w:tcPr>
          <w:p w14:paraId="2F06D176" w14:textId="77777777" w:rsidR="00E83935" w:rsidRDefault="00E83935" w:rsidP="00FD3D87">
            <w:pPr>
              <w:jc w:val="right"/>
            </w:pPr>
            <w:r>
              <w:t>150</w:t>
            </w:r>
          </w:p>
        </w:tc>
        <w:tc>
          <w:tcPr>
            <w:tcW w:w="1083" w:type="dxa"/>
          </w:tcPr>
          <w:p w14:paraId="339E6F43" w14:textId="77777777" w:rsidR="00E83935" w:rsidRDefault="00E83935" w:rsidP="00FD3D87">
            <w:pPr>
              <w:jc w:val="right"/>
            </w:pPr>
            <w:r w:rsidRPr="00195042">
              <w:t>010</w:t>
            </w:r>
          </w:p>
        </w:tc>
        <w:tc>
          <w:tcPr>
            <w:tcW w:w="3553" w:type="dxa"/>
          </w:tcPr>
          <w:p w14:paraId="601F3D8C" w14:textId="77777777" w:rsidR="00E83935" w:rsidRPr="00012902" w:rsidRDefault="00E83935" w:rsidP="00FD3D87">
            <w:r w:rsidRPr="00012902">
              <w:t>Attribute {0} defined as mandatory in DSD is missing from the group.</w:t>
            </w:r>
          </w:p>
        </w:tc>
        <w:tc>
          <w:tcPr>
            <w:tcW w:w="6250" w:type="dxa"/>
          </w:tcPr>
          <w:p w14:paraId="29890664" w14:textId="77777777" w:rsidR="00E83935" w:rsidRPr="00012902" w:rsidRDefault="00E83935" w:rsidP="00FD3D87">
            <w:r w:rsidRPr="00012902">
              <w:t>The dataset contains a mandatory group level attribute which is not present in the data file.</w:t>
            </w:r>
          </w:p>
        </w:tc>
        <w:tc>
          <w:tcPr>
            <w:tcW w:w="4077" w:type="dxa"/>
          </w:tcPr>
          <w:p w14:paraId="08C6FEB3" w14:textId="77777777" w:rsidR="00E83935" w:rsidRDefault="00E83935" w:rsidP="00FD3D87"/>
        </w:tc>
      </w:tr>
      <w:tr w:rsidR="00E83935" w14:paraId="0FA562C1" w14:textId="77777777" w:rsidTr="00FD3D87">
        <w:tc>
          <w:tcPr>
            <w:tcW w:w="877" w:type="dxa"/>
          </w:tcPr>
          <w:p w14:paraId="292B5F9E" w14:textId="77777777" w:rsidR="00E83935" w:rsidRDefault="00E83935" w:rsidP="00FD3D87">
            <w:pPr>
              <w:jc w:val="right"/>
            </w:pPr>
            <w:r>
              <w:t>150</w:t>
            </w:r>
          </w:p>
        </w:tc>
        <w:tc>
          <w:tcPr>
            <w:tcW w:w="1083" w:type="dxa"/>
          </w:tcPr>
          <w:p w14:paraId="000009A4" w14:textId="77777777" w:rsidR="00E83935" w:rsidRDefault="00E83935" w:rsidP="00FD3D87">
            <w:pPr>
              <w:jc w:val="right"/>
            </w:pPr>
            <w:r w:rsidRPr="00C4250F">
              <w:t>011</w:t>
            </w:r>
          </w:p>
        </w:tc>
        <w:tc>
          <w:tcPr>
            <w:tcW w:w="3553" w:type="dxa"/>
          </w:tcPr>
          <w:p w14:paraId="1C7E98DE" w14:textId="77777777" w:rsidR="00E83935" w:rsidRPr="00012902" w:rsidRDefault="00E83935" w:rsidP="00FD3D87">
            <w:r w:rsidRPr="00012902">
              <w:t>Attribute {0} is assigned to the incorrect group.</w:t>
            </w:r>
          </w:p>
        </w:tc>
        <w:tc>
          <w:tcPr>
            <w:tcW w:w="6250" w:type="dxa"/>
          </w:tcPr>
          <w:p w14:paraId="3FBB50A5" w14:textId="77777777" w:rsidR="00E83935" w:rsidRPr="00012902" w:rsidRDefault="00E83935" w:rsidP="00FD3D87">
            <w:r>
              <w:t xml:space="preserve">The encountered </w:t>
            </w:r>
            <w:r w:rsidRPr="00012902">
              <w:t>attribute at the dataset level in data file does not exist in Data Structure.</w:t>
            </w:r>
          </w:p>
        </w:tc>
        <w:tc>
          <w:tcPr>
            <w:tcW w:w="4077" w:type="dxa"/>
          </w:tcPr>
          <w:p w14:paraId="1011A2F6" w14:textId="77777777" w:rsidR="00E83935" w:rsidRDefault="00E83935" w:rsidP="00FD3D87"/>
        </w:tc>
      </w:tr>
      <w:tr w:rsidR="00E83935" w14:paraId="4F40E6A8" w14:textId="77777777" w:rsidTr="00FD3D87">
        <w:tc>
          <w:tcPr>
            <w:tcW w:w="877" w:type="dxa"/>
          </w:tcPr>
          <w:p w14:paraId="56CA401B" w14:textId="77777777" w:rsidR="00E83935" w:rsidRDefault="00E83935" w:rsidP="00FD3D87">
            <w:pPr>
              <w:jc w:val="right"/>
            </w:pPr>
            <w:r>
              <w:t>150</w:t>
            </w:r>
          </w:p>
        </w:tc>
        <w:tc>
          <w:tcPr>
            <w:tcW w:w="1083" w:type="dxa"/>
          </w:tcPr>
          <w:p w14:paraId="280A3C47" w14:textId="77777777" w:rsidR="00E83935" w:rsidRDefault="00E83935" w:rsidP="00FD3D87">
            <w:pPr>
              <w:jc w:val="right"/>
            </w:pPr>
            <w:r w:rsidRPr="00BD2CF2">
              <w:t>012</w:t>
            </w:r>
          </w:p>
        </w:tc>
        <w:tc>
          <w:tcPr>
            <w:tcW w:w="3553" w:type="dxa"/>
          </w:tcPr>
          <w:p w14:paraId="2BB73BEC" w14:textId="77777777" w:rsidR="00E83935" w:rsidRPr="00012902" w:rsidRDefault="00E83935" w:rsidP="00FD3D87">
            <w:r w:rsidRPr="00012902">
              <w:t xml:space="preserve">Attribute {0} </w:t>
            </w:r>
            <w:r>
              <w:t xml:space="preserve">defined as mandatory in DSD is </w:t>
            </w:r>
            <w:r w:rsidRPr="00012902">
              <w:t>missing from the observation.</w:t>
            </w:r>
          </w:p>
        </w:tc>
        <w:tc>
          <w:tcPr>
            <w:tcW w:w="6250" w:type="dxa"/>
          </w:tcPr>
          <w:p w14:paraId="2F829531" w14:textId="77777777" w:rsidR="00E83935" w:rsidRPr="00012902" w:rsidRDefault="00E83935" w:rsidP="00FD3D87">
            <w:r w:rsidRPr="00012902">
              <w:t xml:space="preserve">The dataset contains a mandatory observation </w:t>
            </w:r>
            <w:r>
              <w:t>l</w:t>
            </w:r>
            <w:r w:rsidRPr="00012902">
              <w:t>evel attribute which is not present in the data file.</w:t>
            </w:r>
          </w:p>
        </w:tc>
        <w:tc>
          <w:tcPr>
            <w:tcW w:w="4077" w:type="dxa"/>
          </w:tcPr>
          <w:p w14:paraId="3FA24514" w14:textId="77777777" w:rsidR="00E83935" w:rsidRDefault="00E83935" w:rsidP="00FD3D87"/>
        </w:tc>
      </w:tr>
      <w:tr w:rsidR="00E83935" w14:paraId="2DAC4DC7" w14:textId="77777777" w:rsidTr="00FD3D87">
        <w:tc>
          <w:tcPr>
            <w:tcW w:w="877" w:type="dxa"/>
          </w:tcPr>
          <w:p w14:paraId="07DDA56F" w14:textId="77777777" w:rsidR="00E83935" w:rsidRDefault="00E83935" w:rsidP="00FD3D87">
            <w:pPr>
              <w:jc w:val="right"/>
            </w:pPr>
            <w:r>
              <w:t>150</w:t>
            </w:r>
          </w:p>
        </w:tc>
        <w:tc>
          <w:tcPr>
            <w:tcW w:w="1083" w:type="dxa"/>
          </w:tcPr>
          <w:p w14:paraId="5D20441A" w14:textId="77777777" w:rsidR="00E83935" w:rsidRDefault="00E83935" w:rsidP="00FD3D87">
            <w:pPr>
              <w:jc w:val="right"/>
            </w:pPr>
            <w:r w:rsidRPr="006F0E58">
              <w:t>013</w:t>
            </w:r>
          </w:p>
        </w:tc>
        <w:tc>
          <w:tcPr>
            <w:tcW w:w="3553" w:type="dxa"/>
          </w:tcPr>
          <w:p w14:paraId="39E17CCD" w14:textId="77777777" w:rsidR="00E83935" w:rsidRPr="00012902" w:rsidRDefault="00E83935" w:rsidP="00FD3D87">
            <w:r w:rsidRPr="00012902">
              <w:t>Attribute {0} is not defined in DSD for observation.</w:t>
            </w:r>
          </w:p>
        </w:tc>
        <w:tc>
          <w:tcPr>
            <w:tcW w:w="6250" w:type="dxa"/>
          </w:tcPr>
          <w:p w14:paraId="1A7D98C5" w14:textId="77777777" w:rsidR="00E83935" w:rsidRPr="00012902" w:rsidRDefault="00E83935" w:rsidP="00FD3D87">
            <w:r w:rsidRPr="00012902">
              <w:t>The encountered observation attribute is not defined by Data Structure.</w:t>
            </w:r>
          </w:p>
        </w:tc>
        <w:tc>
          <w:tcPr>
            <w:tcW w:w="4077" w:type="dxa"/>
          </w:tcPr>
          <w:p w14:paraId="5F5A7E4E" w14:textId="77777777" w:rsidR="00E83935" w:rsidRDefault="00E83935" w:rsidP="00FD3D87"/>
        </w:tc>
      </w:tr>
      <w:tr w:rsidR="00E83935" w14:paraId="439467B3" w14:textId="77777777" w:rsidTr="00FD3D87">
        <w:tc>
          <w:tcPr>
            <w:tcW w:w="877" w:type="dxa"/>
          </w:tcPr>
          <w:p w14:paraId="4630A428" w14:textId="77777777" w:rsidR="00E83935" w:rsidRDefault="00E83935" w:rsidP="00FD3D87">
            <w:pPr>
              <w:jc w:val="right"/>
            </w:pPr>
            <w:r>
              <w:t>150</w:t>
            </w:r>
          </w:p>
        </w:tc>
        <w:tc>
          <w:tcPr>
            <w:tcW w:w="1083" w:type="dxa"/>
          </w:tcPr>
          <w:p w14:paraId="53167CB4" w14:textId="77777777" w:rsidR="00E83935" w:rsidRDefault="00E83935" w:rsidP="00FD3D87">
            <w:pPr>
              <w:jc w:val="right"/>
            </w:pPr>
            <w:r>
              <w:t>014</w:t>
            </w:r>
          </w:p>
        </w:tc>
        <w:tc>
          <w:tcPr>
            <w:tcW w:w="3553" w:type="dxa"/>
          </w:tcPr>
          <w:p w14:paraId="20BAEDFE" w14:textId="77777777" w:rsidR="00E83935" w:rsidRPr="00012902" w:rsidRDefault="00E83935" w:rsidP="00FD3D87">
            <w:r w:rsidRPr="00012902">
              <w:t>Dataset group {0} is not defined in the DSD.</w:t>
            </w:r>
          </w:p>
        </w:tc>
        <w:tc>
          <w:tcPr>
            <w:tcW w:w="6250" w:type="dxa"/>
          </w:tcPr>
          <w:p w14:paraId="3E48F2A1" w14:textId="77777777" w:rsidR="00E83935" w:rsidRPr="00012902" w:rsidRDefault="00E83935" w:rsidP="00FD3D87">
            <w:r w:rsidRPr="00012902">
              <w:t xml:space="preserve">Dataset contains group keys which unexpected size.  </w:t>
            </w:r>
          </w:p>
        </w:tc>
        <w:tc>
          <w:tcPr>
            <w:tcW w:w="4077" w:type="dxa"/>
          </w:tcPr>
          <w:p w14:paraId="0F90DDA9" w14:textId="77777777" w:rsidR="00E83935" w:rsidRDefault="00E83935" w:rsidP="00FD3D87"/>
        </w:tc>
      </w:tr>
      <w:tr w:rsidR="00E83935" w14:paraId="5CD5B624" w14:textId="77777777" w:rsidTr="00FD3D87">
        <w:tc>
          <w:tcPr>
            <w:tcW w:w="877" w:type="dxa"/>
          </w:tcPr>
          <w:p w14:paraId="2F5B068F" w14:textId="77777777" w:rsidR="00E83935" w:rsidRDefault="00E83935" w:rsidP="00FD3D87">
            <w:pPr>
              <w:jc w:val="right"/>
            </w:pPr>
            <w:r>
              <w:t>150</w:t>
            </w:r>
          </w:p>
        </w:tc>
        <w:tc>
          <w:tcPr>
            <w:tcW w:w="1083" w:type="dxa"/>
          </w:tcPr>
          <w:p w14:paraId="52176F32" w14:textId="77777777" w:rsidR="00E83935" w:rsidRDefault="00E83935" w:rsidP="00FD3D87">
            <w:pPr>
              <w:jc w:val="right"/>
            </w:pPr>
            <w:r>
              <w:t>015</w:t>
            </w:r>
          </w:p>
        </w:tc>
        <w:tc>
          <w:tcPr>
            <w:tcW w:w="3553" w:type="dxa"/>
          </w:tcPr>
          <w:p w14:paraId="6811A36F" w14:textId="77777777" w:rsidR="00E83935" w:rsidRPr="00012902" w:rsidRDefault="00E83935" w:rsidP="00FD3D87">
            <w:r w:rsidRPr="00012902">
              <w:t>Dataset group {0} is not defined in the DSD.</w:t>
            </w:r>
          </w:p>
        </w:tc>
        <w:tc>
          <w:tcPr>
            <w:tcW w:w="6250" w:type="dxa"/>
          </w:tcPr>
          <w:p w14:paraId="07B7C41A" w14:textId="77777777" w:rsidR="00E83935" w:rsidRPr="00012902" w:rsidRDefault="00E83935" w:rsidP="00FD3D87">
            <w:r w:rsidRPr="00012902">
              <w:t>Data Structure Definition does not define a Group with id '%s'</w:t>
            </w:r>
          </w:p>
        </w:tc>
        <w:tc>
          <w:tcPr>
            <w:tcW w:w="4077" w:type="dxa"/>
          </w:tcPr>
          <w:p w14:paraId="2FEAC6B4" w14:textId="77777777" w:rsidR="00E83935" w:rsidRDefault="00E83935" w:rsidP="00FD3D87"/>
        </w:tc>
      </w:tr>
      <w:tr w:rsidR="00E83935" w14:paraId="295AC026" w14:textId="77777777" w:rsidTr="00FD3D87">
        <w:tc>
          <w:tcPr>
            <w:tcW w:w="877" w:type="dxa"/>
          </w:tcPr>
          <w:p w14:paraId="0DB95940" w14:textId="77777777" w:rsidR="00E83935" w:rsidRDefault="00E83935" w:rsidP="00FD3D87">
            <w:pPr>
              <w:jc w:val="right"/>
            </w:pPr>
            <w:r>
              <w:t>150</w:t>
            </w:r>
          </w:p>
        </w:tc>
        <w:tc>
          <w:tcPr>
            <w:tcW w:w="1083" w:type="dxa"/>
          </w:tcPr>
          <w:p w14:paraId="1AA19B62" w14:textId="77777777" w:rsidR="00E83935" w:rsidRDefault="00E83935" w:rsidP="00FD3D87">
            <w:pPr>
              <w:jc w:val="right"/>
            </w:pPr>
            <w:r>
              <w:t>016</w:t>
            </w:r>
          </w:p>
        </w:tc>
        <w:tc>
          <w:tcPr>
            <w:tcW w:w="3553" w:type="dxa"/>
          </w:tcPr>
          <w:p w14:paraId="44D2BBBE" w14:textId="77777777" w:rsidR="00E83935" w:rsidRPr="00012902" w:rsidRDefault="00E83935" w:rsidP="00FD3D87">
            <w:r w:rsidRPr="00012902">
              <w:t>The mandatory concept {0} in DSD is currently missing from the group.</w:t>
            </w:r>
          </w:p>
        </w:tc>
        <w:tc>
          <w:tcPr>
            <w:tcW w:w="6250" w:type="dxa"/>
          </w:tcPr>
          <w:p w14:paraId="63794A41" w14:textId="77777777" w:rsidR="00E83935" w:rsidRPr="00012902" w:rsidRDefault="00E83935" w:rsidP="00FD3D87">
            <w:r w:rsidRPr="00012902">
              <w:t>The dataset contains a group which doe</w:t>
            </w:r>
            <w:r>
              <w:t>s not have all mandatory concept</w:t>
            </w:r>
            <w:r w:rsidRPr="00012902">
              <w:t>s defined in the DSD.</w:t>
            </w:r>
          </w:p>
        </w:tc>
        <w:tc>
          <w:tcPr>
            <w:tcW w:w="4077" w:type="dxa"/>
          </w:tcPr>
          <w:p w14:paraId="3F227E79" w14:textId="77777777" w:rsidR="00E83935" w:rsidRDefault="00E83935" w:rsidP="00FD3D87"/>
        </w:tc>
      </w:tr>
      <w:tr w:rsidR="00E83935" w14:paraId="1E5931C6" w14:textId="77777777" w:rsidTr="00FD3D87">
        <w:tc>
          <w:tcPr>
            <w:tcW w:w="877" w:type="dxa"/>
          </w:tcPr>
          <w:p w14:paraId="198A43A1" w14:textId="77777777" w:rsidR="00E83935" w:rsidRDefault="00E83935" w:rsidP="00FD3D87">
            <w:pPr>
              <w:jc w:val="right"/>
            </w:pPr>
            <w:r>
              <w:t>150</w:t>
            </w:r>
          </w:p>
        </w:tc>
        <w:tc>
          <w:tcPr>
            <w:tcW w:w="1083" w:type="dxa"/>
          </w:tcPr>
          <w:p w14:paraId="68513873" w14:textId="77777777" w:rsidR="00E83935" w:rsidRDefault="00E83935" w:rsidP="00FD3D87">
            <w:pPr>
              <w:jc w:val="right"/>
            </w:pPr>
            <w:r>
              <w:t>017</w:t>
            </w:r>
          </w:p>
        </w:tc>
        <w:tc>
          <w:tcPr>
            <w:tcW w:w="3553" w:type="dxa"/>
          </w:tcPr>
          <w:p w14:paraId="0EEF8021" w14:textId="77777777" w:rsidR="00E83935" w:rsidRPr="00012902" w:rsidRDefault="00E83935" w:rsidP="00FD3D87">
            <w:r w:rsidRPr="00012902">
              <w:t>Concept {0} is assigned to the incorrect group.</w:t>
            </w:r>
          </w:p>
        </w:tc>
        <w:tc>
          <w:tcPr>
            <w:tcW w:w="6250" w:type="dxa"/>
          </w:tcPr>
          <w:p w14:paraId="15131821" w14:textId="77777777" w:rsidR="00E83935" w:rsidRPr="00012902" w:rsidRDefault="00E83935" w:rsidP="00FD3D87">
            <w:r w:rsidRPr="00012902">
              <w:t>The encountered group in the dataset contains a concept which is not defined in the DSD.</w:t>
            </w:r>
          </w:p>
        </w:tc>
        <w:tc>
          <w:tcPr>
            <w:tcW w:w="4077" w:type="dxa"/>
          </w:tcPr>
          <w:p w14:paraId="18916EED" w14:textId="77777777" w:rsidR="00E83935" w:rsidRDefault="00E83935" w:rsidP="00FD3D87">
            <w:r>
              <w:t>Replaced by 011 and “Xml unexpected attribute”</w:t>
            </w:r>
            <w:r>
              <w:rPr>
                <w:rStyle w:val="FootnoteReference"/>
              </w:rPr>
              <w:footnoteReference w:id="1"/>
            </w:r>
            <w:r>
              <w:t xml:space="preserve"> </w:t>
            </w:r>
          </w:p>
        </w:tc>
      </w:tr>
      <w:tr w:rsidR="00E83935" w14:paraId="5578F466" w14:textId="77777777" w:rsidTr="00FD3D87">
        <w:tc>
          <w:tcPr>
            <w:tcW w:w="877" w:type="dxa"/>
          </w:tcPr>
          <w:p w14:paraId="5ED72AD5" w14:textId="77777777" w:rsidR="00E83935" w:rsidRDefault="00E83935" w:rsidP="00FD3D87">
            <w:pPr>
              <w:jc w:val="right"/>
            </w:pPr>
            <w:r>
              <w:t>150</w:t>
            </w:r>
          </w:p>
        </w:tc>
        <w:tc>
          <w:tcPr>
            <w:tcW w:w="1083" w:type="dxa"/>
          </w:tcPr>
          <w:p w14:paraId="7F93062A" w14:textId="77777777" w:rsidR="00E83935" w:rsidRDefault="00E83935" w:rsidP="00FD3D87">
            <w:pPr>
              <w:jc w:val="right"/>
            </w:pPr>
            <w:r w:rsidRPr="00674579">
              <w:t>018</w:t>
            </w:r>
          </w:p>
        </w:tc>
        <w:tc>
          <w:tcPr>
            <w:tcW w:w="3553" w:type="dxa"/>
          </w:tcPr>
          <w:p w14:paraId="466082D3" w14:textId="77777777" w:rsidR="00E83935" w:rsidRPr="00012902" w:rsidRDefault="00E83935" w:rsidP="00FD3D87">
            <w:r w:rsidRPr="00012902">
              <w:t>XML error - The dataset contains an invalid node.</w:t>
            </w:r>
          </w:p>
        </w:tc>
        <w:tc>
          <w:tcPr>
            <w:tcW w:w="6250" w:type="dxa"/>
          </w:tcPr>
          <w:p w14:paraId="7F87C55F" w14:textId="77777777" w:rsidR="00E83935" w:rsidRPr="00012902" w:rsidRDefault="00E83935" w:rsidP="00FD3D87">
            <w:r w:rsidRPr="00012902">
              <w:t>Appears when an unexpected node exists in the dataset file.</w:t>
            </w:r>
          </w:p>
        </w:tc>
        <w:tc>
          <w:tcPr>
            <w:tcW w:w="4077" w:type="dxa"/>
          </w:tcPr>
          <w:p w14:paraId="16ABBCDC" w14:textId="77777777" w:rsidR="00E83935" w:rsidRDefault="00E83935" w:rsidP="00FD3D87"/>
        </w:tc>
      </w:tr>
      <w:tr w:rsidR="00E83935" w14:paraId="62660B07" w14:textId="77777777" w:rsidTr="00FD3D87">
        <w:tc>
          <w:tcPr>
            <w:tcW w:w="877" w:type="dxa"/>
          </w:tcPr>
          <w:p w14:paraId="1C44DAE7" w14:textId="77777777" w:rsidR="00E83935" w:rsidRDefault="00E83935" w:rsidP="00FD3D87">
            <w:pPr>
              <w:jc w:val="right"/>
            </w:pPr>
            <w:r>
              <w:t>150</w:t>
            </w:r>
          </w:p>
        </w:tc>
        <w:tc>
          <w:tcPr>
            <w:tcW w:w="1083" w:type="dxa"/>
          </w:tcPr>
          <w:p w14:paraId="188E8E56" w14:textId="77777777" w:rsidR="00E83935" w:rsidRDefault="00E83935" w:rsidP="00FD3D87">
            <w:pPr>
              <w:jc w:val="right"/>
            </w:pPr>
            <w:r>
              <w:t>019</w:t>
            </w:r>
          </w:p>
        </w:tc>
        <w:tc>
          <w:tcPr>
            <w:tcW w:w="3553" w:type="dxa"/>
          </w:tcPr>
          <w:p w14:paraId="2FF7387C" w14:textId="77777777" w:rsidR="00E83935" w:rsidRPr="00012902" w:rsidRDefault="00E83935" w:rsidP="00FD3D87">
            <w:r w:rsidRPr="00012902">
              <w:t>Error never occurs</w:t>
            </w:r>
          </w:p>
        </w:tc>
        <w:tc>
          <w:tcPr>
            <w:tcW w:w="6250" w:type="dxa"/>
          </w:tcPr>
          <w:p w14:paraId="3A3EAC36" w14:textId="77777777" w:rsidR="00E83935" w:rsidRPr="00012902" w:rsidRDefault="00E83935" w:rsidP="00FD3D87">
            <w:r w:rsidRPr="00012902">
              <w:t>A flat dataset is a dataset that consists of observations, which are not grouped in series. Each observation gives values for all dimensions ("all dimensions are under observation"). It is an error to have a series element in a flat dataset.</w:t>
            </w:r>
          </w:p>
        </w:tc>
        <w:tc>
          <w:tcPr>
            <w:tcW w:w="4077" w:type="dxa"/>
          </w:tcPr>
          <w:p w14:paraId="1161722E" w14:textId="77777777" w:rsidR="00E83935" w:rsidRDefault="00E83935" w:rsidP="00FD3D87"/>
        </w:tc>
      </w:tr>
      <w:tr w:rsidR="00E83935" w14:paraId="4B5D2170" w14:textId="77777777" w:rsidTr="00FD3D87">
        <w:tc>
          <w:tcPr>
            <w:tcW w:w="877" w:type="dxa"/>
          </w:tcPr>
          <w:p w14:paraId="7FC1EDD8" w14:textId="77777777" w:rsidR="00E83935" w:rsidRDefault="00E83935" w:rsidP="00FD3D87">
            <w:pPr>
              <w:jc w:val="right"/>
            </w:pPr>
            <w:r>
              <w:t>150</w:t>
            </w:r>
          </w:p>
        </w:tc>
        <w:tc>
          <w:tcPr>
            <w:tcW w:w="1083" w:type="dxa"/>
          </w:tcPr>
          <w:p w14:paraId="4DCE83A9" w14:textId="77777777" w:rsidR="00E83935" w:rsidRDefault="00E83935" w:rsidP="00FD3D87">
            <w:pPr>
              <w:jc w:val="right"/>
            </w:pPr>
            <w:r w:rsidRPr="00392CDA">
              <w:t>020</w:t>
            </w:r>
          </w:p>
        </w:tc>
        <w:tc>
          <w:tcPr>
            <w:tcW w:w="3553" w:type="dxa"/>
          </w:tcPr>
          <w:p w14:paraId="069DBE8B" w14:textId="77777777" w:rsidR="00E83935" w:rsidRPr="00012902" w:rsidRDefault="00E83935" w:rsidP="00FD3D87">
            <w:pPr>
              <w:tabs>
                <w:tab w:val="left" w:pos="855"/>
              </w:tabs>
            </w:pPr>
            <w:r w:rsidRPr="00012902">
              <w:t>Error never occurs</w:t>
            </w:r>
          </w:p>
        </w:tc>
        <w:tc>
          <w:tcPr>
            <w:tcW w:w="6250" w:type="dxa"/>
          </w:tcPr>
          <w:p w14:paraId="6CA38D4C" w14:textId="77777777" w:rsidR="00E83935" w:rsidRPr="00012902" w:rsidRDefault="00E83935" w:rsidP="00FD3D87">
            <w:r w:rsidRPr="00392CDA">
              <w:t>Non flat data</w:t>
            </w:r>
            <w:r>
              <w:t>s</w:t>
            </w:r>
            <w:r w:rsidRPr="00392CDA">
              <w:t>et expected, (dimension At Observation is not 'All Dimensions') but flat dataset encountered. Flat data</w:t>
            </w:r>
            <w:r>
              <w:t>s</w:t>
            </w:r>
            <w:r w:rsidRPr="00392CDA">
              <w:t xml:space="preserve">ets contain only </w:t>
            </w:r>
            <w:r>
              <w:t>o</w:t>
            </w:r>
            <w:r w:rsidRPr="00392CDA">
              <w:t>bs</w:t>
            </w:r>
            <w:r>
              <w:t>ervation</w:t>
            </w:r>
            <w:r w:rsidRPr="00392CDA">
              <w:t xml:space="preserve"> elements</w:t>
            </w:r>
          </w:p>
        </w:tc>
        <w:tc>
          <w:tcPr>
            <w:tcW w:w="4077" w:type="dxa"/>
          </w:tcPr>
          <w:p w14:paraId="59707C4B" w14:textId="77777777" w:rsidR="00E83935" w:rsidRDefault="00E83935" w:rsidP="00FD3D87"/>
        </w:tc>
      </w:tr>
      <w:tr w:rsidR="00E83935" w14:paraId="6312D1FE" w14:textId="77777777" w:rsidTr="00FD3D87">
        <w:tc>
          <w:tcPr>
            <w:tcW w:w="877" w:type="dxa"/>
          </w:tcPr>
          <w:p w14:paraId="4ED89782" w14:textId="77777777" w:rsidR="00E83935" w:rsidRDefault="00E83935" w:rsidP="00FD3D87">
            <w:pPr>
              <w:jc w:val="right"/>
            </w:pPr>
            <w:r>
              <w:lastRenderedPageBreak/>
              <w:t>150</w:t>
            </w:r>
          </w:p>
        </w:tc>
        <w:tc>
          <w:tcPr>
            <w:tcW w:w="1083" w:type="dxa"/>
          </w:tcPr>
          <w:p w14:paraId="66393D8D" w14:textId="77777777" w:rsidR="00E83935" w:rsidRDefault="00E83935" w:rsidP="00FD3D87">
            <w:pPr>
              <w:jc w:val="right"/>
            </w:pPr>
            <w:r w:rsidRPr="00362CE0">
              <w:t>021</w:t>
            </w:r>
          </w:p>
        </w:tc>
        <w:tc>
          <w:tcPr>
            <w:tcW w:w="3553" w:type="dxa"/>
          </w:tcPr>
          <w:p w14:paraId="3CFB3692" w14:textId="77777777" w:rsidR="00E83935" w:rsidRDefault="00E83935" w:rsidP="00FD3D87">
            <w:pPr>
              <w:tabs>
                <w:tab w:val="left" w:pos="1455"/>
              </w:tabs>
            </w:pPr>
            <w:r w:rsidRPr="00012902">
              <w:t>XML error - Unexpected text ''{0}'' found at node ''{1}''</w:t>
            </w:r>
          </w:p>
        </w:tc>
        <w:tc>
          <w:tcPr>
            <w:tcW w:w="6250" w:type="dxa"/>
          </w:tcPr>
          <w:p w14:paraId="0C694B8B" w14:textId="77777777" w:rsidR="00E83935" w:rsidRPr="00012902" w:rsidRDefault="00E83935" w:rsidP="00FD3D87">
            <w:r w:rsidRPr="00012902">
              <w:t>Unexpected text is found as children of one sdmx node which does not contain text. Sdmx node names are kept in an internal structure and has the names like: Header, Series, Obs, Group etc. This error message appears when the dataset contains as children of these elements.</w:t>
            </w:r>
          </w:p>
        </w:tc>
        <w:tc>
          <w:tcPr>
            <w:tcW w:w="4077" w:type="dxa"/>
          </w:tcPr>
          <w:p w14:paraId="3E83D86E" w14:textId="77777777" w:rsidR="00E83935" w:rsidRDefault="00E83935" w:rsidP="00FD3D87"/>
        </w:tc>
      </w:tr>
      <w:tr w:rsidR="00E83935" w14:paraId="53ED99C9" w14:textId="77777777" w:rsidTr="00FD3D87">
        <w:tc>
          <w:tcPr>
            <w:tcW w:w="877" w:type="dxa"/>
          </w:tcPr>
          <w:p w14:paraId="640EFBE6" w14:textId="77777777" w:rsidR="00E83935" w:rsidRDefault="00E83935" w:rsidP="00FD3D87">
            <w:pPr>
              <w:jc w:val="right"/>
            </w:pPr>
            <w:r>
              <w:t>150</w:t>
            </w:r>
          </w:p>
        </w:tc>
        <w:tc>
          <w:tcPr>
            <w:tcW w:w="1083" w:type="dxa"/>
          </w:tcPr>
          <w:p w14:paraId="2DE2A5B6" w14:textId="77777777" w:rsidR="00E83935" w:rsidRDefault="00E83935" w:rsidP="00FD3D87">
            <w:pPr>
              <w:jc w:val="right"/>
            </w:pPr>
            <w:r w:rsidRPr="0080098C">
              <w:t>022</w:t>
            </w:r>
          </w:p>
        </w:tc>
        <w:tc>
          <w:tcPr>
            <w:tcW w:w="3553" w:type="dxa"/>
          </w:tcPr>
          <w:p w14:paraId="6AFBF3F5" w14:textId="77777777" w:rsidR="00E83935" w:rsidRPr="00012902" w:rsidRDefault="00E83935" w:rsidP="00FD3D87">
            <w:pPr>
              <w:tabs>
                <w:tab w:val="left" w:pos="1455"/>
              </w:tabs>
            </w:pPr>
            <w:r w:rsidRPr="00012902">
              <w:t>XML error - Dataset header fails to reference a provision agreement, dataflow, or DSD.</w:t>
            </w:r>
          </w:p>
        </w:tc>
        <w:tc>
          <w:tcPr>
            <w:tcW w:w="6250" w:type="dxa"/>
          </w:tcPr>
          <w:p w14:paraId="5ECAEAB9" w14:textId="77777777" w:rsidR="00E83935" w:rsidRPr="00012902" w:rsidRDefault="00E83935" w:rsidP="00FD3D87">
            <w:r w:rsidRPr="00012902">
              <w:t>Dataset header fails to reference a provision agreement, a dataflow, or a data structure definition</w:t>
            </w:r>
          </w:p>
        </w:tc>
        <w:tc>
          <w:tcPr>
            <w:tcW w:w="4077" w:type="dxa"/>
          </w:tcPr>
          <w:p w14:paraId="299BAAA1" w14:textId="77777777" w:rsidR="00E83935" w:rsidRDefault="00E83935" w:rsidP="00FD3D87"/>
        </w:tc>
      </w:tr>
      <w:tr w:rsidR="00E83935" w14:paraId="2A5A6510" w14:textId="77777777" w:rsidTr="00FD3D87">
        <w:tc>
          <w:tcPr>
            <w:tcW w:w="877" w:type="dxa"/>
          </w:tcPr>
          <w:p w14:paraId="5D318FCE" w14:textId="77777777" w:rsidR="00E83935" w:rsidRDefault="00E83935" w:rsidP="00FD3D87">
            <w:pPr>
              <w:jc w:val="right"/>
            </w:pPr>
            <w:r>
              <w:t>150</w:t>
            </w:r>
          </w:p>
        </w:tc>
        <w:tc>
          <w:tcPr>
            <w:tcW w:w="1083" w:type="dxa"/>
          </w:tcPr>
          <w:p w14:paraId="5166BF3B" w14:textId="77777777" w:rsidR="00E83935" w:rsidRDefault="00E83935" w:rsidP="00FD3D87">
            <w:pPr>
              <w:jc w:val="right"/>
            </w:pPr>
            <w:r>
              <w:t>023</w:t>
            </w:r>
          </w:p>
        </w:tc>
        <w:tc>
          <w:tcPr>
            <w:tcW w:w="3553" w:type="dxa"/>
          </w:tcPr>
          <w:p w14:paraId="6DC31BC3" w14:textId="77777777" w:rsidR="00E83935" w:rsidRPr="00012902" w:rsidRDefault="00E83935" w:rsidP="00FD3D87">
            <w:pPr>
              <w:tabs>
                <w:tab w:val="left" w:pos="1455"/>
              </w:tabs>
            </w:pPr>
            <w:r w:rsidRPr="00012902">
              <w:t>XML error - Dataset does not contain a header.</w:t>
            </w:r>
          </w:p>
        </w:tc>
        <w:tc>
          <w:tcPr>
            <w:tcW w:w="6250" w:type="dxa"/>
          </w:tcPr>
          <w:p w14:paraId="710D062B" w14:textId="77777777" w:rsidR="00E83935" w:rsidRPr="00012902" w:rsidRDefault="00E83935" w:rsidP="00FD3D87">
            <w:r w:rsidRPr="00012902">
              <w:t>Dataset does not contain a header</w:t>
            </w:r>
          </w:p>
        </w:tc>
        <w:tc>
          <w:tcPr>
            <w:tcW w:w="4077" w:type="dxa"/>
          </w:tcPr>
          <w:p w14:paraId="1BB2830E" w14:textId="77777777" w:rsidR="00E83935" w:rsidRDefault="00E83935" w:rsidP="00FD3D87"/>
        </w:tc>
      </w:tr>
      <w:tr w:rsidR="00E83935" w14:paraId="56FAC465" w14:textId="77777777" w:rsidTr="00FD3D87">
        <w:tc>
          <w:tcPr>
            <w:tcW w:w="877" w:type="dxa"/>
          </w:tcPr>
          <w:p w14:paraId="68E3DA65" w14:textId="77777777" w:rsidR="00E83935" w:rsidRDefault="00E83935" w:rsidP="00FD3D87">
            <w:pPr>
              <w:jc w:val="right"/>
            </w:pPr>
            <w:r>
              <w:t>150</w:t>
            </w:r>
          </w:p>
        </w:tc>
        <w:tc>
          <w:tcPr>
            <w:tcW w:w="1083" w:type="dxa"/>
          </w:tcPr>
          <w:p w14:paraId="083E4EC1" w14:textId="77777777" w:rsidR="00E83935" w:rsidRDefault="00E83935" w:rsidP="00FD3D87">
            <w:pPr>
              <w:jc w:val="right"/>
            </w:pPr>
            <w:r w:rsidRPr="000A1B0C">
              <w:t>024</w:t>
            </w:r>
          </w:p>
        </w:tc>
        <w:tc>
          <w:tcPr>
            <w:tcW w:w="3553" w:type="dxa"/>
          </w:tcPr>
          <w:p w14:paraId="595FF177" w14:textId="77777777" w:rsidR="00E83935" w:rsidRPr="00012902" w:rsidRDefault="00E83935" w:rsidP="00FD3D87">
            <w:pPr>
              <w:tabs>
                <w:tab w:val="left" w:pos="1455"/>
              </w:tabs>
            </w:pPr>
            <w:r w:rsidRPr="00012902">
              <w:t>XML error - Dataset structure reference incomplete.</w:t>
            </w:r>
          </w:p>
        </w:tc>
        <w:tc>
          <w:tcPr>
            <w:tcW w:w="6250" w:type="dxa"/>
          </w:tcPr>
          <w:p w14:paraId="50BF5AA4" w14:textId="77777777" w:rsidR="00E83935" w:rsidRPr="00012902" w:rsidRDefault="00E83935" w:rsidP="00FD3D87">
            <w:r w:rsidRPr="00012902">
              <w:t>The message appear if the referenced structure is incomplete, ie the agencyId, id or maintainable</w:t>
            </w:r>
            <w:r>
              <w:t xml:space="preserve"> </w:t>
            </w:r>
            <w:r w:rsidRPr="00012902">
              <w:t>ParentId are missing or empty.</w:t>
            </w:r>
          </w:p>
        </w:tc>
        <w:tc>
          <w:tcPr>
            <w:tcW w:w="4077" w:type="dxa"/>
          </w:tcPr>
          <w:p w14:paraId="58051B72" w14:textId="77777777" w:rsidR="00E83935" w:rsidRDefault="00E83935" w:rsidP="00FD3D87">
            <w:r>
              <w:t>Replaced by 022 validation (</w:t>
            </w:r>
            <w:r w:rsidRPr="002A5194">
              <w:t>which was not i</w:t>
            </w:r>
            <w:r>
              <w:t>mplemented from the beginning)</w:t>
            </w:r>
          </w:p>
        </w:tc>
      </w:tr>
      <w:tr w:rsidR="00E83935" w14:paraId="789B4975" w14:textId="77777777" w:rsidTr="00FD3D87">
        <w:tc>
          <w:tcPr>
            <w:tcW w:w="877" w:type="dxa"/>
          </w:tcPr>
          <w:p w14:paraId="6D4D4AAE" w14:textId="77777777" w:rsidR="00E83935" w:rsidRDefault="00E83935" w:rsidP="00FD3D87">
            <w:pPr>
              <w:jc w:val="right"/>
            </w:pPr>
            <w:r>
              <w:t>150</w:t>
            </w:r>
          </w:p>
        </w:tc>
        <w:tc>
          <w:tcPr>
            <w:tcW w:w="1083" w:type="dxa"/>
          </w:tcPr>
          <w:p w14:paraId="4936D5F1" w14:textId="77777777" w:rsidR="00E83935" w:rsidRDefault="00E83935" w:rsidP="00FD3D87">
            <w:pPr>
              <w:jc w:val="right"/>
            </w:pPr>
            <w:r w:rsidRPr="00F77EFF">
              <w:t>025</w:t>
            </w:r>
          </w:p>
        </w:tc>
        <w:tc>
          <w:tcPr>
            <w:tcW w:w="3553" w:type="dxa"/>
          </w:tcPr>
          <w:p w14:paraId="57BA6B92" w14:textId="77777777" w:rsidR="00E83935" w:rsidRPr="00012902" w:rsidRDefault="00E83935" w:rsidP="00FD3D87">
            <w:pPr>
              <w:tabs>
                <w:tab w:val="left" w:pos="1455"/>
              </w:tabs>
            </w:pPr>
            <w:r w:rsidRPr="00AD598A">
              <w:t>XML error - Invalid DSD reference.</w:t>
            </w:r>
          </w:p>
        </w:tc>
        <w:tc>
          <w:tcPr>
            <w:tcW w:w="6250" w:type="dxa"/>
          </w:tcPr>
          <w:p w14:paraId="25BDA4E5" w14:textId="77777777" w:rsidR="00E83935" w:rsidRPr="00012902" w:rsidRDefault="00E83935" w:rsidP="00FD3D87">
            <w:r w:rsidRPr="00AD598A">
              <w:t>Dataset structure reference invalid, could not process reference, no Ref node or URN node found</w:t>
            </w:r>
          </w:p>
        </w:tc>
        <w:tc>
          <w:tcPr>
            <w:tcW w:w="4077" w:type="dxa"/>
          </w:tcPr>
          <w:p w14:paraId="776BAB65" w14:textId="77777777" w:rsidR="00E83935" w:rsidRDefault="00E83935" w:rsidP="00FD3D87"/>
        </w:tc>
      </w:tr>
      <w:tr w:rsidR="00E83935" w14:paraId="699C7EC7" w14:textId="77777777" w:rsidTr="00FD3D87">
        <w:tc>
          <w:tcPr>
            <w:tcW w:w="877" w:type="dxa"/>
          </w:tcPr>
          <w:p w14:paraId="785E12CC" w14:textId="77777777" w:rsidR="00E83935" w:rsidRDefault="00E83935" w:rsidP="00FD3D87">
            <w:pPr>
              <w:jc w:val="right"/>
            </w:pPr>
            <w:r>
              <w:t>150</w:t>
            </w:r>
          </w:p>
        </w:tc>
        <w:tc>
          <w:tcPr>
            <w:tcW w:w="1083" w:type="dxa"/>
          </w:tcPr>
          <w:p w14:paraId="4C0421B5" w14:textId="77777777" w:rsidR="00E83935" w:rsidRDefault="00E83935" w:rsidP="00FD3D87">
            <w:pPr>
              <w:jc w:val="right"/>
            </w:pPr>
            <w:r w:rsidRPr="00B4608F">
              <w:t>026</w:t>
            </w:r>
          </w:p>
        </w:tc>
        <w:tc>
          <w:tcPr>
            <w:tcW w:w="3553" w:type="dxa"/>
          </w:tcPr>
          <w:p w14:paraId="558DF17F" w14:textId="77777777" w:rsidR="00E83935" w:rsidRPr="00AD598A" w:rsidRDefault="00E83935" w:rsidP="00FD3D87">
            <w:pPr>
              <w:tabs>
                <w:tab w:val="left" w:pos="1455"/>
              </w:tabs>
            </w:pPr>
            <w:r w:rsidRPr="00AD598A">
              <w:t>Attribute {0} is not defined in DSD.</w:t>
            </w:r>
          </w:p>
        </w:tc>
        <w:tc>
          <w:tcPr>
            <w:tcW w:w="6250" w:type="dxa"/>
          </w:tcPr>
          <w:p w14:paraId="41767FAF" w14:textId="77777777" w:rsidR="00E83935" w:rsidRPr="00AD598A" w:rsidRDefault="00E83935" w:rsidP="00FD3D87">
            <w:r w:rsidRPr="00AD598A">
              <w:t>An attribute at dataset level is present in data file but it is not defined in the DSD.</w:t>
            </w:r>
          </w:p>
        </w:tc>
        <w:tc>
          <w:tcPr>
            <w:tcW w:w="4077" w:type="dxa"/>
          </w:tcPr>
          <w:p w14:paraId="7A0D41A6" w14:textId="77777777" w:rsidR="00E83935" w:rsidRDefault="00E83935" w:rsidP="00FD3D87">
            <w:r>
              <w:t xml:space="preserve">Replaced by 009 and 011 (depending on the case) and “Xml undefined attribute” </w:t>
            </w:r>
            <w:r>
              <w:rPr>
                <w:rStyle w:val="FootnoteReference"/>
              </w:rPr>
              <w:footnoteReference w:id="2"/>
            </w:r>
          </w:p>
        </w:tc>
      </w:tr>
      <w:tr w:rsidR="00E83935" w14:paraId="1AFFAC92" w14:textId="77777777" w:rsidTr="00FD3D87">
        <w:tc>
          <w:tcPr>
            <w:tcW w:w="877" w:type="dxa"/>
          </w:tcPr>
          <w:p w14:paraId="33B893B3" w14:textId="77777777" w:rsidR="00E83935" w:rsidRDefault="00E83935" w:rsidP="00FD3D87">
            <w:pPr>
              <w:jc w:val="right"/>
            </w:pPr>
            <w:r>
              <w:t>150</w:t>
            </w:r>
          </w:p>
        </w:tc>
        <w:tc>
          <w:tcPr>
            <w:tcW w:w="1083" w:type="dxa"/>
          </w:tcPr>
          <w:p w14:paraId="4B071A16" w14:textId="77777777" w:rsidR="00E83935" w:rsidRDefault="00E83935" w:rsidP="00FD3D87">
            <w:pPr>
              <w:jc w:val="right"/>
            </w:pPr>
            <w:r w:rsidRPr="009241CC">
              <w:t>027</w:t>
            </w:r>
          </w:p>
        </w:tc>
        <w:tc>
          <w:tcPr>
            <w:tcW w:w="3553" w:type="dxa"/>
          </w:tcPr>
          <w:p w14:paraId="6A809295" w14:textId="77777777" w:rsidR="00E83935" w:rsidRPr="00AD598A" w:rsidRDefault="00E83935" w:rsidP="00FD3D87">
            <w:pPr>
              <w:tabs>
                <w:tab w:val="left" w:pos="1455"/>
              </w:tabs>
            </w:pPr>
            <w:r w:rsidRPr="00AD598A">
              <w:t>Expected component {0} must be an attribute, but is {1}.</w:t>
            </w:r>
          </w:p>
        </w:tc>
        <w:tc>
          <w:tcPr>
            <w:tcW w:w="6250" w:type="dxa"/>
          </w:tcPr>
          <w:p w14:paraId="6184611A" w14:textId="77777777" w:rsidR="00E83935" w:rsidRPr="00AD598A" w:rsidRDefault="00E83935" w:rsidP="00FD3D87">
            <w:r w:rsidRPr="00AD598A">
              <w:t>Another component appears as a dataset attribute in data file.</w:t>
            </w:r>
          </w:p>
        </w:tc>
        <w:tc>
          <w:tcPr>
            <w:tcW w:w="4077" w:type="dxa"/>
          </w:tcPr>
          <w:p w14:paraId="2E8E0FC4" w14:textId="77777777" w:rsidR="00E83935" w:rsidRDefault="00E83935" w:rsidP="00FD3D87"/>
        </w:tc>
      </w:tr>
      <w:tr w:rsidR="00E83935" w14:paraId="0DDC0668" w14:textId="77777777" w:rsidTr="00FD3D87">
        <w:tc>
          <w:tcPr>
            <w:tcW w:w="877" w:type="dxa"/>
          </w:tcPr>
          <w:p w14:paraId="5D8C12C3" w14:textId="77777777" w:rsidR="00E83935" w:rsidRDefault="00E83935" w:rsidP="00FD3D87">
            <w:pPr>
              <w:jc w:val="right"/>
            </w:pPr>
            <w:r>
              <w:t>150</w:t>
            </w:r>
          </w:p>
        </w:tc>
        <w:tc>
          <w:tcPr>
            <w:tcW w:w="1083" w:type="dxa"/>
          </w:tcPr>
          <w:p w14:paraId="61B8A5BE" w14:textId="77777777" w:rsidR="00E83935" w:rsidRDefault="00E83935" w:rsidP="00FD3D87">
            <w:pPr>
              <w:jc w:val="right"/>
            </w:pPr>
            <w:r w:rsidRPr="00883853">
              <w:t>028</w:t>
            </w:r>
          </w:p>
        </w:tc>
        <w:tc>
          <w:tcPr>
            <w:tcW w:w="3553" w:type="dxa"/>
          </w:tcPr>
          <w:p w14:paraId="03BB613D" w14:textId="77777777" w:rsidR="00E83935" w:rsidRPr="00AD598A" w:rsidRDefault="00E83935" w:rsidP="00FD3D87">
            <w:pPr>
              <w:tabs>
                <w:tab w:val="left" w:pos="1455"/>
              </w:tabs>
            </w:pPr>
            <w:r w:rsidRPr="00AD598A">
              <w:t>Attribute {0} incorrectly attached to {2} instead of to {1}.</w:t>
            </w:r>
          </w:p>
        </w:tc>
        <w:tc>
          <w:tcPr>
            <w:tcW w:w="6250" w:type="dxa"/>
          </w:tcPr>
          <w:p w14:paraId="468E1443" w14:textId="77777777" w:rsidR="00E83935" w:rsidRPr="00AD598A" w:rsidRDefault="00E83935" w:rsidP="00FD3D87">
            <w:r w:rsidRPr="00AD598A">
              <w:t>The dataset has an attribute with different attachment level.</w:t>
            </w:r>
          </w:p>
        </w:tc>
        <w:tc>
          <w:tcPr>
            <w:tcW w:w="4077" w:type="dxa"/>
          </w:tcPr>
          <w:p w14:paraId="53AC2388" w14:textId="77777777" w:rsidR="00E83935" w:rsidRDefault="00E83935" w:rsidP="00FD3D87">
            <w:r>
              <w:t xml:space="preserve">Replaced by the errors 009 or 011. </w:t>
            </w:r>
          </w:p>
        </w:tc>
      </w:tr>
      <w:tr w:rsidR="00E83935" w14:paraId="0CF033D7" w14:textId="77777777" w:rsidTr="00FD3D87">
        <w:tc>
          <w:tcPr>
            <w:tcW w:w="877" w:type="dxa"/>
          </w:tcPr>
          <w:p w14:paraId="4CEE69C5" w14:textId="77777777" w:rsidR="00E83935" w:rsidRDefault="00E83935" w:rsidP="00FD3D87">
            <w:pPr>
              <w:jc w:val="right"/>
            </w:pPr>
            <w:r>
              <w:t>150</w:t>
            </w:r>
          </w:p>
        </w:tc>
        <w:tc>
          <w:tcPr>
            <w:tcW w:w="1083" w:type="dxa"/>
          </w:tcPr>
          <w:p w14:paraId="715C87ED" w14:textId="77777777" w:rsidR="00E83935" w:rsidRDefault="00E83935" w:rsidP="00FD3D87">
            <w:pPr>
              <w:jc w:val="right"/>
            </w:pPr>
            <w:r w:rsidRPr="00390E89">
              <w:t>029</w:t>
            </w:r>
          </w:p>
        </w:tc>
        <w:tc>
          <w:tcPr>
            <w:tcW w:w="3553" w:type="dxa"/>
          </w:tcPr>
          <w:p w14:paraId="05D77561" w14:textId="77777777" w:rsidR="00E83935" w:rsidRPr="00AD598A" w:rsidRDefault="00E83935" w:rsidP="00FD3D87">
            <w:pPr>
              <w:tabs>
                <w:tab w:val="left" w:pos="1455"/>
              </w:tabs>
            </w:pPr>
            <w:r w:rsidRPr="00AD598A">
              <w:t>{0} ''{1}'' is reporting value ''{2}'' which is not a valid representation in referenced codelist ''{3}''.</w:t>
            </w:r>
          </w:p>
        </w:tc>
        <w:tc>
          <w:tcPr>
            <w:tcW w:w="6250" w:type="dxa"/>
          </w:tcPr>
          <w:p w14:paraId="35BEBB78" w14:textId="77777777" w:rsidR="00E83935" w:rsidRPr="00AD598A" w:rsidRDefault="00E83935" w:rsidP="00FD3D87">
            <w:r w:rsidRPr="00AD598A">
              <w:t>An attribute at dataset, series or observation level has a value which is not valid in the referenced codelist.</w:t>
            </w:r>
          </w:p>
        </w:tc>
        <w:tc>
          <w:tcPr>
            <w:tcW w:w="4077" w:type="dxa"/>
          </w:tcPr>
          <w:p w14:paraId="712AAB08" w14:textId="77777777" w:rsidR="00E83935" w:rsidRDefault="00E83935" w:rsidP="00FD3D87"/>
        </w:tc>
      </w:tr>
      <w:tr w:rsidR="00E83935" w14:paraId="3CCD71E4" w14:textId="77777777" w:rsidTr="00FD3D87">
        <w:tc>
          <w:tcPr>
            <w:tcW w:w="877" w:type="dxa"/>
          </w:tcPr>
          <w:p w14:paraId="7601822A" w14:textId="77777777" w:rsidR="00E83935" w:rsidRDefault="00E83935" w:rsidP="00FD3D87">
            <w:pPr>
              <w:jc w:val="right"/>
            </w:pPr>
            <w:r>
              <w:t>150</w:t>
            </w:r>
          </w:p>
        </w:tc>
        <w:tc>
          <w:tcPr>
            <w:tcW w:w="1083" w:type="dxa"/>
          </w:tcPr>
          <w:p w14:paraId="32EB74E7" w14:textId="77777777" w:rsidR="00E83935" w:rsidRDefault="00E83935" w:rsidP="00FD3D87">
            <w:pPr>
              <w:jc w:val="right"/>
            </w:pPr>
            <w:r>
              <w:t>030</w:t>
            </w:r>
          </w:p>
        </w:tc>
        <w:tc>
          <w:tcPr>
            <w:tcW w:w="3553" w:type="dxa"/>
          </w:tcPr>
          <w:p w14:paraId="0DF08E46" w14:textId="77777777" w:rsidR="00E83935" w:rsidRPr="00AD598A" w:rsidRDefault="00E83935" w:rsidP="00FD3D87">
            <w:pPr>
              <w:tabs>
                <w:tab w:val="left" w:pos="1455"/>
              </w:tabs>
            </w:pPr>
            <w:r w:rsidRPr="00AD598A">
              <w:t>{0} {1} is reporting invalid value {3} which is not of expected type {2}.</w:t>
            </w:r>
          </w:p>
        </w:tc>
        <w:tc>
          <w:tcPr>
            <w:tcW w:w="6250" w:type="dxa"/>
          </w:tcPr>
          <w:p w14:paraId="608ECA6D" w14:textId="77777777" w:rsidR="00E83935" w:rsidRPr="00AD598A" w:rsidRDefault="00E83935" w:rsidP="00FD3D87">
            <w:r w:rsidRPr="00AD598A">
              <w:t>Appears when reported value of a concept is unexpected.</w:t>
            </w:r>
          </w:p>
        </w:tc>
        <w:tc>
          <w:tcPr>
            <w:tcW w:w="4077" w:type="dxa"/>
          </w:tcPr>
          <w:p w14:paraId="60F89DE0" w14:textId="77777777" w:rsidR="00E83935" w:rsidRDefault="00E83935" w:rsidP="00FD3D87"/>
        </w:tc>
      </w:tr>
      <w:tr w:rsidR="00E83935" w14:paraId="575FDA77" w14:textId="77777777" w:rsidTr="00FD3D87">
        <w:tc>
          <w:tcPr>
            <w:tcW w:w="877" w:type="dxa"/>
          </w:tcPr>
          <w:p w14:paraId="309717AA" w14:textId="77777777" w:rsidR="00E83935" w:rsidRDefault="00E83935" w:rsidP="00FD3D87">
            <w:pPr>
              <w:jc w:val="right"/>
            </w:pPr>
            <w:r>
              <w:t>150</w:t>
            </w:r>
          </w:p>
        </w:tc>
        <w:tc>
          <w:tcPr>
            <w:tcW w:w="1083" w:type="dxa"/>
          </w:tcPr>
          <w:p w14:paraId="2F739473" w14:textId="77777777" w:rsidR="00E83935" w:rsidRDefault="00E83935" w:rsidP="00FD3D87">
            <w:pPr>
              <w:jc w:val="right"/>
            </w:pPr>
            <w:r w:rsidRPr="00F923D0">
              <w:t>031</w:t>
            </w:r>
          </w:p>
        </w:tc>
        <w:tc>
          <w:tcPr>
            <w:tcW w:w="3553" w:type="dxa"/>
          </w:tcPr>
          <w:p w14:paraId="0012C265" w14:textId="77777777" w:rsidR="00E83935" w:rsidRPr="00AD598A" w:rsidRDefault="00E83935" w:rsidP="00FD3D87">
            <w:pPr>
              <w:tabs>
                <w:tab w:val="left" w:pos="1455"/>
              </w:tabs>
            </w:pPr>
            <w:r w:rsidRPr="00AD598A">
              <w:t>Component {0} in group {1} not defined in DSD {2}.</w:t>
            </w:r>
          </w:p>
        </w:tc>
        <w:tc>
          <w:tcPr>
            <w:tcW w:w="6250" w:type="dxa"/>
          </w:tcPr>
          <w:p w14:paraId="6AB83C29" w14:textId="77777777" w:rsidR="00E83935" w:rsidRPr="00AD598A" w:rsidRDefault="00E83935" w:rsidP="00FD3D87">
            <w:r w:rsidRPr="00AD598A">
              <w:t>The dataset contains groups which contains components that ar</w:t>
            </w:r>
            <w:r>
              <w:t>e not defined as group componen</w:t>
            </w:r>
            <w:r w:rsidRPr="00AD598A">
              <w:t>ts in the DSD.</w:t>
            </w:r>
          </w:p>
        </w:tc>
        <w:tc>
          <w:tcPr>
            <w:tcW w:w="4077" w:type="dxa"/>
          </w:tcPr>
          <w:p w14:paraId="38E8D5D3" w14:textId="77777777" w:rsidR="00E83935" w:rsidRDefault="00E83935" w:rsidP="00FD3D87">
            <w:r>
              <w:t>Replaced by 011 and “Xml unexpected attribute”</w:t>
            </w:r>
            <w:r>
              <w:rPr>
                <w:rStyle w:val="FootnoteReference"/>
              </w:rPr>
              <w:footnoteReference w:id="3"/>
            </w:r>
          </w:p>
        </w:tc>
      </w:tr>
      <w:tr w:rsidR="00E83935" w14:paraId="3B69678F" w14:textId="77777777" w:rsidTr="00FD3D87">
        <w:tc>
          <w:tcPr>
            <w:tcW w:w="877" w:type="dxa"/>
          </w:tcPr>
          <w:p w14:paraId="134CE6C4" w14:textId="77777777" w:rsidR="00E83935" w:rsidRDefault="00E83935" w:rsidP="00FD3D87">
            <w:pPr>
              <w:jc w:val="right"/>
            </w:pPr>
            <w:r>
              <w:lastRenderedPageBreak/>
              <w:t>150</w:t>
            </w:r>
          </w:p>
        </w:tc>
        <w:tc>
          <w:tcPr>
            <w:tcW w:w="1083" w:type="dxa"/>
          </w:tcPr>
          <w:p w14:paraId="083DB763" w14:textId="77777777" w:rsidR="00E83935" w:rsidRDefault="00E83935" w:rsidP="00FD3D87">
            <w:pPr>
              <w:jc w:val="right"/>
            </w:pPr>
            <w:r w:rsidRPr="004322A4">
              <w:t>032</w:t>
            </w:r>
          </w:p>
        </w:tc>
        <w:tc>
          <w:tcPr>
            <w:tcW w:w="3553" w:type="dxa"/>
          </w:tcPr>
          <w:p w14:paraId="42B0FDB2" w14:textId="77777777" w:rsidR="00E83935" w:rsidRPr="00AD598A" w:rsidRDefault="00E83935" w:rsidP="00FD3D87">
            <w:pPr>
              <w:tabs>
                <w:tab w:val="left" w:pos="1455"/>
              </w:tabs>
            </w:pPr>
            <w:r w:rsidRPr="00AD598A">
              <w:t>Observation missing time dimension for time series data.</w:t>
            </w:r>
          </w:p>
        </w:tc>
        <w:tc>
          <w:tcPr>
            <w:tcW w:w="6250" w:type="dxa"/>
          </w:tcPr>
          <w:p w14:paraId="1B01805D" w14:textId="77777777" w:rsidR="00E83935" w:rsidRPr="00AD598A" w:rsidRDefault="00E83935" w:rsidP="00FD3D87">
            <w:r w:rsidRPr="00AD598A">
              <w:t>Observation missing time dimension for time series data.</w:t>
            </w:r>
          </w:p>
        </w:tc>
        <w:tc>
          <w:tcPr>
            <w:tcW w:w="4077" w:type="dxa"/>
          </w:tcPr>
          <w:p w14:paraId="23A63C70" w14:textId="77777777" w:rsidR="00E83935" w:rsidRDefault="00E83935" w:rsidP="00FD3D87"/>
        </w:tc>
      </w:tr>
      <w:tr w:rsidR="00E83935" w14:paraId="6C85B510" w14:textId="77777777" w:rsidTr="00FD3D87">
        <w:tc>
          <w:tcPr>
            <w:tcW w:w="877" w:type="dxa"/>
          </w:tcPr>
          <w:p w14:paraId="55B6AEBE" w14:textId="77777777" w:rsidR="00E83935" w:rsidRDefault="00E83935" w:rsidP="00FD3D87">
            <w:pPr>
              <w:jc w:val="right"/>
            </w:pPr>
            <w:r>
              <w:t>150</w:t>
            </w:r>
          </w:p>
        </w:tc>
        <w:tc>
          <w:tcPr>
            <w:tcW w:w="1083" w:type="dxa"/>
          </w:tcPr>
          <w:p w14:paraId="5C5A8809" w14:textId="77777777" w:rsidR="00E83935" w:rsidRDefault="00E83935" w:rsidP="00FD3D87">
            <w:pPr>
              <w:jc w:val="right"/>
            </w:pPr>
            <w:r w:rsidRPr="00A21F24">
              <w:t>033</w:t>
            </w:r>
          </w:p>
        </w:tc>
        <w:tc>
          <w:tcPr>
            <w:tcW w:w="3553" w:type="dxa"/>
          </w:tcPr>
          <w:p w14:paraId="1821B962" w14:textId="77777777" w:rsidR="00E83935" w:rsidRPr="00AD598A" w:rsidRDefault="00E83935" w:rsidP="00FD3D87">
            <w:pPr>
              <w:tabs>
                <w:tab w:val="left" w:pos="1455"/>
              </w:tabs>
            </w:pPr>
            <w:r w:rsidRPr="00AD598A">
              <w:t>Observations not allowed for this dataset.</w:t>
            </w:r>
          </w:p>
        </w:tc>
        <w:tc>
          <w:tcPr>
            <w:tcW w:w="6250" w:type="dxa"/>
          </w:tcPr>
          <w:p w14:paraId="60D19E98" w14:textId="77777777" w:rsidR="00E83935" w:rsidRPr="00AD598A" w:rsidRDefault="00E83935" w:rsidP="00FD3D87">
            <w:r w:rsidRPr="00AD598A">
              <w:t>Appears if there is a constraint on the dataset which does not allow observations.</w:t>
            </w:r>
          </w:p>
        </w:tc>
        <w:tc>
          <w:tcPr>
            <w:tcW w:w="4077" w:type="dxa"/>
          </w:tcPr>
          <w:p w14:paraId="64BE1DAF" w14:textId="77777777" w:rsidR="00E83935" w:rsidRDefault="00E83935" w:rsidP="00FD3D87"/>
        </w:tc>
      </w:tr>
      <w:tr w:rsidR="00E83935" w14:paraId="435618A7" w14:textId="77777777" w:rsidTr="00FD3D87">
        <w:tc>
          <w:tcPr>
            <w:tcW w:w="877" w:type="dxa"/>
          </w:tcPr>
          <w:p w14:paraId="608015A1" w14:textId="77777777" w:rsidR="00E83935" w:rsidRDefault="00E83935" w:rsidP="00FD3D87">
            <w:pPr>
              <w:jc w:val="right"/>
            </w:pPr>
            <w:r>
              <w:t>150</w:t>
            </w:r>
          </w:p>
        </w:tc>
        <w:tc>
          <w:tcPr>
            <w:tcW w:w="1083" w:type="dxa"/>
          </w:tcPr>
          <w:p w14:paraId="2CCAB434" w14:textId="77777777" w:rsidR="00E83935" w:rsidRDefault="00E83935" w:rsidP="00FD3D87">
            <w:pPr>
              <w:jc w:val="right"/>
            </w:pPr>
            <w:r w:rsidRPr="00612ED3">
              <w:t>034</w:t>
            </w:r>
          </w:p>
        </w:tc>
        <w:tc>
          <w:tcPr>
            <w:tcW w:w="3553" w:type="dxa"/>
          </w:tcPr>
          <w:p w14:paraId="77700C40" w14:textId="77777777" w:rsidR="00E83935" w:rsidRPr="00AD598A" w:rsidRDefault="00E83935" w:rsidP="00FD3D87">
            <w:pPr>
              <w:tabs>
                <w:tab w:val="left" w:pos="1455"/>
              </w:tabs>
            </w:pPr>
            <w:r w:rsidRPr="00AD598A">
              <w:t>Observation time ''{0}'' is before the expected reporting period start date "{1}".</w:t>
            </w:r>
          </w:p>
        </w:tc>
        <w:tc>
          <w:tcPr>
            <w:tcW w:w="6250" w:type="dxa"/>
          </w:tcPr>
          <w:p w14:paraId="2092D988" w14:textId="77777777" w:rsidR="00E83935" w:rsidRPr="00AD598A" w:rsidRDefault="00E83935" w:rsidP="00FD3D87">
            <w:r w:rsidRPr="00AD598A">
              <w:t>Appears if there is a constraint which specify report start date and the observation time is before this date.</w:t>
            </w:r>
          </w:p>
        </w:tc>
        <w:tc>
          <w:tcPr>
            <w:tcW w:w="4077" w:type="dxa"/>
          </w:tcPr>
          <w:p w14:paraId="3CAFE7A2" w14:textId="77777777" w:rsidR="00E83935" w:rsidRDefault="00E83935" w:rsidP="00FD3D87"/>
        </w:tc>
      </w:tr>
      <w:tr w:rsidR="00E83935" w14:paraId="62FB4124" w14:textId="77777777" w:rsidTr="00FD3D87">
        <w:tc>
          <w:tcPr>
            <w:tcW w:w="877" w:type="dxa"/>
          </w:tcPr>
          <w:p w14:paraId="58FCA099" w14:textId="77777777" w:rsidR="00E83935" w:rsidRDefault="00E83935" w:rsidP="00FD3D87">
            <w:pPr>
              <w:jc w:val="right"/>
            </w:pPr>
            <w:r>
              <w:t>150</w:t>
            </w:r>
          </w:p>
        </w:tc>
        <w:tc>
          <w:tcPr>
            <w:tcW w:w="1083" w:type="dxa"/>
          </w:tcPr>
          <w:p w14:paraId="6EA9F6EE" w14:textId="77777777" w:rsidR="00E83935" w:rsidRDefault="00E83935" w:rsidP="00FD3D87">
            <w:pPr>
              <w:jc w:val="right"/>
            </w:pPr>
            <w:r w:rsidRPr="007C364B">
              <w:t>035</w:t>
            </w:r>
          </w:p>
        </w:tc>
        <w:tc>
          <w:tcPr>
            <w:tcW w:w="3553" w:type="dxa"/>
          </w:tcPr>
          <w:p w14:paraId="0972F124" w14:textId="77777777" w:rsidR="00E83935" w:rsidRPr="00AD598A" w:rsidRDefault="00E83935" w:rsidP="00FD3D87">
            <w:pPr>
              <w:tabs>
                <w:tab w:val="left" w:pos="1455"/>
              </w:tabs>
            </w:pPr>
            <w:r w:rsidRPr="00AD598A">
              <w:t>Observation Time ''{0}'' is after the expected reporting period end date "{1}".</w:t>
            </w:r>
          </w:p>
        </w:tc>
        <w:tc>
          <w:tcPr>
            <w:tcW w:w="6250" w:type="dxa"/>
          </w:tcPr>
          <w:p w14:paraId="19999C1E" w14:textId="77777777" w:rsidR="00E83935" w:rsidRPr="00AD598A" w:rsidRDefault="00E83935" w:rsidP="00FD3D87">
            <w:r w:rsidRPr="00AD598A">
              <w:t>Appears if there is a constraint which specify report end date and the observation time is after this date.</w:t>
            </w:r>
          </w:p>
        </w:tc>
        <w:tc>
          <w:tcPr>
            <w:tcW w:w="4077" w:type="dxa"/>
          </w:tcPr>
          <w:p w14:paraId="3506DA8E" w14:textId="77777777" w:rsidR="00E83935" w:rsidRDefault="00E83935" w:rsidP="00FD3D87"/>
        </w:tc>
      </w:tr>
      <w:tr w:rsidR="00E83935" w14:paraId="6E009833" w14:textId="77777777" w:rsidTr="00FD3D87">
        <w:tc>
          <w:tcPr>
            <w:tcW w:w="877" w:type="dxa"/>
          </w:tcPr>
          <w:p w14:paraId="5BFEEDD3" w14:textId="77777777" w:rsidR="00E83935" w:rsidRDefault="00E83935" w:rsidP="00FD3D87">
            <w:pPr>
              <w:jc w:val="right"/>
            </w:pPr>
            <w:r>
              <w:t>150</w:t>
            </w:r>
          </w:p>
        </w:tc>
        <w:tc>
          <w:tcPr>
            <w:tcW w:w="1083" w:type="dxa"/>
          </w:tcPr>
          <w:p w14:paraId="5DF69922" w14:textId="77777777" w:rsidR="00E83935" w:rsidRDefault="00E83935" w:rsidP="00FD3D87">
            <w:pPr>
              <w:jc w:val="right"/>
            </w:pPr>
            <w:r w:rsidRPr="006472AD">
              <w:t>036</w:t>
            </w:r>
          </w:p>
        </w:tc>
        <w:tc>
          <w:tcPr>
            <w:tcW w:w="3553" w:type="dxa"/>
          </w:tcPr>
          <w:p w14:paraId="585D9341" w14:textId="77777777" w:rsidR="00E83935" w:rsidRPr="00AD598A" w:rsidRDefault="00E83935" w:rsidP="00FD3D87">
            <w:pPr>
              <w:tabs>
                <w:tab w:val="left" w:pos="1455"/>
              </w:tabs>
            </w:pPr>
            <w:r w:rsidRPr="00AD598A">
              <w:t>Series not allowed in this dataset.</w:t>
            </w:r>
          </w:p>
        </w:tc>
        <w:tc>
          <w:tcPr>
            <w:tcW w:w="6250" w:type="dxa"/>
          </w:tcPr>
          <w:p w14:paraId="18E6FFA7" w14:textId="77777777" w:rsidR="00E83935" w:rsidRPr="00AD598A" w:rsidRDefault="00E83935" w:rsidP="00FD3D87">
            <w:r w:rsidRPr="00AD598A">
              <w:t>Appears if there is a constraint on the dataset which does not allow series.</w:t>
            </w:r>
          </w:p>
        </w:tc>
        <w:tc>
          <w:tcPr>
            <w:tcW w:w="4077" w:type="dxa"/>
          </w:tcPr>
          <w:p w14:paraId="70EA77BE" w14:textId="77777777" w:rsidR="00E83935" w:rsidRDefault="00E83935" w:rsidP="00FD3D87"/>
        </w:tc>
      </w:tr>
      <w:tr w:rsidR="00E83935" w14:paraId="552C226B" w14:textId="77777777" w:rsidTr="00FD3D87">
        <w:tc>
          <w:tcPr>
            <w:tcW w:w="877" w:type="dxa"/>
          </w:tcPr>
          <w:p w14:paraId="27DBD730" w14:textId="77777777" w:rsidR="00E83935" w:rsidRDefault="00E83935" w:rsidP="00FD3D87">
            <w:pPr>
              <w:jc w:val="right"/>
            </w:pPr>
            <w:r>
              <w:t>150</w:t>
            </w:r>
          </w:p>
        </w:tc>
        <w:tc>
          <w:tcPr>
            <w:tcW w:w="1083" w:type="dxa"/>
          </w:tcPr>
          <w:p w14:paraId="37DB0D40" w14:textId="77777777" w:rsidR="00E83935" w:rsidRDefault="00E83935" w:rsidP="00FD3D87">
            <w:pPr>
              <w:jc w:val="right"/>
            </w:pPr>
            <w:r w:rsidRPr="007967B6">
              <w:t>037</w:t>
            </w:r>
          </w:p>
        </w:tc>
        <w:tc>
          <w:tcPr>
            <w:tcW w:w="3553" w:type="dxa"/>
          </w:tcPr>
          <w:p w14:paraId="69982EA8" w14:textId="77777777" w:rsidR="00E83935" w:rsidRPr="00AD598A" w:rsidRDefault="00E83935" w:rsidP="00FD3D87">
            <w:pPr>
              <w:tabs>
                <w:tab w:val="left" w:pos="1455"/>
              </w:tabs>
            </w:pPr>
            <w:r>
              <w:t>S</w:t>
            </w:r>
            <w:r w:rsidRPr="00AD598A">
              <w:t>eries key {0} not allowed.</w:t>
            </w:r>
          </w:p>
        </w:tc>
        <w:tc>
          <w:tcPr>
            <w:tcW w:w="6250" w:type="dxa"/>
          </w:tcPr>
          <w:p w14:paraId="0E42DE24" w14:textId="77777777" w:rsidR="00E83935" w:rsidRPr="00AD598A" w:rsidRDefault="00E83935" w:rsidP="00FD3D87">
            <w:r w:rsidRPr="00AD598A">
              <w:t>Appears if the dimension is not allowed in the key due to an existing  constraint.</w:t>
            </w:r>
          </w:p>
        </w:tc>
        <w:tc>
          <w:tcPr>
            <w:tcW w:w="4077" w:type="dxa"/>
          </w:tcPr>
          <w:p w14:paraId="3650CF44" w14:textId="77777777" w:rsidR="00E83935" w:rsidRDefault="00E83935" w:rsidP="00FD3D87"/>
        </w:tc>
      </w:tr>
      <w:tr w:rsidR="00E83935" w14:paraId="210542E9" w14:textId="77777777" w:rsidTr="00FD3D87">
        <w:tc>
          <w:tcPr>
            <w:tcW w:w="877" w:type="dxa"/>
          </w:tcPr>
          <w:p w14:paraId="19313DFD" w14:textId="77777777" w:rsidR="00E83935" w:rsidRDefault="00E83935" w:rsidP="00FD3D87">
            <w:pPr>
              <w:jc w:val="right"/>
            </w:pPr>
            <w:r>
              <w:t>150</w:t>
            </w:r>
          </w:p>
        </w:tc>
        <w:tc>
          <w:tcPr>
            <w:tcW w:w="1083" w:type="dxa"/>
          </w:tcPr>
          <w:p w14:paraId="1123C198" w14:textId="77777777" w:rsidR="00E83935" w:rsidRDefault="00E83935" w:rsidP="00FD3D87">
            <w:pPr>
              <w:jc w:val="right"/>
            </w:pPr>
            <w:r w:rsidRPr="00C47280">
              <w:t>038</w:t>
            </w:r>
          </w:p>
        </w:tc>
        <w:tc>
          <w:tcPr>
            <w:tcW w:w="3553" w:type="dxa"/>
          </w:tcPr>
          <w:p w14:paraId="23C69DEA" w14:textId="77777777" w:rsidR="00E83935" w:rsidRPr="00AD598A" w:rsidRDefault="00E83935" w:rsidP="00FD3D87">
            <w:pPr>
              <w:tabs>
                <w:tab w:val="left" w:pos="1455"/>
              </w:tabs>
            </w:pPr>
            <w:r w:rsidRPr="00AD598A">
              <w:t>Illegal Series key {0} contains invalid value "{1}" not defined in DSD for {2} {3}.</w:t>
            </w:r>
          </w:p>
        </w:tc>
        <w:tc>
          <w:tcPr>
            <w:tcW w:w="6250" w:type="dxa"/>
          </w:tcPr>
          <w:p w14:paraId="15A4EE9B" w14:textId="77777777" w:rsidR="00E83935" w:rsidRPr="00AD598A" w:rsidRDefault="00E83935" w:rsidP="00FD3D87">
            <w:r w:rsidRPr="00AD598A">
              <w:t>Appears when the series key contains some value which is disalowed by constraints in DSD.</w:t>
            </w:r>
          </w:p>
        </w:tc>
        <w:tc>
          <w:tcPr>
            <w:tcW w:w="4077" w:type="dxa"/>
          </w:tcPr>
          <w:p w14:paraId="7362668E" w14:textId="77777777" w:rsidR="00E83935" w:rsidRDefault="00E83935" w:rsidP="00FD3D87"/>
        </w:tc>
      </w:tr>
      <w:tr w:rsidR="00E83935" w14:paraId="64F7BBF5" w14:textId="77777777" w:rsidTr="00FD3D87">
        <w:tc>
          <w:tcPr>
            <w:tcW w:w="877" w:type="dxa"/>
          </w:tcPr>
          <w:p w14:paraId="61E498B8" w14:textId="77777777" w:rsidR="00E83935" w:rsidRDefault="00E83935" w:rsidP="00FD3D87">
            <w:pPr>
              <w:jc w:val="right"/>
            </w:pPr>
            <w:r>
              <w:t>150</w:t>
            </w:r>
          </w:p>
        </w:tc>
        <w:tc>
          <w:tcPr>
            <w:tcW w:w="1083" w:type="dxa"/>
          </w:tcPr>
          <w:p w14:paraId="19C3ADE7" w14:textId="77777777" w:rsidR="00E83935" w:rsidRDefault="00E83935" w:rsidP="00FD3D87">
            <w:pPr>
              <w:jc w:val="right"/>
            </w:pPr>
            <w:r w:rsidRPr="006D59E7">
              <w:t>039</w:t>
            </w:r>
          </w:p>
        </w:tc>
        <w:tc>
          <w:tcPr>
            <w:tcW w:w="3553" w:type="dxa"/>
          </w:tcPr>
          <w:p w14:paraId="02F32F58" w14:textId="77777777" w:rsidR="00E83935" w:rsidRPr="00AD598A" w:rsidRDefault="00E83935" w:rsidP="00FD3D87">
            <w:pPr>
              <w:tabs>
                <w:tab w:val="left" w:pos="1455"/>
              </w:tabs>
            </w:pPr>
            <w:r w:rsidRPr="00AD598A">
              <w:t>Duplicate observation found: {0}</w:t>
            </w:r>
          </w:p>
        </w:tc>
        <w:tc>
          <w:tcPr>
            <w:tcW w:w="6250" w:type="dxa"/>
          </w:tcPr>
          <w:p w14:paraId="466BEDD4" w14:textId="77777777" w:rsidR="00E83935" w:rsidRPr="00AD598A" w:rsidRDefault="00E83935" w:rsidP="00FD3D87">
            <w:r w:rsidRPr="00AD598A">
              <w:t>Appears when more than one observation are found in one series.</w:t>
            </w:r>
          </w:p>
        </w:tc>
        <w:tc>
          <w:tcPr>
            <w:tcW w:w="4077" w:type="dxa"/>
          </w:tcPr>
          <w:p w14:paraId="358FB3F6" w14:textId="77777777" w:rsidR="00E83935" w:rsidRDefault="00E83935" w:rsidP="00FD3D87"/>
        </w:tc>
      </w:tr>
      <w:tr w:rsidR="00E83935" w14:paraId="619EDF0F" w14:textId="77777777" w:rsidTr="00FD3D87">
        <w:tc>
          <w:tcPr>
            <w:tcW w:w="877" w:type="dxa"/>
          </w:tcPr>
          <w:p w14:paraId="0EF28CCF" w14:textId="77777777" w:rsidR="00E83935" w:rsidRDefault="00E83935" w:rsidP="00FD3D87">
            <w:pPr>
              <w:jc w:val="right"/>
            </w:pPr>
            <w:r>
              <w:t>150</w:t>
            </w:r>
          </w:p>
        </w:tc>
        <w:tc>
          <w:tcPr>
            <w:tcW w:w="1083" w:type="dxa"/>
          </w:tcPr>
          <w:p w14:paraId="0A109CC5" w14:textId="77777777" w:rsidR="00E83935" w:rsidRDefault="00E83935" w:rsidP="00FD3D87">
            <w:pPr>
              <w:jc w:val="right"/>
            </w:pPr>
            <w:r w:rsidRPr="00FB4EE7">
              <w:t>040</w:t>
            </w:r>
          </w:p>
        </w:tc>
        <w:tc>
          <w:tcPr>
            <w:tcW w:w="3553" w:type="dxa"/>
          </w:tcPr>
          <w:p w14:paraId="3A5AF48E" w14:textId="77777777" w:rsidR="00E83935" w:rsidRPr="00AD598A" w:rsidRDefault="00E83935" w:rsidP="00FD3D87">
            <w:pPr>
              <w:tabs>
                <w:tab w:val="left" w:pos="1455"/>
              </w:tabs>
            </w:pPr>
            <w:r w:rsidRPr="00E3043B">
              <w:t>Data validation failed : {0}</w:t>
            </w:r>
          </w:p>
        </w:tc>
        <w:tc>
          <w:tcPr>
            <w:tcW w:w="6250" w:type="dxa"/>
          </w:tcPr>
          <w:p w14:paraId="4E64ADE6" w14:textId="77777777" w:rsidR="00E83935" w:rsidRDefault="00E83935" w:rsidP="00FD3D87">
            <w:r>
              <w:t xml:space="preserve">It appears when a custom validation rule does not pass. </w:t>
            </w:r>
          </w:p>
          <w:p w14:paraId="077020E2" w14:textId="77777777" w:rsidR="00E83935" w:rsidRPr="00AD598A" w:rsidRDefault="00E83935" w:rsidP="00FD3D87">
            <w:r>
              <w:t>Data validation failed : Failure("checkDataSetAttributeValue")</w:t>
            </w:r>
          </w:p>
        </w:tc>
        <w:tc>
          <w:tcPr>
            <w:tcW w:w="4077" w:type="dxa"/>
          </w:tcPr>
          <w:p w14:paraId="73AA26C9" w14:textId="77777777" w:rsidR="00E83935" w:rsidRDefault="00E83935" w:rsidP="00FD3D87">
            <w:r>
              <w:t>Error never occurs</w:t>
            </w:r>
          </w:p>
        </w:tc>
      </w:tr>
      <w:tr w:rsidR="00E83935" w14:paraId="33E76796" w14:textId="77777777" w:rsidTr="00FD3D87">
        <w:tc>
          <w:tcPr>
            <w:tcW w:w="877" w:type="dxa"/>
          </w:tcPr>
          <w:p w14:paraId="26E02DF9" w14:textId="77777777" w:rsidR="00E83935" w:rsidRDefault="00E83935" w:rsidP="00FD3D87">
            <w:pPr>
              <w:jc w:val="right"/>
            </w:pPr>
            <w:r>
              <w:t>150</w:t>
            </w:r>
          </w:p>
        </w:tc>
        <w:tc>
          <w:tcPr>
            <w:tcW w:w="1083" w:type="dxa"/>
          </w:tcPr>
          <w:p w14:paraId="0150760A" w14:textId="77777777" w:rsidR="00E83935" w:rsidRDefault="00E83935" w:rsidP="00FD3D87">
            <w:pPr>
              <w:jc w:val="right"/>
            </w:pPr>
            <w:r w:rsidRPr="003A2D98">
              <w:t>041</w:t>
            </w:r>
          </w:p>
        </w:tc>
        <w:tc>
          <w:tcPr>
            <w:tcW w:w="3553" w:type="dxa"/>
          </w:tcPr>
          <w:p w14:paraId="06CD032D" w14:textId="77777777" w:rsidR="00E83935" w:rsidRPr="00AD598A" w:rsidRDefault="00E83935" w:rsidP="00FD3D87">
            <w:pPr>
              <w:tabs>
                <w:tab w:val="left" w:pos="1455"/>
              </w:tabs>
            </w:pPr>
            <w:r w:rsidRPr="00010B29">
              <w:t>Cross-sectional component {0} is incorrectly attached to {2} instead of to {1}.</w:t>
            </w:r>
          </w:p>
        </w:tc>
        <w:tc>
          <w:tcPr>
            <w:tcW w:w="6250" w:type="dxa"/>
          </w:tcPr>
          <w:p w14:paraId="01FF88E7" w14:textId="77777777" w:rsidR="00E83935" w:rsidRDefault="00E83935" w:rsidP="00FD3D87">
            <w:r w:rsidRPr="00010B29">
              <w:t>The cross-sectional component is attached to a wrong level.</w:t>
            </w:r>
          </w:p>
        </w:tc>
        <w:tc>
          <w:tcPr>
            <w:tcW w:w="4077" w:type="dxa"/>
          </w:tcPr>
          <w:p w14:paraId="4333C3B2" w14:textId="77777777" w:rsidR="00E83935" w:rsidRDefault="00E83935" w:rsidP="00FD3D87"/>
        </w:tc>
      </w:tr>
      <w:tr w:rsidR="00E83935" w14:paraId="723F0970" w14:textId="77777777" w:rsidTr="00FD3D87">
        <w:tc>
          <w:tcPr>
            <w:tcW w:w="877" w:type="dxa"/>
          </w:tcPr>
          <w:p w14:paraId="4F7DA51B" w14:textId="77777777" w:rsidR="00E83935" w:rsidRDefault="00E83935" w:rsidP="00FD3D87">
            <w:pPr>
              <w:jc w:val="right"/>
            </w:pPr>
            <w:r>
              <w:t>150</w:t>
            </w:r>
          </w:p>
        </w:tc>
        <w:tc>
          <w:tcPr>
            <w:tcW w:w="1083" w:type="dxa"/>
          </w:tcPr>
          <w:p w14:paraId="2233DED1" w14:textId="77777777" w:rsidR="00E83935" w:rsidRDefault="00E83935" w:rsidP="00FD3D87">
            <w:pPr>
              <w:jc w:val="right"/>
            </w:pPr>
            <w:r w:rsidRPr="00825642">
              <w:t>042</w:t>
            </w:r>
          </w:p>
        </w:tc>
        <w:tc>
          <w:tcPr>
            <w:tcW w:w="3553" w:type="dxa"/>
          </w:tcPr>
          <w:p w14:paraId="3AF7C1E1" w14:textId="77777777" w:rsidR="00E83935" w:rsidRPr="00010B29" w:rsidRDefault="00E83935" w:rsidP="00FD3D87">
            <w:pPr>
              <w:tabs>
                <w:tab w:val="left" w:pos="1455"/>
              </w:tabs>
            </w:pPr>
            <w:r w:rsidRPr="00010B29">
              <w:t>Invalid date format "{0}".</w:t>
            </w:r>
          </w:p>
        </w:tc>
        <w:tc>
          <w:tcPr>
            <w:tcW w:w="6250" w:type="dxa"/>
          </w:tcPr>
          <w:p w14:paraId="4DD5B94B" w14:textId="77777777" w:rsidR="00E83935" w:rsidRPr="00010B29" w:rsidRDefault="00E83935" w:rsidP="00FD3D87">
            <w:r w:rsidRPr="00010B29">
              <w:t>Appears if the TIME_PERIOD attribute does not match the TIME_FORMAT.</w:t>
            </w:r>
          </w:p>
        </w:tc>
        <w:tc>
          <w:tcPr>
            <w:tcW w:w="4077" w:type="dxa"/>
          </w:tcPr>
          <w:p w14:paraId="1B3242F2" w14:textId="77777777" w:rsidR="00E83935" w:rsidRDefault="00E83935" w:rsidP="00FD3D87">
            <w:r>
              <w:t xml:space="preserve">Validation left for a future release. (see SDMXCONV-310). </w:t>
            </w:r>
          </w:p>
        </w:tc>
      </w:tr>
      <w:tr w:rsidR="00E83935" w14:paraId="6FFFF429" w14:textId="77777777" w:rsidTr="00FD3D87">
        <w:tc>
          <w:tcPr>
            <w:tcW w:w="877" w:type="dxa"/>
          </w:tcPr>
          <w:p w14:paraId="775A117C" w14:textId="77777777" w:rsidR="00E83935" w:rsidRDefault="00E83935" w:rsidP="00FD3D87">
            <w:pPr>
              <w:jc w:val="right"/>
            </w:pPr>
            <w:r>
              <w:t>150</w:t>
            </w:r>
          </w:p>
        </w:tc>
        <w:tc>
          <w:tcPr>
            <w:tcW w:w="1083" w:type="dxa"/>
          </w:tcPr>
          <w:p w14:paraId="555DAF5E" w14:textId="77777777" w:rsidR="00E83935" w:rsidRDefault="00E83935" w:rsidP="00FD3D87">
            <w:pPr>
              <w:jc w:val="right"/>
            </w:pPr>
            <w:r w:rsidRPr="002720E6">
              <w:t>043</w:t>
            </w:r>
          </w:p>
        </w:tc>
        <w:tc>
          <w:tcPr>
            <w:tcW w:w="3553" w:type="dxa"/>
          </w:tcPr>
          <w:p w14:paraId="061D8397" w14:textId="77777777" w:rsidR="00E83935" w:rsidRPr="00010B29" w:rsidRDefault="00E83935" w:rsidP="00FD3D87">
            <w:pPr>
              <w:tabs>
                <w:tab w:val="left" w:pos="1455"/>
              </w:tabs>
            </w:pPr>
            <w:r w:rsidRPr="00010B29">
              <w:t>Structure type wrongly references {1} instead of {0}.</w:t>
            </w:r>
          </w:p>
        </w:tc>
        <w:tc>
          <w:tcPr>
            <w:tcW w:w="6250" w:type="dxa"/>
          </w:tcPr>
          <w:p w14:paraId="354DF48C" w14:textId="77777777" w:rsidR="00E83935" w:rsidRPr="00010B29" w:rsidRDefault="00E83935" w:rsidP="00FD3D87">
            <w:r w:rsidRPr="00010B29">
              <w:t>If the dataset header contains a URN reference to other artefact then expected.</w:t>
            </w:r>
          </w:p>
        </w:tc>
        <w:tc>
          <w:tcPr>
            <w:tcW w:w="4077" w:type="dxa"/>
          </w:tcPr>
          <w:p w14:paraId="0AAB7DA6" w14:textId="77777777" w:rsidR="00E83935" w:rsidRDefault="00E83935" w:rsidP="00FD3D87"/>
        </w:tc>
      </w:tr>
      <w:tr w:rsidR="00E83935" w14:paraId="096BBD63" w14:textId="77777777" w:rsidTr="00FD3D87">
        <w:tc>
          <w:tcPr>
            <w:tcW w:w="877" w:type="dxa"/>
          </w:tcPr>
          <w:p w14:paraId="4946C533" w14:textId="77777777" w:rsidR="00E83935" w:rsidRDefault="00E83935" w:rsidP="00FD3D87">
            <w:pPr>
              <w:jc w:val="right"/>
            </w:pPr>
            <w:r>
              <w:t>100</w:t>
            </w:r>
          </w:p>
        </w:tc>
        <w:tc>
          <w:tcPr>
            <w:tcW w:w="1083" w:type="dxa"/>
          </w:tcPr>
          <w:p w14:paraId="3B081C8E" w14:textId="77777777" w:rsidR="00E83935" w:rsidRDefault="00E83935" w:rsidP="00FD3D87">
            <w:pPr>
              <w:jc w:val="right"/>
            </w:pPr>
            <w:r w:rsidRPr="00370479">
              <w:t>044</w:t>
            </w:r>
          </w:p>
        </w:tc>
        <w:tc>
          <w:tcPr>
            <w:tcW w:w="3553" w:type="dxa"/>
          </w:tcPr>
          <w:p w14:paraId="413C440F" w14:textId="77777777" w:rsidR="00E83935" w:rsidRPr="00010B29" w:rsidRDefault="00E83935" w:rsidP="00FD3D87">
            <w:pPr>
              <w:tabs>
                <w:tab w:val="left" w:pos="1455"/>
              </w:tabs>
            </w:pPr>
            <w:r w:rsidRPr="00010B29">
              <w:t>The dataset refere</w:t>
            </w:r>
            <w:r>
              <w:t>nces dataflow “{0}”</w:t>
            </w:r>
            <w:r w:rsidRPr="00010B29">
              <w:t xml:space="preserve"> which could not be resolved.</w:t>
            </w:r>
          </w:p>
        </w:tc>
        <w:tc>
          <w:tcPr>
            <w:tcW w:w="6250" w:type="dxa"/>
          </w:tcPr>
          <w:p w14:paraId="400BD070" w14:textId="77777777" w:rsidR="00E83935" w:rsidRPr="00010B29" w:rsidRDefault="00E83935" w:rsidP="00FD3D87">
            <w:r w:rsidRPr="00010B29">
              <w:t>The structure file supplied to the STRUVAL service call does not contain a dataflow (identified by agency, name, and version) that is referenced from the dataset.</w:t>
            </w:r>
          </w:p>
        </w:tc>
        <w:tc>
          <w:tcPr>
            <w:tcW w:w="4077" w:type="dxa"/>
          </w:tcPr>
          <w:p w14:paraId="20481C20" w14:textId="77777777" w:rsidR="00E83935" w:rsidRDefault="00E83935" w:rsidP="00FD3D87"/>
        </w:tc>
      </w:tr>
      <w:tr w:rsidR="00E83935" w14:paraId="7EA50378" w14:textId="77777777" w:rsidTr="00FD3D87">
        <w:tc>
          <w:tcPr>
            <w:tcW w:w="877" w:type="dxa"/>
          </w:tcPr>
          <w:p w14:paraId="054D3691" w14:textId="77777777" w:rsidR="00E83935" w:rsidRDefault="00E83935" w:rsidP="00FD3D87">
            <w:pPr>
              <w:jc w:val="right"/>
            </w:pPr>
            <w:r>
              <w:lastRenderedPageBreak/>
              <w:t>100</w:t>
            </w:r>
          </w:p>
        </w:tc>
        <w:tc>
          <w:tcPr>
            <w:tcW w:w="1083" w:type="dxa"/>
          </w:tcPr>
          <w:p w14:paraId="7E33039B" w14:textId="77777777" w:rsidR="00E83935" w:rsidRDefault="00E83935" w:rsidP="00FD3D87">
            <w:pPr>
              <w:jc w:val="right"/>
            </w:pPr>
            <w:r w:rsidRPr="00374B7F">
              <w:t>045</w:t>
            </w:r>
          </w:p>
        </w:tc>
        <w:tc>
          <w:tcPr>
            <w:tcW w:w="3553" w:type="dxa"/>
          </w:tcPr>
          <w:p w14:paraId="061E5496" w14:textId="77777777" w:rsidR="00E83935" w:rsidRPr="00010B29" w:rsidRDefault="00E83935" w:rsidP="00FD3D87">
            <w:pPr>
              <w:tabs>
                <w:tab w:val="left" w:pos="1455"/>
              </w:tabs>
            </w:pPr>
            <w:r>
              <w:t>The dataset references DSD  “{0}”</w:t>
            </w:r>
            <w:r w:rsidRPr="00010B29">
              <w:t xml:space="preserve"> which could not be resolved.</w:t>
            </w:r>
          </w:p>
        </w:tc>
        <w:tc>
          <w:tcPr>
            <w:tcW w:w="6250" w:type="dxa"/>
          </w:tcPr>
          <w:p w14:paraId="549FBAF5" w14:textId="77777777" w:rsidR="00E83935" w:rsidRPr="00010B29" w:rsidRDefault="00E83935" w:rsidP="00FD3D87">
            <w:r w:rsidRPr="00010B29">
              <w:t>The structure file supplied to the STRUVAL service call does not contain a DSD (identified by agency, name, and version) that is referenced from the dataset.</w:t>
            </w:r>
          </w:p>
        </w:tc>
        <w:tc>
          <w:tcPr>
            <w:tcW w:w="4077" w:type="dxa"/>
          </w:tcPr>
          <w:p w14:paraId="0ED43940" w14:textId="77777777" w:rsidR="00E83935" w:rsidRDefault="00E83935" w:rsidP="00FD3D87"/>
        </w:tc>
      </w:tr>
      <w:tr w:rsidR="00E83935" w14:paraId="3766A922" w14:textId="77777777" w:rsidTr="00FD3D87">
        <w:tc>
          <w:tcPr>
            <w:tcW w:w="877" w:type="dxa"/>
          </w:tcPr>
          <w:p w14:paraId="1B830DC7" w14:textId="77777777" w:rsidR="00E83935" w:rsidRDefault="00E83935" w:rsidP="00FD3D87">
            <w:pPr>
              <w:jc w:val="right"/>
            </w:pPr>
            <w:r>
              <w:t>501</w:t>
            </w:r>
          </w:p>
        </w:tc>
        <w:tc>
          <w:tcPr>
            <w:tcW w:w="1083" w:type="dxa"/>
          </w:tcPr>
          <w:p w14:paraId="0DB45673" w14:textId="77777777" w:rsidR="00E83935" w:rsidRDefault="00E83935" w:rsidP="00FD3D87">
            <w:pPr>
              <w:jc w:val="right"/>
            </w:pPr>
            <w:r w:rsidRPr="00195E0F">
              <w:t>046</w:t>
            </w:r>
          </w:p>
        </w:tc>
        <w:tc>
          <w:tcPr>
            <w:tcW w:w="3553" w:type="dxa"/>
          </w:tcPr>
          <w:p w14:paraId="5A65345F" w14:textId="77777777" w:rsidR="00E83935" w:rsidRDefault="00E83935" w:rsidP="00FD3D87">
            <w:pPr>
              <w:tabs>
                <w:tab w:val="left" w:pos="1455"/>
              </w:tabs>
            </w:pPr>
            <w:r w:rsidRPr="00010B29">
              <w:t>Component attribute {0} with parent {1} not supported.</w:t>
            </w:r>
          </w:p>
        </w:tc>
        <w:tc>
          <w:tcPr>
            <w:tcW w:w="6250" w:type="dxa"/>
          </w:tcPr>
          <w:p w14:paraId="7796FBFF" w14:textId="77777777" w:rsidR="00E83935" w:rsidRPr="00010B29" w:rsidRDefault="00E83935" w:rsidP="00FD3D87">
            <w:r w:rsidRPr="00010B29">
              <w:t>When an  XML attribute is in the wrong element.</w:t>
            </w:r>
          </w:p>
        </w:tc>
        <w:tc>
          <w:tcPr>
            <w:tcW w:w="4077" w:type="dxa"/>
          </w:tcPr>
          <w:p w14:paraId="764E5D85" w14:textId="77777777" w:rsidR="00E83935" w:rsidRDefault="00E83935" w:rsidP="00FD3D87"/>
        </w:tc>
      </w:tr>
      <w:tr w:rsidR="00E83935" w14:paraId="4BC533C8" w14:textId="77777777" w:rsidTr="00FD3D87">
        <w:tc>
          <w:tcPr>
            <w:tcW w:w="877" w:type="dxa"/>
          </w:tcPr>
          <w:p w14:paraId="787353E4" w14:textId="77777777" w:rsidR="00E83935" w:rsidRDefault="00E83935" w:rsidP="00FD3D87">
            <w:pPr>
              <w:jc w:val="right"/>
            </w:pPr>
            <w:r>
              <w:t>501</w:t>
            </w:r>
          </w:p>
        </w:tc>
        <w:tc>
          <w:tcPr>
            <w:tcW w:w="1083" w:type="dxa"/>
          </w:tcPr>
          <w:p w14:paraId="7B664A29" w14:textId="77777777" w:rsidR="00E83935" w:rsidRDefault="00E83935" w:rsidP="00FD3D87">
            <w:pPr>
              <w:jc w:val="right"/>
            </w:pPr>
            <w:r>
              <w:t>047</w:t>
            </w:r>
          </w:p>
        </w:tc>
        <w:tc>
          <w:tcPr>
            <w:tcW w:w="3553" w:type="dxa"/>
          </w:tcPr>
          <w:p w14:paraId="1E37FC4F" w14:textId="77777777" w:rsidR="00E83935" w:rsidRPr="00010B29" w:rsidRDefault="00E83935" w:rsidP="00FD3D87">
            <w:pPr>
              <w:tabs>
                <w:tab w:val="left" w:pos="1455"/>
              </w:tabs>
            </w:pPr>
            <w:r w:rsidRPr="00010B29">
              <w:t>Cannot read dataset for structure of type: '{0}'</w:t>
            </w:r>
          </w:p>
        </w:tc>
        <w:tc>
          <w:tcPr>
            <w:tcW w:w="6250" w:type="dxa"/>
          </w:tcPr>
          <w:p w14:paraId="64D72E73" w14:textId="77777777" w:rsidR="00E83935" w:rsidRPr="00010B29" w:rsidRDefault="00E83935" w:rsidP="00FD3D87">
            <w:r w:rsidRPr="00010B29">
              <w:t>If the dataset has a structure reference which is neither DSD or Dataflow</w:t>
            </w:r>
          </w:p>
        </w:tc>
        <w:tc>
          <w:tcPr>
            <w:tcW w:w="4077" w:type="dxa"/>
          </w:tcPr>
          <w:p w14:paraId="2E1DE41F" w14:textId="77777777" w:rsidR="00E83935" w:rsidRDefault="00E83935" w:rsidP="00FD3D87">
            <w:r w:rsidRPr="00010B29">
              <w:t>The message is not testable in Converter applications because we don't support structures other than DSD and Dataflows</w:t>
            </w:r>
            <w:r>
              <w:t xml:space="preserve">.  This error message appears only if struval is used as API. </w:t>
            </w:r>
          </w:p>
        </w:tc>
      </w:tr>
      <w:tr w:rsidR="00E83935" w14:paraId="2ECA5927" w14:textId="77777777" w:rsidTr="00FD3D87">
        <w:tc>
          <w:tcPr>
            <w:tcW w:w="877" w:type="dxa"/>
          </w:tcPr>
          <w:p w14:paraId="6760542C" w14:textId="77777777" w:rsidR="00E83935" w:rsidRDefault="00E83935" w:rsidP="00FD3D87">
            <w:pPr>
              <w:jc w:val="right"/>
            </w:pPr>
            <w:r>
              <w:t>501</w:t>
            </w:r>
          </w:p>
        </w:tc>
        <w:tc>
          <w:tcPr>
            <w:tcW w:w="1083" w:type="dxa"/>
          </w:tcPr>
          <w:p w14:paraId="758A17FD" w14:textId="77777777" w:rsidR="00E83935" w:rsidRDefault="00E83935" w:rsidP="00FD3D87">
            <w:pPr>
              <w:jc w:val="right"/>
            </w:pPr>
            <w:r w:rsidRPr="00D73365">
              <w:t>048</w:t>
            </w:r>
          </w:p>
        </w:tc>
        <w:tc>
          <w:tcPr>
            <w:tcW w:w="3553" w:type="dxa"/>
          </w:tcPr>
          <w:p w14:paraId="4DC7365A" w14:textId="77777777" w:rsidR="00E83935" w:rsidRPr="00010B29" w:rsidRDefault="00E83935" w:rsidP="00FD3D87">
            <w:pPr>
              <w:tabs>
                <w:tab w:val="left" w:pos="1455"/>
              </w:tabs>
            </w:pPr>
            <w:r w:rsidRPr="00010B29">
              <w:t>The DSD {0} is missing a time dimension.</w:t>
            </w:r>
          </w:p>
        </w:tc>
        <w:tc>
          <w:tcPr>
            <w:tcW w:w="6250" w:type="dxa"/>
          </w:tcPr>
          <w:p w14:paraId="6E7CF4D5" w14:textId="77777777" w:rsidR="00E83935" w:rsidRPr="00010B29" w:rsidRDefault="00E83935" w:rsidP="00FD3D87">
            <w:r w:rsidRPr="00010B29">
              <w:t>DSDs that STRUVAL can process must contain a time dimension.</w:t>
            </w:r>
          </w:p>
        </w:tc>
        <w:tc>
          <w:tcPr>
            <w:tcW w:w="4077" w:type="dxa"/>
          </w:tcPr>
          <w:p w14:paraId="4AC97CEC" w14:textId="77777777" w:rsidR="00E83935" w:rsidRPr="00010B29" w:rsidRDefault="00E83935" w:rsidP="00FD3D87">
            <w:pPr>
              <w:pStyle w:val="NormalWeb"/>
            </w:pPr>
            <w:r>
              <w:t xml:space="preserve">The error message 501 - 048 - "The DSD {0} is missing a time dimension" is in conflict with 150 - 004 - "The DSD {0} used does not define a time dimension, required for the time series data". They both refer to the same thing, the first was created by Intrasoft ( hence the 4 digits message code) in order to cover some bugs in SdmxSource ( see </w:t>
            </w:r>
            <w:hyperlink r:id="rId49" w:tooltip="wrong exception handling when catching Throwable" w:history="1">
              <w:r>
                <w:rPr>
                  <w:rStyle w:val="Hyperlink"/>
                </w:rPr>
                <w:t>SDMXSOURCE-10</w:t>
              </w:r>
            </w:hyperlink>
            <w:r>
              <w:t xml:space="preserve">) whereas the 004 is thrown by Sdmx Source (so it's standard). Starting with Converter 6.9.1 the first one (9946) is no longer used. </w:t>
            </w:r>
          </w:p>
        </w:tc>
      </w:tr>
      <w:tr w:rsidR="00E83935" w14:paraId="4B323E16" w14:textId="77777777" w:rsidTr="00FD3D87">
        <w:tc>
          <w:tcPr>
            <w:tcW w:w="877" w:type="dxa"/>
          </w:tcPr>
          <w:p w14:paraId="23CB0AD5" w14:textId="77777777" w:rsidR="00E83935" w:rsidRDefault="00E83935" w:rsidP="00FD3D87">
            <w:pPr>
              <w:jc w:val="right"/>
            </w:pPr>
            <w:r>
              <w:t>501</w:t>
            </w:r>
          </w:p>
        </w:tc>
        <w:tc>
          <w:tcPr>
            <w:tcW w:w="1083" w:type="dxa"/>
          </w:tcPr>
          <w:p w14:paraId="3F6B42CE" w14:textId="77777777" w:rsidR="00E83935" w:rsidRDefault="00E83935" w:rsidP="00FD3D87">
            <w:pPr>
              <w:jc w:val="right"/>
            </w:pPr>
            <w:r w:rsidRPr="001502FF">
              <w:t>049</w:t>
            </w:r>
          </w:p>
        </w:tc>
        <w:tc>
          <w:tcPr>
            <w:tcW w:w="3553" w:type="dxa"/>
          </w:tcPr>
          <w:p w14:paraId="10EE9FDF" w14:textId="77777777" w:rsidR="00E83935" w:rsidRPr="00010B29" w:rsidRDefault="00E83935" w:rsidP="00FD3D87">
            <w:pPr>
              <w:tabs>
                <w:tab w:val="left" w:pos="1455"/>
              </w:tabs>
            </w:pPr>
            <w:r w:rsidRPr="00010B29">
              <w:t>Cannot validate the header of format {0}.</w:t>
            </w:r>
          </w:p>
        </w:tc>
        <w:tc>
          <w:tcPr>
            <w:tcW w:w="6250" w:type="dxa"/>
          </w:tcPr>
          <w:p w14:paraId="2D77E8FB" w14:textId="77777777" w:rsidR="00E83935" w:rsidRPr="00010B29" w:rsidRDefault="00E83935" w:rsidP="00FD3D87">
            <w:r w:rsidRPr="00010B29">
              <w:t>Appears when the struval tries to validate a header but the given dataset file is not detected as been one of the following formats: COMPACT_2_0,</w:t>
            </w:r>
            <w:r>
              <w:t xml:space="preserve"> </w:t>
            </w:r>
            <w:r w:rsidRPr="00010B29">
              <w:t>GENERIC_2_0,</w:t>
            </w:r>
            <w:r>
              <w:t xml:space="preserve"> </w:t>
            </w:r>
            <w:r w:rsidRPr="00010B29">
              <w:t>CROSS_SECTIONAL_2_0, UTILITY_2_0, GENERIC_2_1,</w:t>
            </w:r>
            <w:r>
              <w:t xml:space="preserve"> </w:t>
            </w:r>
            <w:r w:rsidRPr="00010B29">
              <w:t>GENERIC_2_1_XS,COMPACT_2_1 or COMPACT_2_1_XS.</w:t>
            </w:r>
          </w:p>
        </w:tc>
        <w:tc>
          <w:tcPr>
            <w:tcW w:w="4077" w:type="dxa"/>
          </w:tcPr>
          <w:p w14:paraId="6C31BD26" w14:textId="77777777" w:rsidR="00E83935" w:rsidRPr="00010B29" w:rsidRDefault="00E83935" w:rsidP="00FD3D87"/>
        </w:tc>
      </w:tr>
      <w:tr w:rsidR="00E83935" w14:paraId="00D612BB" w14:textId="77777777" w:rsidTr="00FD3D87">
        <w:tc>
          <w:tcPr>
            <w:tcW w:w="877" w:type="dxa"/>
          </w:tcPr>
          <w:p w14:paraId="61849F64" w14:textId="77777777" w:rsidR="00E83935" w:rsidRDefault="00E83935" w:rsidP="00FD3D87">
            <w:pPr>
              <w:jc w:val="right"/>
            </w:pPr>
            <w:r>
              <w:lastRenderedPageBreak/>
              <w:t>150</w:t>
            </w:r>
          </w:p>
        </w:tc>
        <w:tc>
          <w:tcPr>
            <w:tcW w:w="1083" w:type="dxa"/>
          </w:tcPr>
          <w:p w14:paraId="37E3B185" w14:textId="77777777" w:rsidR="00E83935" w:rsidRDefault="00E83935" w:rsidP="00FD3D87">
            <w:pPr>
              <w:jc w:val="right"/>
            </w:pPr>
            <w:r w:rsidRPr="007305FE">
              <w:t>050</w:t>
            </w:r>
          </w:p>
        </w:tc>
        <w:tc>
          <w:tcPr>
            <w:tcW w:w="3553" w:type="dxa"/>
          </w:tcPr>
          <w:p w14:paraId="351E0E43" w14:textId="77777777" w:rsidR="00E83935" w:rsidRPr="00010B29" w:rsidRDefault="00E83935" w:rsidP="00FD3D87">
            <w:pPr>
              <w:tabs>
                <w:tab w:val="left" w:pos="1455"/>
              </w:tabs>
            </w:pPr>
            <w:r w:rsidRPr="0050738A">
              <w:t>Property not found {0}</w:t>
            </w:r>
          </w:p>
        </w:tc>
        <w:tc>
          <w:tcPr>
            <w:tcW w:w="6250" w:type="dxa"/>
          </w:tcPr>
          <w:p w14:paraId="5D15FD1A" w14:textId="77777777" w:rsidR="00E83935" w:rsidRPr="00010B29" w:rsidRDefault="00E83935" w:rsidP="00FD3D87">
            <w:pPr>
              <w:tabs>
                <w:tab w:val="left" w:pos="2106"/>
              </w:tabs>
            </w:pPr>
            <w:r w:rsidRPr="0050738A">
              <w:t xml:space="preserve">Appears when the validation </w:t>
            </w:r>
            <w:r>
              <w:t xml:space="preserve"> </w:t>
            </w:r>
            <w:r w:rsidRPr="0050738A">
              <w:t>fails, because of missing input or structure file</w:t>
            </w:r>
          </w:p>
        </w:tc>
        <w:tc>
          <w:tcPr>
            <w:tcW w:w="4077" w:type="dxa"/>
          </w:tcPr>
          <w:p w14:paraId="2F9BA357" w14:textId="77777777" w:rsidR="00E83935" w:rsidRPr="00010B29" w:rsidRDefault="00E83935" w:rsidP="00FD3D87"/>
        </w:tc>
      </w:tr>
      <w:tr w:rsidR="00E83935" w14:paraId="005C7489" w14:textId="77777777" w:rsidTr="00FD3D87">
        <w:tc>
          <w:tcPr>
            <w:tcW w:w="877" w:type="dxa"/>
          </w:tcPr>
          <w:p w14:paraId="2F994668" w14:textId="77777777" w:rsidR="00E83935" w:rsidRDefault="00E83935" w:rsidP="00FD3D87">
            <w:pPr>
              <w:jc w:val="right"/>
            </w:pPr>
            <w:r>
              <w:t>140</w:t>
            </w:r>
          </w:p>
        </w:tc>
        <w:tc>
          <w:tcPr>
            <w:tcW w:w="1083" w:type="dxa"/>
          </w:tcPr>
          <w:p w14:paraId="262EDFA5" w14:textId="77777777" w:rsidR="00E83935" w:rsidRPr="007305FE" w:rsidRDefault="00E83935" w:rsidP="00FD3D87">
            <w:pPr>
              <w:jc w:val="right"/>
            </w:pPr>
            <w:r>
              <w:t>051</w:t>
            </w:r>
          </w:p>
        </w:tc>
        <w:tc>
          <w:tcPr>
            <w:tcW w:w="3553" w:type="dxa"/>
          </w:tcPr>
          <w:p w14:paraId="6F469671" w14:textId="77777777" w:rsidR="00E83935" w:rsidRPr="0050738A" w:rsidRDefault="00E83935" w:rsidP="00FD3D87">
            <w:pPr>
              <w:tabs>
                <w:tab w:val="left" w:pos="1455"/>
              </w:tabs>
            </w:pPr>
            <w:r w:rsidRPr="00C3186D">
              <w:t>Configuration Error {0}</w:t>
            </w:r>
          </w:p>
        </w:tc>
        <w:tc>
          <w:tcPr>
            <w:tcW w:w="6250" w:type="dxa"/>
          </w:tcPr>
          <w:p w14:paraId="020658EA" w14:textId="77777777" w:rsidR="00E83935" w:rsidRPr="0050738A" w:rsidRDefault="00E83935" w:rsidP="00FD3D87">
            <w:pPr>
              <w:tabs>
                <w:tab w:val="left" w:pos="2106"/>
              </w:tabs>
            </w:pPr>
            <w:r w:rsidRPr="00C3186D">
              <w:t>Appears when Excel Data Reader was not configured correctly</w:t>
            </w:r>
          </w:p>
        </w:tc>
        <w:tc>
          <w:tcPr>
            <w:tcW w:w="4077" w:type="dxa"/>
          </w:tcPr>
          <w:p w14:paraId="488DBB6F" w14:textId="77777777" w:rsidR="00E83935" w:rsidRPr="00010B29" w:rsidRDefault="00E83935" w:rsidP="00FD3D87"/>
        </w:tc>
      </w:tr>
      <w:tr w:rsidR="00E83935" w14:paraId="47508FF5" w14:textId="77777777" w:rsidTr="00FD3D87">
        <w:tc>
          <w:tcPr>
            <w:tcW w:w="877" w:type="dxa"/>
          </w:tcPr>
          <w:p w14:paraId="75EF62C4" w14:textId="77777777" w:rsidR="00E83935" w:rsidRDefault="00E83935" w:rsidP="00FD3D87">
            <w:pPr>
              <w:jc w:val="right"/>
            </w:pPr>
            <w:r>
              <w:t>140</w:t>
            </w:r>
          </w:p>
        </w:tc>
        <w:tc>
          <w:tcPr>
            <w:tcW w:w="1083" w:type="dxa"/>
          </w:tcPr>
          <w:p w14:paraId="7BACDF7A" w14:textId="77777777" w:rsidR="00E83935" w:rsidRPr="007305FE" w:rsidRDefault="00E83935" w:rsidP="00FD3D87">
            <w:pPr>
              <w:jc w:val="right"/>
            </w:pPr>
            <w:r>
              <w:t>052</w:t>
            </w:r>
          </w:p>
        </w:tc>
        <w:tc>
          <w:tcPr>
            <w:tcW w:w="3553" w:type="dxa"/>
          </w:tcPr>
          <w:p w14:paraId="320657AA" w14:textId="77777777" w:rsidR="00E83935" w:rsidRPr="0050738A" w:rsidRDefault="00E83935" w:rsidP="00FD3D87">
            <w:pPr>
              <w:tabs>
                <w:tab w:val="left" w:pos="1455"/>
              </w:tabs>
            </w:pPr>
            <w:r w:rsidRPr="00C3186D">
              <w:t>Excel data reader error {0}</w:t>
            </w:r>
          </w:p>
        </w:tc>
        <w:tc>
          <w:tcPr>
            <w:tcW w:w="6250" w:type="dxa"/>
          </w:tcPr>
          <w:p w14:paraId="385DD07A" w14:textId="77777777" w:rsidR="00E83935" w:rsidRPr="0050738A" w:rsidRDefault="00E83935" w:rsidP="00FD3D87">
            <w:pPr>
              <w:tabs>
                <w:tab w:val="left" w:pos="2106"/>
              </w:tabs>
            </w:pPr>
            <w:r w:rsidRPr="00C3186D">
              <w:t>Appears when Reading the excel file was not possible</w:t>
            </w:r>
          </w:p>
        </w:tc>
        <w:tc>
          <w:tcPr>
            <w:tcW w:w="4077" w:type="dxa"/>
          </w:tcPr>
          <w:p w14:paraId="0213A93F" w14:textId="77777777" w:rsidR="00E83935" w:rsidRPr="00010B29" w:rsidRDefault="00E83935" w:rsidP="00FD3D87"/>
        </w:tc>
      </w:tr>
      <w:tr w:rsidR="00E83935" w14:paraId="3BE7C018" w14:textId="77777777" w:rsidTr="00FD3D87">
        <w:tc>
          <w:tcPr>
            <w:tcW w:w="877" w:type="dxa"/>
          </w:tcPr>
          <w:p w14:paraId="78AF7B13" w14:textId="77777777" w:rsidR="00E83935" w:rsidRDefault="00E83935" w:rsidP="00FD3D87">
            <w:pPr>
              <w:jc w:val="right"/>
            </w:pPr>
            <w:r>
              <w:t>140</w:t>
            </w:r>
          </w:p>
        </w:tc>
        <w:tc>
          <w:tcPr>
            <w:tcW w:w="1083" w:type="dxa"/>
          </w:tcPr>
          <w:p w14:paraId="7F118D45" w14:textId="77777777" w:rsidR="00E83935" w:rsidRPr="007305FE" w:rsidRDefault="00E83935" w:rsidP="00FD3D87">
            <w:pPr>
              <w:jc w:val="right"/>
            </w:pPr>
            <w:r>
              <w:t>053</w:t>
            </w:r>
          </w:p>
        </w:tc>
        <w:tc>
          <w:tcPr>
            <w:tcW w:w="3553" w:type="dxa"/>
          </w:tcPr>
          <w:p w14:paraId="5F659C8E" w14:textId="77777777" w:rsidR="00E83935" w:rsidRPr="0050738A" w:rsidRDefault="00E83935" w:rsidP="00FD3D87">
            <w:pPr>
              <w:tabs>
                <w:tab w:val="left" w:pos="1455"/>
              </w:tabs>
            </w:pPr>
            <w:r w:rsidRPr="00C3186D">
              <w:t>Invalid Parameters detected {0}</w:t>
            </w:r>
          </w:p>
        </w:tc>
        <w:tc>
          <w:tcPr>
            <w:tcW w:w="6250" w:type="dxa"/>
          </w:tcPr>
          <w:p w14:paraId="5833E39A" w14:textId="77777777" w:rsidR="00E83935" w:rsidRPr="0050738A" w:rsidRDefault="00E83935" w:rsidP="00FD3D87">
            <w:pPr>
              <w:tabs>
                <w:tab w:val="left" w:pos="2106"/>
              </w:tabs>
            </w:pPr>
            <w:r w:rsidRPr="00C3186D">
              <w:t>Appears when misconfiguration exists inside Parameter Sheet or Mapping Sheet</w:t>
            </w:r>
          </w:p>
        </w:tc>
        <w:tc>
          <w:tcPr>
            <w:tcW w:w="4077" w:type="dxa"/>
          </w:tcPr>
          <w:p w14:paraId="59AF79FD" w14:textId="77777777" w:rsidR="00E83935" w:rsidRPr="00010B29" w:rsidRDefault="00E83935" w:rsidP="00FD3D87"/>
        </w:tc>
      </w:tr>
      <w:tr w:rsidR="00E83935" w14:paraId="6541A221" w14:textId="77777777" w:rsidTr="00FD3D87">
        <w:tc>
          <w:tcPr>
            <w:tcW w:w="877" w:type="dxa"/>
          </w:tcPr>
          <w:p w14:paraId="44C122BF" w14:textId="77777777" w:rsidR="00E83935" w:rsidRDefault="00E83935" w:rsidP="00FD3D87">
            <w:pPr>
              <w:jc w:val="right"/>
            </w:pPr>
            <w:r>
              <w:t>150</w:t>
            </w:r>
          </w:p>
        </w:tc>
        <w:tc>
          <w:tcPr>
            <w:tcW w:w="1083" w:type="dxa"/>
          </w:tcPr>
          <w:p w14:paraId="405EE4E9" w14:textId="77777777" w:rsidR="00E83935" w:rsidRPr="007305FE" w:rsidRDefault="00E83935" w:rsidP="00FD3D87">
            <w:pPr>
              <w:jc w:val="right"/>
            </w:pPr>
            <w:r>
              <w:t>054</w:t>
            </w:r>
          </w:p>
        </w:tc>
        <w:tc>
          <w:tcPr>
            <w:tcW w:w="3553" w:type="dxa"/>
          </w:tcPr>
          <w:p w14:paraId="13808B39" w14:textId="77777777" w:rsidR="00E83935" w:rsidRPr="0050738A" w:rsidRDefault="00E83935" w:rsidP="00FD3D87">
            <w:pPr>
              <w:tabs>
                <w:tab w:val="left" w:pos="1455"/>
              </w:tabs>
            </w:pPr>
            <w:r w:rsidRPr="002B720E">
              <w:t>Error While Processing XML : {0}</w:t>
            </w:r>
          </w:p>
        </w:tc>
        <w:tc>
          <w:tcPr>
            <w:tcW w:w="6250" w:type="dxa"/>
          </w:tcPr>
          <w:p w14:paraId="4569D59C" w14:textId="77777777" w:rsidR="00E83935" w:rsidRPr="0050738A" w:rsidRDefault="00E83935" w:rsidP="00FD3D87">
            <w:pPr>
              <w:tabs>
                <w:tab w:val="left" w:pos="2106"/>
              </w:tabs>
            </w:pPr>
            <w:r w:rsidRPr="00DD463E">
              <w:t>Appears when XML structure validation fails</w:t>
            </w:r>
          </w:p>
        </w:tc>
        <w:tc>
          <w:tcPr>
            <w:tcW w:w="4077" w:type="dxa"/>
          </w:tcPr>
          <w:p w14:paraId="08349B97" w14:textId="77777777" w:rsidR="00E83935" w:rsidRPr="00010B29" w:rsidRDefault="00E83935" w:rsidP="00FD3D87"/>
        </w:tc>
      </w:tr>
    </w:tbl>
    <w:p w14:paraId="21F5C79F" w14:textId="77777777" w:rsidR="00E83935" w:rsidRDefault="00E83935" w:rsidP="00E83935">
      <w:pPr>
        <w:pStyle w:val="StyleBodyTextTimesNewRoman12ptJustifiedFirstline0"/>
        <w:jc w:val="left"/>
        <w:rPr>
          <w:szCs w:val="24"/>
        </w:rPr>
      </w:pPr>
    </w:p>
    <w:p w14:paraId="6CF7ED5C" w14:textId="77777777" w:rsidR="00E83935" w:rsidRDefault="00E83935" w:rsidP="00E83935">
      <w:pPr>
        <w:spacing w:after="200" w:line="276" w:lineRule="auto"/>
        <w:rPr>
          <w:rFonts w:ascii="Arial" w:hAnsi="Arial" w:cs="Arial"/>
          <w:b/>
          <w:bCs/>
          <w:kern w:val="1"/>
          <w:sz w:val="32"/>
          <w:szCs w:val="32"/>
        </w:rPr>
      </w:pPr>
      <w:r>
        <w:rPr>
          <w:rFonts w:ascii="Arial" w:hAnsi="Arial" w:cs="Arial"/>
          <w:b/>
          <w:bCs/>
          <w:kern w:val="1"/>
          <w:sz w:val="32"/>
          <w:szCs w:val="32"/>
        </w:rPr>
        <w:br w:type="page"/>
      </w:r>
    </w:p>
    <w:p w14:paraId="7E59D103" w14:textId="77777777" w:rsidR="00E83935" w:rsidRDefault="00E83935" w:rsidP="00E83935">
      <w:pPr>
        <w:pStyle w:val="StyleBodyTextTimesNewRoman12ptJustifiedFirstline0"/>
        <w:jc w:val="left"/>
        <w:rPr>
          <w:rFonts w:ascii="Arial" w:hAnsi="Arial" w:cs="Arial"/>
          <w:b/>
          <w:bCs/>
          <w:kern w:val="1"/>
          <w:sz w:val="32"/>
          <w:szCs w:val="32"/>
          <w:lang w:val="en-GB"/>
        </w:rPr>
        <w:sectPr w:rsidR="00E83935" w:rsidSect="004307FA">
          <w:pgSz w:w="16838" w:h="11906" w:orient="landscape"/>
          <w:pgMar w:top="1469" w:right="1138" w:bottom="1800" w:left="1138" w:header="706" w:footer="706" w:gutter="0"/>
          <w:cols w:space="720"/>
          <w:docGrid w:linePitch="360"/>
        </w:sectPr>
      </w:pPr>
    </w:p>
    <w:p w14:paraId="56B46430" w14:textId="77777777" w:rsidR="00E83935" w:rsidRDefault="00E83935" w:rsidP="00E83935">
      <w:pPr>
        <w:pStyle w:val="Heading1"/>
        <w:numPr>
          <w:ilvl w:val="0"/>
          <w:numId w:val="0"/>
        </w:numPr>
        <w:ind w:left="360"/>
      </w:pPr>
      <w:bookmarkStart w:id="287" w:name="_Toc46407952"/>
      <w:bookmarkStart w:id="288" w:name="_Toc81513669"/>
      <w:bookmarkStart w:id="289" w:name="_Toc85613312"/>
      <w:r w:rsidRPr="0041792E">
        <w:lastRenderedPageBreak/>
        <w:t>Annex T</w:t>
      </w:r>
      <w:r>
        <w:t xml:space="preserve"> – Instructions </w:t>
      </w:r>
      <w:r w:rsidRPr="0041792E">
        <w:t xml:space="preserve">to </w:t>
      </w:r>
      <w:r>
        <w:t>A</w:t>
      </w:r>
      <w:r w:rsidRPr="0041792E">
        <w:t xml:space="preserve">ccess </w:t>
      </w:r>
      <w:r>
        <w:t>R</w:t>
      </w:r>
      <w:r w:rsidRPr="0041792E">
        <w:t>egistry over HTTPS</w:t>
      </w:r>
      <w:bookmarkEnd w:id="287"/>
      <w:bookmarkEnd w:id="288"/>
      <w:bookmarkEnd w:id="289"/>
      <w:r w:rsidRPr="0041792E">
        <w:t xml:space="preserve"> </w:t>
      </w:r>
    </w:p>
    <w:p w14:paraId="61746844" w14:textId="77777777" w:rsidR="00E83935" w:rsidRDefault="00E83935" w:rsidP="00E83935">
      <w:pPr>
        <w:pStyle w:val="StyleBodyTextTimesNewRoman12ptJustifiedFirstline0"/>
        <w:jc w:val="left"/>
        <w:rPr>
          <w:rFonts w:ascii="Arial" w:hAnsi="Arial" w:cs="Arial"/>
          <w:b/>
          <w:bCs/>
          <w:kern w:val="1"/>
          <w:sz w:val="32"/>
          <w:szCs w:val="32"/>
          <w:lang w:val="en-GB"/>
        </w:rPr>
      </w:pPr>
    </w:p>
    <w:p w14:paraId="49D0E8F2" w14:textId="77777777" w:rsidR="00E83935" w:rsidRDefault="00E83935" w:rsidP="00E83935">
      <w:pPr>
        <w:rPr>
          <w:i/>
        </w:rPr>
      </w:pPr>
      <w:r>
        <w:t xml:space="preserve">Being able to use the registry from some sites for rest/wsdl requests from Java they needed to have a certificate added in java trust store. Trying to access it from SDMX Converter web service for example triggers an error like (in logs): </w:t>
      </w:r>
      <w:r w:rsidRPr="00366B5A">
        <w:rPr>
          <w:i/>
        </w:rPr>
        <w:t>javax.net.ssl.SSLHandshakeException: sun.security.validator.ValidatorException: PKIX path building failed: sun.security.provider.certpath.SunCertPathBuilderException: unable to find valid certification path to requested targett sun.secu</w:t>
      </w:r>
      <w:r>
        <w:rPr>
          <w:i/>
        </w:rPr>
        <w:t>rity.ssl.Alerts.getSSLException..</w:t>
      </w:r>
    </w:p>
    <w:p w14:paraId="6E85697F" w14:textId="77777777" w:rsidR="00E83935" w:rsidRDefault="00E83935" w:rsidP="00E83935"/>
    <w:p w14:paraId="0F2D2852" w14:textId="77777777" w:rsidR="00E83935" w:rsidRDefault="00E83935" w:rsidP="00E83935">
      <w:r w:rsidRPr="003D22B6">
        <w:t xml:space="preserve">The error appears because whenever Java attempts to connect to another application over SSL (e.g.: HTTPS, IMAPS, LDAPS), it will only be able to connect to that application if it can trust it. The way trust is handled in the Java world is that you have a keystore (typically $JAVA_HOME/lib/security/cacerts), also known as the truststore. This contains a list of all known Certificate Authority (CA) certificates, and Java will only trust certificates that are signed by one of those CAs or public certificates that exist within that keystore. </w:t>
      </w:r>
    </w:p>
    <w:p w14:paraId="52709CF1" w14:textId="77777777" w:rsidR="00E83935" w:rsidRDefault="00E83935" w:rsidP="00E83935"/>
    <w:p w14:paraId="4541AA82" w14:textId="77777777" w:rsidR="00E83935" w:rsidRDefault="00E83935" w:rsidP="00E83935">
      <w:pPr>
        <w:pStyle w:val="Heading2"/>
        <w:numPr>
          <w:ilvl w:val="1"/>
          <w:numId w:val="17"/>
        </w:numPr>
        <w:tabs>
          <w:tab w:val="num" w:pos="1121"/>
        </w:tabs>
        <w:ind w:left="1121" w:hanging="851"/>
      </w:pPr>
      <w:bookmarkStart w:id="290" w:name="_Toc46407953"/>
      <w:bookmarkStart w:id="291" w:name="_Toc81513670"/>
      <w:bookmarkStart w:id="292" w:name="_Toc85613313"/>
      <w:r>
        <w:t>Obtain your own certificate</w:t>
      </w:r>
      <w:bookmarkEnd w:id="290"/>
      <w:bookmarkEnd w:id="291"/>
      <w:bookmarkEnd w:id="292"/>
    </w:p>
    <w:p w14:paraId="033718B8" w14:textId="77777777" w:rsidR="00E83935" w:rsidRPr="003D22B6" w:rsidRDefault="00E83935" w:rsidP="00E83935">
      <w:r w:rsidRPr="003D22B6">
        <w:t>To obtain the certificate please follow the steps provided in the attached word document. Please contact us if you have any questions.</w:t>
      </w:r>
    </w:p>
    <w:p w14:paraId="73BBF600" w14:textId="77777777" w:rsidR="00E83935" w:rsidRDefault="00E83935" w:rsidP="00E83935">
      <w:r>
        <w:t>We expect that details to be provided by the Registry that needs this but a method to obtain the certificate and put it in trust store java is presented in the following steps:</w:t>
      </w:r>
    </w:p>
    <w:p w14:paraId="0CD94FD2" w14:textId="77777777" w:rsidR="00E83935" w:rsidRDefault="00E83935" w:rsidP="00E83935">
      <w:pPr>
        <w:rPr>
          <w:noProof/>
        </w:rPr>
      </w:pPr>
      <w:r w:rsidRPr="0A2927FC">
        <w:rPr>
          <w:b/>
          <w:bCs/>
        </w:rPr>
        <w:t>Step 1</w:t>
      </w:r>
      <w:r>
        <w:t xml:space="preserve">: For you to view the SSL certificate details please open the URL </w:t>
      </w:r>
      <w:hyperlink r:id="rId50">
        <w:r w:rsidRPr="0A2927FC">
          <w:rPr>
            <w:rStyle w:val="Hyperlink"/>
          </w:rPr>
          <w:t>https://registry.sdmx.org/FusionRegistry/ws/rest</w:t>
        </w:r>
      </w:hyperlink>
      <w:r>
        <w:t xml:space="preserve"> with Google Chrome and go to the Three Dots Menu -&gt; More Tools -&gt; Developer Tools.</w:t>
      </w:r>
      <w:r w:rsidRPr="0A2927FC">
        <w:rPr>
          <w:noProof/>
        </w:rPr>
        <w:t xml:space="preserve"> </w:t>
      </w:r>
      <w:r>
        <w:rPr>
          <w:noProof/>
        </w:rPr>
        <w:drawing>
          <wp:inline distT="0" distB="0" distL="0" distR="0" wp14:anchorId="021F6A44" wp14:editId="0A3C565F">
            <wp:extent cx="6420908" cy="346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51">
                      <a:extLst>
                        <a:ext uri="{28A0092B-C50C-407E-A947-70E740481C1C}">
                          <a14:useLocalDpi xmlns:a14="http://schemas.microsoft.com/office/drawing/2010/main" val="0"/>
                        </a:ext>
                      </a:extLst>
                    </a:blip>
                    <a:stretch>
                      <a:fillRect/>
                    </a:stretch>
                  </pic:blipFill>
                  <pic:spPr>
                    <a:xfrm>
                      <a:off x="0" y="0"/>
                      <a:ext cx="6420908" cy="3467100"/>
                    </a:xfrm>
                    <a:prstGeom prst="rect">
                      <a:avLst/>
                    </a:prstGeom>
                  </pic:spPr>
                </pic:pic>
              </a:graphicData>
            </a:graphic>
          </wp:inline>
        </w:drawing>
      </w:r>
    </w:p>
    <w:p w14:paraId="07D7F266" w14:textId="77777777" w:rsidR="00E83935" w:rsidRDefault="00E83935" w:rsidP="00E83935">
      <w:r w:rsidRPr="001A4085">
        <w:rPr>
          <w:b/>
        </w:rPr>
        <w:t>Step 2</w:t>
      </w:r>
      <w:r>
        <w:t>:  C</w:t>
      </w:r>
      <w:r w:rsidRPr="00380AA9">
        <w:t>lick on the Security Tab. This will give you a Security Overview with a View Certificate Button</w:t>
      </w:r>
      <w:r>
        <w:t>.</w:t>
      </w:r>
    </w:p>
    <w:p w14:paraId="027AF4FF" w14:textId="77777777" w:rsidR="00E83935" w:rsidRDefault="00E83935" w:rsidP="00E83935">
      <w:r>
        <w:rPr>
          <w:noProof/>
        </w:rPr>
        <w:lastRenderedPageBreak/>
        <w:drawing>
          <wp:inline distT="0" distB="0" distL="0" distR="0" wp14:anchorId="47CA3FAC" wp14:editId="34F98D0E">
            <wp:extent cx="6410324" cy="346815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52">
                      <a:extLst>
                        <a:ext uri="{28A0092B-C50C-407E-A947-70E740481C1C}">
                          <a14:useLocalDpi xmlns:a14="http://schemas.microsoft.com/office/drawing/2010/main" val="0"/>
                        </a:ext>
                      </a:extLst>
                    </a:blip>
                    <a:stretch>
                      <a:fillRect/>
                    </a:stretch>
                  </pic:blipFill>
                  <pic:spPr>
                    <a:xfrm>
                      <a:off x="0" y="0"/>
                      <a:ext cx="6410324" cy="3468151"/>
                    </a:xfrm>
                    <a:prstGeom prst="rect">
                      <a:avLst/>
                    </a:prstGeom>
                  </pic:spPr>
                </pic:pic>
              </a:graphicData>
            </a:graphic>
          </wp:inline>
        </w:drawing>
      </w:r>
    </w:p>
    <w:p w14:paraId="4215881E" w14:textId="77777777" w:rsidR="00E83935" w:rsidRDefault="00E83935" w:rsidP="00E83935">
      <w:r w:rsidRPr="001A4085">
        <w:rPr>
          <w:b/>
        </w:rPr>
        <w:t>Step 3</w:t>
      </w:r>
      <w:r>
        <w:t>:  In the certificate window click Certification Path-&gt;Select the ROOT-&gt; View Certificate-&gt; Copy to File for the Certificate Export Wizard, and click Next. Select DER encode binary  X.509 (.CER) option, select a name and a path, for example (</w:t>
      </w:r>
      <w:r w:rsidRPr="009A136A">
        <w:t>C:\Users\ioan\Desktop\ca.cer</w:t>
      </w:r>
      <w:r>
        <w:t>), click Next and Finish to save.</w:t>
      </w:r>
    </w:p>
    <w:p w14:paraId="4F13CA8E" w14:textId="77777777" w:rsidR="00E83935" w:rsidRDefault="00E83935" w:rsidP="00E83935">
      <w:r>
        <w:rPr>
          <w:noProof/>
        </w:rPr>
        <w:drawing>
          <wp:inline distT="0" distB="0" distL="0" distR="0" wp14:anchorId="64A52BFF" wp14:editId="2F95D4A4">
            <wp:extent cx="5943600" cy="31692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53">
                      <a:extLst>
                        <a:ext uri="{28A0092B-C50C-407E-A947-70E740481C1C}">
                          <a14:useLocalDpi xmlns:a14="http://schemas.microsoft.com/office/drawing/2010/main" val="0"/>
                        </a:ext>
                      </a:extLst>
                    </a:blip>
                    <a:stretch>
                      <a:fillRect/>
                    </a:stretch>
                  </pic:blipFill>
                  <pic:spPr>
                    <a:xfrm>
                      <a:off x="0" y="0"/>
                      <a:ext cx="5943600" cy="3169285"/>
                    </a:xfrm>
                    <a:prstGeom prst="rect">
                      <a:avLst/>
                    </a:prstGeom>
                  </pic:spPr>
                </pic:pic>
              </a:graphicData>
            </a:graphic>
          </wp:inline>
        </w:drawing>
      </w:r>
    </w:p>
    <w:p w14:paraId="454E8A65" w14:textId="77777777" w:rsidR="00E83935" w:rsidRDefault="00E83935" w:rsidP="00E83935">
      <w:pPr>
        <w:pStyle w:val="NormalWeb"/>
        <w:shd w:val="clear" w:color="auto" w:fill="FFFFFF"/>
        <w:rPr>
          <w:rFonts w:asciiTheme="minorHAnsi" w:hAnsiTheme="minorHAnsi"/>
          <w:color w:val="3D3D3D"/>
          <w:lang w:val="en"/>
        </w:rPr>
      </w:pPr>
      <w:r w:rsidRPr="001A4085">
        <w:rPr>
          <w:rFonts w:asciiTheme="minorHAnsi" w:hAnsiTheme="minorHAnsi"/>
          <w:b/>
        </w:rPr>
        <w:t>Step 4</w:t>
      </w:r>
      <w:r w:rsidRPr="001A4085">
        <w:rPr>
          <w:rFonts w:asciiTheme="minorHAnsi" w:hAnsiTheme="minorHAnsi"/>
        </w:rPr>
        <w:t xml:space="preserve">: In the command line. Convert the root certificate to DER format. </w:t>
      </w:r>
      <w:r w:rsidRPr="001A4085">
        <w:rPr>
          <w:rFonts w:asciiTheme="minorHAnsi" w:hAnsiTheme="minorHAnsi"/>
          <w:color w:val="3D3D3D"/>
          <w:lang w:val="en"/>
        </w:rPr>
        <w:t xml:space="preserve">This can be done with help of the </w:t>
      </w:r>
      <w:r w:rsidRPr="001A4085">
        <w:rPr>
          <w:rStyle w:val="Strong"/>
          <w:rFonts w:asciiTheme="minorHAnsi" w:eastAsia="Arial" w:hAnsiTheme="minorHAnsi"/>
          <w:color w:val="3D3D3D"/>
          <w:lang w:val="en"/>
        </w:rPr>
        <w:t>openssl</w:t>
      </w:r>
      <w:r w:rsidRPr="001A4085">
        <w:rPr>
          <w:rFonts w:asciiTheme="minorHAnsi" w:hAnsiTheme="minorHAnsi"/>
          <w:color w:val="3D3D3D"/>
          <w:lang w:val="en"/>
        </w:rPr>
        <w:t xml:space="preserve"> toolkit, where </w:t>
      </w:r>
      <w:r w:rsidRPr="001A4085">
        <w:rPr>
          <w:rStyle w:val="HTMLCode"/>
          <w:rFonts w:asciiTheme="minorHAnsi" w:hAnsiTheme="minorHAnsi"/>
          <w:color w:val="3D3D3D"/>
          <w:lang w:val="en"/>
        </w:rPr>
        <w:t>ca.cer</w:t>
      </w:r>
      <w:r w:rsidRPr="001A4085">
        <w:rPr>
          <w:rFonts w:asciiTheme="minorHAnsi" w:hAnsiTheme="minorHAnsi"/>
          <w:color w:val="3D3D3D"/>
          <w:lang w:val="en"/>
        </w:rPr>
        <w:t xml:space="preserve"> is the original certificate filename in PEM format, and </w:t>
      </w:r>
      <w:r w:rsidRPr="001A4085">
        <w:rPr>
          <w:rStyle w:val="HTMLCode"/>
          <w:rFonts w:asciiTheme="minorHAnsi" w:hAnsiTheme="minorHAnsi"/>
          <w:color w:val="3D3D3D"/>
          <w:lang w:val="en"/>
        </w:rPr>
        <w:t>ca.der</w:t>
      </w:r>
      <w:r w:rsidRPr="001A4085">
        <w:rPr>
          <w:rFonts w:asciiTheme="minorHAnsi" w:hAnsiTheme="minorHAnsi"/>
          <w:color w:val="3D3D3D"/>
          <w:lang w:val="en"/>
        </w:rPr>
        <w:t xml:space="preserve"> the filename to output, in DER format (which the Java keytool utility can understand). If you were able to obtain the root certificate in DER format, skip this step:</w:t>
      </w:r>
    </w:p>
    <w:p w14:paraId="7120123D" w14:textId="77777777" w:rsidR="00E83935" w:rsidRPr="001A4085" w:rsidRDefault="00E83935" w:rsidP="00E83935">
      <w:pPr>
        <w:pStyle w:val="NormalWeb"/>
        <w:shd w:val="clear" w:color="auto" w:fill="FFFFFF"/>
        <w:rPr>
          <w:rFonts w:asciiTheme="minorHAnsi" w:hAnsiTheme="minorHAnsi"/>
          <w:color w:val="3D3D3D"/>
          <w:lang w:val="en"/>
        </w:rPr>
      </w:pPr>
    </w:p>
    <w:p w14:paraId="7668AE49" w14:textId="77777777" w:rsidR="00E83935" w:rsidRPr="001A4085" w:rsidRDefault="00E83935" w:rsidP="00E83935">
      <w:pPr>
        <w:rPr>
          <w:color w:val="3D3D3D"/>
          <w:bdr w:val="none" w:sz="0" w:space="0" w:color="auto" w:frame="1"/>
          <w:shd w:val="clear" w:color="auto" w:fill="F8F8F8"/>
          <w:lang w:val="en"/>
        </w:rPr>
      </w:pPr>
      <w:r w:rsidRPr="001A4085">
        <w:rPr>
          <w:color w:val="3D3D3D"/>
          <w:bdr w:val="none" w:sz="0" w:space="0" w:color="auto" w:frame="1"/>
          <w:shd w:val="clear" w:color="auto" w:fill="F8F8F8"/>
          <w:lang w:val="en"/>
        </w:rPr>
        <w:lastRenderedPageBreak/>
        <w:t>openssl x509 -in ca.pem -inform pem -out ca.der -outform der</w:t>
      </w:r>
    </w:p>
    <w:p w14:paraId="28F317BD" w14:textId="77777777" w:rsidR="00E83935" w:rsidRPr="00F76FB1" w:rsidRDefault="00E83935" w:rsidP="00E83935">
      <w:r w:rsidRPr="001A4085">
        <w:rPr>
          <w:b/>
        </w:rPr>
        <w:t>Step 5</w:t>
      </w:r>
      <w:r>
        <w:t>:</w:t>
      </w:r>
      <w:r w:rsidRPr="00F76FB1">
        <w:t xml:space="preserve"> Valida</w:t>
      </w:r>
      <w:r>
        <w:t xml:space="preserve">te the root certificate content. </w:t>
      </w:r>
      <w:r w:rsidRPr="00F76FB1">
        <w:t>Ensure that the Java keytool can parse the cert</w:t>
      </w:r>
      <w:r>
        <w:t>ificate and display its content, with the following cmd command:</w:t>
      </w:r>
    </w:p>
    <w:p w14:paraId="10E272D2" w14:textId="77777777" w:rsidR="00E83935" w:rsidRDefault="00E83935" w:rsidP="00E83935">
      <w:r w:rsidRPr="00F76FB1">
        <w:t>keytool -v -printcert -file ca.der</w:t>
      </w:r>
    </w:p>
    <w:p w14:paraId="5A5BAEDD" w14:textId="77777777" w:rsidR="00E83935" w:rsidRDefault="00E83935" w:rsidP="00E83935">
      <w:r w:rsidRPr="001A4085">
        <w:rPr>
          <w:b/>
        </w:rPr>
        <w:t>Step 6</w:t>
      </w:r>
      <w:r>
        <w:t>:</w:t>
      </w:r>
      <w:r w:rsidRPr="00F76FB1">
        <w:t xml:space="preserve"> Import the root certi</w:t>
      </w:r>
      <w:r>
        <w:t xml:space="preserve">ficate into the JVM trust store, with the following command: </w:t>
      </w:r>
    </w:p>
    <w:p w14:paraId="0A50468E" w14:textId="77777777" w:rsidR="00E83935" w:rsidRDefault="00E83935" w:rsidP="00E83935">
      <w:r w:rsidRPr="00F76FB1">
        <w:t xml:space="preserve">keytool -importcert -alias startssl -keystore </w:t>
      </w:r>
      <w:r>
        <w:t>“</w:t>
      </w:r>
      <w:r w:rsidRPr="001A4085">
        <w:t>C:\Program Files\Java\jdk1.7.0_79\jre\lib\security</w:t>
      </w:r>
      <w:r>
        <w:t>\cacerts”</w:t>
      </w:r>
      <w:r w:rsidRPr="00F76FB1">
        <w:t xml:space="preserve"> -storepass changeit -file ca.der</w:t>
      </w:r>
    </w:p>
    <w:p w14:paraId="44AF6923" w14:textId="77777777" w:rsidR="00E83935" w:rsidRDefault="00E83935" w:rsidP="00E83935">
      <w:pPr>
        <w:pStyle w:val="NormalWeb"/>
        <w:shd w:val="clear" w:color="auto" w:fill="FFFFFF"/>
        <w:rPr>
          <w:rFonts w:ascii="PT Sans" w:hAnsi="PT Sans"/>
          <w:color w:val="3D3D3D"/>
          <w:lang w:val="en"/>
        </w:rPr>
      </w:pPr>
      <w:r>
        <w:rPr>
          <w:rFonts w:ascii="PT Sans" w:hAnsi="PT Sans"/>
          <w:color w:val="3D3D3D"/>
          <w:lang w:val="en"/>
        </w:rPr>
        <w:t>(the default password for the CA store is </w:t>
      </w:r>
      <w:r>
        <w:rPr>
          <w:rStyle w:val="HTMLCode"/>
          <w:color w:val="3D3D3D"/>
          <w:lang w:val="en"/>
        </w:rPr>
        <w:t>changeit</w:t>
      </w:r>
      <w:r>
        <w:rPr>
          <w:rFonts w:ascii="PT Sans" w:hAnsi="PT Sans"/>
          <w:color w:val="3D3D3D"/>
          <w:lang w:val="en"/>
        </w:rPr>
        <w:t xml:space="preserve">) </w:t>
      </w:r>
    </w:p>
    <w:p w14:paraId="18613C5C" w14:textId="77777777" w:rsidR="00E83935" w:rsidRDefault="00E83935" w:rsidP="00E83935">
      <w:pPr>
        <w:pStyle w:val="NormalWeb"/>
        <w:shd w:val="clear" w:color="auto" w:fill="FFFFFF"/>
        <w:rPr>
          <w:rFonts w:ascii="PT Sans" w:hAnsi="PT Sans"/>
          <w:color w:val="3D3D3D"/>
          <w:lang w:val="en"/>
        </w:rPr>
      </w:pPr>
      <w:r>
        <w:rPr>
          <w:rFonts w:ascii="PT Sans" w:hAnsi="PT Sans"/>
          <w:color w:val="3D3D3D"/>
          <w:lang w:val="en"/>
        </w:rPr>
        <w:t xml:space="preserve">The keytool will prompt you for confirmation, enter </w:t>
      </w:r>
      <w:r>
        <w:rPr>
          <w:rStyle w:val="HTMLCode"/>
          <w:color w:val="3D3D3D"/>
          <w:lang w:val="en"/>
        </w:rPr>
        <w:t>yes</w:t>
      </w:r>
      <w:r>
        <w:rPr>
          <w:rFonts w:ascii="PT Sans" w:hAnsi="PT Sans"/>
          <w:color w:val="3D3D3D"/>
          <w:lang w:val="en"/>
        </w:rPr>
        <w:t xml:space="preserve"> to complete the operation.</w:t>
      </w:r>
    </w:p>
    <w:p w14:paraId="65554453" w14:textId="77777777" w:rsidR="00E83935" w:rsidRDefault="00E83935" w:rsidP="00E83935">
      <w:r w:rsidRPr="001A4085">
        <w:rPr>
          <w:b/>
        </w:rPr>
        <w:t>Step 7</w:t>
      </w:r>
      <w:r>
        <w:t>:</w:t>
      </w:r>
      <w:r w:rsidRPr="001A4085">
        <w:t xml:space="preserve"> Verify that the root certificate has been imported</w:t>
      </w:r>
      <w:r>
        <w:t xml:space="preserve"> with the command:</w:t>
      </w:r>
    </w:p>
    <w:p w14:paraId="132B191E" w14:textId="77777777" w:rsidR="00E83935" w:rsidRDefault="00E83935" w:rsidP="00E83935">
      <w:r w:rsidRPr="001A4085">
        <w:t xml:space="preserve">keytool -list -v -keystore </w:t>
      </w:r>
      <w:r>
        <w:t>“</w:t>
      </w:r>
      <w:r w:rsidRPr="001A4085">
        <w:t>C:\Program Files\Java\jdk1.7.0_79\jre\lib\security</w:t>
      </w:r>
      <w:r>
        <w:t>\cacerts”</w:t>
      </w:r>
      <w:r w:rsidRPr="00F76FB1">
        <w:t xml:space="preserve"> </w:t>
      </w:r>
      <w:r w:rsidRPr="001A4085">
        <w:t xml:space="preserve">-alias </w:t>
      </w:r>
      <w:r w:rsidRPr="00F76FB1">
        <w:t>startssl</w:t>
      </w:r>
    </w:p>
    <w:p w14:paraId="776F5C20" w14:textId="77777777" w:rsidR="00E83935" w:rsidRDefault="00E83935" w:rsidP="00E83935">
      <w:r w:rsidRPr="003C47CE">
        <w:rPr>
          <w:b/>
        </w:rPr>
        <w:t>Step 8</w:t>
      </w:r>
      <w:r>
        <w:t>: Restart JVM/PC</w:t>
      </w:r>
    </w:p>
    <w:p w14:paraId="062E3BBA" w14:textId="77777777" w:rsidR="00E83935" w:rsidRDefault="00E83935" w:rsidP="00E83935"/>
    <w:p w14:paraId="36B60B0A" w14:textId="77777777" w:rsidR="00E83935" w:rsidRDefault="00E83935" w:rsidP="00E83935">
      <w:pPr>
        <w:pStyle w:val="Heading2"/>
        <w:numPr>
          <w:ilvl w:val="1"/>
          <w:numId w:val="17"/>
        </w:numPr>
        <w:tabs>
          <w:tab w:val="num" w:pos="1121"/>
        </w:tabs>
        <w:ind w:left="1121" w:hanging="851"/>
      </w:pPr>
      <w:bookmarkStart w:id="293" w:name="_Toc46407954"/>
      <w:bookmarkStart w:id="294" w:name="_Toc81513671"/>
      <w:bookmarkStart w:id="295" w:name="_Toc85613314"/>
      <w:r>
        <w:t>Use an existing certificate</w:t>
      </w:r>
      <w:bookmarkEnd w:id="293"/>
      <w:bookmarkEnd w:id="294"/>
      <w:bookmarkEnd w:id="295"/>
    </w:p>
    <w:p w14:paraId="00D24884" w14:textId="77777777" w:rsidR="00E83935" w:rsidRDefault="00E83935" w:rsidP="00E83935">
      <w:pPr>
        <w:rPr>
          <w:lang w:eastAsia="en-US"/>
        </w:rPr>
      </w:pPr>
      <w:r>
        <w:rPr>
          <w:lang w:eastAsia="en-US"/>
        </w:rPr>
        <w:t>You can define a certificate to be loaded from the application</w:t>
      </w:r>
      <w:r w:rsidRPr="00CD2109">
        <w:t xml:space="preserve"> </w:t>
      </w:r>
      <w:r>
        <w:rPr>
          <w:lang w:eastAsia="en-US"/>
        </w:rPr>
        <w:t xml:space="preserve">that contains all the necessary certificates for the connection with registry. Inside the properties file (configuration file) you can set the path for the file to be used. </w:t>
      </w:r>
      <w:r w:rsidRPr="00875721">
        <w:rPr>
          <w:lang w:eastAsia="en-US"/>
        </w:rPr>
        <w:t>The settings for configuring the certificate to be used when connecting to the registry service are the following:</w:t>
      </w:r>
    </w:p>
    <w:p w14:paraId="1E34A72D" w14:textId="77777777" w:rsidR="00E83935" w:rsidRPr="00875721" w:rsidRDefault="00E83935" w:rsidP="00E83935">
      <w:pPr>
        <w:rPr>
          <w:lang w:eastAsia="en-US"/>
        </w:rPr>
      </w:pPr>
    </w:p>
    <w:p w14:paraId="64FE3E2A" w14:textId="77777777" w:rsidR="00E83935" w:rsidRPr="00CD2109" w:rsidRDefault="00E83935" w:rsidP="004B65D0">
      <w:pPr>
        <w:pStyle w:val="ListParagraph"/>
        <w:numPr>
          <w:ilvl w:val="0"/>
          <w:numId w:val="28"/>
        </w:numPr>
        <w:spacing w:after="200" w:line="276" w:lineRule="auto"/>
        <w:contextualSpacing/>
        <w:rPr>
          <w:rFonts w:ascii="PT Sans" w:eastAsia="Times New Roman" w:hAnsi="PT Sans"/>
          <w:color w:val="3D3D3D"/>
          <w:sz w:val="24"/>
          <w:szCs w:val="24"/>
          <w:lang w:val="en"/>
        </w:rPr>
      </w:pPr>
      <w:r w:rsidRPr="00CD2109">
        <w:rPr>
          <w:rFonts w:ascii="PT Sans" w:eastAsia="Times New Roman" w:hAnsi="PT Sans"/>
          <w:color w:val="3D3D3D"/>
          <w:sz w:val="24"/>
          <w:szCs w:val="24"/>
          <w:lang w:val="en"/>
        </w:rPr>
        <w:t>registry.jks.path=</w:t>
      </w:r>
    </w:p>
    <w:p w14:paraId="08A3CE48" w14:textId="77777777" w:rsidR="00E83935" w:rsidRPr="00CD2109" w:rsidRDefault="00E83935" w:rsidP="004B65D0">
      <w:pPr>
        <w:pStyle w:val="ListParagraph"/>
        <w:numPr>
          <w:ilvl w:val="0"/>
          <w:numId w:val="28"/>
        </w:numPr>
        <w:spacing w:after="200" w:line="276" w:lineRule="auto"/>
        <w:contextualSpacing/>
        <w:rPr>
          <w:rFonts w:ascii="PT Sans" w:eastAsia="Times New Roman" w:hAnsi="PT Sans"/>
          <w:color w:val="3D3D3D"/>
          <w:sz w:val="24"/>
          <w:szCs w:val="24"/>
          <w:lang w:val="en"/>
        </w:rPr>
      </w:pPr>
      <w:r w:rsidRPr="00CD2109">
        <w:rPr>
          <w:rFonts w:ascii="PT Sans" w:eastAsia="Times New Roman" w:hAnsi="PT Sans"/>
          <w:color w:val="3D3D3D"/>
          <w:sz w:val="24"/>
          <w:szCs w:val="24"/>
          <w:lang w:val="en"/>
        </w:rPr>
        <w:t>registry.jks.password=changeit</w:t>
      </w:r>
    </w:p>
    <w:p w14:paraId="0F2D4313" w14:textId="77777777" w:rsidR="00E83935" w:rsidRPr="00423FC3" w:rsidRDefault="00E83935" w:rsidP="00E83935">
      <w:r w:rsidRPr="00423FC3">
        <w:t xml:space="preserve">The setting </w:t>
      </w:r>
      <w:r w:rsidRPr="00710AE0">
        <w:rPr>
          <w:i/>
        </w:rPr>
        <w:t>registry.jks.path</w:t>
      </w:r>
      <w:r w:rsidRPr="00423FC3">
        <w:t xml:space="preserve"> is set with the path of the jks</w:t>
      </w:r>
      <w:r>
        <w:t>/cacerts</w:t>
      </w:r>
      <w:r w:rsidRPr="00423FC3">
        <w:t xml:space="preserve"> file to be used. If this setting is empty, the default keystore from the project resources is used (</w:t>
      </w:r>
      <w:r>
        <w:t>cacerts</w:t>
      </w:r>
      <w:r w:rsidRPr="00423FC3">
        <w:t xml:space="preserve">). The setting </w:t>
      </w:r>
      <w:r w:rsidRPr="00710AE0">
        <w:rPr>
          <w:i/>
        </w:rPr>
        <w:t>registry.jks.password</w:t>
      </w:r>
      <w:r w:rsidRPr="00423FC3">
        <w:t xml:space="preserve"> is for setting the password for the keystore. </w:t>
      </w:r>
    </w:p>
    <w:p w14:paraId="5672FC1A" w14:textId="77777777" w:rsidR="00E83935" w:rsidRPr="001E1531" w:rsidRDefault="00E83935" w:rsidP="00E83935"/>
    <w:p w14:paraId="143E673C" w14:textId="77777777" w:rsidR="00E83935" w:rsidRDefault="00E83935" w:rsidP="00E83935"/>
    <w:p w14:paraId="390B30F4" w14:textId="77777777" w:rsidR="00E83935" w:rsidRDefault="00E83935" w:rsidP="00E83935"/>
    <w:p w14:paraId="7D61D767" w14:textId="77777777" w:rsidR="00E83935" w:rsidRDefault="00E83935" w:rsidP="00E83935"/>
    <w:p w14:paraId="2D9197A9" w14:textId="77777777" w:rsidR="00E83935" w:rsidRDefault="00E83935" w:rsidP="00E83935">
      <w:pPr>
        <w:pStyle w:val="Heading1"/>
        <w:numPr>
          <w:ilvl w:val="0"/>
          <w:numId w:val="0"/>
        </w:numPr>
        <w:ind w:left="360"/>
      </w:pPr>
      <w:bookmarkStart w:id="296" w:name="_Toc46407955"/>
      <w:bookmarkStart w:id="297" w:name="_Toc81513672"/>
      <w:bookmarkStart w:id="298" w:name="_Toc85613315"/>
      <w:r w:rsidRPr="000438DD">
        <w:lastRenderedPageBreak/>
        <w:t xml:space="preserve">Annex U </w:t>
      </w:r>
      <w:r>
        <w:t>–</w:t>
      </w:r>
      <w:r w:rsidRPr="000438DD">
        <w:t xml:space="preserve"> Reporting</w:t>
      </w:r>
      <w:r>
        <w:t xml:space="preserve"> </w:t>
      </w:r>
      <w:r w:rsidRPr="000438DD">
        <w:t>Period for SDMX 2.1 Output Formats</w:t>
      </w:r>
      <w:bookmarkEnd w:id="296"/>
      <w:bookmarkEnd w:id="297"/>
      <w:bookmarkEnd w:id="298"/>
    </w:p>
    <w:p w14:paraId="4573F101" w14:textId="77777777" w:rsidR="00E83935" w:rsidRDefault="00E83935" w:rsidP="00E83935">
      <w:pPr>
        <w:pStyle w:val="StyleBodyTextTimesNewRoman12ptJustifiedFirstline0"/>
        <w:jc w:val="left"/>
        <w:rPr>
          <w:rFonts w:ascii="Arial" w:hAnsi="Arial" w:cs="Arial"/>
          <w:b/>
          <w:bCs/>
          <w:kern w:val="1"/>
          <w:sz w:val="32"/>
          <w:szCs w:val="32"/>
          <w:lang w:val="en-GB"/>
        </w:rPr>
      </w:pPr>
    </w:p>
    <w:p w14:paraId="0BF19F90" w14:textId="77777777" w:rsidR="00E83935" w:rsidRDefault="00E83935" w:rsidP="00E83935">
      <w:pPr>
        <w:rPr>
          <w:lang w:eastAsia="en-US"/>
        </w:rPr>
      </w:pPr>
      <w:r w:rsidRPr="00673D68">
        <w:rPr>
          <w:lang w:val="en-US" w:eastAsia="en-US"/>
        </w:rPr>
        <w:t xml:space="preserve">With SDMX 2.1 </w:t>
      </w:r>
      <w:r>
        <w:rPr>
          <w:lang w:val="en-US" w:eastAsia="en-US"/>
        </w:rPr>
        <w:t>t</w:t>
      </w:r>
      <w:r w:rsidRPr="00673D68">
        <w:rPr>
          <w:lang w:val="en-US" w:eastAsia="en-US"/>
        </w:rPr>
        <w:t xml:space="preserve">he </w:t>
      </w:r>
      <w:r>
        <w:rPr>
          <w:lang w:val="en-US" w:eastAsia="en-US"/>
        </w:rPr>
        <w:t xml:space="preserve">time periods can be provided in relation to a reporting year. Saying that Reporting Period. If Reporting Period is used then it will be as an attribute of DataSet under name </w:t>
      </w:r>
      <w:r w:rsidRPr="001F16AD">
        <w:rPr>
          <w:lang w:eastAsia="en-US"/>
        </w:rPr>
        <w:t>REPORTING_START_YEAR_DAY</w:t>
      </w:r>
      <w:r>
        <w:rPr>
          <w:lang w:eastAsia="en-US"/>
        </w:rPr>
        <w:t xml:space="preserve"> of format </w:t>
      </w:r>
      <w:r w:rsidRPr="001F16AD">
        <w:rPr>
          <w:b/>
          <w:lang w:eastAsia="en-US"/>
        </w:rPr>
        <w:t>--mm-dd</w:t>
      </w:r>
      <w:r>
        <w:rPr>
          <w:lang w:eastAsia="en-US"/>
        </w:rPr>
        <w:t>. For example --03-01 means that the reporting year starts with first of March. Then when a Time Period is provided e.g. 2013-M02 it means it is the second month of the Reporting Year, in this case the Gregorian Period would be 2013-04 (first month is between 1</w:t>
      </w:r>
      <w:r w:rsidRPr="001F16AD">
        <w:rPr>
          <w:vertAlign w:val="superscript"/>
          <w:lang w:eastAsia="en-US"/>
        </w:rPr>
        <w:t>st</w:t>
      </w:r>
      <w:r>
        <w:rPr>
          <w:lang w:eastAsia="en-US"/>
        </w:rPr>
        <w:t xml:space="preserve"> of March and 1</w:t>
      </w:r>
      <w:r w:rsidRPr="001F16AD">
        <w:rPr>
          <w:vertAlign w:val="superscript"/>
          <w:lang w:eastAsia="en-US"/>
        </w:rPr>
        <w:t>st</w:t>
      </w:r>
      <w:r>
        <w:rPr>
          <w:lang w:eastAsia="en-US"/>
        </w:rPr>
        <w:t xml:space="preserve"> April, second month is between 1</w:t>
      </w:r>
      <w:r w:rsidRPr="001F16AD">
        <w:rPr>
          <w:vertAlign w:val="superscript"/>
          <w:lang w:eastAsia="en-US"/>
        </w:rPr>
        <w:t>st</w:t>
      </w:r>
      <w:r>
        <w:rPr>
          <w:lang w:eastAsia="en-US"/>
        </w:rPr>
        <w:t xml:space="preserve"> April and 1</w:t>
      </w:r>
      <w:r w:rsidRPr="001F16AD">
        <w:rPr>
          <w:vertAlign w:val="superscript"/>
          <w:lang w:eastAsia="en-US"/>
        </w:rPr>
        <w:t>st</w:t>
      </w:r>
      <w:r>
        <w:rPr>
          <w:lang w:eastAsia="en-US"/>
        </w:rPr>
        <w:t xml:space="preserve"> of May, hence the Gregorian Time is April with TIME_FORMAT P1M). </w:t>
      </w:r>
    </w:p>
    <w:p w14:paraId="4F8315E1" w14:textId="77777777" w:rsidR="00E83935" w:rsidRDefault="00E83935" w:rsidP="00E83935">
      <w:pPr>
        <w:rPr>
          <w:lang w:eastAsia="en-US"/>
        </w:rPr>
      </w:pPr>
    </w:p>
    <w:p w14:paraId="72EB25E9" w14:textId="77777777" w:rsidR="00E83935" w:rsidRDefault="00E83935" w:rsidP="00E83935">
      <w:pPr>
        <w:rPr>
          <w:lang w:eastAsia="en-US"/>
        </w:rPr>
      </w:pPr>
      <w:r>
        <w:rPr>
          <w:lang w:eastAsia="en-US"/>
        </w:rPr>
        <w:t xml:space="preserve">The following cases exist: </w:t>
      </w:r>
    </w:p>
    <w:p w14:paraId="421A5F4B" w14:textId="77777777" w:rsidR="00E83935" w:rsidRDefault="00E83935" w:rsidP="00E83935">
      <w:pPr>
        <w:pStyle w:val="ListParagraph"/>
        <w:numPr>
          <w:ilvl w:val="0"/>
          <w:numId w:val="22"/>
        </w:numPr>
        <w:jc w:val="both"/>
      </w:pPr>
      <w:r>
        <w:t>Conversion from a format without Reporting Period to SDMX 2.1 without using the Reporting Period then the same Gregorian Time remains with no action needed from the user</w:t>
      </w:r>
    </w:p>
    <w:p w14:paraId="08C69FA2" w14:textId="77777777" w:rsidR="00E83935" w:rsidRDefault="00E83935" w:rsidP="00E83935">
      <w:pPr>
        <w:pStyle w:val="ListParagraph"/>
        <w:numPr>
          <w:ilvl w:val="0"/>
          <w:numId w:val="22"/>
        </w:numPr>
        <w:jc w:val="both"/>
      </w:pPr>
      <w:r>
        <w:t xml:space="preserve">Conversion from an SDMX 2.1 without Reporting Period also needs no action from the user </w:t>
      </w:r>
    </w:p>
    <w:p w14:paraId="46E6C618" w14:textId="77777777" w:rsidR="00E83935" w:rsidRPr="0078638F" w:rsidRDefault="00E83935" w:rsidP="00E83935">
      <w:pPr>
        <w:pStyle w:val="ListParagraph"/>
        <w:numPr>
          <w:ilvl w:val="0"/>
          <w:numId w:val="22"/>
        </w:numPr>
        <w:jc w:val="both"/>
      </w:pPr>
      <w:r>
        <w:t xml:space="preserve">Conversion to SDMX 2.1 when a Reporting Period is needed. In this case the </w:t>
      </w:r>
      <w:r w:rsidRPr="001F16AD">
        <w:rPr>
          <w:rFonts w:eastAsia="Times New Roman"/>
          <w:lang w:val="en-GB"/>
        </w:rPr>
        <w:t>REPORTING_START_YEAR_DAY</w:t>
      </w:r>
      <w:r>
        <w:rPr>
          <w:rFonts w:eastAsia="Times New Roman"/>
          <w:lang w:val="en-GB"/>
        </w:rPr>
        <w:t xml:space="preserve"> must be specified otherwise the default is --01-01. The TIME_PERIOD from the input value is transformed accordingly to the </w:t>
      </w:r>
      <w:r w:rsidRPr="001F16AD">
        <w:rPr>
          <w:rFonts w:eastAsia="Times New Roman"/>
          <w:lang w:val="en-GB"/>
        </w:rPr>
        <w:t>REPORTING_START_YEAR_DAY</w:t>
      </w:r>
      <w:r>
        <w:rPr>
          <w:rFonts w:eastAsia="Times New Roman"/>
          <w:lang w:val="en-GB"/>
        </w:rPr>
        <w:t xml:space="preserve">. </w:t>
      </w:r>
    </w:p>
    <w:p w14:paraId="1E4A620F" w14:textId="77777777" w:rsidR="00E83935" w:rsidRPr="00EA10E2" w:rsidRDefault="00E83935" w:rsidP="00E83935">
      <w:pPr>
        <w:pStyle w:val="ListParagraph"/>
        <w:jc w:val="both"/>
      </w:pPr>
      <w:r>
        <w:rPr>
          <w:rFonts w:eastAsia="Times New Roman"/>
          <w:lang w:val="en-GB"/>
        </w:rPr>
        <w:t>For example, when Gregorian Time Period is 2010-03 and the user wants the output file to be expressed reporting it to the Reporting Year and provides</w:t>
      </w:r>
      <w:r w:rsidRPr="0078638F">
        <w:rPr>
          <w:rFonts w:eastAsia="Times New Roman"/>
          <w:lang w:val="en-GB"/>
        </w:rPr>
        <w:t xml:space="preserve"> </w:t>
      </w:r>
      <w:r w:rsidRPr="001F16AD">
        <w:rPr>
          <w:rFonts w:eastAsia="Times New Roman"/>
          <w:lang w:val="en-GB"/>
        </w:rPr>
        <w:t>REPORTING_START_YEAR_DAY</w:t>
      </w:r>
      <w:r>
        <w:rPr>
          <w:rFonts w:eastAsia="Times New Roman"/>
          <w:lang w:val="en-GB"/>
        </w:rPr>
        <w:t xml:space="preserve">= --05-01 then the Time Period in the output file will be calculated starting with the previous year 2009-05-01 meaning </w:t>
      </w:r>
      <w:r w:rsidRPr="00EA10E2">
        <w:rPr>
          <w:rFonts w:eastAsia="Times New Roman"/>
          <w:b/>
          <w:lang w:val="en-GB"/>
        </w:rPr>
        <w:t>2010-M10</w:t>
      </w:r>
      <w:r>
        <w:rPr>
          <w:rFonts w:eastAsia="Times New Roman"/>
          <w:b/>
          <w:lang w:val="en-GB"/>
        </w:rPr>
        <w:t xml:space="preserve"> </w:t>
      </w:r>
      <w:r>
        <w:rPr>
          <w:rFonts w:eastAsia="Times New Roman"/>
          <w:lang w:val="en-GB"/>
        </w:rPr>
        <w:t>(the Gregorian time 2010-03 is the tenth month from the beginning of the reporting year day).</w:t>
      </w:r>
    </w:p>
    <w:p w14:paraId="26A09D09" w14:textId="77777777" w:rsidR="00E83935" w:rsidRPr="001F16AD" w:rsidRDefault="00E83935" w:rsidP="00E83935">
      <w:pPr>
        <w:pStyle w:val="ListParagraph"/>
        <w:numPr>
          <w:ilvl w:val="0"/>
          <w:numId w:val="22"/>
        </w:numPr>
        <w:jc w:val="both"/>
      </w:pPr>
      <w:r>
        <w:t xml:space="preserve">Conversion from an SDMX 2.1 with Reporting Period to a format that does not need a Reporting Period (it can also be another SDMX 2.1 format). The starting from </w:t>
      </w:r>
      <w:r w:rsidRPr="7D3248FA">
        <w:rPr>
          <w:rFonts w:eastAsia="Times New Roman"/>
          <w:lang w:val="en-GB"/>
        </w:rPr>
        <w:t xml:space="preserve">REPORTING_START_YEAR_DAY </w:t>
      </w:r>
      <w:r>
        <w:t xml:space="preserve">and TIME_PERIOD in the input, the Gregorian time is calculated. E.g. </w:t>
      </w:r>
      <w:r w:rsidRPr="7D3248FA">
        <w:rPr>
          <w:rFonts w:eastAsia="Times New Roman"/>
          <w:lang w:val="en-GB"/>
        </w:rPr>
        <w:t xml:space="preserve">REPORTING_START_YEAR_DAY= --05-01 TIME_PERIOD = </w:t>
      </w:r>
      <w:r w:rsidRPr="7D3248FA">
        <w:rPr>
          <w:rFonts w:eastAsia="Times New Roman"/>
          <w:b/>
          <w:bCs/>
          <w:lang w:val="en-GB"/>
        </w:rPr>
        <w:t>2010-M10</w:t>
      </w:r>
      <w:r w:rsidRPr="7D3248FA">
        <w:rPr>
          <w:rFonts w:eastAsia="Times New Roman"/>
          <w:lang w:val="en-GB"/>
        </w:rPr>
        <w:t>,</w:t>
      </w:r>
      <w:r w:rsidRPr="7D3248FA">
        <w:rPr>
          <w:rFonts w:eastAsia="Times New Roman"/>
          <w:b/>
          <w:bCs/>
          <w:lang w:val="en-GB"/>
        </w:rPr>
        <w:t xml:space="preserve"> </w:t>
      </w:r>
      <w:r w:rsidRPr="7D3248FA">
        <w:rPr>
          <w:rFonts w:eastAsia="Times New Roman"/>
          <w:lang w:val="en-GB"/>
        </w:rPr>
        <w:t xml:space="preserve">in input file then it will be 2010-03 in output file (the Reporting Period Year is considered previous year). </w:t>
      </w:r>
    </w:p>
    <w:p w14:paraId="7AB535F6" w14:textId="77777777" w:rsidR="00E83935" w:rsidRDefault="00E83935" w:rsidP="00E83935">
      <w:pPr>
        <w:pStyle w:val="Heading1"/>
        <w:numPr>
          <w:ilvl w:val="0"/>
          <w:numId w:val="0"/>
        </w:numPr>
      </w:pPr>
      <w:bookmarkStart w:id="299" w:name="_Annex_V:_The"/>
      <w:bookmarkStart w:id="300" w:name="_Toc46407956"/>
      <w:bookmarkStart w:id="301" w:name="_Toc81513673"/>
      <w:bookmarkStart w:id="302" w:name="_Toc85613316"/>
      <w:bookmarkEnd w:id="299"/>
      <w:r>
        <w:lastRenderedPageBreak/>
        <w:t xml:space="preserve">Annex V: </w:t>
      </w:r>
      <w:r w:rsidRPr="0060398B">
        <w:t xml:space="preserve">The structure of a transcoding </w:t>
      </w:r>
      <w:r>
        <w:t>sheet for Excel parsing</w:t>
      </w:r>
      <w:bookmarkEnd w:id="300"/>
      <w:bookmarkEnd w:id="301"/>
      <w:bookmarkEnd w:id="302"/>
    </w:p>
    <w:p w14:paraId="14E41A74" w14:textId="77777777" w:rsidR="00E83935" w:rsidRPr="00F961CB" w:rsidRDefault="00E83935" w:rsidP="00E83935"/>
    <w:p w14:paraId="0DD77FD4" w14:textId="77777777" w:rsidR="00E83935" w:rsidRDefault="00E83935" w:rsidP="00E83935">
      <w:r>
        <w:t xml:space="preserve">The Transcoding sheet inside an Excel must have the following structure: </w:t>
      </w:r>
    </w:p>
    <w:tbl>
      <w:tblPr>
        <w:tblW w:w="7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9"/>
        <w:gridCol w:w="2419"/>
        <w:gridCol w:w="2247"/>
      </w:tblGrid>
      <w:tr w:rsidR="00E83935" w:rsidRPr="004004CD" w14:paraId="06431A51" w14:textId="77777777" w:rsidTr="00FD3D87">
        <w:trPr>
          <w:trHeight w:val="297"/>
        </w:trPr>
        <w:tc>
          <w:tcPr>
            <w:tcW w:w="2419" w:type="dxa"/>
            <w:shd w:val="clear" w:color="auto" w:fill="auto"/>
            <w:noWrap/>
            <w:vAlign w:val="bottom"/>
            <w:hideMark/>
          </w:tcPr>
          <w:p w14:paraId="1F4F9786" w14:textId="77777777" w:rsidR="00E83935" w:rsidRPr="004004CD" w:rsidRDefault="00E83935" w:rsidP="00FD3D87">
            <w:pPr>
              <w:rPr>
                <w:rFonts w:ascii="Calibri" w:hAnsi="Calibri" w:cs="Calibri"/>
                <w:color w:val="000000"/>
                <w:szCs w:val="22"/>
                <w:lang w:val="en-US" w:eastAsia="en-US"/>
              </w:rPr>
            </w:pPr>
            <w:r w:rsidRPr="004004CD">
              <w:rPr>
                <w:rFonts w:ascii="Calibri" w:hAnsi="Calibri" w:cs="Calibri"/>
                <w:color w:val="000000"/>
                <w:szCs w:val="22"/>
                <w:lang w:val="en-US" w:eastAsia="en-US"/>
              </w:rPr>
              <w:t>Text</w:t>
            </w:r>
          </w:p>
        </w:tc>
        <w:tc>
          <w:tcPr>
            <w:tcW w:w="2419" w:type="dxa"/>
            <w:shd w:val="clear" w:color="auto" w:fill="auto"/>
            <w:noWrap/>
            <w:vAlign w:val="bottom"/>
            <w:hideMark/>
          </w:tcPr>
          <w:p w14:paraId="4B74A94D" w14:textId="77777777" w:rsidR="00E83935" w:rsidRPr="004004CD" w:rsidRDefault="00E83935" w:rsidP="00FD3D87">
            <w:pPr>
              <w:rPr>
                <w:rFonts w:ascii="Calibri" w:hAnsi="Calibri" w:cs="Calibri"/>
                <w:color w:val="000000"/>
                <w:szCs w:val="22"/>
                <w:lang w:val="en-US" w:eastAsia="en-US"/>
              </w:rPr>
            </w:pPr>
            <w:r w:rsidRPr="004004CD">
              <w:rPr>
                <w:rFonts w:ascii="Calibri" w:hAnsi="Calibri" w:cs="Calibri"/>
                <w:color w:val="000000"/>
                <w:szCs w:val="22"/>
                <w:lang w:val="en-US" w:eastAsia="en-US"/>
              </w:rPr>
              <w:t>Dimension</w:t>
            </w:r>
          </w:p>
        </w:tc>
        <w:tc>
          <w:tcPr>
            <w:tcW w:w="2247" w:type="dxa"/>
            <w:shd w:val="clear" w:color="auto" w:fill="auto"/>
            <w:noWrap/>
            <w:vAlign w:val="bottom"/>
            <w:hideMark/>
          </w:tcPr>
          <w:p w14:paraId="558FBC99" w14:textId="77777777" w:rsidR="00E83935" w:rsidRPr="004004CD" w:rsidRDefault="00E83935" w:rsidP="00FD3D87">
            <w:pPr>
              <w:rPr>
                <w:rFonts w:ascii="Calibri" w:hAnsi="Calibri" w:cs="Calibri"/>
                <w:color w:val="000000"/>
                <w:szCs w:val="22"/>
                <w:lang w:val="en-US" w:eastAsia="en-US"/>
              </w:rPr>
            </w:pPr>
            <w:r w:rsidRPr="004004CD">
              <w:rPr>
                <w:rFonts w:ascii="Calibri" w:hAnsi="Calibri" w:cs="Calibri"/>
                <w:color w:val="000000"/>
                <w:szCs w:val="22"/>
                <w:lang w:val="en-US" w:eastAsia="en-US"/>
              </w:rPr>
              <w:t>Value</w:t>
            </w:r>
          </w:p>
        </w:tc>
      </w:tr>
      <w:tr w:rsidR="00E83935" w:rsidRPr="004004CD" w14:paraId="5F3503D1" w14:textId="77777777" w:rsidTr="00FD3D87">
        <w:trPr>
          <w:trHeight w:val="297"/>
        </w:trPr>
        <w:tc>
          <w:tcPr>
            <w:tcW w:w="2419" w:type="dxa"/>
            <w:shd w:val="clear" w:color="auto" w:fill="auto"/>
            <w:noWrap/>
            <w:vAlign w:val="bottom"/>
            <w:hideMark/>
          </w:tcPr>
          <w:p w14:paraId="57555C02" w14:textId="77777777" w:rsidR="00E83935" w:rsidRPr="004004CD" w:rsidRDefault="00E83935" w:rsidP="00FD3D87">
            <w:pPr>
              <w:rPr>
                <w:rFonts w:ascii="Calibri" w:hAnsi="Calibri" w:cs="Calibri"/>
                <w:color w:val="000000"/>
                <w:szCs w:val="22"/>
                <w:lang w:val="en-US" w:eastAsia="en-US"/>
              </w:rPr>
            </w:pPr>
            <w:r w:rsidRPr="004004CD">
              <w:rPr>
                <w:rFonts w:ascii="Calibri" w:hAnsi="Calibri" w:cs="Calibri"/>
                <w:color w:val="000000"/>
                <w:szCs w:val="22"/>
                <w:lang w:val="en-US" w:eastAsia="en-US"/>
              </w:rPr>
              <w:t>something</w:t>
            </w:r>
          </w:p>
        </w:tc>
        <w:tc>
          <w:tcPr>
            <w:tcW w:w="2419" w:type="dxa"/>
            <w:shd w:val="clear" w:color="auto" w:fill="auto"/>
            <w:noWrap/>
            <w:vAlign w:val="bottom"/>
            <w:hideMark/>
          </w:tcPr>
          <w:p w14:paraId="00B7969E" w14:textId="77777777" w:rsidR="00E83935" w:rsidRPr="004004CD" w:rsidRDefault="00E83935" w:rsidP="00FD3D87">
            <w:pPr>
              <w:rPr>
                <w:rFonts w:ascii="Calibri" w:hAnsi="Calibri" w:cs="Calibri"/>
                <w:color w:val="000000"/>
                <w:szCs w:val="22"/>
                <w:lang w:val="en-US" w:eastAsia="en-US"/>
              </w:rPr>
            </w:pPr>
            <w:r w:rsidRPr="004004CD">
              <w:rPr>
                <w:rFonts w:ascii="Calibri" w:hAnsi="Calibri" w:cs="Calibri"/>
                <w:color w:val="000000"/>
                <w:szCs w:val="22"/>
                <w:lang w:val="en-US" w:eastAsia="en-US"/>
              </w:rPr>
              <w:t>STS_ACTIVITY</w:t>
            </w:r>
          </w:p>
        </w:tc>
        <w:tc>
          <w:tcPr>
            <w:tcW w:w="2247" w:type="dxa"/>
            <w:shd w:val="clear" w:color="auto" w:fill="auto"/>
            <w:noWrap/>
            <w:vAlign w:val="bottom"/>
            <w:hideMark/>
          </w:tcPr>
          <w:p w14:paraId="1E19CF5E" w14:textId="77777777" w:rsidR="00E83935" w:rsidRPr="004004CD" w:rsidRDefault="00E83935" w:rsidP="00FD3D87">
            <w:pPr>
              <w:rPr>
                <w:rFonts w:ascii="Calibri" w:hAnsi="Calibri" w:cs="Calibri"/>
                <w:color w:val="000000"/>
                <w:szCs w:val="22"/>
                <w:lang w:val="en-US" w:eastAsia="en-US"/>
              </w:rPr>
            </w:pPr>
            <w:r w:rsidRPr="004004CD">
              <w:rPr>
                <w:rFonts w:ascii="Calibri" w:hAnsi="Calibri" w:cs="Calibri"/>
                <w:color w:val="000000"/>
                <w:szCs w:val="22"/>
                <w:lang w:val="en-US" w:eastAsia="en-US"/>
              </w:rPr>
              <w:t>New Value</w:t>
            </w:r>
          </w:p>
        </w:tc>
      </w:tr>
      <w:tr w:rsidR="00E83935" w:rsidRPr="004004CD" w14:paraId="0FAA92EE" w14:textId="77777777" w:rsidTr="00FD3D87">
        <w:trPr>
          <w:trHeight w:val="297"/>
        </w:trPr>
        <w:tc>
          <w:tcPr>
            <w:tcW w:w="2419" w:type="dxa"/>
            <w:shd w:val="clear" w:color="auto" w:fill="auto"/>
            <w:noWrap/>
            <w:vAlign w:val="bottom"/>
            <w:hideMark/>
          </w:tcPr>
          <w:p w14:paraId="0FE056E3" w14:textId="77777777" w:rsidR="00E83935" w:rsidRPr="004004CD" w:rsidRDefault="00E83935" w:rsidP="00FD3D87">
            <w:pPr>
              <w:rPr>
                <w:rFonts w:ascii="Calibri" w:hAnsi="Calibri" w:cs="Calibri"/>
                <w:color w:val="000000"/>
                <w:szCs w:val="22"/>
                <w:lang w:val="en-US" w:eastAsia="en-US"/>
              </w:rPr>
            </w:pPr>
            <w:r w:rsidRPr="004004CD">
              <w:rPr>
                <w:rFonts w:ascii="Calibri" w:hAnsi="Calibri" w:cs="Calibri"/>
                <w:color w:val="000000"/>
                <w:szCs w:val="22"/>
                <w:lang w:val="en-US" w:eastAsia="en-US"/>
              </w:rPr>
              <w:t>nothing</w:t>
            </w:r>
          </w:p>
        </w:tc>
        <w:tc>
          <w:tcPr>
            <w:tcW w:w="2419" w:type="dxa"/>
            <w:shd w:val="clear" w:color="auto" w:fill="auto"/>
            <w:noWrap/>
            <w:vAlign w:val="bottom"/>
            <w:hideMark/>
          </w:tcPr>
          <w:p w14:paraId="2C71F81D" w14:textId="77777777" w:rsidR="00E83935" w:rsidRPr="004004CD" w:rsidRDefault="00E83935" w:rsidP="00FD3D87">
            <w:pPr>
              <w:rPr>
                <w:rFonts w:ascii="Calibri" w:hAnsi="Calibri" w:cs="Calibri"/>
                <w:color w:val="000000"/>
                <w:szCs w:val="22"/>
                <w:lang w:val="en-US" w:eastAsia="en-US"/>
              </w:rPr>
            </w:pPr>
            <w:r w:rsidRPr="004004CD">
              <w:rPr>
                <w:rFonts w:ascii="Calibri" w:hAnsi="Calibri" w:cs="Calibri"/>
                <w:color w:val="000000"/>
                <w:szCs w:val="22"/>
                <w:lang w:val="en-US" w:eastAsia="en-US"/>
              </w:rPr>
              <w:t>STS_ACTIVITY</w:t>
            </w:r>
          </w:p>
        </w:tc>
        <w:tc>
          <w:tcPr>
            <w:tcW w:w="2247" w:type="dxa"/>
            <w:shd w:val="clear" w:color="auto" w:fill="auto"/>
            <w:noWrap/>
            <w:vAlign w:val="bottom"/>
            <w:hideMark/>
          </w:tcPr>
          <w:p w14:paraId="2B484C79" w14:textId="77777777" w:rsidR="00E83935" w:rsidRPr="004004CD" w:rsidRDefault="00E83935" w:rsidP="00FD3D87">
            <w:pPr>
              <w:rPr>
                <w:rFonts w:ascii="Calibri" w:hAnsi="Calibri" w:cs="Calibri"/>
                <w:color w:val="000000"/>
                <w:szCs w:val="22"/>
                <w:lang w:val="en-US" w:eastAsia="en-US"/>
              </w:rPr>
            </w:pPr>
            <w:r w:rsidRPr="004004CD">
              <w:rPr>
                <w:rFonts w:ascii="Calibri" w:hAnsi="Calibri" w:cs="Calibri"/>
                <w:color w:val="000000"/>
                <w:szCs w:val="22"/>
                <w:lang w:val="en-US" w:eastAsia="en-US"/>
              </w:rPr>
              <w:t>N100CO</w:t>
            </w:r>
          </w:p>
        </w:tc>
      </w:tr>
      <w:tr w:rsidR="00E83935" w:rsidRPr="004004CD" w14:paraId="5E56A142" w14:textId="77777777" w:rsidTr="00FD3D87">
        <w:trPr>
          <w:trHeight w:val="297"/>
        </w:trPr>
        <w:tc>
          <w:tcPr>
            <w:tcW w:w="2419" w:type="dxa"/>
            <w:shd w:val="clear" w:color="auto" w:fill="auto"/>
            <w:noWrap/>
            <w:vAlign w:val="bottom"/>
            <w:hideMark/>
          </w:tcPr>
          <w:p w14:paraId="1DD36731" w14:textId="77777777" w:rsidR="00E83935" w:rsidRPr="004004CD" w:rsidRDefault="00E83935" w:rsidP="00FD3D87">
            <w:pPr>
              <w:rPr>
                <w:rFonts w:ascii="Calibri" w:hAnsi="Calibri" w:cs="Calibri"/>
                <w:color w:val="000000"/>
                <w:szCs w:val="22"/>
                <w:lang w:val="en-US" w:eastAsia="en-US"/>
              </w:rPr>
            </w:pPr>
            <w:r w:rsidRPr="004004CD">
              <w:rPr>
                <w:rFonts w:ascii="Calibri" w:hAnsi="Calibri" w:cs="Calibri"/>
                <w:color w:val="000000"/>
                <w:szCs w:val="22"/>
                <w:lang w:val="en-US" w:eastAsia="en-US"/>
              </w:rPr>
              <w:t>cool</w:t>
            </w:r>
          </w:p>
        </w:tc>
        <w:tc>
          <w:tcPr>
            <w:tcW w:w="2419" w:type="dxa"/>
            <w:shd w:val="clear" w:color="auto" w:fill="auto"/>
            <w:noWrap/>
            <w:vAlign w:val="bottom"/>
            <w:hideMark/>
          </w:tcPr>
          <w:p w14:paraId="522A7527" w14:textId="77777777" w:rsidR="00E83935" w:rsidRPr="004004CD" w:rsidRDefault="00E83935" w:rsidP="00FD3D87">
            <w:pPr>
              <w:rPr>
                <w:rFonts w:ascii="Calibri" w:hAnsi="Calibri" w:cs="Calibri"/>
                <w:color w:val="000000"/>
                <w:szCs w:val="22"/>
                <w:lang w:val="en-US" w:eastAsia="en-US"/>
              </w:rPr>
            </w:pPr>
            <w:r w:rsidRPr="004004CD">
              <w:rPr>
                <w:rFonts w:ascii="Calibri" w:hAnsi="Calibri" w:cs="Calibri"/>
                <w:color w:val="000000"/>
                <w:szCs w:val="22"/>
                <w:lang w:val="en-US" w:eastAsia="en-US"/>
              </w:rPr>
              <w:t>STS_ACTIVITY</w:t>
            </w:r>
          </w:p>
        </w:tc>
        <w:tc>
          <w:tcPr>
            <w:tcW w:w="2247" w:type="dxa"/>
            <w:shd w:val="clear" w:color="auto" w:fill="auto"/>
            <w:noWrap/>
            <w:vAlign w:val="bottom"/>
            <w:hideMark/>
          </w:tcPr>
          <w:p w14:paraId="41DD3568" w14:textId="77777777" w:rsidR="00E83935" w:rsidRPr="004004CD" w:rsidRDefault="00E83935" w:rsidP="00FD3D87">
            <w:pPr>
              <w:rPr>
                <w:rFonts w:ascii="Calibri" w:hAnsi="Calibri" w:cs="Calibri"/>
                <w:color w:val="000000"/>
                <w:szCs w:val="22"/>
                <w:lang w:val="en-US" w:eastAsia="en-US"/>
              </w:rPr>
            </w:pPr>
            <w:r w:rsidRPr="004004CD">
              <w:rPr>
                <w:rFonts w:ascii="Calibri" w:hAnsi="Calibri" w:cs="Calibri"/>
                <w:color w:val="000000"/>
                <w:szCs w:val="22"/>
                <w:lang w:val="en-US" w:eastAsia="en-US"/>
              </w:rPr>
              <w:t>N100CO</w:t>
            </w:r>
          </w:p>
        </w:tc>
      </w:tr>
      <w:tr w:rsidR="00E83935" w:rsidRPr="004004CD" w14:paraId="02BE02F1" w14:textId="77777777" w:rsidTr="00FD3D87">
        <w:trPr>
          <w:trHeight w:val="297"/>
        </w:trPr>
        <w:tc>
          <w:tcPr>
            <w:tcW w:w="2419" w:type="dxa"/>
            <w:shd w:val="clear" w:color="auto" w:fill="auto"/>
            <w:noWrap/>
            <w:vAlign w:val="bottom"/>
            <w:hideMark/>
          </w:tcPr>
          <w:p w14:paraId="3C754FF2" w14:textId="77777777" w:rsidR="00E83935" w:rsidRPr="004004CD" w:rsidRDefault="00E83935" w:rsidP="00FD3D87">
            <w:pPr>
              <w:rPr>
                <w:rFonts w:ascii="Calibri" w:hAnsi="Calibri" w:cs="Calibri"/>
                <w:color w:val="000000"/>
                <w:szCs w:val="22"/>
                <w:lang w:val="en-US" w:eastAsia="en-US"/>
              </w:rPr>
            </w:pPr>
            <w:r w:rsidRPr="004004CD">
              <w:rPr>
                <w:rFonts w:ascii="Calibri" w:hAnsi="Calibri" w:cs="Calibri"/>
                <w:color w:val="000000"/>
                <w:szCs w:val="22"/>
                <w:lang w:val="en-US" w:eastAsia="en-US"/>
              </w:rPr>
              <w:t>ble</w:t>
            </w:r>
          </w:p>
        </w:tc>
        <w:tc>
          <w:tcPr>
            <w:tcW w:w="2419" w:type="dxa"/>
            <w:shd w:val="clear" w:color="auto" w:fill="auto"/>
            <w:noWrap/>
            <w:vAlign w:val="bottom"/>
            <w:hideMark/>
          </w:tcPr>
          <w:p w14:paraId="7B88D120" w14:textId="77777777" w:rsidR="00E83935" w:rsidRPr="004004CD" w:rsidRDefault="00E83935" w:rsidP="00FD3D87">
            <w:pPr>
              <w:rPr>
                <w:rFonts w:ascii="Calibri" w:hAnsi="Calibri" w:cs="Calibri"/>
                <w:color w:val="000000"/>
                <w:szCs w:val="22"/>
                <w:lang w:val="en-US" w:eastAsia="en-US"/>
              </w:rPr>
            </w:pPr>
            <w:r w:rsidRPr="004004CD">
              <w:rPr>
                <w:rFonts w:ascii="Calibri" w:hAnsi="Calibri" w:cs="Calibri"/>
                <w:color w:val="000000"/>
                <w:szCs w:val="22"/>
                <w:lang w:val="en-US" w:eastAsia="en-US"/>
              </w:rPr>
              <w:t>ADJUSTMENT</w:t>
            </w:r>
          </w:p>
        </w:tc>
        <w:tc>
          <w:tcPr>
            <w:tcW w:w="2247" w:type="dxa"/>
            <w:shd w:val="clear" w:color="auto" w:fill="auto"/>
            <w:noWrap/>
            <w:vAlign w:val="bottom"/>
            <w:hideMark/>
          </w:tcPr>
          <w:p w14:paraId="4ACBAD23" w14:textId="77777777" w:rsidR="00E83935" w:rsidRPr="004004CD" w:rsidRDefault="00E83935" w:rsidP="00FD3D87">
            <w:pPr>
              <w:rPr>
                <w:rFonts w:ascii="Calibri" w:hAnsi="Calibri" w:cs="Calibri"/>
                <w:color w:val="000000"/>
                <w:szCs w:val="22"/>
                <w:lang w:val="en-US" w:eastAsia="en-US"/>
              </w:rPr>
            </w:pPr>
            <w:r w:rsidRPr="004004CD">
              <w:rPr>
                <w:rFonts w:ascii="Calibri" w:hAnsi="Calibri" w:cs="Calibri"/>
                <w:color w:val="000000"/>
                <w:szCs w:val="22"/>
                <w:lang w:val="en-US" w:eastAsia="en-US"/>
              </w:rPr>
              <w:t>W</w:t>
            </w:r>
          </w:p>
        </w:tc>
      </w:tr>
    </w:tbl>
    <w:p w14:paraId="4E838841" w14:textId="77777777" w:rsidR="00E83935" w:rsidRDefault="00E83935" w:rsidP="00E83935">
      <w:pPr>
        <w:rPr>
          <w:lang w:val="en-US"/>
        </w:rPr>
      </w:pPr>
    </w:p>
    <w:p w14:paraId="270F0201" w14:textId="77777777" w:rsidR="00E83935" w:rsidRDefault="00E83935" w:rsidP="00E83935">
      <w:pPr>
        <w:rPr>
          <w:lang w:val="en-US"/>
        </w:rPr>
      </w:pPr>
      <w:r>
        <w:rPr>
          <w:lang w:val="en-US"/>
        </w:rPr>
        <w:t>The name of a Transoding sheet must start from “Trans” and the first row must have the headers as appear above for the converter to pare it correctly.</w:t>
      </w:r>
    </w:p>
    <w:p w14:paraId="05CCA96C" w14:textId="77777777" w:rsidR="00E83935" w:rsidRDefault="00E83935" w:rsidP="00E83935">
      <w:pPr>
        <w:rPr>
          <w:lang w:val="en-US"/>
        </w:rPr>
      </w:pPr>
    </w:p>
    <w:p w14:paraId="178C4B89" w14:textId="77777777" w:rsidR="00E83935" w:rsidRDefault="00E83935" w:rsidP="00E83935">
      <w:pPr>
        <w:rPr>
          <w:lang w:val="en-US"/>
        </w:rPr>
      </w:pPr>
    </w:p>
    <w:p w14:paraId="7C3A7C31" w14:textId="77777777" w:rsidR="00E83935" w:rsidRDefault="00E83935" w:rsidP="00E83935">
      <w:pPr>
        <w:rPr>
          <w:lang w:val="en-US"/>
        </w:rPr>
      </w:pPr>
    </w:p>
    <w:p w14:paraId="6ABB5132" w14:textId="77777777" w:rsidR="00E83935" w:rsidRDefault="00E83935" w:rsidP="00E83935">
      <w:pPr>
        <w:rPr>
          <w:lang w:val="en-US"/>
        </w:rPr>
      </w:pPr>
    </w:p>
    <w:p w14:paraId="2F26CC7F" w14:textId="77777777" w:rsidR="00E83935" w:rsidRDefault="00E83935" w:rsidP="00E83935">
      <w:pPr>
        <w:rPr>
          <w:lang w:val="en-US"/>
        </w:rPr>
      </w:pPr>
    </w:p>
    <w:p w14:paraId="7E7FFC19" w14:textId="77777777" w:rsidR="00E83935" w:rsidRDefault="00E83935" w:rsidP="00E83935">
      <w:pPr>
        <w:rPr>
          <w:lang w:val="en-US"/>
        </w:rPr>
      </w:pPr>
    </w:p>
    <w:p w14:paraId="0EF754BB" w14:textId="77777777" w:rsidR="00E83935" w:rsidRDefault="00E83935" w:rsidP="00E83935">
      <w:pPr>
        <w:rPr>
          <w:lang w:val="en-US"/>
        </w:rPr>
      </w:pPr>
    </w:p>
    <w:p w14:paraId="417A30F9" w14:textId="77777777" w:rsidR="00E83935" w:rsidRDefault="00E83935" w:rsidP="00E83935">
      <w:pPr>
        <w:rPr>
          <w:lang w:val="en-US"/>
        </w:rPr>
      </w:pPr>
    </w:p>
    <w:p w14:paraId="07B58C4A" w14:textId="77777777" w:rsidR="00E83935" w:rsidRDefault="00E83935" w:rsidP="00E83935">
      <w:pPr>
        <w:rPr>
          <w:lang w:val="en-US"/>
        </w:rPr>
      </w:pPr>
    </w:p>
    <w:p w14:paraId="5AD39F77" w14:textId="77777777" w:rsidR="00E83935" w:rsidRDefault="00E83935" w:rsidP="00E83935">
      <w:pPr>
        <w:pStyle w:val="Heading1"/>
        <w:numPr>
          <w:ilvl w:val="0"/>
          <w:numId w:val="0"/>
        </w:numPr>
      </w:pPr>
      <w:bookmarkStart w:id="303" w:name="_Toc46407957"/>
      <w:bookmarkStart w:id="304" w:name="_Toc81513674"/>
      <w:bookmarkStart w:id="305" w:name="_Toc85613317"/>
      <w:r>
        <w:lastRenderedPageBreak/>
        <w:t xml:space="preserve">Annex W: </w:t>
      </w:r>
      <w:r w:rsidRPr="0060398B">
        <w:t xml:space="preserve">The structure of a </w:t>
      </w:r>
      <w:r>
        <w:t>properties file</w:t>
      </w:r>
      <w:bookmarkEnd w:id="303"/>
      <w:bookmarkEnd w:id="304"/>
      <w:bookmarkEnd w:id="305"/>
      <w:r w:rsidRPr="0060398B">
        <w:t xml:space="preserve"> </w:t>
      </w:r>
    </w:p>
    <w:p w14:paraId="039974FF" w14:textId="77777777" w:rsidR="00E83935" w:rsidRPr="00DA77F2" w:rsidRDefault="00E83935" w:rsidP="00E83935">
      <w:r>
        <w:t xml:space="preserve">The following parameters are used in the properties files for csv, multi level csv and sdmx csv validation. </w:t>
      </w:r>
    </w:p>
    <w:p w14:paraId="312A092B"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Pr>
          <w:rFonts w:ascii="Courier New" w:hAnsi="Courier New" w:cs="Courier New"/>
          <w:noProof/>
          <w:lang w:val="en-US"/>
        </w:rPr>
        <w:t>csv</w:t>
      </w:r>
      <w:r w:rsidRPr="005E5D8E">
        <w:rPr>
          <w:rFonts w:ascii="Courier New" w:hAnsi="Courier New" w:cs="Courier New"/>
          <w:noProof/>
          <w:lang w:val="en-US"/>
        </w:rPr>
        <w:t>.</w:t>
      </w:r>
      <w:r>
        <w:rPr>
          <w:rFonts w:ascii="Courier New" w:hAnsi="Courier New" w:cs="Courier New"/>
          <w:noProof/>
          <w:lang w:val="en-US"/>
        </w:rPr>
        <w:t>delimiter</w:t>
      </w:r>
      <w:r w:rsidRPr="005E5D8E">
        <w:rPr>
          <w:rFonts w:ascii="Courier New" w:hAnsi="Courier New" w:cs="Courier New"/>
          <w:noProof/>
          <w:lang w:val="en-US"/>
        </w:rPr>
        <w:t>=</w:t>
      </w:r>
      <w:r>
        <w:rPr>
          <w:rFonts w:ascii="Courier New" w:hAnsi="Courier New" w:cs="Courier New"/>
          <w:noProof/>
          <w:lang w:val="en-US"/>
        </w:rPr>
        <w:t>;</w:t>
      </w:r>
    </w:p>
    <w:p w14:paraId="34AE88BE"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Pr>
          <w:rFonts w:ascii="Courier New" w:hAnsi="Courier New" w:cs="Courier New"/>
          <w:noProof/>
          <w:lang w:val="en-US"/>
        </w:rPr>
        <w:t>csv</w:t>
      </w:r>
      <w:r w:rsidRPr="005E5D8E">
        <w:rPr>
          <w:rFonts w:ascii="Courier New" w:hAnsi="Courier New" w:cs="Courier New"/>
          <w:noProof/>
          <w:lang w:val="en-US"/>
        </w:rPr>
        <w:t>.</w:t>
      </w:r>
      <w:r>
        <w:rPr>
          <w:rFonts w:ascii="Courier New" w:hAnsi="Courier New" w:cs="Courier New"/>
          <w:noProof/>
          <w:lang w:val="en-US"/>
        </w:rPr>
        <w:t>level</w:t>
      </w:r>
      <w:r w:rsidRPr="005E5D8E">
        <w:rPr>
          <w:rFonts w:ascii="Courier New" w:hAnsi="Courier New" w:cs="Courier New"/>
          <w:noProof/>
          <w:lang w:val="en-US"/>
        </w:rPr>
        <w:t>=</w:t>
      </w:r>
      <w:r>
        <w:rPr>
          <w:rFonts w:ascii="Courier New" w:hAnsi="Courier New" w:cs="Courier New"/>
          <w:noProof/>
          <w:lang w:val="en-US"/>
        </w:rPr>
        <w:t>1</w:t>
      </w:r>
    </w:p>
    <w:p w14:paraId="26C0BDDD"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Pr>
          <w:rFonts w:ascii="Courier New" w:hAnsi="Courier New" w:cs="Courier New"/>
          <w:noProof/>
          <w:lang w:val="en-US"/>
        </w:rPr>
        <w:t>csv</w:t>
      </w:r>
      <w:r w:rsidRPr="005E5D8E">
        <w:rPr>
          <w:rFonts w:ascii="Courier New" w:hAnsi="Courier New" w:cs="Courier New"/>
          <w:noProof/>
          <w:lang w:val="en-US"/>
        </w:rPr>
        <w:t>.</w:t>
      </w:r>
      <w:r w:rsidRPr="00DA77F2">
        <w:t xml:space="preserve"> </w:t>
      </w:r>
      <w:r w:rsidRPr="00DA77F2">
        <w:rPr>
          <w:rFonts w:ascii="Courier New" w:hAnsi="Courier New" w:cs="Courier New"/>
          <w:noProof/>
          <w:lang w:val="en-US"/>
        </w:rPr>
        <w:t>headerrow</w:t>
      </w:r>
      <w:r w:rsidRPr="005E5D8E">
        <w:rPr>
          <w:rFonts w:ascii="Courier New" w:hAnsi="Courier New" w:cs="Courier New"/>
          <w:noProof/>
          <w:lang w:val="en-US"/>
        </w:rPr>
        <w:t>=</w:t>
      </w:r>
      <w:r w:rsidRPr="00DA77F2">
        <w:rPr>
          <w:rFonts w:ascii="Courier New" w:hAnsi="Courier New" w:cs="Courier New"/>
          <w:noProof/>
          <w:lang w:val="en-US"/>
        </w:rPr>
        <w:t>NO_COLUMN_HEADERS</w:t>
      </w:r>
    </w:p>
    <w:p w14:paraId="4B407CC9" w14:textId="77777777" w:rsidR="00E83935" w:rsidRDefault="00E83935" w:rsidP="00E83935">
      <w:pPr>
        <w:pStyle w:val="BodyText"/>
        <w:shd w:val="clear" w:color="auto" w:fill="D9D9D9" w:themeFill="background1" w:themeFillShade="D9"/>
        <w:spacing w:after="0"/>
        <w:rPr>
          <w:rFonts w:ascii="Courier New" w:hAnsi="Courier New" w:cs="Courier New"/>
          <w:noProof/>
          <w:lang w:val="en-US"/>
        </w:rPr>
      </w:pPr>
      <w:r>
        <w:rPr>
          <w:rFonts w:ascii="Courier New" w:hAnsi="Courier New" w:cs="Courier New"/>
          <w:noProof/>
          <w:lang w:val="en-US"/>
        </w:rPr>
        <w:t>csv</w:t>
      </w:r>
      <w:r w:rsidRPr="005E5D8E">
        <w:rPr>
          <w:rFonts w:ascii="Courier New" w:hAnsi="Courier New" w:cs="Courier New"/>
          <w:noProof/>
          <w:lang w:val="en-US"/>
        </w:rPr>
        <w:t>.</w:t>
      </w:r>
      <w:r>
        <w:rPr>
          <w:rFonts w:ascii="Courier New" w:hAnsi="Courier New" w:cs="Courier New"/>
          <w:noProof/>
          <w:lang w:val="en-US"/>
        </w:rPr>
        <w:t>quotecharacter</w:t>
      </w:r>
      <w:r w:rsidRPr="005E5D8E">
        <w:rPr>
          <w:rFonts w:ascii="Courier New" w:hAnsi="Courier New" w:cs="Courier New"/>
          <w:noProof/>
          <w:lang w:val="en-US"/>
        </w:rPr>
        <w:t>=</w:t>
      </w:r>
      <w:r>
        <w:rPr>
          <w:rFonts w:ascii="Courier New" w:hAnsi="Courier New" w:cs="Courier New"/>
          <w:noProof/>
          <w:lang w:val="en-US"/>
        </w:rPr>
        <w:t>”</w:t>
      </w:r>
    </w:p>
    <w:p w14:paraId="03FFF906" w14:textId="77777777" w:rsidR="00E83935" w:rsidRDefault="00E83935" w:rsidP="00E83935">
      <w:pPr>
        <w:pStyle w:val="BodyText"/>
        <w:shd w:val="clear" w:color="auto" w:fill="D9D9D9" w:themeFill="background1" w:themeFillShade="D9"/>
        <w:spacing w:after="0"/>
        <w:rPr>
          <w:rFonts w:ascii="Courier New" w:hAnsi="Courier New" w:cs="Courier New"/>
          <w:noProof/>
          <w:lang w:val="en-US"/>
        </w:rPr>
      </w:pPr>
      <w:r w:rsidRPr="0A2927FC">
        <w:rPr>
          <w:rFonts w:ascii="Courier New" w:hAnsi="Courier New" w:cs="Courier New"/>
          <w:noProof/>
          <w:lang w:val="en-US"/>
        </w:rPr>
        <w:t>errorIfEmpty=true</w:t>
      </w:r>
    </w:p>
    <w:p w14:paraId="0E011208" w14:textId="77777777" w:rsidR="00E83935" w:rsidRDefault="00E83935" w:rsidP="00E83935">
      <w:pPr>
        <w:pStyle w:val="BodyText"/>
        <w:shd w:val="clear" w:color="auto" w:fill="D9D9D9" w:themeFill="background1" w:themeFillShade="D9"/>
        <w:spacing w:after="0"/>
        <w:rPr>
          <w:rFonts w:ascii="Courier New" w:hAnsi="Courier New" w:cs="Courier New"/>
          <w:noProof/>
          <w:lang w:val="en-US"/>
        </w:rPr>
      </w:pPr>
      <w:r w:rsidRPr="00D52B0B">
        <w:rPr>
          <w:rFonts w:ascii="Courier New" w:hAnsi="Courier New" w:cs="Courier New"/>
          <w:noProof/>
          <w:lang w:val="en-US"/>
        </w:rPr>
        <w:t>default.validation.inlineReportFormat</w:t>
      </w:r>
      <w:r>
        <w:rPr>
          <w:rFonts w:ascii="Courier New" w:hAnsi="Courier New" w:cs="Courier New"/>
          <w:noProof/>
          <w:lang w:val="en-US"/>
        </w:rPr>
        <w:t>=true</w:t>
      </w:r>
    </w:p>
    <w:p w14:paraId="5A1D6EE2" w14:textId="77777777" w:rsidR="00E83935" w:rsidRPr="00E00A9C" w:rsidRDefault="00E83935" w:rsidP="00E83935">
      <w:pPr>
        <w:rPr>
          <w:lang w:val="en-US"/>
        </w:rPr>
      </w:pPr>
    </w:p>
    <w:p w14:paraId="3633B3DC" w14:textId="77777777" w:rsidR="00E83935" w:rsidRPr="00DA77F2" w:rsidRDefault="00E83935" w:rsidP="00E83935">
      <w:r>
        <w:t xml:space="preserve">The following parameters are used in the properties files for flr. </w:t>
      </w:r>
    </w:p>
    <w:p w14:paraId="7887DE01" w14:textId="77777777" w:rsidR="00E83935" w:rsidRDefault="00E83935" w:rsidP="00E83935">
      <w:pPr>
        <w:pStyle w:val="BodyText"/>
        <w:shd w:val="clear" w:color="auto" w:fill="D9D9D9" w:themeFill="background1" w:themeFillShade="D9"/>
        <w:spacing w:after="0"/>
        <w:rPr>
          <w:rFonts w:ascii="Courier New" w:hAnsi="Courier New" w:cs="Courier New"/>
          <w:noProof/>
          <w:lang w:val="en-US"/>
        </w:rPr>
      </w:pPr>
      <w:r>
        <w:rPr>
          <w:rFonts w:ascii="Courier New" w:hAnsi="Courier New" w:cs="Courier New"/>
          <w:noProof/>
          <w:lang w:val="en-US"/>
        </w:rPr>
        <w:t>flr</w:t>
      </w:r>
      <w:r w:rsidRPr="005E5D8E">
        <w:rPr>
          <w:rFonts w:ascii="Courier New" w:hAnsi="Courier New" w:cs="Courier New"/>
          <w:noProof/>
          <w:lang w:val="en-US"/>
        </w:rPr>
        <w:t>.</w:t>
      </w:r>
      <w:r w:rsidRPr="00DA77F2">
        <w:t xml:space="preserve"> </w:t>
      </w:r>
      <w:r w:rsidRPr="00DA77F2">
        <w:rPr>
          <w:rFonts w:ascii="Courier New" w:hAnsi="Courier New" w:cs="Courier New"/>
          <w:noProof/>
          <w:lang w:val="en-US"/>
        </w:rPr>
        <w:t>headerrow</w:t>
      </w:r>
      <w:r w:rsidRPr="005E5D8E">
        <w:rPr>
          <w:rFonts w:ascii="Courier New" w:hAnsi="Courier New" w:cs="Courier New"/>
          <w:noProof/>
          <w:lang w:val="en-US"/>
        </w:rPr>
        <w:t>=</w:t>
      </w:r>
      <w:r w:rsidRPr="00DA77F2">
        <w:rPr>
          <w:rFonts w:ascii="Courier New" w:hAnsi="Courier New" w:cs="Courier New"/>
          <w:noProof/>
          <w:lang w:val="en-US"/>
        </w:rPr>
        <w:t>NO_COLUMN_HEADERS</w:t>
      </w:r>
    </w:p>
    <w:p w14:paraId="0F5CB976" w14:textId="77777777" w:rsidR="00E83935" w:rsidRDefault="00E83935" w:rsidP="00E83935">
      <w:pPr>
        <w:pStyle w:val="BodyText"/>
        <w:shd w:val="clear" w:color="auto" w:fill="D9D9D9" w:themeFill="background1" w:themeFillShade="D9"/>
        <w:spacing w:after="0"/>
        <w:rPr>
          <w:rFonts w:ascii="Courier New" w:hAnsi="Courier New" w:cs="Courier New"/>
          <w:noProof/>
          <w:lang w:val="en-US"/>
        </w:rPr>
      </w:pPr>
      <w:r w:rsidRPr="00495912">
        <w:rPr>
          <w:rFonts w:ascii="Courier New" w:hAnsi="Courier New" w:cs="Courier New"/>
          <w:noProof/>
          <w:lang w:val="en-US"/>
        </w:rPr>
        <w:t>flr.expilicitmeasures=true</w:t>
      </w:r>
    </w:p>
    <w:p w14:paraId="7343A953"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D52B0B">
        <w:rPr>
          <w:rFonts w:ascii="Courier New" w:hAnsi="Courier New" w:cs="Courier New"/>
          <w:noProof/>
          <w:lang w:val="en-US"/>
        </w:rPr>
        <w:t>default.validation.inlineReportFormat</w:t>
      </w:r>
      <w:r>
        <w:rPr>
          <w:rFonts w:ascii="Courier New" w:hAnsi="Courier New" w:cs="Courier New"/>
          <w:noProof/>
          <w:lang w:val="en-US"/>
        </w:rPr>
        <w:t>=true</w:t>
      </w:r>
    </w:p>
    <w:p w14:paraId="05C3BD9B" w14:textId="77777777" w:rsidR="00E83935" w:rsidRDefault="00E83935" w:rsidP="00E83935">
      <w:pPr>
        <w:rPr>
          <w:lang w:val="en-US"/>
        </w:rPr>
      </w:pPr>
    </w:p>
    <w:p w14:paraId="414D9EE0" w14:textId="77777777" w:rsidR="00E83935" w:rsidRDefault="00E83935" w:rsidP="00E83935">
      <w:pPr>
        <w:rPr>
          <w:lang w:val="en-US"/>
        </w:rPr>
      </w:pPr>
      <w:r>
        <w:rPr>
          <w:lang w:val="en-US"/>
        </w:rPr>
        <w:t>The following parameter is used in the properties file for xml files:</w:t>
      </w:r>
    </w:p>
    <w:p w14:paraId="59D4E0B9"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D52B0B">
        <w:rPr>
          <w:rFonts w:ascii="Courier New" w:hAnsi="Courier New" w:cs="Courier New"/>
          <w:noProof/>
          <w:lang w:val="en-US"/>
        </w:rPr>
        <w:t>default.validation.inlineReportFormat</w:t>
      </w:r>
      <w:r>
        <w:rPr>
          <w:rFonts w:ascii="Courier New" w:hAnsi="Courier New" w:cs="Courier New"/>
          <w:noProof/>
          <w:lang w:val="en-US"/>
        </w:rPr>
        <w:t>=true</w:t>
      </w:r>
    </w:p>
    <w:p w14:paraId="56BE01E1" w14:textId="77777777" w:rsidR="00E83935" w:rsidRDefault="00E83935" w:rsidP="00E83935">
      <w:pPr>
        <w:rPr>
          <w:lang w:val="en-US"/>
        </w:rPr>
      </w:pPr>
    </w:p>
    <w:p w14:paraId="525B0B6D" w14:textId="77777777" w:rsidR="00E83935" w:rsidRDefault="00E83935" w:rsidP="00E83935">
      <w:pPr>
        <w:rPr>
          <w:lang w:val="en-US"/>
        </w:rPr>
      </w:pPr>
      <w:r>
        <w:rPr>
          <w:lang w:val="en-US"/>
        </w:rPr>
        <w:t>The following parameter is used in the properties file of Converter-Webapp only. It concerns the default timeout in the process of uploading input files, expressed in seconds. The default timeout is set to 180 seconds (3 minutes).</w:t>
      </w:r>
    </w:p>
    <w:p w14:paraId="09D223A7" w14:textId="77777777" w:rsidR="00E83935" w:rsidRPr="005E5D8E" w:rsidRDefault="00E83935" w:rsidP="00E83935">
      <w:pPr>
        <w:pStyle w:val="BodyText"/>
        <w:shd w:val="clear" w:color="auto" w:fill="D9D9D9" w:themeFill="background1" w:themeFillShade="D9"/>
        <w:spacing w:after="0"/>
        <w:rPr>
          <w:rFonts w:ascii="Courier New" w:hAnsi="Courier New" w:cs="Courier New"/>
          <w:noProof/>
          <w:lang w:val="en-US"/>
        </w:rPr>
      </w:pPr>
      <w:r w:rsidRPr="000E1441">
        <w:rPr>
          <w:rFonts w:ascii="Courier New" w:hAnsi="Courier New" w:cs="Courier New"/>
          <w:noProof/>
          <w:lang w:val="en-US"/>
        </w:rPr>
        <w:t>default.webapp.input.timeout=180</w:t>
      </w:r>
    </w:p>
    <w:p w14:paraId="5DAE62FB" w14:textId="77777777" w:rsidR="00E83935" w:rsidRDefault="00E83935" w:rsidP="00E83935">
      <w:pPr>
        <w:spacing w:after="200" w:line="276" w:lineRule="auto"/>
        <w:rPr>
          <w:lang w:val="en-US"/>
        </w:rPr>
      </w:pPr>
      <w:r>
        <w:rPr>
          <w:lang w:val="en-US"/>
        </w:rPr>
        <w:br w:type="page"/>
      </w:r>
    </w:p>
    <w:p w14:paraId="0618228F" w14:textId="77777777" w:rsidR="00E83935" w:rsidRDefault="00E83935" w:rsidP="00E83935">
      <w:pPr>
        <w:pStyle w:val="Heading1"/>
        <w:numPr>
          <w:ilvl w:val="0"/>
          <w:numId w:val="0"/>
        </w:numPr>
        <w:ind w:left="360" w:hanging="360"/>
        <w:rPr>
          <w:lang w:val="en-US"/>
        </w:rPr>
      </w:pPr>
      <w:bookmarkStart w:id="306" w:name="_Toc46407958"/>
      <w:bookmarkStart w:id="307" w:name="_Toc81513675"/>
      <w:bookmarkStart w:id="308" w:name="_Toc85613318"/>
      <w:r>
        <w:rPr>
          <w:lang w:val="en-US"/>
        </w:rPr>
        <w:lastRenderedPageBreak/>
        <w:t>Annex X: Internal SDMX CSV format</w:t>
      </w:r>
      <w:bookmarkEnd w:id="306"/>
      <w:bookmarkEnd w:id="307"/>
      <w:bookmarkEnd w:id="308"/>
    </w:p>
    <w:p w14:paraId="66F28696" w14:textId="77777777" w:rsidR="00E83935" w:rsidRDefault="00E83935" w:rsidP="00E83935">
      <w:pPr>
        <w:rPr>
          <w:lang w:val="en-US"/>
        </w:rPr>
      </w:pPr>
      <w:r>
        <w:rPr>
          <w:lang w:val="en-US"/>
        </w:rPr>
        <w:t xml:space="preserve">Any format could be converted to internal SDMX CSV format. The iSDMX_CSV is a format with metadata information about the input file data. </w:t>
      </w:r>
      <w:r w:rsidRPr="00483B36">
        <w:rPr>
          <w:lang w:val="en-US"/>
        </w:rPr>
        <w:t>The</w:t>
      </w:r>
      <w:r>
        <w:rPr>
          <w:lang w:val="en-US"/>
        </w:rPr>
        <w:t xml:space="preserve"> additional</w:t>
      </w:r>
      <w:r w:rsidRPr="00483B36">
        <w:rPr>
          <w:lang w:val="en-US"/>
        </w:rPr>
        <w:t xml:space="preserve"> information </w:t>
      </w:r>
      <w:r>
        <w:rPr>
          <w:lang w:val="en-US"/>
        </w:rPr>
        <w:t>added</w:t>
      </w:r>
      <w:r w:rsidRPr="00483B36">
        <w:rPr>
          <w:lang w:val="en-US"/>
        </w:rPr>
        <w:t xml:space="preserve"> differs from format to format.</w:t>
      </w:r>
      <w:r>
        <w:rPr>
          <w:lang w:val="en-US"/>
        </w:rPr>
        <w:t xml:space="preserve"> </w:t>
      </w:r>
      <w:r w:rsidRPr="00483B36">
        <w:rPr>
          <w:lang w:val="en-US"/>
        </w:rPr>
        <w:t xml:space="preserve">For example, for XLS the </w:t>
      </w:r>
      <w:r>
        <w:rPr>
          <w:lang w:val="en-US"/>
        </w:rPr>
        <w:t>cell</w:t>
      </w:r>
      <w:r w:rsidRPr="00483B36">
        <w:rPr>
          <w:lang w:val="en-US"/>
        </w:rPr>
        <w:t xml:space="preserve"> of each observation </w:t>
      </w:r>
      <w:r>
        <w:rPr>
          <w:lang w:val="en-US"/>
        </w:rPr>
        <w:t>is</w:t>
      </w:r>
      <w:r w:rsidRPr="00483B36">
        <w:rPr>
          <w:lang w:val="en-US"/>
        </w:rPr>
        <w:t xml:space="preserve"> </w:t>
      </w:r>
      <w:r>
        <w:rPr>
          <w:lang w:val="en-US"/>
        </w:rPr>
        <w:t>written as last column, for CSV files only the row</w:t>
      </w:r>
      <w:r w:rsidRPr="00483B36">
        <w:rPr>
          <w:lang w:val="en-US"/>
        </w:rPr>
        <w:t xml:space="preserve"> and for SDMX-ML </w:t>
      </w:r>
      <w:r>
        <w:rPr>
          <w:lang w:val="en-US"/>
        </w:rPr>
        <w:t>the line and row of each observation</w:t>
      </w:r>
      <w:r w:rsidRPr="00483B36">
        <w:rPr>
          <w:lang w:val="en-US"/>
        </w:rPr>
        <w:t xml:space="preserve">. </w:t>
      </w:r>
      <w:r>
        <w:rPr>
          <w:lang w:val="en-US"/>
        </w:rPr>
        <w:t xml:space="preserve">Moreover, a column with the format of the input file is written. </w:t>
      </w:r>
    </w:p>
    <w:p w14:paraId="01222301" w14:textId="77777777" w:rsidR="00E83935" w:rsidRDefault="00E83935" w:rsidP="00E83935">
      <w:pPr>
        <w:rPr>
          <w:lang w:val="en-US"/>
        </w:rPr>
      </w:pPr>
      <w:r>
        <w:rPr>
          <w:lang w:val="en-US"/>
        </w:rPr>
        <w:t>The iSDMX_CSV file is the same with the SDMX_CSV except from the two last columns and that the delimiter is semicolon as well as double quotes are used by default.</w:t>
      </w:r>
      <w:r>
        <w:rPr>
          <w:lang w:val="en-US"/>
        </w:rPr>
        <w:br/>
        <w:t xml:space="preserve">If in an iSDMX_CSV file there are new line, carriage return or end of line characters the user has the option to remove(trim) those characters by setting the </w:t>
      </w:r>
      <w:r w:rsidRPr="00F654D3">
        <w:rPr>
          <w:lang w:val="en-US"/>
        </w:rPr>
        <w:t>default.iSdmxCsv.adjustment</w:t>
      </w:r>
      <w:r>
        <w:rPr>
          <w:lang w:val="en-US"/>
        </w:rPr>
        <w:t xml:space="preserve"> property of the configuration file to true. Furthermore, if the input file contains semi-colon(‘;’) within the value of an attribute this character gets transformed to comma(‘,’). If the aforementioned property is set to false those special characters remain in the output iSDMX_CSV file.</w:t>
      </w:r>
    </w:p>
    <w:p w14:paraId="15A5902B" w14:textId="77777777" w:rsidR="00E83935" w:rsidRDefault="00E83935" w:rsidP="00E83935">
      <w:pPr>
        <w:rPr>
          <w:lang w:val="en-US"/>
        </w:rPr>
      </w:pPr>
    </w:p>
    <w:p w14:paraId="0B987AF2" w14:textId="77777777" w:rsidR="00E83935" w:rsidRDefault="00E83935" w:rsidP="00E83935">
      <w:pPr>
        <w:rPr>
          <w:lang w:val="en-US"/>
        </w:rPr>
      </w:pPr>
      <w:r>
        <w:rPr>
          <w:lang w:val="en-US"/>
        </w:rPr>
        <w:t>An example of an internal SDMX_CSV file is provided below:</w:t>
      </w:r>
    </w:p>
    <w:p w14:paraId="73B1532A" w14:textId="77777777" w:rsidR="00E83935" w:rsidRDefault="00E83935" w:rsidP="00E83935">
      <w:pPr>
        <w:rPr>
          <w:lang w:val="en-US"/>
        </w:rPr>
      </w:pPr>
      <w:r>
        <w:rPr>
          <w:lang w:val="en-US"/>
        </w:rPr>
        <w:object w:dxaOrig="1596" w:dyaOrig="1033" w14:anchorId="0EDADBDB">
          <v:shape id="_x0000_i1055" type="#_x0000_t75" style="width:80.25pt;height:51pt" o:ole="">
            <v:imagedata r:id="rId54" o:title=""/>
          </v:shape>
          <o:OLEObject Type="Embed" ProgID="Excel.SheetMacroEnabled.12" ShapeID="_x0000_i1055" DrawAspect="Icon" ObjectID="_1696226038" r:id="rId55"/>
        </w:object>
      </w:r>
    </w:p>
    <w:p w14:paraId="74D0721F" w14:textId="77777777" w:rsidR="00E83935" w:rsidRDefault="00E83935" w:rsidP="00E83935">
      <w:pPr>
        <w:spacing w:after="200" w:line="276" w:lineRule="auto"/>
        <w:rPr>
          <w:lang w:val="en-US"/>
        </w:rPr>
      </w:pPr>
      <w:r>
        <w:rPr>
          <w:lang w:val="en-US"/>
        </w:rPr>
        <w:br w:type="page"/>
      </w:r>
    </w:p>
    <w:p w14:paraId="7BB6FB3B" w14:textId="77777777" w:rsidR="00E83935" w:rsidRDefault="00E83935" w:rsidP="00E83935">
      <w:pPr>
        <w:pStyle w:val="Heading1"/>
        <w:numPr>
          <w:ilvl w:val="0"/>
          <w:numId w:val="0"/>
        </w:numPr>
        <w:ind w:left="360" w:hanging="360"/>
        <w:rPr>
          <w:lang w:val="en-US"/>
        </w:rPr>
      </w:pPr>
      <w:bookmarkStart w:id="309" w:name="_Toc46407959"/>
      <w:bookmarkStart w:id="310" w:name="_Toc81513676"/>
      <w:bookmarkStart w:id="311" w:name="_Toc85613319"/>
      <w:r>
        <w:rPr>
          <w:lang w:val="en-US"/>
        </w:rPr>
        <w:lastRenderedPageBreak/>
        <w:t>Annex Y: Character Encoding</w:t>
      </w:r>
      <w:bookmarkEnd w:id="309"/>
      <w:bookmarkEnd w:id="310"/>
      <w:bookmarkEnd w:id="311"/>
    </w:p>
    <w:p w14:paraId="35D0FCE5" w14:textId="77777777" w:rsidR="00E83935" w:rsidRPr="00713A11" w:rsidRDefault="00E83935" w:rsidP="00E83935">
      <w:pPr>
        <w:rPr>
          <w:lang w:val="en-US"/>
        </w:rPr>
      </w:pPr>
      <w:r>
        <w:rPr>
          <w:lang w:val="en-US"/>
        </w:rPr>
        <w:t>The input files</w:t>
      </w:r>
      <w:r w:rsidRPr="00EB79FF">
        <w:rPr>
          <w:lang w:val="en-US"/>
        </w:rPr>
        <w:t xml:space="preserve"> </w:t>
      </w:r>
      <w:r>
        <w:rPr>
          <w:lang w:val="en-US"/>
        </w:rPr>
        <w:t xml:space="preserve">the user provides for Validation or Conversion should </w:t>
      </w:r>
      <w:r w:rsidRPr="00D40DE9">
        <w:rPr>
          <w:lang w:val="en-US"/>
        </w:rPr>
        <w:t xml:space="preserve">only </w:t>
      </w:r>
      <w:r>
        <w:rPr>
          <w:lang w:val="en-US"/>
        </w:rPr>
        <w:t xml:space="preserve">have </w:t>
      </w:r>
      <w:r w:rsidRPr="00D40DE9">
        <w:rPr>
          <w:lang w:val="en-US"/>
        </w:rPr>
        <w:t xml:space="preserve">UTF-8 </w:t>
      </w:r>
      <w:r>
        <w:rPr>
          <w:lang w:val="en-US"/>
        </w:rPr>
        <w:t xml:space="preserve">encoding, as UTF-8 </w:t>
      </w:r>
      <w:r w:rsidRPr="00D40DE9">
        <w:rPr>
          <w:lang w:val="en-US"/>
        </w:rPr>
        <w:t xml:space="preserve">encoded files are </w:t>
      </w:r>
      <w:r>
        <w:rPr>
          <w:lang w:val="en-US"/>
        </w:rPr>
        <w:t xml:space="preserve">only </w:t>
      </w:r>
      <w:r w:rsidRPr="00D40DE9">
        <w:rPr>
          <w:lang w:val="en-US"/>
        </w:rPr>
        <w:t>supported</w:t>
      </w:r>
      <w:r>
        <w:rPr>
          <w:lang w:val="en-US"/>
        </w:rPr>
        <w:t>.</w:t>
      </w:r>
    </w:p>
    <w:p w14:paraId="2D82BDC7" w14:textId="77777777" w:rsidR="00E83935" w:rsidRDefault="00E83935" w:rsidP="00E83935">
      <w:pPr>
        <w:pStyle w:val="Heading1"/>
        <w:numPr>
          <w:ilvl w:val="0"/>
          <w:numId w:val="0"/>
        </w:numPr>
        <w:ind w:left="360"/>
      </w:pPr>
      <w:bookmarkStart w:id="312" w:name="_Toc46407960"/>
      <w:bookmarkStart w:id="313" w:name="_Toc81513677"/>
      <w:bookmarkStart w:id="314" w:name="_Toc85613320"/>
      <w:r>
        <w:lastRenderedPageBreak/>
        <w:t>Annex Z: How Conversion/Validation Handles Excel Formulas</w:t>
      </w:r>
      <w:bookmarkEnd w:id="312"/>
      <w:bookmarkEnd w:id="313"/>
      <w:bookmarkEnd w:id="314"/>
    </w:p>
    <w:p w14:paraId="0BB733F1" w14:textId="77777777" w:rsidR="00E83935" w:rsidRDefault="00E83935" w:rsidP="00E83935">
      <w:pPr>
        <w:pStyle w:val="Heading2"/>
        <w:numPr>
          <w:ilvl w:val="0"/>
          <w:numId w:val="0"/>
        </w:numPr>
        <w:ind w:left="720"/>
      </w:pPr>
      <w:bookmarkStart w:id="315" w:name="_Toc46407961"/>
      <w:bookmarkStart w:id="316" w:name="_Toc81513678"/>
      <w:bookmarkStart w:id="317" w:name="_Toc85613321"/>
      <w:r>
        <w:t>1.1 Formulas in External Parameter Sheet</w:t>
      </w:r>
      <w:bookmarkEnd w:id="315"/>
      <w:bookmarkEnd w:id="316"/>
      <w:bookmarkEnd w:id="317"/>
    </w:p>
    <w:p w14:paraId="0E506451" w14:textId="77777777" w:rsidR="00E83935" w:rsidRPr="001B4AA1" w:rsidRDefault="00E83935" w:rsidP="00E83935">
      <w:pPr>
        <w:rPr>
          <w:lang w:val="en-US"/>
        </w:rPr>
      </w:pPr>
      <w:r>
        <w:rPr>
          <w:lang w:val="en-US"/>
        </w:rPr>
        <w:t>Conversion and Validation application do not support custom destinations denoted in an external parameter sheet with the use of formulas, in excel files.</w:t>
      </w:r>
    </w:p>
    <w:p w14:paraId="3D254102" w14:textId="77777777" w:rsidR="00E83935" w:rsidRPr="001B4AA1" w:rsidRDefault="00E83935" w:rsidP="00E83935">
      <w:pPr>
        <w:rPr>
          <w:lang w:val="en-US"/>
        </w:rPr>
      </w:pPr>
    </w:p>
    <w:p w14:paraId="593BAB70" w14:textId="77777777" w:rsidR="00E83935" w:rsidRDefault="00E83935" w:rsidP="00E83935">
      <w:pPr>
        <w:pStyle w:val="Heading2"/>
        <w:numPr>
          <w:ilvl w:val="0"/>
          <w:numId w:val="0"/>
        </w:numPr>
        <w:ind w:left="720"/>
      </w:pPr>
      <w:bookmarkStart w:id="318" w:name="_Toc46407962"/>
      <w:bookmarkStart w:id="319" w:name="_Toc81513679"/>
      <w:bookmarkStart w:id="320" w:name="_Toc85613322"/>
      <w:r>
        <w:t>1.2 Manual Formulas Calculation Detection</w:t>
      </w:r>
      <w:bookmarkEnd w:id="318"/>
      <w:bookmarkEnd w:id="319"/>
      <w:bookmarkEnd w:id="320"/>
    </w:p>
    <w:p w14:paraId="612CCCFD" w14:textId="77777777" w:rsidR="00E83935" w:rsidRPr="00AD35E2" w:rsidRDefault="00E83935" w:rsidP="00E83935">
      <w:pPr>
        <w:rPr>
          <w:lang w:val="en-US"/>
        </w:rPr>
      </w:pPr>
      <w:r>
        <w:rPr>
          <w:lang w:val="en-US"/>
        </w:rPr>
        <w:t xml:space="preserve">Conversion and Validation do not support detection of event specifying manual formulas calculation in excel files. The following flags </w:t>
      </w:r>
      <w:r w:rsidRPr="00FB316B">
        <w:rPr>
          <w:rFonts w:ascii="Segoe UI" w:hAnsi="Segoe UI" w:cs="Segoe UI"/>
          <w:color w:val="172B4D"/>
          <w:sz w:val="21"/>
          <w:szCs w:val="21"/>
          <w:shd w:val="clear" w:color="auto" w:fill="F4F5F7"/>
        </w:rPr>
        <w:t>“Application.calculation = VbManual”</w:t>
      </w:r>
      <w:r>
        <w:rPr>
          <w:rFonts w:ascii="Segoe UI" w:hAnsi="Segoe UI" w:cs="Segoe UI"/>
          <w:color w:val="172B4D"/>
          <w:sz w:val="21"/>
          <w:szCs w:val="21"/>
          <w:shd w:val="clear" w:color="auto" w:fill="F4F5F7"/>
        </w:rPr>
        <w:t xml:space="preserve">, “Application.EnableEvents = false”, </w:t>
      </w:r>
      <w:r>
        <w:t>are not supported from Excel Readers.</w:t>
      </w:r>
    </w:p>
    <w:p w14:paraId="11085584" w14:textId="77777777" w:rsidR="00E64889" w:rsidRPr="00E64889" w:rsidRDefault="00E64889" w:rsidP="009969D9">
      <w:pPr>
        <w:pStyle w:val="BodyText"/>
        <w:rPr>
          <w:lang w:val="en-US"/>
        </w:rPr>
      </w:pPr>
    </w:p>
    <w:sectPr w:rsidR="00E64889" w:rsidRPr="00E64889" w:rsidSect="00677D94">
      <w:pgSz w:w="11907" w:h="16840" w:code="9"/>
      <w:pgMar w:top="1985" w:right="1412" w:bottom="1253" w:left="1412" w:header="561" w:footer="56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0A735" w14:textId="77777777" w:rsidR="004B65D0" w:rsidRDefault="004B65D0">
      <w:r>
        <w:separator/>
      </w:r>
    </w:p>
    <w:p w14:paraId="5C2B678E" w14:textId="77777777" w:rsidR="004B65D0" w:rsidRDefault="004B65D0"/>
  </w:endnote>
  <w:endnote w:type="continuationSeparator" w:id="0">
    <w:p w14:paraId="4CAFBEEE" w14:textId="77777777" w:rsidR="004B65D0" w:rsidRDefault="004B65D0">
      <w:r>
        <w:continuationSeparator/>
      </w:r>
    </w:p>
    <w:p w14:paraId="0D3C82BC" w14:textId="77777777" w:rsidR="004B65D0" w:rsidRDefault="004B65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0"/>
    <w:family w:val="auto"/>
    <w:pitch w:val="variable"/>
    <w:sig w:usb0="00000003"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panose1 w:val="020B0509020102050004"/>
    <w:charset w:val="00"/>
    <w:family w:val="modern"/>
    <w:pitch w:val="fixed"/>
    <w:sig w:usb0="80000227" w:usb1="00001801" w:usb2="00000000" w:usb3="00000000" w:csb0="00000097" w:csb1="00000000"/>
  </w:font>
  <w:font w:name="PT Sans">
    <w:altName w:val="Times New Roman"/>
    <w:charset w:val="00"/>
    <w:family w:val="swiss"/>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729A9" w14:textId="77777777" w:rsidR="0034440B" w:rsidRDefault="003444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6729AA" w14:textId="77777777" w:rsidR="0034440B" w:rsidRDefault="00344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937250"/>
      <w:docPartObj>
        <w:docPartGallery w:val="Page Numbers (Bottom of Page)"/>
        <w:docPartUnique/>
      </w:docPartObj>
    </w:sdtPr>
    <w:sdtEndPr>
      <w:rPr>
        <w:noProof/>
      </w:rPr>
    </w:sdtEndPr>
    <w:sdtContent>
      <w:p w14:paraId="076729AB" w14:textId="5289ECFB" w:rsidR="0034440B" w:rsidRDefault="0034440B">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076729AC" w14:textId="77777777" w:rsidR="0034440B" w:rsidRDefault="0034440B" w:rsidP="00F306E9">
    <w:pPr>
      <w:pStyle w:val="Footer"/>
      <w:pBdr>
        <w:top w:val="single" w:sz="4" w:space="0" w:color="auto"/>
      </w:pBdr>
      <w:ind w:right="360"/>
      <w:jc w:val="right"/>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729AD" w14:textId="77777777" w:rsidR="0034440B" w:rsidRDefault="0034440B" w:rsidP="00054F09">
    <w:pPr>
      <w:pStyle w:val="Footer"/>
      <w:pBdr>
        <w:top w:val="single" w:sz="4" w:space="0" w:color="auto"/>
      </w:pBdr>
      <w:ind w:right="360"/>
      <w:jc w:val="right"/>
      <w:rPr>
        <w:i/>
      </w:rPr>
    </w:pPr>
  </w:p>
  <w:p w14:paraId="076729AE" w14:textId="77777777" w:rsidR="0034440B" w:rsidRDefault="0034440B" w:rsidP="00054F09">
    <w:pPr>
      <w:pStyle w:val="Footer"/>
    </w:pPr>
  </w:p>
  <w:p w14:paraId="076729AF" w14:textId="77777777" w:rsidR="0034440B" w:rsidRDefault="0034440B" w:rsidP="00054F09">
    <w:pPr>
      <w:pStyle w:val="Footer"/>
    </w:pPr>
  </w:p>
  <w:p w14:paraId="076729B0" w14:textId="77777777" w:rsidR="0034440B" w:rsidRDefault="003444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AA374" w14:textId="77777777" w:rsidR="004B65D0" w:rsidRDefault="004B65D0">
      <w:r>
        <w:separator/>
      </w:r>
    </w:p>
    <w:p w14:paraId="2F2D6D83" w14:textId="77777777" w:rsidR="004B65D0" w:rsidRDefault="004B65D0"/>
  </w:footnote>
  <w:footnote w:type="continuationSeparator" w:id="0">
    <w:p w14:paraId="2C97F0EE" w14:textId="77777777" w:rsidR="004B65D0" w:rsidRDefault="004B65D0">
      <w:r>
        <w:continuationSeparator/>
      </w:r>
    </w:p>
    <w:p w14:paraId="5C02B3B3" w14:textId="77777777" w:rsidR="004B65D0" w:rsidRDefault="004B65D0"/>
  </w:footnote>
  <w:footnote w:id="1">
    <w:p w14:paraId="220B6CD9" w14:textId="77777777" w:rsidR="00E83935" w:rsidRPr="00917AEC" w:rsidRDefault="00E83935" w:rsidP="00E83935">
      <w:pPr>
        <w:pStyle w:val="FootnoteText"/>
        <w:rPr>
          <w:lang w:val="en-US"/>
        </w:rPr>
      </w:pPr>
      <w:r>
        <w:rPr>
          <w:rStyle w:val="FootnoteReference"/>
        </w:rPr>
        <w:footnoteRef/>
      </w:r>
      <w:r>
        <w:t xml:space="preserve"> “Xml unexpected attribute” is shown only </w:t>
      </w:r>
      <w:r>
        <w:rPr>
          <w:lang w:val="en-US"/>
        </w:rPr>
        <w:t xml:space="preserve">when the SDMX attribute is also an xml attribute. </w:t>
      </w:r>
    </w:p>
  </w:footnote>
  <w:footnote w:id="2">
    <w:p w14:paraId="2B5B8F6F" w14:textId="77777777" w:rsidR="00E83935" w:rsidRPr="006075F5" w:rsidRDefault="00E83935" w:rsidP="00E83935">
      <w:pPr>
        <w:pStyle w:val="FootnoteText"/>
        <w:rPr>
          <w:lang w:val="en-US"/>
        </w:rPr>
      </w:pPr>
      <w:r>
        <w:rPr>
          <w:rStyle w:val="FootnoteReference"/>
        </w:rPr>
        <w:footnoteRef/>
      </w:r>
      <w:r>
        <w:t xml:space="preserve">  “Xml undefined attribute” appears only when the sdmx attribute is also an xml attribute. </w:t>
      </w:r>
    </w:p>
  </w:footnote>
  <w:footnote w:id="3">
    <w:p w14:paraId="729A5D8D" w14:textId="77777777" w:rsidR="00E83935" w:rsidRPr="006075F5" w:rsidRDefault="00E83935" w:rsidP="00E83935">
      <w:pPr>
        <w:pStyle w:val="FootnoteText"/>
        <w:rPr>
          <w:lang w:val="en-US"/>
        </w:rPr>
      </w:pPr>
      <w:r>
        <w:rPr>
          <w:rStyle w:val="FootnoteReference"/>
        </w:rPr>
        <w:footnoteRef/>
      </w:r>
      <w:r>
        <w:t xml:space="preserve"> </w:t>
      </w:r>
      <w:r>
        <w:rPr>
          <w:lang w:val="en-US"/>
        </w:rPr>
        <w:t xml:space="preserve">“xml unexpected attribute” appears only when the sdmx component is also a xml attribute.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5"/>
      <w:gridCol w:w="4028"/>
    </w:tblGrid>
    <w:tr w:rsidR="0034440B" w14:paraId="076729A4" w14:textId="77777777" w:rsidTr="7F3E3436">
      <w:trPr>
        <w:trHeight w:val="765"/>
      </w:trPr>
      <w:tc>
        <w:tcPr>
          <w:tcW w:w="5495" w:type="dxa"/>
        </w:tcPr>
        <w:p w14:paraId="076729A2" w14:textId="77777777" w:rsidR="0034440B" w:rsidRDefault="7F3E3436">
          <w:pPr>
            <w:pStyle w:val="Header"/>
            <w:tabs>
              <w:tab w:val="center" w:pos="4716"/>
              <w:tab w:val="right" w:pos="9000"/>
              <w:tab w:val="right" w:pos="9432"/>
            </w:tabs>
            <w:spacing w:before="40" w:after="40"/>
            <w:jc w:val="center"/>
            <w:rPr>
              <w:smallCaps/>
              <w:sz w:val="16"/>
              <w:szCs w:val="16"/>
              <w:lang w:val="en-US"/>
            </w:rPr>
          </w:pPr>
          <w:r>
            <w:rPr>
              <w:noProof/>
            </w:rPr>
            <w:drawing>
              <wp:inline distT="0" distB="0" distL="0" distR="0" wp14:anchorId="076729B1" wp14:editId="73CB96BA">
                <wp:extent cx="1743075" cy="438150"/>
                <wp:effectExtent l="0" t="0" r="9525" b="0"/>
                <wp:docPr id="5" name="Picture 5" descr="isoft_logo_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743075" cy="438150"/>
                        </a:xfrm>
                        <a:prstGeom prst="rect">
                          <a:avLst/>
                        </a:prstGeom>
                      </pic:spPr>
                    </pic:pic>
                  </a:graphicData>
                </a:graphic>
              </wp:inline>
            </w:drawing>
          </w:r>
        </w:p>
      </w:tc>
      <w:tc>
        <w:tcPr>
          <w:tcW w:w="4028" w:type="dxa"/>
        </w:tcPr>
        <w:p w14:paraId="076729A3" w14:textId="77777777" w:rsidR="0034440B" w:rsidRDefault="7F3E3436">
          <w:pPr>
            <w:pStyle w:val="Header"/>
            <w:tabs>
              <w:tab w:val="center" w:pos="4716"/>
              <w:tab w:val="right" w:pos="9000"/>
              <w:tab w:val="right" w:pos="9432"/>
            </w:tabs>
            <w:spacing w:before="40" w:after="40"/>
            <w:ind w:right="0"/>
            <w:jc w:val="center"/>
            <w:rPr>
              <w:b/>
              <w:i/>
              <w:sz w:val="32"/>
              <w:szCs w:val="32"/>
            </w:rPr>
          </w:pPr>
          <w:r>
            <w:rPr>
              <w:noProof/>
            </w:rPr>
            <w:drawing>
              <wp:inline distT="0" distB="0" distL="0" distR="0" wp14:anchorId="076729B3" wp14:editId="4046CB16">
                <wp:extent cx="1143000" cy="438150"/>
                <wp:effectExtent l="0" t="0" r="0" b="0"/>
                <wp:docPr id="6" name="Picture 6" descr="agilis-logo_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1143000" cy="438150"/>
                        </a:xfrm>
                        <a:prstGeom prst="rect">
                          <a:avLst/>
                        </a:prstGeom>
                      </pic:spPr>
                    </pic:pic>
                  </a:graphicData>
                </a:graphic>
              </wp:inline>
            </w:drawing>
          </w:r>
        </w:p>
      </w:tc>
    </w:tr>
    <w:tr w:rsidR="0034440B" w:rsidRPr="009D19BE" w14:paraId="076729A7" w14:textId="77777777" w:rsidTr="7F3E3436">
      <w:tc>
        <w:tcPr>
          <w:tcW w:w="5495" w:type="dxa"/>
        </w:tcPr>
        <w:p w14:paraId="076729A5" w14:textId="77777777" w:rsidR="0034440B" w:rsidRPr="00192C4D" w:rsidRDefault="0034440B">
          <w:pPr>
            <w:spacing w:before="60"/>
            <w:rPr>
              <w:rFonts w:ascii="Arial" w:hAnsi="Arial" w:cs="Arial"/>
            </w:rPr>
          </w:pPr>
          <w:r w:rsidRPr="00192C4D">
            <w:rPr>
              <w:rFonts w:ascii="Arial" w:hAnsi="Arial" w:cs="Arial"/>
              <w:sz w:val="16"/>
              <w:szCs w:val="16"/>
            </w:rPr>
            <w:fldChar w:fldCharType="begin"/>
          </w:r>
          <w:r w:rsidRPr="00192C4D">
            <w:rPr>
              <w:rFonts w:ascii="Arial" w:hAnsi="Arial" w:cs="Arial"/>
              <w:sz w:val="16"/>
              <w:szCs w:val="16"/>
            </w:rPr>
            <w:instrText xml:space="preserve"> TITLE  \* MERGEFORMAT </w:instrText>
          </w:r>
          <w:r w:rsidRPr="00192C4D">
            <w:rPr>
              <w:rFonts w:ascii="Arial" w:hAnsi="Arial" w:cs="Arial"/>
              <w:sz w:val="16"/>
              <w:szCs w:val="16"/>
            </w:rPr>
            <w:fldChar w:fldCharType="separate"/>
          </w:r>
          <w:r>
            <w:rPr>
              <w:rFonts w:ascii="Arial" w:hAnsi="Arial" w:cs="Arial"/>
              <w:sz w:val="16"/>
              <w:szCs w:val="16"/>
            </w:rPr>
            <w:t>SDMX Converter Web Application User Manual</w:t>
          </w:r>
          <w:r w:rsidRPr="00192C4D">
            <w:rPr>
              <w:rFonts w:ascii="Arial" w:hAnsi="Arial" w:cs="Arial"/>
              <w:sz w:val="16"/>
              <w:szCs w:val="16"/>
            </w:rPr>
            <w:fldChar w:fldCharType="end"/>
          </w:r>
          <w:r w:rsidRPr="00192C4D">
            <w:rPr>
              <w:rFonts w:ascii="Arial" w:hAnsi="Arial" w:cs="Arial"/>
              <w:bCs/>
              <w:sz w:val="18"/>
            </w:rPr>
            <w:t xml:space="preserve"> </w:t>
          </w:r>
        </w:p>
      </w:tc>
      <w:tc>
        <w:tcPr>
          <w:tcW w:w="4028" w:type="dxa"/>
        </w:tcPr>
        <w:p w14:paraId="076729A6" w14:textId="77777777" w:rsidR="0034440B" w:rsidRPr="009D19BE" w:rsidRDefault="0034440B" w:rsidP="007514CC">
          <w:pPr>
            <w:spacing w:before="60"/>
            <w:rPr>
              <w:rFonts w:ascii="Arial" w:hAnsi="Arial" w:cs="Arial"/>
              <w:sz w:val="16"/>
              <w:szCs w:val="16"/>
            </w:rPr>
          </w:pPr>
        </w:p>
      </w:tc>
    </w:tr>
  </w:tbl>
  <w:p w14:paraId="076729A8" w14:textId="77777777" w:rsidR="0034440B" w:rsidRDefault="0034440B" w:rsidP="00EE48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CC09DC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A66C80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C44C1D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5481A4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D24916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C0F5F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E2AE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DCF28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86E4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6832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decimal"/>
      <w:lvlText w:val="%1."/>
      <w:lvlJc w:val="left"/>
      <w:pPr>
        <w:tabs>
          <w:tab w:val="num" w:pos="1800"/>
        </w:tabs>
        <w:ind w:left="1800" w:hanging="360"/>
      </w:pPr>
    </w:lvl>
  </w:abstractNum>
  <w:abstractNum w:abstractNumId="11" w15:restartNumberingAfterBreak="0">
    <w:nsid w:val="00000003"/>
    <w:multiLevelType w:val="singleLevel"/>
    <w:tmpl w:val="00000003"/>
    <w:name w:val="WW8Num3"/>
    <w:lvl w:ilvl="0">
      <w:start w:val="1"/>
      <w:numFmt w:val="decimal"/>
      <w:lvlText w:val="%1."/>
      <w:lvlJc w:val="left"/>
      <w:pPr>
        <w:tabs>
          <w:tab w:val="num" w:pos="1440"/>
        </w:tabs>
        <w:ind w:left="1440" w:hanging="360"/>
      </w:pPr>
    </w:lvl>
  </w:abstractNum>
  <w:abstractNum w:abstractNumId="12" w15:restartNumberingAfterBreak="0">
    <w:nsid w:val="00000004"/>
    <w:multiLevelType w:val="singleLevel"/>
    <w:tmpl w:val="00000004"/>
    <w:name w:val="WW8Num4"/>
    <w:lvl w:ilvl="0">
      <w:start w:val="1"/>
      <w:numFmt w:val="decimal"/>
      <w:lvlText w:val="%1."/>
      <w:lvlJc w:val="left"/>
      <w:pPr>
        <w:tabs>
          <w:tab w:val="num" w:pos="1080"/>
        </w:tabs>
        <w:ind w:left="1080" w:hanging="360"/>
      </w:pPr>
    </w:lvl>
  </w:abstractNum>
  <w:abstractNum w:abstractNumId="13"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4" w15:restartNumberingAfterBreak="0">
    <w:nsid w:val="00000006"/>
    <w:multiLevelType w:val="singleLevel"/>
    <w:tmpl w:val="00000006"/>
    <w:name w:val="WW8Num6"/>
    <w:lvl w:ilvl="0">
      <w:start w:val="1"/>
      <w:numFmt w:val="bullet"/>
      <w:lvlText w:val=""/>
      <w:lvlJc w:val="left"/>
      <w:pPr>
        <w:tabs>
          <w:tab w:val="num" w:pos="1800"/>
        </w:tabs>
        <w:ind w:left="1800" w:hanging="360"/>
      </w:pPr>
      <w:rPr>
        <w:rFonts w:ascii="Symbol" w:hAnsi="Symbol" w:cs="Symbol"/>
      </w:rPr>
    </w:lvl>
  </w:abstractNum>
  <w:abstractNum w:abstractNumId="15" w15:restartNumberingAfterBreak="0">
    <w:nsid w:val="00000007"/>
    <w:multiLevelType w:val="singleLevel"/>
    <w:tmpl w:val="00000007"/>
    <w:name w:val="WW8Num7"/>
    <w:lvl w:ilvl="0">
      <w:start w:val="1"/>
      <w:numFmt w:val="bullet"/>
      <w:lvlText w:val=""/>
      <w:lvlJc w:val="left"/>
      <w:pPr>
        <w:tabs>
          <w:tab w:val="num" w:pos="1440"/>
        </w:tabs>
        <w:ind w:left="1440" w:hanging="360"/>
      </w:pPr>
      <w:rPr>
        <w:rFonts w:ascii="Symbol" w:hAnsi="Symbol" w:cs="Symbol"/>
      </w:rPr>
    </w:lvl>
  </w:abstractNum>
  <w:abstractNum w:abstractNumId="16" w15:restartNumberingAfterBreak="0">
    <w:nsid w:val="00000008"/>
    <w:multiLevelType w:val="singleLevel"/>
    <w:tmpl w:val="00000008"/>
    <w:name w:val="WW8Num8"/>
    <w:lvl w:ilvl="0">
      <w:start w:val="1"/>
      <w:numFmt w:val="bullet"/>
      <w:lvlText w:val=""/>
      <w:lvlJc w:val="left"/>
      <w:pPr>
        <w:tabs>
          <w:tab w:val="num" w:pos="926"/>
        </w:tabs>
        <w:ind w:left="926" w:hanging="360"/>
      </w:pPr>
      <w:rPr>
        <w:rFonts w:ascii="Symbol" w:hAnsi="Symbol" w:cs="Symbol"/>
      </w:rPr>
    </w:lvl>
  </w:abstractNum>
  <w:abstractNum w:abstractNumId="17"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cs="Symbol"/>
      </w:rPr>
    </w:lvl>
  </w:abstractNum>
  <w:abstractNum w:abstractNumId="18" w15:restartNumberingAfterBreak="0">
    <w:nsid w:val="0000000A"/>
    <w:multiLevelType w:val="singleLevel"/>
    <w:tmpl w:val="0000000A"/>
    <w:name w:val="WW8Num10"/>
    <w:lvl w:ilvl="0">
      <w:start w:val="1"/>
      <w:numFmt w:val="decimal"/>
      <w:lvlText w:val="%1."/>
      <w:lvlJc w:val="left"/>
      <w:pPr>
        <w:tabs>
          <w:tab w:val="num" w:pos="360"/>
        </w:tabs>
        <w:ind w:left="360" w:hanging="360"/>
      </w:pPr>
    </w:lvl>
  </w:abstractNum>
  <w:abstractNum w:abstractNumId="19"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cs="Symbol"/>
      </w:rPr>
    </w:lvl>
  </w:abstractNum>
  <w:abstractNum w:abstractNumId="20" w15:restartNumberingAfterBreak="0">
    <w:nsid w:val="0000000F"/>
    <w:multiLevelType w:val="singleLevel"/>
    <w:tmpl w:val="0000000F"/>
    <w:name w:val="WW8Num15"/>
    <w:lvl w:ilvl="0">
      <w:start w:val="1"/>
      <w:numFmt w:val="bullet"/>
      <w:lvlText w:val=""/>
      <w:lvlJc w:val="left"/>
      <w:pPr>
        <w:tabs>
          <w:tab w:val="num" w:pos="0"/>
        </w:tabs>
        <w:ind w:left="720" w:hanging="360"/>
      </w:pPr>
      <w:rPr>
        <w:rFonts w:ascii="Symbol" w:hAnsi="Symbol" w:cs="Symbol"/>
      </w:rPr>
    </w:lvl>
  </w:abstractNum>
  <w:abstractNum w:abstractNumId="21" w15:restartNumberingAfterBreak="0">
    <w:nsid w:val="00000010"/>
    <w:multiLevelType w:val="singleLevel"/>
    <w:tmpl w:val="00000010"/>
    <w:name w:val="WW8Num16"/>
    <w:lvl w:ilvl="0">
      <w:start w:val="1"/>
      <w:numFmt w:val="bullet"/>
      <w:lvlText w:val=""/>
      <w:lvlJc w:val="left"/>
      <w:pPr>
        <w:tabs>
          <w:tab w:val="num" w:pos="720"/>
        </w:tabs>
        <w:ind w:left="720" w:hanging="360"/>
      </w:pPr>
      <w:rPr>
        <w:rFonts w:ascii="Symbol" w:hAnsi="Symbol" w:cs="Symbol"/>
      </w:rPr>
    </w:lvl>
  </w:abstractNum>
  <w:abstractNum w:abstractNumId="22" w15:restartNumberingAfterBreak="0">
    <w:nsid w:val="00000011"/>
    <w:multiLevelType w:val="singleLevel"/>
    <w:tmpl w:val="00000011"/>
    <w:name w:val="WW8Num17"/>
    <w:lvl w:ilvl="0">
      <w:start w:val="1"/>
      <w:numFmt w:val="bullet"/>
      <w:lvlText w:val=""/>
      <w:lvlJc w:val="left"/>
      <w:pPr>
        <w:tabs>
          <w:tab w:val="num" w:pos="720"/>
        </w:tabs>
        <w:ind w:left="720" w:hanging="360"/>
      </w:pPr>
      <w:rPr>
        <w:rFonts w:ascii="Symbol" w:hAnsi="Symbol" w:cs="Symbol"/>
        <w:caps w:val="0"/>
        <w:smallCaps w:val="0"/>
        <w:strike w:val="0"/>
        <w:dstrike w:val="0"/>
        <w:vanish w:val="0"/>
        <w:color w:val="0000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00000012"/>
    <w:multiLevelType w:val="multilevel"/>
    <w:tmpl w:val="00000012"/>
    <w:lvl w:ilvl="0">
      <w:start w:val="1"/>
      <w:numFmt w:val="decimal"/>
      <w:pStyle w:val="StyleHeading3Justified"/>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24" w15:restartNumberingAfterBreak="0">
    <w:nsid w:val="00000013"/>
    <w:multiLevelType w:val="singleLevel"/>
    <w:tmpl w:val="00000013"/>
    <w:name w:val="WW8Num19"/>
    <w:lvl w:ilvl="0">
      <w:start w:val="1"/>
      <w:numFmt w:val="bullet"/>
      <w:lvlText w:val=""/>
      <w:lvlJc w:val="left"/>
      <w:pPr>
        <w:tabs>
          <w:tab w:val="num" w:pos="720"/>
        </w:tabs>
        <w:ind w:left="720" w:hanging="360"/>
      </w:pPr>
      <w:rPr>
        <w:rFonts w:ascii="Symbol" w:hAnsi="Symbol" w:cs="Symbol"/>
      </w:rPr>
    </w:lvl>
  </w:abstractNum>
  <w:abstractNum w:abstractNumId="25" w15:restartNumberingAfterBreak="0">
    <w:nsid w:val="0000001A"/>
    <w:multiLevelType w:val="singleLevel"/>
    <w:tmpl w:val="0000001A"/>
    <w:name w:val="WW8Num26"/>
    <w:lvl w:ilvl="0">
      <w:start w:val="1"/>
      <w:numFmt w:val="bullet"/>
      <w:lvlText w:val=""/>
      <w:lvlJc w:val="left"/>
      <w:pPr>
        <w:tabs>
          <w:tab w:val="num" w:pos="720"/>
        </w:tabs>
        <w:ind w:left="720" w:hanging="360"/>
      </w:pPr>
      <w:rPr>
        <w:rFonts w:ascii="Symbol" w:hAnsi="Symbol" w:cs="Symbol"/>
      </w:rPr>
    </w:lvl>
  </w:abstractNum>
  <w:abstractNum w:abstractNumId="26" w15:restartNumberingAfterBreak="0">
    <w:nsid w:val="0000001C"/>
    <w:multiLevelType w:val="multilevel"/>
    <w:tmpl w:val="0000001C"/>
    <w:name w:val="WW8Num2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7" w15:restartNumberingAfterBreak="0">
    <w:nsid w:val="0000001E"/>
    <w:multiLevelType w:val="singleLevel"/>
    <w:tmpl w:val="0000001E"/>
    <w:name w:val="WW8Num30"/>
    <w:lvl w:ilvl="0">
      <w:start w:val="1"/>
      <w:numFmt w:val="bullet"/>
      <w:lvlText w:val=""/>
      <w:lvlJc w:val="left"/>
      <w:pPr>
        <w:tabs>
          <w:tab w:val="num" w:pos="0"/>
        </w:tabs>
        <w:ind w:left="1060" w:hanging="360"/>
      </w:pPr>
      <w:rPr>
        <w:rFonts w:ascii="Symbol" w:hAnsi="Symbol" w:cs="Symbol"/>
      </w:rPr>
    </w:lvl>
  </w:abstractNum>
  <w:abstractNum w:abstractNumId="28" w15:restartNumberingAfterBreak="0">
    <w:nsid w:val="00000020"/>
    <w:multiLevelType w:val="singleLevel"/>
    <w:tmpl w:val="00000020"/>
    <w:name w:val="WW8Num32"/>
    <w:lvl w:ilvl="0">
      <w:start w:val="1"/>
      <w:numFmt w:val="bullet"/>
      <w:lvlText w:val=""/>
      <w:lvlJc w:val="left"/>
      <w:pPr>
        <w:tabs>
          <w:tab w:val="num" w:pos="360"/>
        </w:tabs>
        <w:ind w:left="360" w:hanging="360"/>
      </w:pPr>
      <w:rPr>
        <w:rFonts w:ascii="Wingdings" w:hAnsi="Wingdings" w:cs="Times New Roman"/>
        <w:color w:val="000080"/>
      </w:rPr>
    </w:lvl>
  </w:abstractNum>
  <w:abstractNum w:abstractNumId="29" w15:restartNumberingAfterBreak="0">
    <w:nsid w:val="00000023"/>
    <w:multiLevelType w:val="singleLevel"/>
    <w:tmpl w:val="00000023"/>
    <w:name w:val="WW8Num35"/>
    <w:lvl w:ilvl="0">
      <w:start w:val="1"/>
      <w:numFmt w:val="bullet"/>
      <w:lvlText w:val=""/>
      <w:lvlJc w:val="left"/>
      <w:pPr>
        <w:tabs>
          <w:tab w:val="num" w:pos="0"/>
        </w:tabs>
        <w:ind w:left="720" w:hanging="360"/>
      </w:pPr>
      <w:rPr>
        <w:rFonts w:ascii="Symbol" w:hAnsi="Symbol" w:cs="Times New Roman"/>
        <w:color w:val="000080"/>
      </w:rPr>
    </w:lvl>
  </w:abstractNum>
  <w:abstractNum w:abstractNumId="30" w15:restartNumberingAfterBreak="0">
    <w:nsid w:val="00000028"/>
    <w:multiLevelType w:val="singleLevel"/>
    <w:tmpl w:val="00000028"/>
    <w:name w:val="WW8Num40"/>
    <w:lvl w:ilvl="0">
      <w:start w:val="1"/>
      <w:numFmt w:val="bullet"/>
      <w:lvlText w:val=""/>
      <w:lvlJc w:val="left"/>
      <w:pPr>
        <w:tabs>
          <w:tab w:val="num" w:pos="720"/>
        </w:tabs>
        <w:ind w:left="720" w:hanging="360"/>
      </w:pPr>
      <w:rPr>
        <w:rFonts w:ascii="Symbol" w:hAnsi="Symbol" w:cs="Symbol"/>
      </w:rPr>
    </w:lvl>
  </w:abstractNum>
  <w:abstractNum w:abstractNumId="31" w15:restartNumberingAfterBreak="0">
    <w:nsid w:val="03603504"/>
    <w:multiLevelType w:val="hybridMultilevel"/>
    <w:tmpl w:val="4956F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D953BE5"/>
    <w:multiLevelType w:val="hybridMultilevel"/>
    <w:tmpl w:val="16C4D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1E121FE"/>
    <w:multiLevelType w:val="hybridMultilevel"/>
    <w:tmpl w:val="743CADFE"/>
    <w:name w:val="Outline"/>
    <w:lvl w:ilvl="0" w:tplc="0CE03542">
      <w:start w:val="1"/>
      <w:numFmt w:val="bullet"/>
      <w:pStyle w:val="Hyphenind1"/>
      <w:lvlText w:val=""/>
      <w:lvlJc w:val="left"/>
      <w:pPr>
        <w:tabs>
          <w:tab w:val="num" w:pos="720"/>
        </w:tabs>
        <w:ind w:left="72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92183978">
      <w:start w:val="1"/>
      <w:numFmt w:val="bullet"/>
      <w:lvlText w:val=""/>
      <w:lvlJc w:val="left"/>
      <w:pPr>
        <w:tabs>
          <w:tab w:val="num" w:pos="1440"/>
        </w:tabs>
        <w:ind w:left="1440" w:hanging="360"/>
      </w:pPr>
      <w:rPr>
        <w:rFonts w:ascii="Wingdings" w:hAnsi="Wingdings" w:hint="default"/>
      </w:rPr>
    </w:lvl>
    <w:lvl w:ilvl="2" w:tplc="2842E346" w:tentative="1">
      <w:start w:val="1"/>
      <w:numFmt w:val="bullet"/>
      <w:lvlText w:val=""/>
      <w:lvlJc w:val="left"/>
      <w:pPr>
        <w:tabs>
          <w:tab w:val="num" w:pos="2160"/>
        </w:tabs>
        <w:ind w:left="2160" w:hanging="360"/>
      </w:pPr>
      <w:rPr>
        <w:rFonts w:ascii="Wingdings" w:hAnsi="Wingdings" w:hint="default"/>
      </w:rPr>
    </w:lvl>
    <w:lvl w:ilvl="3" w:tplc="88022A6E" w:tentative="1">
      <w:start w:val="1"/>
      <w:numFmt w:val="bullet"/>
      <w:lvlText w:val=""/>
      <w:lvlJc w:val="left"/>
      <w:pPr>
        <w:tabs>
          <w:tab w:val="num" w:pos="2880"/>
        </w:tabs>
        <w:ind w:left="2880" w:hanging="360"/>
      </w:pPr>
      <w:rPr>
        <w:rFonts w:ascii="Symbol" w:hAnsi="Symbol" w:hint="default"/>
      </w:rPr>
    </w:lvl>
    <w:lvl w:ilvl="4" w:tplc="428C792A" w:tentative="1">
      <w:start w:val="1"/>
      <w:numFmt w:val="bullet"/>
      <w:lvlText w:val="o"/>
      <w:lvlJc w:val="left"/>
      <w:pPr>
        <w:tabs>
          <w:tab w:val="num" w:pos="3600"/>
        </w:tabs>
        <w:ind w:left="3600" w:hanging="360"/>
      </w:pPr>
      <w:rPr>
        <w:rFonts w:ascii="Courier New" w:hAnsi="Courier New" w:hint="default"/>
      </w:rPr>
    </w:lvl>
    <w:lvl w:ilvl="5" w:tplc="A6A8290E" w:tentative="1">
      <w:start w:val="1"/>
      <w:numFmt w:val="bullet"/>
      <w:lvlText w:val=""/>
      <w:lvlJc w:val="left"/>
      <w:pPr>
        <w:tabs>
          <w:tab w:val="num" w:pos="4320"/>
        </w:tabs>
        <w:ind w:left="4320" w:hanging="360"/>
      </w:pPr>
      <w:rPr>
        <w:rFonts w:ascii="Wingdings" w:hAnsi="Wingdings" w:hint="default"/>
      </w:rPr>
    </w:lvl>
    <w:lvl w:ilvl="6" w:tplc="68E49442" w:tentative="1">
      <w:start w:val="1"/>
      <w:numFmt w:val="bullet"/>
      <w:lvlText w:val=""/>
      <w:lvlJc w:val="left"/>
      <w:pPr>
        <w:tabs>
          <w:tab w:val="num" w:pos="5040"/>
        </w:tabs>
        <w:ind w:left="5040" w:hanging="360"/>
      </w:pPr>
      <w:rPr>
        <w:rFonts w:ascii="Symbol" w:hAnsi="Symbol" w:hint="default"/>
      </w:rPr>
    </w:lvl>
    <w:lvl w:ilvl="7" w:tplc="3EAA59A4" w:tentative="1">
      <w:start w:val="1"/>
      <w:numFmt w:val="bullet"/>
      <w:lvlText w:val="o"/>
      <w:lvlJc w:val="left"/>
      <w:pPr>
        <w:tabs>
          <w:tab w:val="num" w:pos="5760"/>
        </w:tabs>
        <w:ind w:left="5760" w:hanging="360"/>
      </w:pPr>
      <w:rPr>
        <w:rFonts w:ascii="Courier New" w:hAnsi="Courier New" w:hint="default"/>
      </w:rPr>
    </w:lvl>
    <w:lvl w:ilvl="8" w:tplc="5498C1D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162836C7"/>
    <w:multiLevelType w:val="hybridMultilevel"/>
    <w:tmpl w:val="4BEA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8306AD2"/>
    <w:multiLevelType w:val="hybridMultilevel"/>
    <w:tmpl w:val="5E72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201FA0"/>
    <w:multiLevelType w:val="multilevel"/>
    <w:tmpl w:val="AB3CA73C"/>
    <w:lvl w:ilvl="0">
      <w:start w:val="1"/>
      <w:numFmt w:val="decimal"/>
      <w:suff w:val="space"/>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1.%2.%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3D4A7B9E"/>
    <w:multiLevelType w:val="multilevel"/>
    <w:tmpl w:val="F2CC21EE"/>
    <w:styleLink w:val="Headings"/>
    <w:lvl w:ilvl="0">
      <w:start w:val="1"/>
      <w:numFmt w:val="decimal"/>
      <w:suff w:val="space"/>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080" w:hanging="360"/>
      </w:pPr>
      <w:rPr>
        <w:rFonts w:hint="default"/>
      </w:rPr>
    </w:lvl>
    <w:lvl w:ilvl="3">
      <w:start w:val="1"/>
      <w:numFmt w:val="decimal"/>
      <w:lvlText w:val="%4.%1.%2.%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44C90E1B"/>
    <w:multiLevelType w:val="hybridMultilevel"/>
    <w:tmpl w:val="C360B8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2B3B79"/>
    <w:multiLevelType w:val="hybridMultilevel"/>
    <w:tmpl w:val="11F6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8C68F0"/>
    <w:multiLevelType w:val="multilevel"/>
    <w:tmpl w:val="7DE6765A"/>
    <w:lvl w:ilvl="0">
      <w:start w:val="1"/>
      <w:numFmt w:val="decimalZero"/>
      <w:pStyle w:val="Agendanumber"/>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1" w15:restartNumberingAfterBreak="0">
    <w:nsid w:val="53996C41"/>
    <w:multiLevelType w:val="hybridMultilevel"/>
    <w:tmpl w:val="8D5CAC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A93210"/>
    <w:multiLevelType w:val="hybridMultilevel"/>
    <w:tmpl w:val="E25A2324"/>
    <w:name w:val="WW8Num18"/>
    <w:lvl w:ilvl="0" w:tplc="FFFFFFFF">
      <w:start w:val="1"/>
      <w:numFmt w:val="decimal"/>
      <w:lvlText w:val="%1."/>
      <w:lvlJc w:val="left"/>
      <w:pPr>
        <w:tabs>
          <w:tab w:val="num" w:pos="720"/>
        </w:tabs>
        <w:ind w:left="72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F422E6F"/>
    <w:multiLevelType w:val="singleLevel"/>
    <w:tmpl w:val="0D280E50"/>
    <w:lvl w:ilvl="0">
      <w:start w:val="1"/>
      <w:numFmt w:val="bullet"/>
      <w:pStyle w:val="Bullet1"/>
      <w:lvlText w:val=""/>
      <w:lvlJc w:val="left"/>
      <w:pPr>
        <w:tabs>
          <w:tab w:val="num" w:pos="360"/>
        </w:tabs>
        <w:ind w:left="360" w:hanging="360"/>
      </w:pPr>
      <w:rPr>
        <w:rFonts w:ascii="Wingdings" w:hAnsi="Wingdings" w:cs="Times New Roman" w:hint="default"/>
        <w:color w:val="000080"/>
      </w:rPr>
    </w:lvl>
  </w:abstractNum>
  <w:abstractNum w:abstractNumId="44" w15:restartNumberingAfterBreak="0">
    <w:nsid w:val="69FC36DA"/>
    <w:multiLevelType w:val="hybridMultilevel"/>
    <w:tmpl w:val="041AAB56"/>
    <w:lvl w:ilvl="0" w:tplc="B66A861E">
      <w:start w:val="1"/>
      <w:numFmt w:val="bullet"/>
      <w:lvlText w:val=""/>
      <w:lvlJc w:val="left"/>
      <w:pPr>
        <w:ind w:left="720" w:hanging="360"/>
      </w:pPr>
      <w:rPr>
        <w:rFonts w:ascii="Symbol" w:hAnsi="Symbol" w:hint="default"/>
      </w:rPr>
    </w:lvl>
    <w:lvl w:ilvl="1" w:tplc="C504A9B4">
      <w:start w:val="1"/>
      <w:numFmt w:val="bullet"/>
      <w:lvlText w:val="o"/>
      <w:lvlJc w:val="left"/>
      <w:pPr>
        <w:ind w:left="1440" w:hanging="360"/>
      </w:pPr>
      <w:rPr>
        <w:rFonts w:ascii="Courier New" w:hAnsi="Courier New" w:hint="default"/>
      </w:rPr>
    </w:lvl>
    <w:lvl w:ilvl="2" w:tplc="F4C4BBF0">
      <w:start w:val="1"/>
      <w:numFmt w:val="bullet"/>
      <w:lvlText w:val=""/>
      <w:lvlJc w:val="left"/>
      <w:pPr>
        <w:ind w:left="2160" w:hanging="360"/>
      </w:pPr>
      <w:rPr>
        <w:rFonts w:ascii="Wingdings" w:hAnsi="Wingdings" w:hint="default"/>
      </w:rPr>
    </w:lvl>
    <w:lvl w:ilvl="3" w:tplc="97B6A18E">
      <w:start w:val="1"/>
      <w:numFmt w:val="bullet"/>
      <w:lvlText w:val=""/>
      <w:lvlJc w:val="left"/>
      <w:pPr>
        <w:ind w:left="2880" w:hanging="360"/>
      </w:pPr>
      <w:rPr>
        <w:rFonts w:ascii="Symbol" w:hAnsi="Symbol" w:hint="default"/>
      </w:rPr>
    </w:lvl>
    <w:lvl w:ilvl="4" w:tplc="2DD466AE">
      <w:start w:val="1"/>
      <w:numFmt w:val="bullet"/>
      <w:lvlText w:val="o"/>
      <w:lvlJc w:val="left"/>
      <w:pPr>
        <w:ind w:left="3600" w:hanging="360"/>
      </w:pPr>
      <w:rPr>
        <w:rFonts w:ascii="Courier New" w:hAnsi="Courier New" w:hint="default"/>
      </w:rPr>
    </w:lvl>
    <w:lvl w:ilvl="5" w:tplc="83CCADA0">
      <w:start w:val="1"/>
      <w:numFmt w:val="bullet"/>
      <w:lvlText w:val=""/>
      <w:lvlJc w:val="left"/>
      <w:pPr>
        <w:ind w:left="4320" w:hanging="360"/>
      </w:pPr>
      <w:rPr>
        <w:rFonts w:ascii="Wingdings" w:hAnsi="Wingdings" w:hint="default"/>
      </w:rPr>
    </w:lvl>
    <w:lvl w:ilvl="6" w:tplc="7EB6A468">
      <w:start w:val="1"/>
      <w:numFmt w:val="bullet"/>
      <w:lvlText w:val=""/>
      <w:lvlJc w:val="left"/>
      <w:pPr>
        <w:ind w:left="5040" w:hanging="360"/>
      </w:pPr>
      <w:rPr>
        <w:rFonts w:ascii="Symbol" w:hAnsi="Symbol" w:hint="default"/>
      </w:rPr>
    </w:lvl>
    <w:lvl w:ilvl="7" w:tplc="B7107450">
      <w:start w:val="1"/>
      <w:numFmt w:val="bullet"/>
      <w:lvlText w:val="o"/>
      <w:lvlJc w:val="left"/>
      <w:pPr>
        <w:ind w:left="5760" w:hanging="360"/>
      </w:pPr>
      <w:rPr>
        <w:rFonts w:ascii="Courier New" w:hAnsi="Courier New" w:hint="default"/>
      </w:rPr>
    </w:lvl>
    <w:lvl w:ilvl="8" w:tplc="ADDA0810">
      <w:start w:val="1"/>
      <w:numFmt w:val="bullet"/>
      <w:lvlText w:val=""/>
      <w:lvlJc w:val="left"/>
      <w:pPr>
        <w:ind w:left="6480" w:hanging="360"/>
      </w:pPr>
      <w:rPr>
        <w:rFonts w:ascii="Wingdings" w:hAnsi="Wingdings" w:hint="default"/>
      </w:rPr>
    </w:lvl>
  </w:abstractNum>
  <w:abstractNum w:abstractNumId="45" w15:restartNumberingAfterBreak="0">
    <w:nsid w:val="6AA5114A"/>
    <w:multiLevelType w:val="multilevel"/>
    <w:tmpl w:val="4A0C167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1121"/>
        </w:tabs>
        <w:ind w:left="1121" w:hanging="851"/>
      </w:pPr>
      <w:rPr>
        <w:rFonts w:hint="default"/>
      </w:rPr>
    </w:lvl>
    <w:lvl w:ilvl="2">
      <w:start w:val="1"/>
      <w:numFmt w:val="decimal"/>
      <w:pStyle w:val="Heading3"/>
      <w:lvlText w:val="%1.%2.%3"/>
      <w:lvlJc w:val="left"/>
      <w:pPr>
        <w:tabs>
          <w:tab w:val="num" w:pos="1134"/>
        </w:tabs>
        <w:ind w:left="1134" w:hanging="1134"/>
      </w:pPr>
      <w:rPr>
        <w:rFonts w:ascii="Arial" w:hAnsi="Arial" w:cs="Arial"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tabs>
          <w:tab w:val="num" w:pos="1440"/>
        </w:tabs>
        <w:ind w:left="1134" w:hanging="1134"/>
      </w:pPr>
      <w:rPr>
        <w:rFonts w:hint="default"/>
      </w:rPr>
    </w:lvl>
    <w:lvl w:ilvl="6">
      <w:start w:val="1"/>
      <w:numFmt w:val="upperLetter"/>
      <w:pStyle w:val="Heading7"/>
      <w:lvlText w:val="Appendix %7"/>
      <w:lvlJc w:val="left"/>
      <w:pPr>
        <w:tabs>
          <w:tab w:val="num" w:pos="1843"/>
        </w:tabs>
        <w:ind w:left="1843" w:hanging="1843"/>
      </w:pPr>
      <w:rPr>
        <w:rFonts w:hint="default"/>
      </w:rPr>
    </w:lvl>
    <w:lvl w:ilvl="7">
      <w:start w:val="1"/>
      <w:numFmt w:val="decimal"/>
      <w:pStyle w:val="Heading8"/>
      <w:lvlText w:val="%7.%8"/>
      <w:lvlJc w:val="left"/>
      <w:pPr>
        <w:tabs>
          <w:tab w:val="num" w:pos="1134"/>
        </w:tabs>
        <w:ind w:left="1134" w:hanging="1134"/>
      </w:pPr>
      <w:rPr>
        <w:rFonts w:hint="default"/>
      </w:rPr>
    </w:lvl>
    <w:lvl w:ilvl="8">
      <w:start w:val="1"/>
      <w:numFmt w:val="decimal"/>
      <w:pStyle w:val="Heading9"/>
      <w:lvlText w:val="%7.%8.%9"/>
      <w:lvlJc w:val="left"/>
      <w:pPr>
        <w:tabs>
          <w:tab w:val="num" w:pos="1134"/>
        </w:tabs>
        <w:ind w:left="1134" w:hanging="1134"/>
      </w:pPr>
      <w:rPr>
        <w:rFonts w:hint="default"/>
      </w:rPr>
    </w:lvl>
  </w:abstractNum>
  <w:abstractNum w:abstractNumId="46" w15:restartNumberingAfterBreak="0">
    <w:nsid w:val="776C4079"/>
    <w:multiLevelType w:val="hybridMultilevel"/>
    <w:tmpl w:val="D436DD42"/>
    <w:lvl w:ilvl="0" w:tplc="08090001">
      <w:start w:val="6"/>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B11039"/>
    <w:multiLevelType w:val="hybridMultilevel"/>
    <w:tmpl w:val="19FC3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DA4067"/>
    <w:multiLevelType w:val="hybridMultilevel"/>
    <w:tmpl w:val="7E82E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33"/>
  </w:num>
  <w:num w:numId="3">
    <w:abstractNumId w:val="4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43"/>
  </w:num>
  <w:num w:numId="15">
    <w:abstractNumId w:val="48"/>
  </w:num>
  <w:num w:numId="16">
    <w:abstractNumId w:val="37"/>
  </w:num>
  <w:num w:numId="17">
    <w:abstractNumId w:val="36"/>
  </w:num>
  <w:num w:numId="18">
    <w:abstractNumId w:val="19"/>
  </w:num>
  <w:num w:numId="19">
    <w:abstractNumId w:val="25"/>
  </w:num>
  <w:num w:numId="20">
    <w:abstractNumId w:val="23"/>
  </w:num>
  <w:num w:numId="21">
    <w:abstractNumId w:val="27"/>
  </w:num>
  <w:num w:numId="22">
    <w:abstractNumId w:val="35"/>
  </w:num>
  <w:num w:numId="23">
    <w:abstractNumId w:val="31"/>
  </w:num>
  <w:num w:numId="24">
    <w:abstractNumId w:val="46"/>
  </w:num>
  <w:num w:numId="25">
    <w:abstractNumId w:val="39"/>
  </w:num>
  <w:num w:numId="26">
    <w:abstractNumId w:val="34"/>
  </w:num>
  <w:num w:numId="27">
    <w:abstractNumId w:val="47"/>
  </w:num>
  <w:num w:numId="28">
    <w:abstractNumId w:val="41"/>
  </w:num>
  <w:num w:numId="29">
    <w:abstractNumId w:val="32"/>
  </w:num>
  <w:num w:numId="30">
    <w:abstractNumId w:val="45"/>
    <w:lvlOverride w:ilvl="0">
      <w:startOverride w:val="3"/>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4"/>
  </w:num>
  <w:num w:numId="32">
    <w:abstractNumId w:val="3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58E"/>
    <w:rsid w:val="00000374"/>
    <w:rsid w:val="000006AB"/>
    <w:rsid w:val="00001E1B"/>
    <w:rsid w:val="00001F1C"/>
    <w:rsid w:val="00001FB7"/>
    <w:rsid w:val="00002922"/>
    <w:rsid w:val="00002AA3"/>
    <w:rsid w:val="00002ABE"/>
    <w:rsid w:val="00004015"/>
    <w:rsid w:val="000040C1"/>
    <w:rsid w:val="00004BE9"/>
    <w:rsid w:val="000052AC"/>
    <w:rsid w:val="0000624E"/>
    <w:rsid w:val="00006DA3"/>
    <w:rsid w:val="0000766D"/>
    <w:rsid w:val="00010073"/>
    <w:rsid w:val="000110AA"/>
    <w:rsid w:val="000117B1"/>
    <w:rsid w:val="000118F6"/>
    <w:rsid w:val="00012CFE"/>
    <w:rsid w:val="00012F99"/>
    <w:rsid w:val="00013F37"/>
    <w:rsid w:val="0001403B"/>
    <w:rsid w:val="000144EB"/>
    <w:rsid w:val="00014D61"/>
    <w:rsid w:val="00015198"/>
    <w:rsid w:val="0001553C"/>
    <w:rsid w:val="00016CDA"/>
    <w:rsid w:val="00017227"/>
    <w:rsid w:val="00017AD7"/>
    <w:rsid w:val="00017BA8"/>
    <w:rsid w:val="00020DF0"/>
    <w:rsid w:val="00021193"/>
    <w:rsid w:val="000222DE"/>
    <w:rsid w:val="00022545"/>
    <w:rsid w:val="00022953"/>
    <w:rsid w:val="000235FD"/>
    <w:rsid w:val="00024016"/>
    <w:rsid w:val="00024E25"/>
    <w:rsid w:val="0002541E"/>
    <w:rsid w:val="00026976"/>
    <w:rsid w:val="00026AFF"/>
    <w:rsid w:val="000272DA"/>
    <w:rsid w:val="00027E00"/>
    <w:rsid w:val="00030122"/>
    <w:rsid w:val="000302F7"/>
    <w:rsid w:val="000305D1"/>
    <w:rsid w:val="00030CE2"/>
    <w:rsid w:val="00034AE6"/>
    <w:rsid w:val="0003589E"/>
    <w:rsid w:val="000371F9"/>
    <w:rsid w:val="00037369"/>
    <w:rsid w:val="00037CB0"/>
    <w:rsid w:val="00037CB5"/>
    <w:rsid w:val="00040118"/>
    <w:rsid w:val="0004109F"/>
    <w:rsid w:val="00041CD5"/>
    <w:rsid w:val="0004310C"/>
    <w:rsid w:val="000436AF"/>
    <w:rsid w:val="00043AF2"/>
    <w:rsid w:val="00043BC3"/>
    <w:rsid w:val="00044060"/>
    <w:rsid w:val="00044C8F"/>
    <w:rsid w:val="0004546D"/>
    <w:rsid w:val="00045808"/>
    <w:rsid w:val="00045D1E"/>
    <w:rsid w:val="000460F5"/>
    <w:rsid w:val="00046366"/>
    <w:rsid w:val="0004650B"/>
    <w:rsid w:val="00046783"/>
    <w:rsid w:val="000468FD"/>
    <w:rsid w:val="00046F92"/>
    <w:rsid w:val="000474BD"/>
    <w:rsid w:val="00047789"/>
    <w:rsid w:val="00051589"/>
    <w:rsid w:val="00053803"/>
    <w:rsid w:val="00053BDF"/>
    <w:rsid w:val="00054927"/>
    <w:rsid w:val="00054F09"/>
    <w:rsid w:val="0005519E"/>
    <w:rsid w:val="000551F3"/>
    <w:rsid w:val="000551F7"/>
    <w:rsid w:val="00055FD5"/>
    <w:rsid w:val="000569FD"/>
    <w:rsid w:val="00056F24"/>
    <w:rsid w:val="00057163"/>
    <w:rsid w:val="00057660"/>
    <w:rsid w:val="00057B94"/>
    <w:rsid w:val="0006064B"/>
    <w:rsid w:val="00061887"/>
    <w:rsid w:val="000622C5"/>
    <w:rsid w:val="000632EE"/>
    <w:rsid w:val="000640B7"/>
    <w:rsid w:val="00064593"/>
    <w:rsid w:val="00064D55"/>
    <w:rsid w:val="00065683"/>
    <w:rsid w:val="000659F5"/>
    <w:rsid w:val="00065ED5"/>
    <w:rsid w:val="00066AB9"/>
    <w:rsid w:val="00066EAA"/>
    <w:rsid w:val="00067312"/>
    <w:rsid w:val="00067345"/>
    <w:rsid w:val="000674D6"/>
    <w:rsid w:val="0006752A"/>
    <w:rsid w:val="00067564"/>
    <w:rsid w:val="00067EF7"/>
    <w:rsid w:val="00070241"/>
    <w:rsid w:val="0007077C"/>
    <w:rsid w:val="000708EB"/>
    <w:rsid w:val="00071887"/>
    <w:rsid w:val="00071B36"/>
    <w:rsid w:val="00072D26"/>
    <w:rsid w:val="00073331"/>
    <w:rsid w:val="00074A88"/>
    <w:rsid w:val="000751D8"/>
    <w:rsid w:val="000763E0"/>
    <w:rsid w:val="000771E6"/>
    <w:rsid w:val="000778AB"/>
    <w:rsid w:val="00077E7E"/>
    <w:rsid w:val="00080CDB"/>
    <w:rsid w:val="000810D1"/>
    <w:rsid w:val="00081100"/>
    <w:rsid w:val="00082EF9"/>
    <w:rsid w:val="00083406"/>
    <w:rsid w:val="00083782"/>
    <w:rsid w:val="00083A22"/>
    <w:rsid w:val="0008496F"/>
    <w:rsid w:val="00084BBA"/>
    <w:rsid w:val="00084E04"/>
    <w:rsid w:val="00085689"/>
    <w:rsid w:val="000860A1"/>
    <w:rsid w:val="000864DF"/>
    <w:rsid w:val="00086A0F"/>
    <w:rsid w:val="00086FFC"/>
    <w:rsid w:val="00087342"/>
    <w:rsid w:val="00090068"/>
    <w:rsid w:val="00090827"/>
    <w:rsid w:val="0009156F"/>
    <w:rsid w:val="0009360B"/>
    <w:rsid w:val="00094170"/>
    <w:rsid w:val="00094D83"/>
    <w:rsid w:val="0009502E"/>
    <w:rsid w:val="000950E9"/>
    <w:rsid w:val="0009514B"/>
    <w:rsid w:val="0009523C"/>
    <w:rsid w:val="00095446"/>
    <w:rsid w:val="000962EB"/>
    <w:rsid w:val="000973B6"/>
    <w:rsid w:val="00097763"/>
    <w:rsid w:val="00097D07"/>
    <w:rsid w:val="000A01EB"/>
    <w:rsid w:val="000A09FF"/>
    <w:rsid w:val="000A3132"/>
    <w:rsid w:val="000A3711"/>
    <w:rsid w:val="000A43B8"/>
    <w:rsid w:val="000A4737"/>
    <w:rsid w:val="000A5A15"/>
    <w:rsid w:val="000A5E3B"/>
    <w:rsid w:val="000A64B3"/>
    <w:rsid w:val="000A6BD1"/>
    <w:rsid w:val="000A6C16"/>
    <w:rsid w:val="000A72A0"/>
    <w:rsid w:val="000A7995"/>
    <w:rsid w:val="000A7CA1"/>
    <w:rsid w:val="000B07CA"/>
    <w:rsid w:val="000B0879"/>
    <w:rsid w:val="000B1202"/>
    <w:rsid w:val="000B18F9"/>
    <w:rsid w:val="000B1A80"/>
    <w:rsid w:val="000B1F79"/>
    <w:rsid w:val="000B22CE"/>
    <w:rsid w:val="000B235F"/>
    <w:rsid w:val="000B23F8"/>
    <w:rsid w:val="000B2B4D"/>
    <w:rsid w:val="000B2C9E"/>
    <w:rsid w:val="000B2FBF"/>
    <w:rsid w:val="000B448A"/>
    <w:rsid w:val="000B4526"/>
    <w:rsid w:val="000B4CE8"/>
    <w:rsid w:val="000B505F"/>
    <w:rsid w:val="000B59B5"/>
    <w:rsid w:val="000B716C"/>
    <w:rsid w:val="000B76A4"/>
    <w:rsid w:val="000C00C0"/>
    <w:rsid w:val="000C090E"/>
    <w:rsid w:val="000C0918"/>
    <w:rsid w:val="000C10FB"/>
    <w:rsid w:val="000C1C90"/>
    <w:rsid w:val="000C1CA5"/>
    <w:rsid w:val="000C1D15"/>
    <w:rsid w:val="000C2869"/>
    <w:rsid w:val="000C2D01"/>
    <w:rsid w:val="000C2F2F"/>
    <w:rsid w:val="000C3937"/>
    <w:rsid w:val="000C3C76"/>
    <w:rsid w:val="000C3EAC"/>
    <w:rsid w:val="000C5885"/>
    <w:rsid w:val="000C5B15"/>
    <w:rsid w:val="000C6371"/>
    <w:rsid w:val="000C6633"/>
    <w:rsid w:val="000C6688"/>
    <w:rsid w:val="000C71BD"/>
    <w:rsid w:val="000D03D8"/>
    <w:rsid w:val="000D0550"/>
    <w:rsid w:val="000D0DC5"/>
    <w:rsid w:val="000D0DE9"/>
    <w:rsid w:val="000D1559"/>
    <w:rsid w:val="000D29B0"/>
    <w:rsid w:val="000D2EE3"/>
    <w:rsid w:val="000D3166"/>
    <w:rsid w:val="000D3730"/>
    <w:rsid w:val="000D3AAC"/>
    <w:rsid w:val="000D3CC7"/>
    <w:rsid w:val="000D3F6D"/>
    <w:rsid w:val="000D424A"/>
    <w:rsid w:val="000D5494"/>
    <w:rsid w:val="000D5640"/>
    <w:rsid w:val="000D6E1F"/>
    <w:rsid w:val="000D729C"/>
    <w:rsid w:val="000D7305"/>
    <w:rsid w:val="000D7A40"/>
    <w:rsid w:val="000D7E0F"/>
    <w:rsid w:val="000E0BCA"/>
    <w:rsid w:val="000E1188"/>
    <w:rsid w:val="000E153C"/>
    <w:rsid w:val="000E239C"/>
    <w:rsid w:val="000E3796"/>
    <w:rsid w:val="000E3875"/>
    <w:rsid w:val="000E39B1"/>
    <w:rsid w:val="000E4EDB"/>
    <w:rsid w:val="000E5149"/>
    <w:rsid w:val="000E53D6"/>
    <w:rsid w:val="000E5933"/>
    <w:rsid w:val="000E625C"/>
    <w:rsid w:val="000E6A02"/>
    <w:rsid w:val="000E6BBC"/>
    <w:rsid w:val="000E6CBC"/>
    <w:rsid w:val="000E7319"/>
    <w:rsid w:val="000E7325"/>
    <w:rsid w:val="000E79A7"/>
    <w:rsid w:val="000E79E3"/>
    <w:rsid w:val="000F131E"/>
    <w:rsid w:val="000F1A09"/>
    <w:rsid w:val="000F2130"/>
    <w:rsid w:val="000F3020"/>
    <w:rsid w:val="000F487C"/>
    <w:rsid w:val="000F6501"/>
    <w:rsid w:val="000F65CB"/>
    <w:rsid w:val="000F6997"/>
    <w:rsid w:val="000F786F"/>
    <w:rsid w:val="000F7F7F"/>
    <w:rsid w:val="00100377"/>
    <w:rsid w:val="00101225"/>
    <w:rsid w:val="001015AA"/>
    <w:rsid w:val="00102EF9"/>
    <w:rsid w:val="001030B4"/>
    <w:rsid w:val="00103356"/>
    <w:rsid w:val="0010348A"/>
    <w:rsid w:val="00103553"/>
    <w:rsid w:val="001035E3"/>
    <w:rsid w:val="0010415F"/>
    <w:rsid w:val="00104CDA"/>
    <w:rsid w:val="00104E5A"/>
    <w:rsid w:val="00105220"/>
    <w:rsid w:val="00105D8F"/>
    <w:rsid w:val="00106210"/>
    <w:rsid w:val="001076EE"/>
    <w:rsid w:val="00107923"/>
    <w:rsid w:val="00107FC2"/>
    <w:rsid w:val="0011041F"/>
    <w:rsid w:val="00110E74"/>
    <w:rsid w:val="001113CA"/>
    <w:rsid w:val="00111706"/>
    <w:rsid w:val="0011201A"/>
    <w:rsid w:val="00112C37"/>
    <w:rsid w:val="00112EBD"/>
    <w:rsid w:val="0011304B"/>
    <w:rsid w:val="0011388D"/>
    <w:rsid w:val="0011480F"/>
    <w:rsid w:val="00114D45"/>
    <w:rsid w:val="001154FF"/>
    <w:rsid w:val="00116065"/>
    <w:rsid w:val="0011612B"/>
    <w:rsid w:val="001174B6"/>
    <w:rsid w:val="00120669"/>
    <w:rsid w:val="001206D3"/>
    <w:rsid w:val="0012103C"/>
    <w:rsid w:val="00121590"/>
    <w:rsid w:val="00121767"/>
    <w:rsid w:val="00121A0C"/>
    <w:rsid w:val="00121E47"/>
    <w:rsid w:val="001221E4"/>
    <w:rsid w:val="00122428"/>
    <w:rsid w:val="00123CA8"/>
    <w:rsid w:val="0012440E"/>
    <w:rsid w:val="00124521"/>
    <w:rsid w:val="00124750"/>
    <w:rsid w:val="0012517A"/>
    <w:rsid w:val="0012544D"/>
    <w:rsid w:val="00125AE3"/>
    <w:rsid w:val="00125FAB"/>
    <w:rsid w:val="00126D87"/>
    <w:rsid w:val="001272FF"/>
    <w:rsid w:val="00127D3E"/>
    <w:rsid w:val="00130000"/>
    <w:rsid w:val="0013051A"/>
    <w:rsid w:val="00130545"/>
    <w:rsid w:val="0013078E"/>
    <w:rsid w:val="001307DC"/>
    <w:rsid w:val="00131C39"/>
    <w:rsid w:val="00132136"/>
    <w:rsid w:val="00132CED"/>
    <w:rsid w:val="00133E60"/>
    <w:rsid w:val="001342C7"/>
    <w:rsid w:val="0013472C"/>
    <w:rsid w:val="00134D97"/>
    <w:rsid w:val="00134E95"/>
    <w:rsid w:val="00135639"/>
    <w:rsid w:val="001357F8"/>
    <w:rsid w:val="00137482"/>
    <w:rsid w:val="00137A45"/>
    <w:rsid w:val="00137B55"/>
    <w:rsid w:val="00137DB1"/>
    <w:rsid w:val="0014016C"/>
    <w:rsid w:val="001415ED"/>
    <w:rsid w:val="001418BC"/>
    <w:rsid w:val="00141B41"/>
    <w:rsid w:val="0014201A"/>
    <w:rsid w:val="0014208C"/>
    <w:rsid w:val="001421D1"/>
    <w:rsid w:val="00142665"/>
    <w:rsid w:val="0014331F"/>
    <w:rsid w:val="001439DB"/>
    <w:rsid w:val="00143E36"/>
    <w:rsid w:val="0014541F"/>
    <w:rsid w:val="00147149"/>
    <w:rsid w:val="00147D75"/>
    <w:rsid w:val="001502B1"/>
    <w:rsid w:val="00151156"/>
    <w:rsid w:val="0015176A"/>
    <w:rsid w:val="00152451"/>
    <w:rsid w:val="0015323D"/>
    <w:rsid w:val="001534A0"/>
    <w:rsid w:val="00154345"/>
    <w:rsid w:val="00155051"/>
    <w:rsid w:val="00156114"/>
    <w:rsid w:val="0015643E"/>
    <w:rsid w:val="001565EF"/>
    <w:rsid w:val="00156CA5"/>
    <w:rsid w:val="00156EC7"/>
    <w:rsid w:val="00157C43"/>
    <w:rsid w:val="00157DBB"/>
    <w:rsid w:val="00157E89"/>
    <w:rsid w:val="00160052"/>
    <w:rsid w:val="00160492"/>
    <w:rsid w:val="00160861"/>
    <w:rsid w:val="0016086C"/>
    <w:rsid w:val="001617F7"/>
    <w:rsid w:val="0016226F"/>
    <w:rsid w:val="0016359A"/>
    <w:rsid w:val="00163600"/>
    <w:rsid w:val="001641CD"/>
    <w:rsid w:val="00164D15"/>
    <w:rsid w:val="001651BB"/>
    <w:rsid w:val="001654DF"/>
    <w:rsid w:val="001656EE"/>
    <w:rsid w:val="00165C76"/>
    <w:rsid w:val="00165D0D"/>
    <w:rsid w:val="001664FA"/>
    <w:rsid w:val="001665E1"/>
    <w:rsid w:val="00166B74"/>
    <w:rsid w:val="00166F73"/>
    <w:rsid w:val="0016731F"/>
    <w:rsid w:val="00170480"/>
    <w:rsid w:val="00170A12"/>
    <w:rsid w:val="001711D1"/>
    <w:rsid w:val="00171591"/>
    <w:rsid w:val="001715D5"/>
    <w:rsid w:val="00171957"/>
    <w:rsid w:val="00171EA9"/>
    <w:rsid w:val="00172008"/>
    <w:rsid w:val="00172BE2"/>
    <w:rsid w:val="00173176"/>
    <w:rsid w:val="001737C2"/>
    <w:rsid w:val="0017396E"/>
    <w:rsid w:val="00174483"/>
    <w:rsid w:val="001746D5"/>
    <w:rsid w:val="0017488A"/>
    <w:rsid w:val="001748D2"/>
    <w:rsid w:val="00176F77"/>
    <w:rsid w:val="00177461"/>
    <w:rsid w:val="00177F46"/>
    <w:rsid w:val="001814FC"/>
    <w:rsid w:val="00181BBB"/>
    <w:rsid w:val="00182501"/>
    <w:rsid w:val="00182DEA"/>
    <w:rsid w:val="001830A0"/>
    <w:rsid w:val="0018339F"/>
    <w:rsid w:val="00183BC5"/>
    <w:rsid w:val="00184B84"/>
    <w:rsid w:val="00184D59"/>
    <w:rsid w:val="00187484"/>
    <w:rsid w:val="001874B5"/>
    <w:rsid w:val="00187678"/>
    <w:rsid w:val="001877F9"/>
    <w:rsid w:val="00190788"/>
    <w:rsid w:val="00190B78"/>
    <w:rsid w:val="00190C23"/>
    <w:rsid w:val="0019107F"/>
    <w:rsid w:val="00191603"/>
    <w:rsid w:val="001919E0"/>
    <w:rsid w:val="00191D65"/>
    <w:rsid w:val="00192C4D"/>
    <w:rsid w:val="00193091"/>
    <w:rsid w:val="00193754"/>
    <w:rsid w:val="0019382B"/>
    <w:rsid w:val="00193A43"/>
    <w:rsid w:val="00193C8E"/>
    <w:rsid w:val="00193D89"/>
    <w:rsid w:val="0019442F"/>
    <w:rsid w:val="0019443A"/>
    <w:rsid w:val="00194E7E"/>
    <w:rsid w:val="0019540E"/>
    <w:rsid w:val="0019580F"/>
    <w:rsid w:val="00195D12"/>
    <w:rsid w:val="00196F23"/>
    <w:rsid w:val="00197468"/>
    <w:rsid w:val="001A0BEE"/>
    <w:rsid w:val="001A1BE6"/>
    <w:rsid w:val="001A2F63"/>
    <w:rsid w:val="001A2FEC"/>
    <w:rsid w:val="001A3157"/>
    <w:rsid w:val="001A3221"/>
    <w:rsid w:val="001A3FFF"/>
    <w:rsid w:val="001A479D"/>
    <w:rsid w:val="001A4A26"/>
    <w:rsid w:val="001A5360"/>
    <w:rsid w:val="001A73B9"/>
    <w:rsid w:val="001A78AC"/>
    <w:rsid w:val="001A7A6C"/>
    <w:rsid w:val="001B0224"/>
    <w:rsid w:val="001B0DC7"/>
    <w:rsid w:val="001B0E6C"/>
    <w:rsid w:val="001B25B2"/>
    <w:rsid w:val="001B39B4"/>
    <w:rsid w:val="001B39B9"/>
    <w:rsid w:val="001B39C8"/>
    <w:rsid w:val="001B3EFB"/>
    <w:rsid w:val="001B4665"/>
    <w:rsid w:val="001B4977"/>
    <w:rsid w:val="001B498A"/>
    <w:rsid w:val="001B4A8B"/>
    <w:rsid w:val="001B4C82"/>
    <w:rsid w:val="001B6163"/>
    <w:rsid w:val="001B6251"/>
    <w:rsid w:val="001B7006"/>
    <w:rsid w:val="001B75CF"/>
    <w:rsid w:val="001C0724"/>
    <w:rsid w:val="001C0F41"/>
    <w:rsid w:val="001C1064"/>
    <w:rsid w:val="001C1482"/>
    <w:rsid w:val="001C3164"/>
    <w:rsid w:val="001C31C5"/>
    <w:rsid w:val="001C4E51"/>
    <w:rsid w:val="001C4FF7"/>
    <w:rsid w:val="001C5AC9"/>
    <w:rsid w:val="001C6111"/>
    <w:rsid w:val="001C617C"/>
    <w:rsid w:val="001C6A1F"/>
    <w:rsid w:val="001C6C3E"/>
    <w:rsid w:val="001C71E3"/>
    <w:rsid w:val="001C729F"/>
    <w:rsid w:val="001C72A0"/>
    <w:rsid w:val="001C770B"/>
    <w:rsid w:val="001C784D"/>
    <w:rsid w:val="001C78B8"/>
    <w:rsid w:val="001D142B"/>
    <w:rsid w:val="001D1C0C"/>
    <w:rsid w:val="001D23C7"/>
    <w:rsid w:val="001D252E"/>
    <w:rsid w:val="001D27ED"/>
    <w:rsid w:val="001D28B6"/>
    <w:rsid w:val="001D302D"/>
    <w:rsid w:val="001D3CEB"/>
    <w:rsid w:val="001D3E14"/>
    <w:rsid w:val="001D4051"/>
    <w:rsid w:val="001D41D5"/>
    <w:rsid w:val="001D42DB"/>
    <w:rsid w:val="001D4EE0"/>
    <w:rsid w:val="001D4F5D"/>
    <w:rsid w:val="001D58DE"/>
    <w:rsid w:val="001D5953"/>
    <w:rsid w:val="001D5AD9"/>
    <w:rsid w:val="001D5EC3"/>
    <w:rsid w:val="001D60BB"/>
    <w:rsid w:val="001D6A09"/>
    <w:rsid w:val="001D709B"/>
    <w:rsid w:val="001D7593"/>
    <w:rsid w:val="001E0C75"/>
    <w:rsid w:val="001E1DE7"/>
    <w:rsid w:val="001E34D3"/>
    <w:rsid w:val="001E40A8"/>
    <w:rsid w:val="001E4149"/>
    <w:rsid w:val="001E43AF"/>
    <w:rsid w:val="001E51A0"/>
    <w:rsid w:val="001E51CD"/>
    <w:rsid w:val="001E54C6"/>
    <w:rsid w:val="001E5EA6"/>
    <w:rsid w:val="001E6693"/>
    <w:rsid w:val="001E66D5"/>
    <w:rsid w:val="001E6995"/>
    <w:rsid w:val="001E69A7"/>
    <w:rsid w:val="001E6A61"/>
    <w:rsid w:val="001F0DD8"/>
    <w:rsid w:val="001F1045"/>
    <w:rsid w:val="001F20D5"/>
    <w:rsid w:val="001F2208"/>
    <w:rsid w:val="001F2F4C"/>
    <w:rsid w:val="001F32E3"/>
    <w:rsid w:val="001F3807"/>
    <w:rsid w:val="001F3CEB"/>
    <w:rsid w:val="001F3D2F"/>
    <w:rsid w:val="001F3DAA"/>
    <w:rsid w:val="001F4741"/>
    <w:rsid w:val="001F4817"/>
    <w:rsid w:val="001F4C30"/>
    <w:rsid w:val="001F5ABD"/>
    <w:rsid w:val="001F5FFB"/>
    <w:rsid w:val="001F6E18"/>
    <w:rsid w:val="001F727D"/>
    <w:rsid w:val="001F747C"/>
    <w:rsid w:val="00200394"/>
    <w:rsid w:val="0020068E"/>
    <w:rsid w:val="00201042"/>
    <w:rsid w:val="00201365"/>
    <w:rsid w:val="00201F83"/>
    <w:rsid w:val="002020D7"/>
    <w:rsid w:val="002028C2"/>
    <w:rsid w:val="00202B81"/>
    <w:rsid w:val="002036C1"/>
    <w:rsid w:val="00204416"/>
    <w:rsid w:val="00204B29"/>
    <w:rsid w:val="002052E8"/>
    <w:rsid w:val="0020547F"/>
    <w:rsid w:val="00206018"/>
    <w:rsid w:val="00206B09"/>
    <w:rsid w:val="00207302"/>
    <w:rsid w:val="00207F32"/>
    <w:rsid w:val="002105B8"/>
    <w:rsid w:val="00210BF2"/>
    <w:rsid w:val="002112C8"/>
    <w:rsid w:val="00211435"/>
    <w:rsid w:val="00211992"/>
    <w:rsid w:val="00212016"/>
    <w:rsid w:val="00213288"/>
    <w:rsid w:val="0021399C"/>
    <w:rsid w:val="00213F53"/>
    <w:rsid w:val="00214C90"/>
    <w:rsid w:val="00215BAA"/>
    <w:rsid w:val="00215DF9"/>
    <w:rsid w:val="00216722"/>
    <w:rsid w:val="00216F05"/>
    <w:rsid w:val="00217C13"/>
    <w:rsid w:val="00217D06"/>
    <w:rsid w:val="00217DEF"/>
    <w:rsid w:val="00221DF1"/>
    <w:rsid w:val="00221E34"/>
    <w:rsid w:val="00222C86"/>
    <w:rsid w:val="002235A8"/>
    <w:rsid w:val="0022547C"/>
    <w:rsid w:val="00225F31"/>
    <w:rsid w:val="00226265"/>
    <w:rsid w:val="002264A4"/>
    <w:rsid w:val="0022777D"/>
    <w:rsid w:val="0023076F"/>
    <w:rsid w:val="002308BA"/>
    <w:rsid w:val="00230977"/>
    <w:rsid w:val="00231E8D"/>
    <w:rsid w:val="002331C1"/>
    <w:rsid w:val="00234139"/>
    <w:rsid w:val="00234237"/>
    <w:rsid w:val="00234545"/>
    <w:rsid w:val="0023498C"/>
    <w:rsid w:val="00234CAD"/>
    <w:rsid w:val="0023508B"/>
    <w:rsid w:val="0023516C"/>
    <w:rsid w:val="0023553F"/>
    <w:rsid w:val="0023562C"/>
    <w:rsid w:val="00236979"/>
    <w:rsid w:val="00237450"/>
    <w:rsid w:val="002412F4"/>
    <w:rsid w:val="002423CF"/>
    <w:rsid w:val="002434FD"/>
    <w:rsid w:val="00243548"/>
    <w:rsid w:val="00243635"/>
    <w:rsid w:val="00243CC7"/>
    <w:rsid w:val="00244102"/>
    <w:rsid w:val="0024456A"/>
    <w:rsid w:val="00244A20"/>
    <w:rsid w:val="00245B28"/>
    <w:rsid w:val="00245B49"/>
    <w:rsid w:val="002467E3"/>
    <w:rsid w:val="00246F17"/>
    <w:rsid w:val="00247EE3"/>
    <w:rsid w:val="002503D6"/>
    <w:rsid w:val="00250D43"/>
    <w:rsid w:val="0025251E"/>
    <w:rsid w:val="00252530"/>
    <w:rsid w:val="00252AED"/>
    <w:rsid w:val="00252AF9"/>
    <w:rsid w:val="00252C81"/>
    <w:rsid w:val="00252F2A"/>
    <w:rsid w:val="00253A93"/>
    <w:rsid w:val="0025450B"/>
    <w:rsid w:val="002547B2"/>
    <w:rsid w:val="00254959"/>
    <w:rsid w:val="00254BE0"/>
    <w:rsid w:val="00255234"/>
    <w:rsid w:val="002557F2"/>
    <w:rsid w:val="00255A1A"/>
    <w:rsid w:val="002574C0"/>
    <w:rsid w:val="00257548"/>
    <w:rsid w:val="002607A2"/>
    <w:rsid w:val="00260868"/>
    <w:rsid w:val="002609A9"/>
    <w:rsid w:val="00261B2F"/>
    <w:rsid w:val="00261FEC"/>
    <w:rsid w:val="002626D6"/>
    <w:rsid w:val="002632D7"/>
    <w:rsid w:val="0026385E"/>
    <w:rsid w:val="00263DF2"/>
    <w:rsid w:val="00264D3B"/>
    <w:rsid w:val="002657FD"/>
    <w:rsid w:val="002661FF"/>
    <w:rsid w:val="00266717"/>
    <w:rsid w:val="002667BF"/>
    <w:rsid w:val="00266EA0"/>
    <w:rsid w:val="00267010"/>
    <w:rsid w:val="00267A87"/>
    <w:rsid w:val="00271023"/>
    <w:rsid w:val="00271217"/>
    <w:rsid w:val="002718D1"/>
    <w:rsid w:val="00271FF9"/>
    <w:rsid w:val="00272993"/>
    <w:rsid w:val="00274143"/>
    <w:rsid w:val="002748F8"/>
    <w:rsid w:val="00274DB7"/>
    <w:rsid w:val="00274E42"/>
    <w:rsid w:val="00275730"/>
    <w:rsid w:val="002761F6"/>
    <w:rsid w:val="00276B77"/>
    <w:rsid w:val="00276C10"/>
    <w:rsid w:val="00276EBE"/>
    <w:rsid w:val="00277218"/>
    <w:rsid w:val="00277254"/>
    <w:rsid w:val="0028030F"/>
    <w:rsid w:val="002806B9"/>
    <w:rsid w:val="00280A64"/>
    <w:rsid w:val="00281214"/>
    <w:rsid w:val="00281745"/>
    <w:rsid w:val="002817DB"/>
    <w:rsid w:val="00281FBA"/>
    <w:rsid w:val="00283667"/>
    <w:rsid w:val="00283990"/>
    <w:rsid w:val="0028405A"/>
    <w:rsid w:val="002845C7"/>
    <w:rsid w:val="002849DE"/>
    <w:rsid w:val="002870FF"/>
    <w:rsid w:val="002873BF"/>
    <w:rsid w:val="00291D18"/>
    <w:rsid w:val="0029220C"/>
    <w:rsid w:val="002933BC"/>
    <w:rsid w:val="00293543"/>
    <w:rsid w:val="002939F4"/>
    <w:rsid w:val="00293E13"/>
    <w:rsid w:val="002940F6"/>
    <w:rsid w:val="00294C44"/>
    <w:rsid w:val="00294E58"/>
    <w:rsid w:val="00295C57"/>
    <w:rsid w:val="00296AB4"/>
    <w:rsid w:val="00296D67"/>
    <w:rsid w:val="0029780A"/>
    <w:rsid w:val="002A030B"/>
    <w:rsid w:val="002A0A11"/>
    <w:rsid w:val="002A0E04"/>
    <w:rsid w:val="002A2C6F"/>
    <w:rsid w:val="002A4A43"/>
    <w:rsid w:val="002A4CB3"/>
    <w:rsid w:val="002A63F7"/>
    <w:rsid w:val="002A673B"/>
    <w:rsid w:val="002A6DF8"/>
    <w:rsid w:val="002A7EBD"/>
    <w:rsid w:val="002B00F8"/>
    <w:rsid w:val="002B0633"/>
    <w:rsid w:val="002B0C81"/>
    <w:rsid w:val="002B0CC6"/>
    <w:rsid w:val="002B136A"/>
    <w:rsid w:val="002B257E"/>
    <w:rsid w:val="002B2D7F"/>
    <w:rsid w:val="002B302A"/>
    <w:rsid w:val="002B3433"/>
    <w:rsid w:val="002B38E8"/>
    <w:rsid w:val="002B41CF"/>
    <w:rsid w:val="002B432D"/>
    <w:rsid w:val="002B451B"/>
    <w:rsid w:val="002B4D4E"/>
    <w:rsid w:val="002B5D4D"/>
    <w:rsid w:val="002B62CA"/>
    <w:rsid w:val="002B66B0"/>
    <w:rsid w:val="002B6F18"/>
    <w:rsid w:val="002B73D3"/>
    <w:rsid w:val="002B77F0"/>
    <w:rsid w:val="002C0070"/>
    <w:rsid w:val="002C0190"/>
    <w:rsid w:val="002C01F1"/>
    <w:rsid w:val="002C02D1"/>
    <w:rsid w:val="002C0B2C"/>
    <w:rsid w:val="002C1BBF"/>
    <w:rsid w:val="002C1C18"/>
    <w:rsid w:val="002C1E51"/>
    <w:rsid w:val="002C1FE0"/>
    <w:rsid w:val="002C2196"/>
    <w:rsid w:val="002C248A"/>
    <w:rsid w:val="002C35B0"/>
    <w:rsid w:val="002C53FF"/>
    <w:rsid w:val="002C5402"/>
    <w:rsid w:val="002C5A87"/>
    <w:rsid w:val="002C5E02"/>
    <w:rsid w:val="002C652A"/>
    <w:rsid w:val="002C669A"/>
    <w:rsid w:val="002C6A8D"/>
    <w:rsid w:val="002C6D82"/>
    <w:rsid w:val="002C7669"/>
    <w:rsid w:val="002C7780"/>
    <w:rsid w:val="002D0584"/>
    <w:rsid w:val="002D114F"/>
    <w:rsid w:val="002D12B5"/>
    <w:rsid w:val="002D1392"/>
    <w:rsid w:val="002D221D"/>
    <w:rsid w:val="002D2C35"/>
    <w:rsid w:val="002D32ED"/>
    <w:rsid w:val="002D3E54"/>
    <w:rsid w:val="002D4302"/>
    <w:rsid w:val="002D51CA"/>
    <w:rsid w:val="002D5C5A"/>
    <w:rsid w:val="002D5F02"/>
    <w:rsid w:val="002D60E8"/>
    <w:rsid w:val="002D62B6"/>
    <w:rsid w:val="002D673F"/>
    <w:rsid w:val="002D74B8"/>
    <w:rsid w:val="002D7784"/>
    <w:rsid w:val="002D7D92"/>
    <w:rsid w:val="002E040D"/>
    <w:rsid w:val="002E06C0"/>
    <w:rsid w:val="002E09DA"/>
    <w:rsid w:val="002E0B89"/>
    <w:rsid w:val="002E0E9B"/>
    <w:rsid w:val="002E169A"/>
    <w:rsid w:val="002E169C"/>
    <w:rsid w:val="002E206D"/>
    <w:rsid w:val="002E2257"/>
    <w:rsid w:val="002E2826"/>
    <w:rsid w:val="002E2ADA"/>
    <w:rsid w:val="002E2B7D"/>
    <w:rsid w:val="002E3F5C"/>
    <w:rsid w:val="002E4566"/>
    <w:rsid w:val="002E46A3"/>
    <w:rsid w:val="002E51B6"/>
    <w:rsid w:val="002E51B7"/>
    <w:rsid w:val="002E56E6"/>
    <w:rsid w:val="002E606D"/>
    <w:rsid w:val="002E60C6"/>
    <w:rsid w:val="002E68B2"/>
    <w:rsid w:val="002E73D9"/>
    <w:rsid w:val="002E7663"/>
    <w:rsid w:val="002E7988"/>
    <w:rsid w:val="002F00D1"/>
    <w:rsid w:val="002F08A0"/>
    <w:rsid w:val="002F0B73"/>
    <w:rsid w:val="002F2575"/>
    <w:rsid w:val="002F258D"/>
    <w:rsid w:val="002F2635"/>
    <w:rsid w:val="002F289B"/>
    <w:rsid w:val="002F2D3E"/>
    <w:rsid w:val="002F4054"/>
    <w:rsid w:val="002F7834"/>
    <w:rsid w:val="002F7F00"/>
    <w:rsid w:val="00300740"/>
    <w:rsid w:val="003008D3"/>
    <w:rsid w:val="003009D6"/>
    <w:rsid w:val="00300B1E"/>
    <w:rsid w:val="003010A1"/>
    <w:rsid w:val="0030233A"/>
    <w:rsid w:val="0030366B"/>
    <w:rsid w:val="003048A9"/>
    <w:rsid w:val="00305495"/>
    <w:rsid w:val="003066DC"/>
    <w:rsid w:val="00307102"/>
    <w:rsid w:val="00307135"/>
    <w:rsid w:val="0030749F"/>
    <w:rsid w:val="003074B7"/>
    <w:rsid w:val="00311795"/>
    <w:rsid w:val="00311C95"/>
    <w:rsid w:val="00312FC5"/>
    <w:rsid w:val="003137BF"/>
    <w:rsid w:val="003143C9"/>
    <w:rsid w:val="00314429"/>
    <w:rsid w:val="00314E38"/>
    <w:rsid w:val="00315D09"/>
    <w:rsid w:val="00316904"/>
    <w:rsid w:val="003174BE"/>
    <w:rsid w:val="00317903"/>
    <w:rsid w:val="00317B87"/>
    <w:rsid w:val="00317CE1"/>
    <w:rsid w:val="00317E95"/>
    <w:rsid w:val="00320A73"/>
    <w:rsid w:val="00320BF6"/>
    <w:rsid w:val="00321D2A"/>
    <w:rsid w:val="00322887"/>
    <w:rsid w:val="00323AA2"/>
    <w:rsid w:val="003244D5"/>
    <w:rsid w:val="003250D5"/>
    <w:rsid w:val="00325234"/>
    <w:rsid w:val="00325E98"/>
    <w:rsid w:val="00326316"/>
    <w:rsid w:val="00326C4F"/>
    <w:rsid w:val="00326EC2"/>
    <w:rsid w:val="00330A90"/>
    <w:rsid w:val="00330AF8"/>
    <w:rsid w:val="00330F6F"/>
    <w:rsid w:val="003327E7"/>
    <w:rsid w:val="0033282F"/>
    <w:rsid w:val="00333C19"/>
    <w:rsid w:val="0033479B"/>
    <w:rsid w:val="003349AB"/>
    <w:rsid w:val="003350CE"/>
    <w:rsid w:val="00335850"/>
    <w:rsid w:val="00335CCF"/>
    <w:rsid w:val="0034145E"/>
    <w:rsid w:val="0034171B"/>
    <w:rsid w:val="00342E8C"/>
    <w:rsid w:val="0034342B"/>
    <w:rsid w:val="00343A18"/>
    <w:rsid w:val="00343C92"/>
    <w:rsid w:val="00343EA0"/>
    <w:rsid w:val="00344143"/>
    <w:rsid w:val="0034440B"/>
    <w:rsid w:val="00345CD5"/>
    <w:rsid w:val="003460A1"/>
    <w:rsid w:val="00346D5E"/>
    <w:rsid w:val="003471F4"/>
    <w:rsid w:val="0035023C"/>
    <w:rsid w:val="003502E4"/>
    <w:rsid w:val="00350B49"/>
    <w:rsid w:val="00350BBD"/>
    <w:rsid w:val="00350BCF"/>
    <w:rsid w:val="00351900"/>
    <w:rsid w:val="00351B3D"/>
    <w:rsid w:val="00351DB3"/>
    <w:rsid w:val="00351E74"/>
    <w:rsid w:val="0035280D"/>
    <w:rsid w:val="003549AA"/>
    <w:rsid w:val="00355A32"/>
    <w:rsid w:val="00355AEB"/>
    <w:rsid w:val="0035616F"/>
    <w:rsid w:val="00356812"/>
    <w:rsid w:val="0035771D"/>
    <w:rsid w:val="00357D71"/>
    <w:rsid w:val="00360333"/>
    <w:rsid w:val="00360594"/>
    <w:rsid w:val="00360D10"/>
    <w:rsid w:val="00361095"/>
    <w:rsid w:val="003614FA"/>
    <w:rsid w:val="00361ADA"/>
    <w:rsid w:val="00361EE5"/>
    <w:rsid w:val="003628AB"/>
    <w:rsid w:val="003629D7"/>
    <w:rsid w:val="00362CD1"/>
    <w:rsid w:val="003637D2"/>
    <w:rsid w:val="00364CD7"/>
    <w:rsid w:val="00365FAE"/>
    <w:rsid w:val="0036647D"/>
    <w:rsid w:val="00366ADA"/>
    <w:rsid w:val="0036727C"/>
    <w:rsid w:val="0037027B"/>
    <w:rsid w:val="0037092B"/>
    <w:rsid w:val="00370D1D"/>
    <w:rsid w:val="003712B1"/>
    <w:rsid w:val="00371490"/>
    <w:rsid w:val="00371D1F"/>
    <w:rsid w:val="00371FED"/>
    <w:rsid w:val="00372059"/>
    <w:rsid w:val="00372825"/>
    <w:rsid w:val="00375D6F"/>
    <w:rsid w:val="00376A70"/>
    <w:rsid w:val="00377992"/>
    <w:rsid w:val="00380399"/>
    <w:rsid w:val="00380529"/>
    <w:rsid w:val="00380A96"/>
    <w:rsid w:val="00381105"/>
    <w:rsid w:val="003811A9"/>
    <w:rsid w:val="0038157D"/>
    <w:rsid w:val="0038199B"/>
    <w:rsid w:val="00382017"/>
    <w:rsid w:val="00384A99"/>
    <w:rsid w:val="0038565B"/>
    <w:rsid w:val="00387106"/>
    <w:rsid w:val="003876DA"/>
    <w:rsid w:val="00387A91"/>
    <w:rsid w:val="00387BD0"/>
    <w:rsid w:val="00387DE7"/>
    <w:rsid w:val="003903C9"/>
    <w:rsid w:val="0039203F"/>
    <w:rsid w:val="003923D0"/>
    <w:rsid w:val="0039290F"/>
    <w:rsid w:val="00392BF6"/>
    <w:rsid w:val="00393D8B"/>
    <w:rsid w:val="00393F34"/>
    <w:rsid w:val="00394846"/>
    <w:rsid w:val="0039484E"/>
    <w:rsid w:val="00394960"/>
    <w:rsid w:val="00394A84"/>
    <w:rsid w:val="00395662"/>
    <w:rsid w:val="00395B66"/>
    <w:rsid w:val="00395D44"/>
    <w:rsid w:val="00397BD3"/>
    <w:rsid w:val="00397D71"/>
    <w:rsid w:val="003A06A1"/>
    <w:rsid w:val="003A0CE3"/>
    <w:rsid w:val="003A0D68"/>
    <w:rsid w:val="003A1113"/>
    <w:rsid w:val="003A1FBF"/>
    <w:rsid w:val="003A280E"/>
    <w:rsid w:val="003A43CA"/>
    <w:rsid w:val="003A5B58"/>
    <w:rsid w:val="003B0AFE"/>
    <w:rsid w:val="003B1330"/>
    <w:rsid w:val="003B17FE"/>
    <w:rsid w:val="003B23ED"/>
    <w:rsid w:val="003B2E5C"/>
    <w:rsid w:val="003B2ED1"/>
    <w:rsid w:val="003B2FD7"/>
    <w:rsid w:val="003B37F4"/>
    <w:rsid w:val="003B3DF5"/>
    <w:rsid w:val="003B51CB"/>
    <w:rsid w:val="003B535A"/>
    <w:rsid w:val="003B5A4B"/>
    <w:rsid w:val="003B5E5E"/>
    <w:rsid w:val="003B69A0"/>
    <w:rsid w:val="003B6E25"/>
    <w:rsid w:val="003B70D6"/>
    <w:rsid w:val="003B7B65"/>
    <w:rsid w:val="003C056F"/>
    <w:rsid w:val="003C0936"/>
    <w:rsid w:val="003C151C"/>
    <w:rsid w:val="003C17B1"/>
    <w:rsid w:val="003C19B7"/>
    <w:rsid w:val="003C3221"/>
    <w:rsid w:val="003C332E"/>
    <w:rsid w:val="003C35B3"/>
    <w:rsid w:val="003C371E"/>
    <w:rsid w:val="003C3DEF"/>
    <w:rsid w:val="003C55D6"/>
    <w:rsid w:val="003C6E20"/>
    <w:rsid w:val="003C7FF1"/>
    <w:rsid w:val="003D07FD"/>
    <w:rsid w:val="003D0BF9"/>
    <w:rsid w:val="003D116E"/>
    <w:rsid w:val="003D13BD"/>
    <w:rsid w:val="003D216D"/>
    <w:rsid w:val="003D21C8"/>
    <w:rsid w:val="003D291A"/>
    <w:rsid w:val="003D298A"/>
    <w:rsid w:val="003D29E2"/>
    <w:rsid w:val="003D3D3D"/>
    <w:rsid w:val="003D3EEB"/>
    <w:rsid w:val="003D4577"/>
    <w:rsid w:val="003D4592"/>
    <w:rsid w:val="003D4948"/>
    <w:rsid w:val="003D5468"/>
    <w:rsid w:val="003D63AA"/>
    <w:rsid w:val="003D7001"/>
    <w:rsid w:val="003D7B73"/>
    <w:rsid w:val="003E02A0"/>
    <w:rsid w:val="003E0476"/>
    <w:rsid w:val="003E0C36"/>
    <w:rsid w:val="003E1412"/>
    <w:rsid w:val="003E1447"/>
    <w:rsid w:val="003E14A8"/>
    <w:rsid w:val="003E15C1"/>
    <w:rsid w:val="003E16F0"/>
    <w:rsid w:val="003E195B"/>
    <w:rsid w:val="003E23F7"/>
    <w:rsid w:val="003E5232"/>
    <w:rsid w:val="003E5235"/>
    <w:rsid w:val="003E589D"/>
    <w:rsid w:val="003E58A6"/>
    <w:rsid w:val="003E69D9"/>
    <w:rsid w:val="003E7519"/>
    <w:rsid w:val="003F0492"/>
    <w:rsid w:val="003F10BD"/>
    <w:rsid w:val="003F130B"/>
    <w:rsid w:val="003F140F"/>
    <w:rsid w:val="003F16B4"/>
    <w:rsid w:val="003F265D"/>
    <w:rsid w:val="003F2DAA"/>
    <w:rsid w:val="003F3325"/>
    <w:rsid w:val="003F3F59"/>
    <w:rsid w:val="003F7F1E"/>
    <w:rsid w:val="0040095B"/>
    <w:rsid w:val="00400E18"/>
    <w:rsid w:val="004021DD"/>
    <w:rsid w:val="00402BE2"/>
    <w:rsid w:val="00402F83"/>
    <w:rsid w:val="00402F92"/>
    <w:rsid w:val="004045D0"/>
    <w:rsid w:val="0040502F"/>
    <w:rsid w:val="00405F8B"/>
    <w:rsid w:val="00406D87"/>
    <w:rsid w:val="00406F55"/>
    <w:rsid w:val="00411C38"/>
    <w:rsid w:val="00411C6D"/>
    <w:rsid w:val="00412BC1"/>
    <w:rsid w:val="004132AE"/>
    <w:rsid w:val="00413D8F"/>
    <w:rsid w:val="004146A8"/>
    <w:rsid w:val="00414EE1"/>
    <w:rsid w:val="00414F6B"/>
    <w:rsid w:val="004152E1"/>
    <w:rsid w:val="00415561"/>
    <w:rsid w:val="00415617"/>
    <w:rsid w:val="00415B0A"/>
    <w:rsid w:val="00415D73"/>
    <w:rsid w:val="004166AB"/>
    <w:rsid w:val="00417003"/>
    <w:rsid w:val="004170EA"/>
    <w:rsid w:val="00417BE7"/>
    <w:rsid w:val="004207CA"/>
    <w:rsid w:val="00420979"/>
    <w:rsid w:val="00420F3C"/>
    <w:rsid w:val="0042131F"/>
    <w:rsid w:val="00421FF3"/>
    <w:rsid w:val="00423060"/>
    <w:rsid w:val="0042318B"/>
    <w:rsid w:val="00423672"/>
    <w:rsid w:val="00423687"/>
    <w:rsid w:val="00423826"/>
    <w:rsid w:val="00423986"/>
    <w:rsid w:val="004246C3"/>
    <w:rsid w:val="00425AAC"/>
    <w:rsid w:val="00426F00"/>
    <w:rsid w:val="004273DA"/>
    <w:rsid w:val="00427F91"/>
    <w:rsid w:val="00431CB5"/>
    <w:rsid w:val="00431F5B"/>
    <w:rsid w:val="00435010"/>
    <w:rsid w:val="004353EB"/>
    <w:rsid w:val="004363B6"/>
    <w:rsid w:val="00436EE0"/>
    <w:rsid w:val="00436F8D"/>
    <w:rsid w:val="00437385"/>
    <w:rsid w:val="00437726"/>
    <w:rsid w:val="00437C5C"/>
    <w:rsid w:val="00442060"/>
    <w:rsid w:val="004431B9"/>
    <w:rsid w:val="00443271"/>
    <w:rsid w:val="004433B2"/>
    <w:rsid w:val="004435ED"/>
    <w:rsid w:val="00444753"/>
    <w:rsid w:val="0044479B"/>
    <w:rsid w:val="004449E1"/>
    <w:rsid w:val="004451F7"/>
    <w:rsid w:val="00445780"/>
    <w:rsid w:val="00445885"/>
    <w:rsid w:val="00445942"/>
    <w:rsid w:val="00445D5C"/>
    <w:rsid w:val="00446946"/>
    <w:rsid w:val="004477B5"/>
    <w:rsid w:val="00447D82"/>
    <w:rsid w:val="00447E38"/>
    <w:rsid w:val="0045097A"/>
    <w:rsid w:val="00450A50"/>
    <w:rsid w:val="00452781"/>
    <w:rsid w:val="00452D9A"/>
    <w:rsid w:val="00453A4F"/>
    <w:rsid w:val="00453BD9"/>
    <w:rsid w:val="0045486C"/>
    <w:rsid w:val="00454D28"/>
    <w:rsid w:val="00454D62"/>
    <w:rsid w:val="0045506A"/>
    <w:rsid w:val="0045507C"/>
    <w:rsid w:val="004550D4"/>
    <w:rsid w:val="00455662"/>
    <w:rsid w:val="004557FA"/>
    <w:rsid w:val="00457516"/>
    <w:rsid w:val="004575BB"/>
    <w:rsid w:val="0046002F"/>
    <w:rsid w:val="0046024C"/>
    <w:rsid w:val="0046092C"/>
    <w:rsid w:val="00460BC5"/>
    <w:rsid w:val="00460E4E"/>
    <w:rsid w:val="004615FD"/>
    <w:rsid w:val="00463EAD"/>
    <w:rsid w:val="00464387"/>
    <w:rsid w:val="00465481"/>
    <w:rsid w:val="004659D6"/>
    <w:rsid w:val="004660FC"/>
    <w:rsid w:val="00466D27"/>
    <w:rsid w:val="0046748B"/>
    <w:rsid w:val="004701DD"/>
    <w:rsid w:val="00470EF6"/>
    <w:rsid w:val="004716E2"/>
    <w:rsid w:val="004717EC"/>
    <w:rsid w:val="004719E3"/>
    <w:rsid w:val="0047309D"/>
    <w:rsid w:val="004743B0"/>
    <w:rsid w:val="004751AB"/>
    <w:rsid w:val="00475A39"/>
    <w:rsid w:val="00475FD0"/>
    <w:rsid w:val="0047688A"/>
    <w:rsid w:val="00477119"/>
    <w:rsid w:val="00480833"/>
    <w:rsid w:val="00480C6F"/>
    <w:rsid w:val="004815E9"/>
    <w:rsid w:val="0048164B"/>
    <w:rsid w:val="0048168D"/>
    <w:rsid w:val="00481D1C"/>
    <w:rsid w:val="0048264F"/>
    <w:rsid w:val="0048425E"/>
    <w:rsid w:val="00484D16"/>
    <w:rsid w:val="0048543E"/>
    <w:rsid w:val="0048591E"/>
    <w:rsid w:val="00485A63"/>
    <w:rsid w:val="00485AD6"/>
    <w:rsid w:val="004863D1"/>
    <w:rsid w:val="004878DA"/>
    <w:rsid w:val="004907B5"/>
    <w:rsid w:val="00490D1B"/>
    <w:rsid w:val="004918F2"/>
    <w:rsid w:val="0049202E"/>
    <w:rsid w:val="0049224B"/>
    <w:rsid w:val="00492736"/>
    <w:rsid w:val="0049453F"/>
    <w:rsid w:val="004953C4"/>
    <w:rsid w:val="0049584F"/>
    <w:rsid w:val="00495F57"/>
    <w:rsid w:val="00496AAE"/>
    <w:rsid w:val="00496D09"/>
    <w:rsid w:val="0049762C"/>
    <w:rsid w:val="004976FB"/>
    <w:rsid w:val="004977BD"/>
    <w:rsid w:val="004977E2"/>
    <w:rsid w:val="004A0E96"/>
    <w:rsid w:val="004A0F66"/>
    <w:rsid w:val="004A2A81"/>
    <w:rsid w:val="004A2FEA"/>
    <w:rsid w:val="004A3C29"/>
    <w:rsid w:val="004A3E43"/>
    <w:rsid w:val="004A4DB2"/>
    <w:rsid w:val="004A5544"/>
    <w:rsid w:val="004A6A1D"/>
    <w:rsid w:val="004B020E"/>
    <w:rsid w:val="004B0C66"/>
    <w:rsid w:val="004B0D1C"/>
    <w:rsid w:val="004B110E"/>
    <w:rsid w:val="004B113C"/>
    <w:rsid w:val="004B154B"/>
    <w:rsid w:val="004B1814"/>
    <w:rsid w:val="004B1F84"/>
    <w:rsid w:val="004B2242"/>
    <w:rsid w:val="004B25A9"/>
    <w:rsid w:val="004B2A07"/>
    <w:rsid w:val="004B4CFE"/>
    <w:rsid w:val="004B5281"/>
    <w:rsid w:val="004B65D0"/>
    <w:rsid w:val="004B66EC"/>
    <w:rsid w:val="004B6C2A"/>
    <w:rsid w:val="004B6D2B"/>
    <w:rsid w:val="004B7AD5"/>
    <w:rsid w:val="004B7BF8"/>
    <w:rsid w:val="004C0739"/>
    <w:rsid w:val="004C082E"/>
    <w:rsid w:val="004C0A7B"/>
    <w:rsid w:val="004C0DF8"/>
    <w:rsid w:val="004C2623"/>
    <w:rsid w:val="004C2F07"/>
    <w:rsid w:val="004C3679"/>
    <w:rsid w:val="004C3921"/>
    <w:rsid w:val="004C43EA"/>
    <w:rsid w:val="004C4F81"/>
    <w:rsid w:val="004C569C"/>
    <w:rsid w:val="004C57A2"/>
    <w:rsid w:val="004C6873"/>
    <w:rsid w:val="004C6FFA"/>
    <w:rsid w:val="004C73D0"/>
    <w:rsid w:val="004C7865"/>
    <w:rsid w:val="004D02D1"/>
    <w:rsid w:val="004D047F"/>
    <w:rsid w:val="004D0519"/>
    <w:rsid w:val="004D0F8A"/>
    <w:rsid w:val="004D129C"/>
    <w:rsid w:val="004D147F"/>
    <w:rsid w:val="004D1B01"/>
    <w:rsid w:val="004D1B1F"/>
    <w:rsid w:val="004D2C93"/>
    <w:rsid w:val="004D3844"/>
    <w:rsid w:val="004D3D01"/>
    <w:rsid w:val="004D3F3A"/>
    <w:rsid w:val="004D48B7"/>
    <w:rsid w:val="004D4A7C"/>
    <w:rsid w:val="004D4D4B"/>
    <w:rsid w:val="004D531D"/>
    <w:rsid w:val="004D610B"/>
    <w:rsid w:val="004D68A2"/>
    <w:rsid w:val="004D6F54"/>
    <w:rsid w:val="004E0A23"/>
    <w:rsid w:val="004E1574"/>
    <w:rsid w:val="004E1A9C"/>
    <w:rsid w:val="004E24D1"/>
    <w:rsid w:val="004E25C3"/>
    <w:rsid w:val="004E38BC"/>
    <w:rsid w:val="004E39CF"/>
    <w:rsid w:val="004E3D3D"/>
    <w:rsid w:val="004E4646"/>
    <w:rsid w:val="004E4767"/>
    <w:rsid w:val="004E5366"/>
    <w:rsid w:val="004E5447"/>
    <w:rsid w:val="004E57DB"/>
    <w:rsid w:val="004E5F15"/>
    <w:rsid w:val="004E601A"/>
    <w:rsid w:val="004E69A6"/>
    <w:rsid w:val="004E6BD1"/>
    <w:rsid w:val="004E6EA8"/>
    <w:rsid w:val="004E7BB5"/>
    <w:rsid w:val="004F0680"/>
    <w:rsid w:val="004F0E13"/>
    <w:rsid w:val="004F0F46"/>
    <w:rsid w:val="004F10A9"/>
    <w:rsid w:val="004F31D5"/>
    <w:rsid w:val="004F3679"/>
    <w:rsid w:val="004F3893"/>
    <w:rsid w:val="004F4127"/>
    <w:rsid w:val="004F42C8"/>
    <w:rsid w:val="004F4914"/>
    <w:rsid w:val="004F4A63"/>
    <w:rsid w:val="004F59BC"/>
    <w:rsid w:val="004F59F5"/>
    <w:rsid w:val="004F7494"/>
    <w:rsid w:val="004F7936"/>
    <w:rsid w:val="004F7D2B"/>
    <w:rsid w:val="004F7FD9"/>
    <w:rsid w:val="0050057A"/>
    <w:rsid w:val="00500CE2"/>
    <w:rsid w:val="00501E4D"/>
    <w:rsid w:val="005020DD"/>
    <w:rsid w:val="0050219C"/>
    <w:rsid w:val="0050225D"/>
    <w:rsid w:val="00502C79"/>
    <w:rsid w:val="00503265"/>
    <w:rsid w:val="00503D8E"/>
    <w:rsid w:val="00503E27"/>
    <w:rsid w:val="0050448E"/>
    <w:rsid w:val="00504910"/>
    <w:rsid w:val="00505A3D"/>
    <w:rsid w:val="00505DDD"/>
    <w:rsid w:val="0050621C"/>
    <w:rsid w:val="005071D7"/>
    <w:rsid w:val="005073BC"/>
    <w:rsid w:val="00507C7E"/>
    <w:rsid w:val="00510690"/>
    <w:rsid w:val="00510803"/>
    <w:rsid w:val="00510B0B"/>
    <w:rsid w:val="00510DB8"/>
    <w:rsid w:val="00511F32"/>
    <w:rsid w:val="0051247C"/>
    <w:rsid w:val="005125A2"/>
    <w:rsid w:val="0051290B"/>
    <w:rsid w:val="00512FDD"/>
    <w:rsid w:val="00514E70"/>
    <w:rsid w:val="005151ED"/>
    <w:rsid w:val="00515953"/>
    <w:rsid w:val="0051620C"/>
    <w:rsid w:val="0051636D"/>
    <w:rsid w:val="0051648E"/>
    <w:rsid w:val="00516B58"/>
    <w:rsid w:val="005176BF"/>
    <w:rsid w:val="005177A5"/>
    <w:rsid w:val="005179EE"/>
    <w:rsid w:val="00521067"/>
    <w:rsid w:val="00521406"/>
    <w:rsid w:val="00521C16"/>
    <w:rsid w:val="00521C64"/>
    <w:rsid w:val="0052254F"/>
    <w:rsid w:val="005231EA"/>
    <w:rsid w:val="00523E50"/>
    <w:rsid w:val="005241AB"/>
    <w:rsid w:val="00525AC4"/>
    <w:rsid w:val="00525EF7"/>
    <w:rsid w:val="00526904"/>
    <w:rsid w:val="00526B69"/>
    <w:rsid w:val="005274EF"/>
    <w:rsid w:val="005306AE"/>
    <w:rsid w:val="00531938"/>
    <w:rsid w:val="00531D33"/>
    <w:rsid w:val="005327A1"/>
    <w:rsid w:val="005338BF"/>
    <w:rsid w:val="00533A70"/>
    <w:rsid w:val="00534833"/>
    <w:rsid w:val="0053552E"/>
    <w:rsid w:val="00535854"/>
    <w:rsid w:val="00535C63"/>
    <w:rsid w:val="00535FDE"/>
    <w:rsid w:val="0053686B"/>
    <w:rsid w:val="00536AED"/>
    <w:rsid w:val="00536D9C"/>
    <w:rsid w:val="00537142"/>
    <w:rsid w:val="0053751B"/>
    <w:rsid w:val="0053756C"/>
    <w:rsid w:val="00540A25"/>
    <w:rsid w:val="00541E97"/>
    <w:rsid w:val="00542359"/>
    <w:rsid w:val="00543080"/>
    <w:rsid w:val="00543204"/>
    <w:rsid w:val="00543982"/>
    <w:rsid w:val="00543A99"/>
    <w:rsid w:val="00543AA7"/>
    <w:rsid w:val="00544380"/>
    <w:rsid w:val="005445CA"/>
    <w:rsid w:val="00544748"/>
    <w:rsid w:val="00544A95"/>
    <w:rsid w:val="00544B8B"/>
    <w:rsid w:val="00545829"/>
    <w:rsid w:val="00547980"/>
    <w:rsid w:val="00547D64"/>
    <w:rsid w:val="00550098"/>
    <w:rsid w:val="0055078C"/>
    <w:rsid w:val="00550DAE"/>
    <w:rsid w:val="00551034"/>
    <w:rsid w:val="00551339"/>
    <w:rsid w:val="005524E0"/>
    <w:rsid w:val="0055322C"/>
    <w:rsid w:val="00553744"/>
    <w:rsid w:val="00553DC5"/>
    <w:rsid w:val="00554197"/>
    <w:rsid w:val="00554494"/>
    <w:rsid w:val="00554600"/>
    <w:rsid w:val="005546B9"/>
    <w:rsid w:val="005549A7"/>
    <w:rsid w:val="00554A2C"/>
    <w:rsid w:val="00554B01"/>
    <w:rsid w:val="0055550C"/>
    <w:rsid w:val="00555542"/>
    <w:rsid w:val="00556192"/>
    <w:rsid w:val="0056076E"/>
    <w:rsid w:val="00560F0B"/>
    <w:rsid w:val="00561BAD"/>
    <w:rsid w:val="00561F4C"/>
    <w:rsid w:val="0056238C"/>
    <w:rsid w:val="00562876"/>
    <w:rsid w:val="00563C5A"/>
    <w:rsid w:val="00564A0F"/>
    <w:rsid w:val="00564C99"/>
    <w:rsid w:val="00564E90"/>
    <w:rsid w:val="00565CAC"/>
    <w:rsid w:val="005664CA"/>
    <w:rsid w:val="005665C9"/>
    <w:rsid w:val="00566763"/>
    <w:rsid w:val="005667BC"/>
    <w:rsid w:val="00566987"/>
    <w:rsid w:val="00566F0B"/>
    <w:rsid w:val="005670CE"/>
    <w:rsid w:val="00567787"/>
    <w:rsid w:val="005702CC"/>
    <w:rsid w:val="005710A1"/>
    <w:rsid w:val="0057163B"/>
    <w:rsid w:val="00571DE6"/>
    <w:rsid w:val="00572942"/>
    <w:rsid w:val="005730B3"/>
    <w:rsid w:val="00573696"/>
    <w:rsid w:val="0057559B"/>
    <w:rsid w:val="005762EB"/>
    <w:rsid w:val="0057688D"/>
    <w:rsid w:val="00576EC3"/>
    <w:rsid w:val="00577287"/>
    <w:rsid w:val="0057767C"/>
    <w:rsid w:val="00577FA2"/>
    <w:rsid w:val="0058046D"/>
    <w:rsid w:val="005809F0"/>
    <w:rsid w:val="00580ED1"/>
    <w:rsid w:val="0058141A"/>
    <w:rsid w:val="00581F93"/>
    <w:rsid w:val="0058214A"/>
    <w:rsid w:val="00582186"/>
    <w:rsid w:val="00582C1D"/>
    <w:rsid w:val="00583297"/>
    <w:rsid w:val="0058418A"/>
    <w:rsid w:val="005841C2"/>
    <w:rsid w:val="00584698"/>
    <w:rsid w:val="00584B09"/>
    <w:rsid w:val="00584C69"/>
    <w:rsid w:val="005850E3"/>
    <w:rsid w:val="005857E5"/>
    <w:rsid w:val="00585801"/>
    <w:rsid w:val="0058660D"/>
    <w:rsid w:val="005902D7"/>
    <w:rsid w:val="0059128E"/>
    <w:rsid w:val="00591687"/>
    <w:rsid w:val="00592557"/>
    <w:rsid w:val="005925A1"/>
    <w:rsid w:val="00592B48"/>
    <w:rsid w:val="00592B8D"/>
    <w:rsid w:val="005935DB"/>
    <w:rsid w:val="00593DF8"/>
    <w:rsid w:val="005941EA"/>
    <w:rsid w:val="005944C2"/>
    <w:rsid w:val="0059457B"/>
    <w:rsid w:val="00594FE1"/>
    <w:rsid w:val="00596538"/>
    <w:rsid w:val="005A0E02"/>
    <w:rsid w:val="005A0F9B"/>
    <w:rsid w:val="005A1020"/>
    <w:rsid w:val="005A23ED"/>
    <w:rsid w:val="005A2406"/>
    <w:rsid w:val="005A2439"/>
    <w:rsid w:val="005A29F3"/>
    <w:rsid w:val="005A2B33"/>
    <w:rsid w:val="005A2D4C"/>
    <w:rsid w:val="005A30C0"/>
    <w:rsid w:val="005A3803"/>
    <w:rsid w:val="005A3CCE"/>
    <w:rsid w:val="005A3E29"/>
    <w:rsid w:val="005A493E"/>
    <w:rsid w:val="005A4A5B"/>
    <w:rsid w:val="005A599F"/>
    <w:rsid w:val="005A61D5"/>
    <w:rsid w:val="005A6481"/>
    <w:rsid w:val="005A64FF"/>
    <w:rsid w:val="005A66E2"/>
    <w:rsid w:val="005A6941"/>
    <w:rsid w:val="005A6A2D"/>
    <w:rsid w:val="005A6E13"/>
    <w:rsid w:val="005A6E59"/>
    <w:rsid w:val="005A7364"/>
    <w:rsid w:val="005A76BB"/>
    <w:rsid w:val="005A7933"/>
    <w:rsid w:val="005A7C77"/>
    <w:rsid w:val="005A7CB2"/>
    <w:rsid w:val="005B0AB1"/>
    <w:rsid w:val="005B0CB6"/>
    <w:rsid w:val="005B0EAE"/>
    <w:rsid w:val="005B1EAA"/>
    <w:rsid w:val="005B22ED"/>
    <w:rsid w:val="005B2730"/>
    <w:rsid w:val="005B41BF"/>
    <w:rsid w:val="005B505E"/>
    <w:rsid w:val="005B55DB"/>
    <w:rsid w:val="005B5B87"/>
    <w:rsid w:val="005B5D2B"/>
    <w:rsid w:val="005B5DB4"/>
    <w:rsid w:val="005B660A"/>
    <w:rsid w:val="005B674D"/>
    <w:rsid w:val="005B7A0E"/>
    <w:rsid w:val="005C0300"/>
    <w:rsid w:val="005C0635"/>
    <w:rsid w:val="005C090B"/>
    <w:rsid w:val="005C1246"/>
    <w:rsid w:val="005C1C6A"/>
    <w:rsid w:val="005C29A3"/>
    <w:rsid w:val="005C2B4C"/>
    <w:rsid w:val="005C2F0F"/>
    <w:rsid w:val="005C3405"/>
    <w:rsid w:val="005C342A"/>
    <w:rsid w:val="005C4AF7"/>
    <w:rsid w:val="005C4C28"/>
    <w:rsid w:val="005C4F39"/>
    <w:rsid w:val="005C5140"/>
    <w:rsid w:val="005C5E14"/>
    <w:rsid w:val="005C6523"/>
    <w:rsid w:val="005C6C46"/>
    <w:rsid w:val="005D0D83"/>
    <w:rsid w:val="005D1611"/>
    <w:rsid w:val="005D2184"/>
    <w:rsid w:val="005D41D4"/>
    <w:rsid w:val="005D440A"/>
    <w:rsid w:val="005D76AA"/>
    <w:rsid w:val="005D7C12"/>
    <w:rsid w:val="005E0EA0"/>
    <w:rsid w:val="005E12B3"/>
    <w:rsid w:val="005E34B0"/>
    <w:rsid w:val="005E34C9"/>
    <w:rsid w:val="005E41D7"/>
    <w:rsid w:val="005E471D"/>
    <w:rsid w:val="005E47E5"/>
    <w:rsid w:val="005E597E"/>
    <w:rsid w:val="005E5C85"/>
    <w:rsid w:val="005E5D8E"/>
    <w:rsid w:val="005E601A"/>
    <w:rsid w:val="005E619A"/>
    <w:rsid w:val="005E6718"/>
    <w:rsid w:val="005E6DBE"/>
    <w:rsid w:val="005E7283"/>
    <w:rsid w:val="005E7284"/>
    <w:rsid w:val="005F038B"/>
    <w:rsid w:val="005F06F5"/>
    <w:rsid w:val="005F0E5A"/>
    <w:rsid w:val="005F17F8"/>
    <w:rsid w:val="005F1B3B"/>
    <w:rsid w:val="005F205A"/>
    <w:rsid w:val="005F2A7E"/>
    <w:rsid w:val="005F3550"/>
    <w:rsid w:val="005F3E95"/>
    <w:rsid w:val="005F434A"/>
    <w:rsid w:val="005F48B0"/>
    <w:rsid w:val="005F555F"/>
    <w:rsid w:val="005F56B4"/>
    <w:rsid w:val="005F56BC"/>
    <w:rsid w:val="005F5A47"/>
    <w:rsid w:val="005F6732"/>
    <w:rsid w:val="005F6DBF"/>
    <w:rsid w:val="005F71B7"/>
    <w:rsid w:val="0060042A"/>
    <w:rsid w:val="00600C7B"/>
    <w:rsid w:val="0060196D"/>
    <w:rsid w:val="00601976"/>
    <w:rsid w:val="006023DA"/>
    <w:rsid w:val="00603346"/>
    <w:rsid w:val="006034FD"/>
    <w:rsid w:val="0060398B"/>
    <w:rsid w:val="00603D52"/>
    <w:rsid w:val="00603FF0"/>
    <w:rsid w:val="0060409B"/>
    <w:rsid w:val="0060427D"/>
    <w:rsid w:val="00604350"/>
    <w:rsid w:val="00604DEA"/>
    <w:rsid w:val="00605171"/>
    <w:rsid w:val="00606913"/>
    <w:rsid w:val="00606A4D"/>
    <w:rsid w:val="00607250"/>
    <w:rsid w:val="0060746E"/>
    <w:rsid w:val="006078DA"/>
    <w:rsid w:val="0061277C"/>
    <w:rsid w:val="00615F74"/>
    <w:rsid w:val="006164E2"/>
    <w:rsid w:val="006167AB"/>
    <w:rsid w:val="006168AB"/>
    <w:rsid w:val="00617277"/>
    <w:rsid w:val="0061728B"/>
    <w:rsid w:val="00617340"/>
    <w:rsid w:val="00617922"/>
    <w:rsid w:val="00617B9E"/>
    <w:rsid w:val="00617D6A"/>
    <w:rsid w:val="00620D62"/>
    <w:rsid w:val="0062114D"/>
    <w:rsid w:val="00621F36"/>
    <w:rsid w:val="006227CD"/>
    <w:rsid w:val="00622CB7"/>
    <w:rsid w:val="00622CC9"/>
    <w:rsid w:val="00623D7C"/>
    <w:rsid w:val="00623DA7"/>
    <w:rsid w:val="00623FE7"/>
    <w:rsid w:val="00624640"/>
    <w:rsid w:val="00624648"/>
    <w:rsid w:val="00624A09"/>
    <w:rsid w:val="00624D6E"/>
    <w:rsid w:val="00625C7A"/>
    <w:rsid w:val="006263ED"/>
    <w:rsid w:val="006266AB"/>
    <w:rsid w:val="00626B92"/>
    <w:rsid w:val="00626C57"/>
    <w:rsid w:val="006271F2"/>
    <w:rsid w:val="00627344"/>
    <w:rsid w:val="00627DA4"/>
    <w:rsid w:val="006321FD"/>
    <w:rsid w:val="00632285"/>
    <w:rsid w:val="00634132"/>
    <w:rsid w:val="00634DAF"/>
    <w:rsid w:val="00635302"/>
    <w:rsid w:val="00636227"/>
    <w:rsid w:val="006363FB"/>
    <w:rsid w:val="006364D4"/>
    <w:rsid w:val="006364E3"/>
    <w:rsid w:val="006402A5"/>
    <w:rsid w:val="00640458"/>
    <w:rsid w:val="0064082C"/>
    <w:rsid w:val="00640ED1"/>
    <w:rsid w:val="006413B6"/>
    <w:rsid w:val="00641643"/>
    <w:rsid w:val="00641B7F"/>
    <w:rsid w:val="006420CE"/>
    <w:rsid w:val="00642599"/>
    <w:rsid w:val="006426C0"/>
    <w:rsid w:val="00643385"/>
    <w:rsid w:val="006443B3"/>
    <w:rsid w:val="00644A97"/>
    <w:rsid w:val="00644EDC"/>
    <w:rsid w:val="00645A64"/>
    <w:rsid w:val="0064613E"/>
    <w:rsid w:val="00647494"/>
    <w:rsid w:val="00647675"/>
    <w:rsid w:val="00647FA8"/>
    <w:rsid w:val="00650319"/>
    <w:rsid w:val="00651116"/>
    <w:rsid w:val="006518D6"/>
    <w:rsid w:val="006519A4"/>
    <w:rsid w:val="00652219"/>
    <w:rsid w:val="006523AA"/>
    <w:rsid w:val="0065273B"/>
    <w:rsid w:val="00652B07"/>
    <w:rsid w:val="00653EE6"/>
    <w:rsid w:val="00654346"/>
    <w:rsid w:val="00654484"/>
    <w:rsid w:val="00654595"/>
    <w:rsid w:val="0065589F"/>
    <w:rsid w:val="00655E28"/>
    <w:rsid w:val="00656923"/>
    <w:rsid w:val="00656C41"/>
    <w:rsid w:val="00657190"/>
    <w:rsid w:val="00657466"/>
    <w:rsid w:val="006577DD"/>
    <w:rsid w:val="00657E59"/>
    <w:rsid w:val="00660694"/>
    <w:rsid w:val="00660D6A"/>
    <w:rsid w:val="0066147D"/>
    <w:rsid w:val="006618E2"/>
    <w:rsid w:val="00662320"/>
    <w:rsid w:val="00662647"/>
    <w:rsid w:val="006628B3"/>
    <w:rsid w:val="00662A16"/>
    <w:rsid w:val="0066368F"/>
    <w:rsid w:val="0066409E"/>
    <w:rsid w:val="006645A2"/>
    <w:rsid w:val="00664845"/>
    <w:rsid w:val="00665C42"/>
    <w:rsid w:val="00666543"/>
    <w:rsid w:val="00666647"/>
    <w:rsid w:val="00666C07"/>
    <w:rsid w:val="006675FC"/>
    <w:rsid w:val="00667631"/>
    <w:rsid w:val="00667983"/>
    <w:rsid w:val="00667E19"/>
    <w:rsid w:val="00670400"/>
    <w:rsid w:val="00671DA3"/>
    <w:rsid w:val="006721A0"/>
    <w:rsid w:val="006724B8"/>
    <w:rsid w:val="00673606"/>
    <w:rsid w:val="006738F3"/>
    <w:rsid w:val="00673B5A"/>
    <w:rsid w:val="0067467E"/>
    <w:rsid w:val="006748CE"/>
    <w:rsid w:val="00674CFD"/>
    <w:rsid w:val="00674ED0"/>
    <w:rsid w:val="0067532E"/>
    <w:rsid w:val="00675686"/>
    <w:rsid w:val="006756CE"/>
    <w:rsid w:val="00675719"/>
    <w:rsid w:val="006757D9"/>
    <w:rsid w:val="006767AF"/>
    <w:rsid w:val="00677486"/>
    <w:rsid w:val="006774E5"/>
    <w:rsid w:val="00677D94"/>
    <w:rsid w:val="00680074"/>
    <w:rsid w:val="00680875"/>
    <w:rsid w:val="00681675"/>
    <w:rsid w:val="006819C5"/>
    <w:rsid w:val="00682CC3"/>
    <w:rsid w:val="0068353E"/>
    <w:rsid w:val="0068364C"/>
    <w:rsid w:val="00683A1B"/>
    <w:rsid w:val="0068442D"/>
    <w:rsid w:val="006846D0"/>
    <w:rsid w:val="00684A10"/>
    <w:rsid w:val="00684F74"/>
    <w:rsid w:val="00684FAB"/>
    <w:rsid w:val="00685570"/>
    <w:rsid w:val="00685619"/>
    <w:rsid w:val="00685711"/>
    <w:rsid w:val="006859A4"/>
    <w:rsid w:val="00686CB5"/>
    <w:rsid w:val="00686E5A"/>
    <w:rsid w:val="00687723"/>
    <w:rsid w:val="006908EF"/>
    <w:rsid w:val="00690C3E"/>
    <w:rsid w:val="006925DB"/>
    <w:rsid w:val="00692937"/>
    <w:rsid w:val="00692C9D"/>
    <w:rsid w:val="00692EC4"/>
    <w:rsid w:val="00693D61"/>
    <w:rsid w:val="00693FC2"/>
    <w:rsid w:val="006940E3"/>
    <w:rsid w:val="00694385"/>
    <w:rsid w:val="00694418"/>
    <w:rsid w:val="006947C9"/>
    <w:rsid w:val="00694D75"/>
    <w:rsid w:val="00696321"/>
    <w:rsid w:val="0069649E"/>
    <w:rsid w:val="006969F2"/>
    <w:rsid w:val="00697BEC"/>
    <w:rsid w:val="006A07D2"/>
    <w:rsid w:val="006A0CA6"/>
    <w:rsid w:val="006A0CC0"/>
    <w:rsid w:val="006A1269"/>
    <w:rsid w:val="006A14CC"/>
    <w:rsid w:val="006A14D0"/>
    <w:rsid w:val="006A4BCF"/>
    <w:rsid w:val="006A507E"/>
    <w:rsid w:val="006A5863"/>
    <w:rsid w:val="006A6824"/>
    <w:rsid w:val="006A75E5"/>
    <w:rsid w:val="006B0792"/>
    <w:rsid w:val="006B088C"/>
    <w:rsid w:val="006B0DE6"/>
    <w:rsid w:val="006B0E2F"/>
    <w:rsid w:val="006B1E12"/>
    <w:rsid w:val="006B3CE7"/>
    <w:rsid w:val="006B3D86"/>
    <w:rsid w:val="006B4745"/>
    <w:rsid w:val="006B4BEA"/>
    <w:rsid w:val="006B4E5D"/>
    <w:rsid w:val="006B56D0"/>
    <w:rsid w:val="006B5A41"/>
    <w:rsid w:val="006B5F7B"/>
    <w:rsid w:val="006B66E4"/>
    <w:rsid w:val="006B6F95"/>
    <w:rsid w:val="006B7AD6"/>
    <w:rsid w:val="006C005F"/>
    <w:rsid w:val="006C06DA"/>
    <w:rsid w:val="006C0748"/>
    <w:rsid w:val="006C0892"/>
    <w:rsid w:val="006C19A5"/>
    <w:rsid w:val="006C2BF2"/>
    <w:rsid w:val="006C3385"/>
    <w:rsid w:val="006C3AD1"/>
    <w:rsid w:val="006C3C73"/>
    <w:rsid w:val="006C3F77"/>
    <w:rsid w:val="006C43B5"/>
    <w:rsid w:val="006C4A8A"/>
    <w:rsid w:val="006C53B7"/>
    <w:rsid w:val="006C5736"/>
    <w:rsid w:val="006C58B8"/>
    <w:rsid w:val="006C5BD9"/>
    <w:rsid w:val="006C5F62"/>
    <w:rsid w:val="006C64E1"/>
    <w:rsid w:val="006C67EB"/>
    <w:rsid w:val="006C6B0B"/>
    <w:rsid w:val="006D015E"/>
    <w:rsid w:val="006D134F"/>
    <w:rsid w:val="006D2688"/>
    <w:rsid w:val="006D2899"/>
    <w:rsid w:val="006D3582"/>
    <w:rsid w:val="006D36AD"/>
    <w:rsid w:val="006D3E54"/>
    <w:rsid w:val="006D5A07"/>
    <w:rsid w:val="006D5A62"/>
    <w:rsid w:val="006D768B"/>
    <w:rsid w:val="006E0282"/>
    <w:rsid w:val="006E084A"/>
    <w:rsid w:val="006E1C45"/>
    <w:rsid w:val="006E1E6C"/>
    <w:rsid w:val="006E239D"/>
    <w:rsid w:val="006E23D5"/>
    <w:rsid w:val="006E2AA3"/>
    <w:rsid w:val="006E2B03"/>
    <w:rsid w:val="006E2B20"/>
    <w:rsid w:val="006E402E"/>
    <w:rsid w:val="006E496B"/>
    <w:rsid w:val="006E4FC3"/>
    <w:rsid w:val="006E5FD4"/>
    <w:rsid w:val="006E680E"/>
    <w:rsid w:val="006E6BB7"/>
    <w:rsid w:val="006E6FAE"/>
    <w:rsid w:val="006F0903"/>
    <w:rsid w:val="006F0D75"/>
    <w:rsid w:val="006F0E15"/>
    <w:rsid w:val="006F18CA"/>
    <w:rsid w:val="006F1DC0"/>
    <w:rsid w:val="006F22AE"/>
    <w:rsid w:val="006F23B3"/>
    <w:rsid w:val="006F277E"/>
    <w:rsid w:val="006F3678"/>
    <w:rsid w:val="006F39E5"/>
    <w:rsid w:val="006F637D"/>
    <w:rsid w:val="006F648B"/>
    <w:rsid w:val="006F6755"/>
    <w:rsid w:val="006F6897"/>
    <w:rsid w:val="006F716B"/>
    <w:rsid w:val="006F724B"/>
    <w:rsid w:val="00700BBE"/>
    <w:rsid w:val="00701419"/>
    <w:rsid w:val="00701767"/>
    <w:rsid w:val="00703347"/>
    <w:rsid w:val="007040CE"/>
    <w:rsid w:val="007042B6"/>
    <w:rsid w:val="00704CA7"/>
    <w:rsid w:val="00704F09"/>
    <w:rsid w:val="0070628D"/>
    <w:rsid w:val="0070653F"/>
    <w:rsid w:val="00706882"/>
    <w:rsid w:val="007068E5"/>
    <w:rsid w:val="00707268"/>
    <w:rsid w:val="0070794A"/>
    <w:rsid w:val="00707FF3"/>
    <w:rsid w:val="00711FDB"/>
    <w:rsid w:val="007129CD"/>
    <w:rsid w:val="00712EEC"/>
    <w:rsid w:val="007134E8"/>
    <w:rsid w:val="00713513"/>
    <w:rsid w:val="007137BB"/>
    <w:rsid w:val="0071563A"/>
    <w:rsid w:val="007157D5"/>
    <w:rsid w:val="00715A7D"/>
    <w:rsid w:val="00715CD2"/>
    <w:rsid w:val="00715E72"/>
    <w:rsid w:val="00716363"/>
    <w:rsid w:val="00716C5E"/>
    <w:rsid w:val="00717651"/>
    <w:rsid w:val="0071768E"/>
    <w:rsid w:val="00717C37"/>
    <w:rsid w:val="007200DF"/>
    <w:rsid w:val="00720555"/>
    <w:rsid w:val="0072097E"/>
    <w:rsid w:val="00720A8A"/>
    <w:rsid w:val="00720FE8"/>
    <w:rsid w:val="007213F2"/>
    <w:rsid w:val="0072161F"/>
    <w:rsid w:val="00721FEA"/>
    <w:rsid w:val="00723EA5"/>
    <w:rsid w:val="00724084"/>
    <w:rsid w:val="007244D7"/>
    <w:rsid w:val="0072502E"/>
    <w:rsid w:val="0072532C"/>
    <w:rsid w:val="007257C4"/>
    <w:rsid w:val="00725A40"/>
    <w:rsid w:val="00726016"/>
    <w:rsid w:val="007269A9"/>
    <w:rsid w:val="00726A4D"/>
    <w:rsid w:val="00726B5A"/>
    <w:rsid w:val="00726C9A"/>
    <w:rsid w:val="007279CE"/>
    <w:rsid w:val="00730355"/>
    <w:rsid w:val="007306AA"/>
    <w:rsid w:val="00731BAA"/>
    <w:rsid w:val="00731FFF"/>
    <w:rsid w:val="0073224A"/>
    <w:rsid w:val="00732253"/>
    <w:rsid w:val="00733029"/>
    <w:rsid w:val="00733D83"/>
    <w:rsid w:val="00734889"/>
    <w:rsid w:val="00734A80"/>
    <w:rsid w:val="00735956"/>
    <w:rsid w:val="0073614B"/>
    <w:rsid w:val="00736594"/>
    <w:rsid w:val="0073766B"/>
    <w:rsid w:val="007402A8"/>
    <w:rsid w:val="00740AD8"/>
    <w:rsid w:val="00740C21"/>
    <w:rsid w:val="00740C74"/>
    <w:rsid w:val="00740DA6"/>
    <w:rsid w:val="00740DAF"/>
    <w:rsid w:val="007412A7"/>
    <w:rsid w:val="00741406"/>
    <w:rsid w:val="00742013"/>
    <w:rsid w:val="0074225B"/>
    <w:rsid w:val="00742B0C"/>
    <w:rsid w:val="00742F29"/>
    <w:rsid w:val="007442BD"/>
    <w:rsid w:val="00745BDF"/>
    <w:rsid w:val="00750EA9"/>
    <w:rsid w:val="0075113D"/>
    <w:rsid w:val="007513A4"/>
    <w:rsid w:val="007514CC"/>
    <w:rsid w:val="007515E5"/>
    <w:rsid w:val="007523F1"/>
    <w:rsid w:val="007526EC"/>
    <w:rsid w:val="00752D0E"/>
    <w:rsid w:val="00753935"/>
    <w:rsid w:val="00753A3F"/>
    <w:rsid w:val="007543FB"/>
    <w:rsid w:val="00754CDA"/>
    <w:rsid w:val="00755158"/>
    <w:rsid w:val="00755AA9"/>
    <w:rsid w:val="0075635F"/>
    <w:rsid w:val="00756B5B"/>
    <w:rsid w:val="00756C06"/>
    <w:rsid w:val="0075735A"/>
    <w:rsid w:val="00757E5D"/>
    <w:rsid w:val="00760800"/>
    <w:rsid w:val="00760A92"/>
    <w:rsid w:val="0076112D"/>
    <w:rsid w:val="00761338"/>
    <w:rsid w:val="0076163A"/>
    <w:rsid w:val="0076172F"/>
    <w:rsid w:val="00761DCE"/>
    <w:rsid w:val="00762626"/>
    <w:rsid w:val="007627A9"/>
    <w:rsid w:val="0076280A"/>
    <w:rsid w:val="00762D0D"/>
    <w:rsid w:val="0076304D"/>
    <w:rsid w:val="00764C95"/>
    <w:rsid w:val="00765760"/>
    <w:rsid w:val="00765BE1"/>
    <w:rsid w:val="00766499"/>
    <w:rsid w:val="00766C5B"/>
    <w:rsid w:val="007672AE"/>
    <w:rsid w:val="00767937"/>
    <w:rsid w:val="00770376"/>
    <w:rsid w:val="0077209A"/>
    <w:rsid w:val="00772843"/>
    <w:rsid w:val="00772DA6"/>
    <w:rsid w:val="00773200"/>
    <w:rsid w:val="00773AB6"/>
    <w:rsid w:val="00773E56"/>
    <w:rsid w:val="00774231"/>
    <w:rsid w:val="007748B3"/>
    <w:rsid w:val="00774B37"/>
    <w:rsid w:val="00774F7C"/>
    <w:rsid w:val="00775995"/>
    <w:rsid w:val="0077659A"/>
    <w:rsid w:val="00776F5A"/>
    <w:rsid w:val="00777E56"/>
    <w:rsid w:val="00777E9C"/>
    <w:rsid w:val="007807BE"/>
    <w:rsid w:val="00780F28"/>
    <w:rsid w:val="00781487"/>
    <w:rsid w:val="007819E8"/>
    <w:rsid w:val="007820D2"/>
    <w:rsid w:val="00782151"/>
    <w:rsid w:val="00782981"/>
    <w:rsid w:val="00782AE4"/>
    <w:rsid w:val="007836A5"/>
    <w:rsid w:val="007836DF"/>
    <w:rsid w:val="00783770"/>
    <w:rsid w:val="007839F9"/>
    <w:rsid w:val="00783F4A"/>
    <w:rsid w:val="007846DB"/>
    <w:rsid w:val="00784840"/>
    <w:rsid w:val="007863D1"/>
    <w:rsid w:val="007864F3"/>
    <w:rsid w:val="00786D97"/>
    <w:rsid w:val="00787C00"/>
    <w:rsid w:val="00790599"/>
    <w:rsid w:val="0079081A"/>
    <w:rsid w:val="007914D8"/>
    <w:rsid w:val="0079154D"/>
    <w:rsid w:val="00791C57"/>
    <w:rsid w:val="007921AB"/>
    <w:rsid w:val="00792B93"/>
    <w:rsid w:val="00793419"/>
    <w:rsid w:val="00795180"/>
    <w:rsid w:val="007953E3"/>
    <w:rsid w:val="0079625A"/>
    <w:rsid w:val="00796766"/>
    <w:rsid w:val="0079772E"/>
    <w:rsid w:val="00797DAA"/>
    <w:rsid w:val="007A0ED2"/>
    <w:rsid w:val="007A13D0"/>
    <w:rsid w:val="007A1704"/>
    <w:rsid w:val="007A1A05"/>
    <w:rsid w:val="007A2359"/>
    <w:rsid w:val="007A2F03"/>
    <w:rsid w:val="007A37BD"/>
    <w:rsid w:val="007A399D"/>
    <w:rsid w:val="007A3AA1"/>
    <w:rsid w:val="007A41EF"/>
    <w:rsid w:val="007A645E"/>
    <w:rsid w:val="007A7C0D"/>
    <w:rsid w:val="007B10C5"/>
    <w:rsid w:val="007B17AC"/>
    <w:rsid w:val="007B18EE"/>
    <w:rsid w:val="007B21CC"/>
    <w:rsid w:val="007B2270"/>
    <w:rsid w:val="007B2B2F"/>
    <w:rsid w:val="007B2E71"/>
    <w:rsid w:val="007B33AE"/>
    <w:rsid w:val="007B33F6"/>
    <w:rsid w:val="007B36DF"/>
    <w:rsid w:val="007B3957"/>
    <w:rsid w:val="007B3DA9"/>
    <w:rsid w:val="007B3DFB"/>
    <w:rsid w:val="007B526C"/>
    <w:rsid w:val="007B6E84"/>
    <w:rsid w:val="007C0478"/>
    <w:rsid w:val="007C0648"/>
    <w:rsid w:val="007C0C7D"/>
    <w:rsid w:val="007C129F"/>
    <w:rsid w:val="007C161C"/>
    <w:rsid w:val="007C1F22"/>
    <w:rsid w:val="007C22F6"/>
    <w:rsid w:val="007C3227"/>
    <w:rsid w:val="007C3895"/>
    <w:rsid w:val="007C3950"/>
    <w:rsid w:val="007C3A3B"/>
    <w:rsid w:val="007C56FA"/>
    <w:rsid w:val="007C57C5"/>
    <w:rsid w:val="007C5A87"/>
    <w:rsid w:val="007C65EE"/>
    <w:rsid w:val="007D0122"/>
    <w:rsid w:val="007D14EB"/>
    <w:rsid w:val="007D150E"/>
    <w:rsid w:val="007D1771"/>
    <w:rsid w:val="007D260C"/>
    <w:rsid w:val="007D449F"/>
    <w:rsid w:val="007D4868"/>
    <w:rsid w:val="007D4D02"/>
    <w:rsid w:val="007D4DF1"/>
    <w:rsid w:val="007D52DD"/>
    <w:rsid w:val="007D53F7"/>
    <w:rsid w:val="007D5540"/>
    <w:rsid w:val="007D56AD"/>
    <w:rsid w:val="007D5892"/>
    <w:rsid w:val="007D6080"/>
    <w:rsid w:val="007D6380"/>
    <w:rsid w:val="007D73A9"/>
    <w:rsid w:val="007D7C40"/>
    <w:rsid w:val="007E0AE0"/>
    <w:rsid w:val="007E0B24"/>
    <w:rsid w:val="007E0BA5"/>
    <w:rsid w:val="007E0F36"/>
    <w:rsid w:val="007E1AE9"/>
    <w:rsid w:val="007E2CB8"/>
    <w:rsid w:val="007E3433"/>
    <w:rsid w:val="007E3628"/>
    <w:rsid w:val="007E3E3F"/>
    <w:rsid w:val="007E40E4"/>
    <w:rsid w:val="007E5024"/>
    <w:rsid w:val="007E593D"/>
    <w:rsid w:val="007E5EED"/>
    <w:rsid w:val="007E6173"/>
    <w:rsid w:val="007E62F1"/>
    <w:rsid w:val="007E6440"/>
    <w:rsid w:val="007E6A0B"/>
    <w:rsid w:val="007E72A6"/>
    <w:rsid w:val="007F08F7"/>
    <w:rsid w:val="007F09F0"/>
    <w:rsid w:val="007F15A4"/>
    <w:rsid w:val="007F1A4B"/>
    <w:rsid w:val="007F2DBB"/>
    <w:rsid w:val="007F3801"/>
    <w:rsid w:val="007F3D4D"/>
    <w:rsid w:val="007F5489"/>
    <w:rsid w:val="007F55AA"/>
    <w:rsid w:val="007F57A1"/>
    <w:rsid w:val="007F5AC6"/>
    <w:rsid w:val="007F5B9A"/>
    <w:rsid w:val="007F5DF3"/>
    <w:rsid w:val="007F6F35"/>
    <w:rsid w:val="007F7211"/>
    <w:rsid w:val="008016DF"/>
    <w:rsid w:val="008016EE"/>
    <w:rsid w:val="00802C83"/>
    <w:rsid w:val="00803433"/>
    <w:rsid w:val="00803499"/>
    <w:rsid w:val="00803D2F"/>
    <w:rsid w:val="00804BE7"/>
    <w:rsid w:val="0080559F"/>
    <w:rsid w:val="00805EF4"/>
    <w:rsid w:val="00805FD2"/>
    <w:rsid w:val="00806DD4"/>
    <w:rsid w:val="008071BF"/>
    <w:rsid w:val="008079C8"/>
    <w:rsid w:val="00811957"/>
    <w:rsid w:val="00811FC0"/>
    <w:rsid w:val="00812D55"/>
    <w:rsid w:val="0081314A"/>
    <w:rsid w:val="00813983"/>
    <w:rsid w:val="00813FB2"/>
    <w:rsid w:val="0081409A"/>
    <w:rsid w:val="00814A41"/>
    <w:rsid w:val="00814D84"/>
    <w:rsid w:val="00814E18"/>
    <w:rsid w:val="0081544B"/>
    <w:rsid w:val="00815B12"/>
    <w:rsid w:val="0081616F"/>
    <w:rsid w:val="0081666C"/>
    <w:rsid w:val="008170A0"/>
    <w:rsid w:val="00817553"/>
    <w:rsid w:val="008201D3"/>
    <w:rsid w:val="008210A4"/>
    <w:rsid w:val="0082143C"/>
    <w:rsid w:val="0082147D"/>
    <w:rsid w:val="008227D8"/>
    <w:rsid w:val="00822968"/>
    <w:rsid w:val="008239D6"/>
    <w:rsid w:val="008239F3"/>
    <w:rsid w:val="00823B71"/>
    <w:rsid w:val="008249D6"/>
    <w:rsid w:val="00824A23"/>
    <w:rsid w:val="00825A3E"/>
    <w:rsid w:val="00827425"/>
    <w:rsid w:val="0082754A"/>
    <w:rsid w:val="00827635"/>
    <w:rsid w:val="0082793A"/>
    <w:rsid w:val="00827D07"/>
    <w:rsid w:val="0083009E"/>
    <w:rsid w:val="00830368"/>
    <w:rsid w:val="00830C7A"/>
    <w:rsid w:val="00830CC1"/>
    <w:rsid w:val="00831250"/>
    <w:rsid w:val="0083232C"/>
    <w:rsid w:val="00832E39"/>
    <w:rsid w:val="0083350C"/>
    <w:rsid w:val="0083385A"/>
    <w:rsid w:val="0083449B"/>
    <w:rsid w:val="00834F27"/>
    <w:rsid w:val="00836786"/>
    <w:rsid w:val="0083744A"/>
    <w:rsid w:val="00837B54"/>
    <w:rsid w:val="00837BC1"/>
    <w:rsid w:val="00841035"/>
    <w:rsid w:val="00841210"/>
    <w:rsid w:val="008412D9"/>
    <w:rsid w:val="0084145A"/>
    <w:rsid w:val="008419FA"/>
    <w:rsid w:val="008420AB"/>
    <w:rsid w:val="00842715"/>
    <w:rsid w:val="008430B3"/>
    <w:rsid w:val="008437EC"/>
    <w:rsid w:val="0084451C"/>
    <w:rsid w:val="00844C26"/>
    <w:rsid w:val="00844D85"/>
    <w:rsid w:val="00845155"/>
    <w:rsid w:val="00845222"/>
    <w:rsid w:val="00845251"/>
    <w:rsid w:val="00845900"/>
    <w:rsid w:val="00845A40"/>
    <w:rsid w:val="008462C7"/>
    <w:rsid w:val="008463B5"/>
    <w:rsid w:val="00846EB6"/>
    <w:rsid w:val="008471B8"/>
    <w:rsid w:val="00847366"/>
    <w:rsid w:val="00850176"/>
    <w:rsid w:val="008506E5"/>
    <w:rsid w:val="00850774"/>
    <w:rsid w:val="00850A69"/>
    <w:rsid w:val="00850C53"/>
    <w:rsid w:val="00850C62"/>
    <w:rsid w:val="00850E44"/>
    <w:rsid w:val="00850F8A"/>
    <w:rsid w:val="008515AF"/>
    <w:rsid w:val="00851E6A"/>
    <w:rsid w:val="00851EBC"/>
    <w:rsid w:val="008522A1"/>
    <w:rsid w:val="00853D24"/>
    <w:rsid w:val="00854441"/>
    <w:rsid w:val="00854CDF"/>
    <w:rsid w:val="0085579F"/>
    <w:rsid w:val="008563FA"/>
    <w:rsid w:val="00856578"/>
    <w:rsid w:val="0085661C"/>
    <w:rsid w:val="008567CA"/>
    <w:rsid w:val="00856884"/>
    <w:rsid w:val="00857127"/>
    <w:rsid w:val="008609DE"/>
    <w:rsid w:val="00860DC3"/>
    <w:rsid w:val="00860E7A"/>
    <w:rsid w:val="00860F30"/>
    <w:rsid w:val="0086126A"/>
    <w:rsid w:val="008630BC"/>
    <w:rsid w:val="00863AF7"/>
    <w:rsid w:val="00863D01"/>
    <w:rsid w:val="00863E33"/>
    <w:rsid w:val="0086403A"/>
    <w:rsid w:val="0086425D"/>
    <w:rsid w:val="00864F30"/>
    <w:rsid w:val="008656E5"/>
    <w:rsid w:val="00867235"/>
    <w:rsid w:val="00867B3A"/>
    <w:rsid w:val="00870991"/>
    <w:rsid w:val="00870F75"/>
    <w:rsid w:val="00871085"/>
    <w:rsid w:val="0087134A"/>
    <w:rsid w:val="00871595"/>
    <w:rsid w:val="008717ED"/>
    <w:rsid w:val="008719B8"/>
    <w:rsid w:val="00871DA3"/>
    <w:rsid w:val="00873E02"/>
    <w:rsid w:val="00873EEA"/>
    <w:rsid w:val="00873FB5"/>
    <w:rsid w:val="00874E55"/>
    <w:rsid w:val="008765A5"/>
    <w:rsid w:val="00876BAB"/>
    <w:rsid w:val="00876EFD"/>
    <w:rsid w:val="00876FF1"/>
    <w:rsid w:val="0087726A"/>
    <w:rsid w:val="00877357"/>
    <w:rsid w:val="00877A2B"/>
    <w:rsid w:val="00877E07"/>
    <w:rsid w:val="00877F4D"/>
    <w:rsid w:val="00880256"/>
    <w:rsid w:val="00881070"/>
    <w:rsid w:val="008820F4"/>
    <w:rsid w:val="0088222E"/>
    <w:rsid w:val="00883298"/>
    <w:rsid w:val="008838C4"/>
    <w:rsid w:val="00884040"/>
    <w:rsid w:val="00884B03"/>
    <w:rsid w:val="008851D5"/>
    <w:rsid w:val="0088596C"/>
    <w:rsid w:val="008872EA"/>
    <w:rsid w:val="00887CB3"/>
    <w:rsid w:val="00887F3C"/>
    <w:rsid w:val="00890464"/>
    <w:rsid w:val="00890BC0"/>
    <w:rsid w:val="00890D56"/>
    <w:rsid w:val="008913EB"/>
    <w:rsid w:val="008917A8"/>
    <w:rsid w:val="00891866"/>
    <w:rsid w:val="00891B8F"/>
    <w:rsid w:val="0089205F"/>
    <w:rsid w:val="00892962"/>
    <w:rsid w:val="00892CF0"/>
    <w:rsid w:val="00892ECF"/>
    <w:rsid w:val="008941A1"/>
    <w:rsid w:val="00894A51"/>
    <w:rsid w:val="008967E7"/>
    <w:rsid w:val="00896CA3"/>
    <w:rsid w:val="00896EFD"/>
    <w:rsid w:val="008A00B3"/>
    <w:rsid w:val="008A1604"/>
    <w:rsid w:val="008A18F0"/>
    <w:rsid w:val="008A1F79"/>
    <w:rsid w:val="008A2A4A"/>
    <w:rsid w:val="008A478F"/>
    <w:rsid w:val="008A4D43"/>
    <w:rsid w:val="008A5112"/>
    <w:rsid w:val="008A567A"/>
    <w:rsid w:val="008A574D"/>
    <w:rsid w:val="008A60BA"/>
    <w:rsid w:val="008A6250"/>
    <w:rsid w:val="008A690B"/>
    <w:rsid w:val="008A736F"/>
    <w:rsid w:val="008A7A0B"/>
    <w:rsid w:val="008B03FF"/>
    <w:rsid w:val="008B0647"/>
    <w:rsid w:val="008B0F69"/>
    <w:rsid w:val="008B17B8"/>
    <w:rsid w:val="008B18A6"/>
    <w:rsid w:val="008B2A88"/>
    <w:rsid w:val="008B2FDF"/>
    <w:rsid w:val="008B3114"/>
    <w:rsid w:val="008B3165"/>
    <w:rsid w:val="008B40F6"/>
    <w:rsid w:val="008B44D9"/>
    <w:rsid w:val="008B4872"/>
    <w:rsid w:val="008B638B"/>
    <w:rsid w:val="008B6ACD"/>
    <w:rsid w:val="008B7069"/>
    <w:rsid w:val="008B77B5"/>
    <w:rsid w:val="008B77E3"/>
    <w:rsid w:val="008C02D3"/>
    <w:rsid w:val="008C0502"/>
    <w:rsid w:val="008C0BD9"/>
    <w:rsid w:val="008C0CF4"/>
    <w:rsid w:val="008C0F67"/>
    <w:rsid w:val="008C105C"/>
    <w:rsid w:val="008C1887"/>
    <w:rsid w:val="008C3392"/>
    <w:rsid w:val="008C3C3A"/>
    <w:rsid w:val="008C3FFD"/>
    <w:rsid w:val="008C40BF"/>
    <w:rsid w:val="008C418E"/>
    <w:rsid w:val="008C4432"/>
    <w:rsid w:val="008C4CDB"/>
    <w:rsid w:val="008C4E9D"/>
    <w:rsid w:val="008C55BF"/>
    <w:rsid w:val="008C611D"/>
    <w:rsid w:val="008C643C"/>
    <w:rsid w:val="008C6BE4"/>
    <w:rsid w:val="008C71D5"/>
    <w:rsid w:val="008C72C2"/>
    <w:rsid w:val="008C7435"/>
    <w:rsid w:val="008C769E"/>
    <w:rsid w:val="008C7711"/>
    <w:rsid w:val="008D0491"/>
    <w:rsid w:val="008D0B72"/>
    <w:rsid w:val="008D10B1"/>
    <w:rsid w:val="008D165B"/>
    <w:rsid w:val="008D2A11"/>
    <w:rsid w:val="008D2A95"/>
    <w:rsid w:val="008D32C1"/>
    <w:rsid w:val="008D338D"/>
    <w:rsid w:val="008D382A"/>
    <w:rsid w:val="008D454F"/>
    <w:rsid w:val="008D47AD"/>
    <w:rsid w:val="008D589D"/>
    <w:rsid w:val="008D6875"/>
    <w:rsid w:val="008D7158"/>
    <w:rsid w:val="008D77D0"/>
    <w:rsid w:val="008D789C"/>
    <w:rsid w:val="008D7B10"/>
    <w:rsid w:val="008D7B42"/>
    <w:rsid w:val="008E15C0"/>
    <w:rsid w:val="008E21D3"/>
    <w:rsid w:val="008E2320"/>
    <w:rsid w:val="008E31A9"/>
    <w:rsid w:val="008E3642"/>
    <w:rsid w:val="008E4F08"/>
    <w:rsid w:val="008E5419"/>
    <w:rsid w:val="008E5E10"/>
    <w:rsid w:val="008E60EB"/>
    <w:rsid w:val="008E65DC"/>
    <w:rsid w:val="008E6909"/>
    <w:rsid w:val="008E6B05"/>
    <w:rsid w:val="008F0416"/>
    <w:rsid w:val="008F1821"/>
    <w:rsid w:val="008F2132"/>
    <w:rsid w:val="008F2280"/>
    <w:rsid w:val="008F253D"/>
    <w:rsid w:val="008F33D6"/>
    <w:rsid w:val="008F40AC"/>
    <w:rsid w:val="008F43C3"/>
    <w:rsid w:val="008F4573"/>
    <w:rsid w:val="008F46B6"/>
    <w:rsid w:val="008F4852"/>
    <w:rsid w:val="008F5F4E"/>
    <w:rsid w:val="008F715D"/>
    <w:rsid w:val="008F7352"/>
    <w:rsid w:val="008F7F9B"/>
    <w:rsid w:val="009003D0"/>
    <w:rsid w:val="00900484"/>
    <w:rsid w:val="009005BD"/>
    <w:rsid w:val="00901099"/>
    <w:rsid w:val="00901EC5"/>
    <w:rsid w:val="009032F1"/>
    <w:rsid w:val="009037C7"/>
    <w:rsid w:val="00905DA2"/>
    <w:rsid w:val="009061C3"/>
    <w:rsid w:val="00906C5D"/>
    <w:rsid w:val="00907CDD"/>
    <w:rsid w:val="0091070A"/>
    <w:rsid w:val="009108AA"/>
    <w:rsid w:val="00912271"/>
    <w:rsid w:val="00913523"/>
    <w:rsid w:val="00913563"/>
    <w:rsid w:val="00914DD6"/>
    <w:rsid w:val="00914ECE"/>
    <w:rsid w:val="00915340"/>
    <w:rsid w:val="0091542D"/>
    <w:rsid w:val="00915799"/>
    <w:rsid w:val="00915D52"/>
    <w:rsid w:val="00916669"/>
    <w:rsid w:val="009169CD"/>
    <w:rsid w:val="00916AF9"/>
    <w:rsid w:val="00917AAF"/>
    <w:rsid w:val="0092010D"/>
    <w:rsid w:val="00920A0C"/>
    <w:rsid w:val="00921BEB"/>
    <w:rsid w:val="0092290D"/>
    <w:rsid w:val="00923039"/>
    <w:rsid w:val="00923630"/>
    <w:rsid w:val="00924569"/>
    <w:rsid w:val="0092477D"/>
    <w:rsid w:val="00924831"/>
    <w:rsid w:val="00924B5F"/>
    <w:rsid w:val="00924FDE"/>
    <w:rsid w:val="0092593E"/>
    <w:rsid w:val="00926D70"/>
    <w:rsid w:val="0093039A"/>
    <w:rsid w:val="0093050A"/>
    <w:rsid w:val="009306B5"/>
    <w:rsid w:val="009308D9"/>
    <w:rsid w:val="009308F9"/>
    <w:rsid w:val="00930DF8"/>
    <w:rsid w:val="009317E9"/>
    <w:rsid w:val="009327AB"/>
    <w:rsid w:val="0093314D"/>
    <w:rsid w:val="0093315D"/>
    <w:rsid w:val="00934E9B"/>
    <w:rsid w:val="009355AC"/>
    <w:rsid w:val="00935B3D"/>
    <w:rsid w:val="0093627A"/>
    <w:rsid w:val="00936C40"/>
    <w:rsid w:val="009372B0"/>
    <w:rsid w:val="00937612"/>
    <w:rsid w:val="00940183"/>
    <w:rsid w:val="00940529"/>
    <w:rsid w:val="00941811"/>
    <w:rsid w:val="0094237C"/>
    <w:rsid w:val="009425F4"/>
    <w:rsid w:val="009429B9"/>
    <w:rsid w:val="00943584"/>
    <w:rsid w:val="0094421D"/>
    <w:rsid w:val="009444DE"/>
    <w:rsid w:val="00944600"/>
    <w:rsid w:val="00944DCD"/>
    <w:rsid w:val="00945368"/>
    <w:rsid w:val="00946618"/>
    <w:rsid w:val="0094732D"/>
    <w:rsid w:val="00947D42"/>
    <w:rsid w:val="009505C7"/>
    <w:rsid w:val="00950AF2"/>
    <w:rsid w:val="009510A0"/>
    <w:rsid w:val="0095117A"/>
    <w:rsid w:val="00951449"/>
    <w:rsid w:val="00951FD3"/>
    <w:rsid w:val="00952369"/>
    <w:rsid w:val="009528D4"/>
    <w:rsid w:val="00952D50"/>
    <w:rsid w:val="00953013"/>
    <w:rsid w:val="00954094"/>
    <w:rsid w:val="0095420A"/>
    <w:rsid w:val="00954432"/>
    <w:rsid w:val="00954725"/>
    <w:rsid w:val="00955CA3"/>
    <w:rsid w:val="00955D0F"/>
    <w:rsid w:val="00955D62"/>
    <w:rsid w:val="00956640"/>
    <w:rsid w:val="00956A83"/>
    <w:rsid w:val="00956D81"/>
    <w:rsid w:val="00957AD3"/>
    <w:rsid w:val="00957DE8"/>
    <w:rsid w:val="009604D0"/>
    <w:rsid w:val="00960A44"/>
    <w:rsid w:val="009613E4"/>
    <w:rsid w:val="00961877"/>
    <w:rsid w:val="00961BED"/>
    <w:rsid w:val="00961F5B"/>
    <w:rsid w:val="009622F0"/>
    <w:rsid w:val="00962BA0"/>
    <w:rsid w:val="0096326A"/>
    <w:rsid w:val="00963780"/>
    <w:rsid w:val="00963FCB"/>
    <w:rsid w:val="00965096"/>
    <w:rsid w:val="009651C2"/>
    <w:rsid w:val="009658EF"/>
    <w:rsid w:val="00965B08"/>
    <w:rsid w:val="00965D3A"/>
    <w:rsid w:val="009660E3"/>
    <w:rsid w:val="0096660B"/>
    <w:rsid w:val="00967BD6"/>
    <w:rsid w:val="00967F09"/>
    <w:rsid w:val="00970655"/>
    <w:rsid w:val="009706DF"/>
    <w:rsid w:val="00970BA2"/>
    <w:rsid w:val="009710A8"/>
    <w:rsid w:val="00971222"/>
    <w:rsid w:val="0097231E"/>
    <w:rsid w:val="00972D37"/>
    <w:rsid w:val="0097374A"/>
    <w:rsid w:val="00973AF8"/>
    <w:rsid w:val="00973E5B"/>
    <w:rsid w:val="0097459B"/>
    <w:rsid w:val="00974862"/>
    <w:rsid w:val="00974C07"/>
    <w:rsid w:val="009777E8"/>
    <w:rsid w:val="00977B47"/>
    <w:rsid w:val="009804FC"/>
    <w:rsid w:val="00981452"/>
    <w:rsid w:val="0098181B"/>
    <w:rsid w:val="009828F2"/>
    <w:rsid w:val="00982B57"/>
    <w:rsid w:val="009832A6"/>
    <w:rsid w:val="00983C4E"/>
    <w:rsid w:val="00983DAD"/>
    <w:rsid w:val="00983EB8"/>
    <w:rsid w:val="00984A29"/>
    <w:rsid w:val="00984F45"/>
    <w:rsid w:val="009859B4"/>
    <w:rsid w:val="00985CDC"/>
    <w:rsid w:val="00986A8A"/>
    <w:rsid w:val="00987457"/>
    <w:rsid w:val="00990010"/>
    <w:rsid w:val="00990323"/>
    <w:rsid w:val="00990865"/>
    <w:rsid w:val="00990EAF"/>
    <w:rsid w:val="00991D5C"/>
    <w:rsid w:val="00992341"/>
    <w:rsid w:val="00993E4B"/>
    <w:rsid w:val="00993EE6"/>
    <w:rsid w:val="00993F9B"/>
    <w:rsid w:val="00994826"/>
    <w:rsid w:val="00994E62"/>
    <w:rsid w:val="009950F3"/>
    <w:rsid w:val="00995324"/>
    <w:rsid w:val="00995499"/>
    <w:rsid w:val="00995DD2"/>
    <w:rsid w:val="009969D9"/>
    <w:rsid w:val="009975B7"/>
    <w:rsid w:val="00997A0B"/>
    <w:rsid w:val="00997FB1"/>
    <w:rsid w:val="009A0399"/>
    <w:rsid w:val="009A03F3"/>
    <w:rsid w:val="009A0AF0"/>
    <w:rsid w:val="009A0B90"/>
    <w:rsid w:val="009A1275"/>
    <w:rsid w:val="009A13C9"/>
    <w:rsid w:val="009A1D35"/>
    <w:rsid w:val="009A2409"/>
    <w:rsid w:val="009A26F8"/>
    <w:rsid w:val="009A2854"/>
    <w:rsid w:val="009A2E9D"/>
    <w:rsid w:val="009A2FB7"/>
    <w:rsid w:val="009A33C9"/>
    <w:rsid w:val="009A34EB"/>
    <w:rsid w:val="009A3A39"/>
    <w:rsid w:val="009A3CD7"/>
    <w:rsid w:val="009A42F5"/>
    <w:rsid w:val="009A471F"/>
    <w:rsid w:val="009A4C56"/>
    <w:rsid w:val="009A584B"/>
    <w:rsid w:val="009A59AD"/>
    <w:rsid w:val="009A5C20"/>
    <w:rsid w:val="009A6F18"/>
    <w:rsid w:val="009A721A"/>
    <w:rsid w:val="009A7BD3"/>
    <w:rsid w:val="009A7EFB"/>
    <w:rsid w:val="009B0219"/>
    <w:rsid w:val="009B0413"/>
    <w:rsid w:val="009B21BE"/>
    <w:rsid w:val="009B2281"/>
    <w:rsid w:val="009B22FE"/>
    <w:rsid w:val="009B2BB1"/>
    <w:rsid w:val="009B3052"/>
    <w:rsid w:val="009B42CB"/>
    <w:rsid w:val="009B4351"/>
    <w:rsid w:val="009B481E"/>
    <w:rsid w:val="009B4C6E"/>
    <w:rsid w:val="009B5BD6"/>
    <w:rsid w:val="009B7E76"/>
    <w:rsid w:val="009C13D7"/>
    <w:rsid w:val="009C159D"/>
    <w:rsid w:val="009C1839"/>
    <w:rsid w:val="009C1CA5"/>
    <w:rsid w:val="009C1D36"/>
    <w:rsid w:val="009C1D39"/>
    <w:rsid w:val="009C231E"/>
    <w:rsid w:val="009C276E"/>
    <w:rsid w:val="009C3708"/>
    <w:rsid w:val="009C3760"/>
    <w:rsid w:val="009C3B16"/>
    <w:rsid w:val="009C4772"/>
    <w:rsid w:val="009C4C8C"/>
    <w:rsid w:val="009C4D1A"/>
    <w:rsid w:val="009C4D97"/>
    <w:rsid w:val="009C5064"/>
    <w:rsid w:val="009C5424"/>
    <w:rsid w:val="009C599B"/>
    <w:rsid w:val="009C5A4F"/>
    <w:rsid w:val="009C5CC2"/>
    <w:rsid w:val="009C5E3B"/>
    <w:rsid w:val="009C6131"/>
    <w:rsid w:val="009C67C4"/>
    <w:rsid w:val="009C6BD5"/>
    <w:rsid w:val="009C74D0"/>
    <w:rsid w:val="009C76D1"/>
    <w:rsid w:val="009C7C24"/>
    <w:rsid w:val="009D07EF"/>
    <w:rsid w:val="009D0EB3"/>
    <w:rsid w:val="009D182F"/>
    <w:rsid w:val="009D19BE"/>
    <w:rsid w:val="009D1EE7"/>
    <w:rsid w:val="009D2719"/>
    <w:rsid w:val="009D2B69"/>
    <w:rsid w:val="009D3187"/>
    <w:rsid w:val="009D3510"/>
    <w:rsid w:val="009D3680"/>
    <w:rsid w:val="009D3AFD"/>
    <w:rsid w:val="009D47B5"/>
    <w:rsid w:val="009D4D84"/>
    <w:rsid w:val="009D4E9D"/>
    <w:rsid w:val="009D51CB"/>
    <w:rsid w:val="009D5A36"/>
    <w:rsid w:val="009D6B7A"/>
    <w:rsid w:val="009D798F"/>
    <w:rsid w:val="009E0227"/>
    <w:rsid w:val="009E0440"/>
    <w:rsid w:val="009E0873"/>
    <w:rsid w:val="009E11BF"/>
    <w:rsid w:val="009E171C"/>
    <w:rsid w:val="009E18C4"/>
    <w:rsid w:val="009E1B39"/>
    <w:rsid w:val="009E1C92"/>
    <w:rsid w:val="009E2FF0"/>
    <w:rsid w:val="009E3057"/>
    <w:rsid w:val="009E398B"/>
    <w:rsid w:val="009E522E"/>
    <w:rsid w:val="009E59B2"/>
    <w:rsid w:val="009E5C3B"/>
    <w:rsid w:val="009E6664"/>
    <w:rsid w:val="009E6CAC"/>
    <w:rsid w:val="009E6FB1"/>
    <w:rsid w:val="009E76B3"/>
    <w:rsid w:val="009F115C"/>
    <w:rsid w:val="009F12F9"/>
    <w:rsid w:val="009F1ACA"/>
    <w:rsid w:val="009F1EB1"/>
    <w:rsid w:val="009F2F30"/>
    <w:rsid w:val="009F2F90"/>
    <w:rsid w:val="009F3707"/>
    <w:rsid w:val="009F3945"/>
    <w:rsid w:val="009F3BC8"/>
    <w:rsid w:val="009F3E96"/>
    <w:rsid w:val="009F402A"/>
    <w:rsid w:val="009F4FE5"/>
    <w:rsid w:val="009F5323"/>
    <w:rsid w:val="009F5666"/>
    <w:rsid w:val="009F58D2"/>
    <w:rsid w:val="009F5FA2"/>
    <w:rsid w:val="009F5FB0"/>
    <w:rsid w:val="009F6591"/>
    <w:rsid w:val="009F69BF"/>
    <w:rsid w:val="009F6FF4"/>
    <w:rsid w:val="009F70D0"/>
    <w:rsid w:val="009F7830"/>
    <w:rsid w:val="00A00B21"/>
    <w:rsid w:val="00A024B5"/>
    <w:rsid w:val="00A0281D"/>
    <w:rsid w:val="00A02A52"/>
    <w:rsid w:val="00A02D5C"/>
    <w:rsid w:val="00A02F5A"/>
    <w:rsid w:val="00A030DF"/>
    <w:rsid w:val="00A03888"/>
    <w:rsid w:val="00A03C5A"/>
    <w:rsid w:val="00A03FB2"/>
    <w:rsid w:val="00A06076"/>
    <w:rsid w:val="00A06F6B"/>
    <w:rsid w:val="00A075CD"/>
    <w:rsid w:val="00A07848"/>
    <w:rsid w:val="00A07FAB"/>
    <w:rsid w:val="00A101CC"/>
    <w:rsid w:val="00A1064A"/>
    <w:rsid w:val="00A10CB1"/>
    <w:rsid w:val="00A10E51"/>
    <w:rsid w:val="00A10FF3"/>
    <w:rsid w:val="00A1208A"/>
    <w:rsid w:val="00A13915"/>
    <w:rsid w:val="00A13A27"/>
    <w:rsid w:val="00A13AC8"/>
    <w:rsid w:val="00A1429F"/>
    <w:rsid w:val="00A15C5E"/>
    <w:rsid w:val="00A15CD3"/>
    <w:rsid w:val="00A15DE7"/>
    <w:rsid w:val="00A160B3"/>
    <w:rsid w:val="00A161AB"/>
    <w:rsid w:val="00A171DE"/>
    <w:rsid w:val="00A171F1"/>
    <w:rsid w:val="00A174EE"/>
    <w:rsid w:val="00A17865"/>
    <w:rsid w:val="00A17E62"/>
    <w:rsid w:val="00A17EDE"/>
    <w:rsid w:val="00A204AA"/>
    <w:rsid w:val="00A20549"/>
    <w:rsid w:val="00A20D56"/>
    <w:rsid w:val="00A20DB0"/>
    <w:rsid w:val="00A2155B"/>
    <w:rsid w:val="00A2225A"/>
    <w:rsid w:val="00A22815"/>
    <w:rsid w:val="00A22974"/>
    <w:rsid w:val="00A2320A"/>
    <w:rsid w:val="00A2406D"/>
    <w:rsid w:val="00A2417A"/>
    <w:rsid w:val="00A24E92"/>
    <w:rsid w:val="00A25E32"/>
    <w:rsid w:val="00A2657C"/>
    <w:rsid w:val="00A26933"/>
    <w:rsid w:val="00A26B23"/>
    <w:rsid w:val="00A2765C"/>
    <w:rsid w:val="00A27A2E"/>
    <w:rsid w:val="00A3018D"/>
    <w:rsid w:val="00A30245"/>
    <w:rsid w:val="00A30E7E"/>
    <w:rsid w:val="00A31278"/>
    <w:rsid w:val="00A31D8E"/>
    <w:rsid w:val="00A32725"/>
    <w:rsid w:val="00A3279F"/>
    <w:rsid w:val="00A329CC"/>
    <w:rsid w:val="00A32A41"/>
    <w:rsid w:val="00A330E0"/>
    <w:rsid w:val="00A335DE"/>
    <w:rsid w:val="00A338EA"/>
    <w:rsid w:val="00A33D6E"/>
    <w:rsid w:val="00A33DE3"/>
    <w:rsid w:val="00A35C0B"/>
    <w:rsid w:val="00A362EC"/>
    <w:rsid w:val="00A36FC7"/>
    <w:rsid w:val="00A3706A"/>
    <w:rsid w:val="00A37525"/>
    <w:rsid w:val="00A375CA"/>
    <w:rsid w:val="00A3767D"/>
    <w:rsid w:val="00A37B99"/>
    <w:rsid w:val="00A40683"/>
    <w:rsid w:val="00A40D39"/>
    <w:rsid w:val="00A40FB5"/>
    <w:rsid w:val="00A421CF"/>
    <w:rsid w:val="00A4294C"/>
    <w:rsid w:val="00A431E0"/>
    <w:rsid w:val="00A43548"/>
    <w:rsid w:val="00A447C0"/>
    <w:rsid w:val="00A44A7C"/>
    <w:rsid w:val="00A4635B"/>
    <w:rsid w:val="00A46D82"/>
    <w:rsid w:val="00A472ED"/>
    <w:rsid w:val="00A4770E"/>
    <w:rsid w:val="00A47A90"/>
    <w:rsid w:val="00A50A6D"/>
    <w:rsid w:val="00A50D58"/>
    <w:rsid w:val="00A52819"/>
    <w:rsid w:val="00A52CB7"/>
    <w:rsid w:val="00A54017"/>
    <w:rsid w:val="00A54225"/>
    <w:rsid w:val="00A5494F"/>
    <w:rsid w:val="00A54B78"/>
    <w:rsid w:val="00A54CE6"/>
    <w:rsid w:val="00A55D8E"/>
    <w:rsid w:val="00A5627E"/>
    <w:rsid w:val="00A5682F"/>
    <w:rsid w:val="00A56946"/>
    <w:rsid w:val="00A569FC"/>
    <w:rsid w:val="00A57642"/>
    <w:rsid w:val="00A601CF"/>
    <w:rsid w:val="00A60448"/>
    <w:rsid w:val="00A60856"/>
    <w:rsid w:val="00A6093C"/>
    <w:rsid w:val="00A61336"/>
    <w:rsid w:val="00A61523"/>
    <w:rsid w:val="00A61D1A"/>
    <w:rsid w:val="00A61FF1"/>
    <w:rsid w:val="00A625E6"/>
    <w:rsid w:val="00A62843"/>
    <w:rsid w:val="00A635FB"/>
    <w:rsid w:val="00A639DA"/>
    <w:rsid w:val="00A640E0"/>
    <w:rsid w:val="00A64989"/>
    <w:rsid w:val="00A650AB"/>
    <w:rsid w:val="00A6626C"/>
    <w:rsid w:val="00A666A7"/>
    <w:rsid w:val="00A66CEE"/>
    <w:rsid w:val="00A670C2"/>
    <w:rsid w:val="00A6746F"/>
    <w:rsid w:val="00A674A2"/>
    <w:rsid w:val="00A67E08"/>
    <w:rsid w:val="00A7006A"/>
    <w:rsid w:val="00A716A5"/>
    <w:rsid w:val="00A717AE"/>
    <w:rsid w:val="00A72272"/>
    <w:rsid w:val="00A724B8"/>
    <w:rsid w:val="00A72D2A"/>
    <w:rsid w:val="00A7317F"/>
    <w:rsid w:val="00A73459"/>
    <w:rsid w:val="00A73DAC"/>
    <w:rsid w:val="00A73E0A"/>
    <w:rsid w:val="00A7420D"/>
    <w:rsid w:val="00A74615"/>
    <w:rsid w:val="00A74B08"/>
    <w:rsid w:val="00A74C79"/>
    <w:rsid w:val="00A75348"/>
    <w:rsid w:val="00A75801"/>
    <w:rsid w:val="00A75D37"/>
    <w:rsid w:val="00A767C4"/>
    <w:rsid w:val="00A769B6"/>
    <w:rsid w:val="00A80902"/>
    <w:rsid w:val="00A809CE"/>
    <w:rsid w:val="00A82163"/>
    <w:rsid w:val="00A8264A"/>
    <w:rsid w:val="00A829DF"/>
    <w:rsid w:val="00A82E1E"/>
    <w:rsid w:val="00A830ED"/>
    <w:rsid w:val="00A835D3"/>
    <w:rsid w:val="00A8376D"/>
    <w:rsid w:val="00A83B1B"/>
    <w:rsid w:val="00A84033"/>
    <w:rsid w:val="00A84B3C"/>
    <w:rsid w:val="00A84CD4"/>
    <w:rsid w:val="00A874EB"/>
    <w:rsid w:val="00A906FF"/>
    <w:rsid w:val="00A91B3F"/>
    <w:rsid w:val="00A92172"/>
    <w:rsid w:val="00A92618"/>
    <w:rsid w:val="00A92B5B"/>
    <w:rsid w:val="00A9403D"/>
    <w:rsid w:val="00A944C3"/>
    <w:rsid w:val="00A9453C"/>
    <w:rsid w:val="00A945C2"/>
    <w:rsid w:val="00A94873"/>
    <w:rsid w:val="00A94BEC"/>
    <w:rsid w:val="00A957E0"/>
    <w:rsid w:val="00A9582D"/>
    <w:rsid w:val="00A95D4D"/>
    <w:rsid w:val="00A9688E"/>
    <w:rsid w:val="00A969CD"/>
    <w:rsid w:val="00A97279"/>
    <w:rsid w:val="00A97730"/>
    <w:rsid w:val="00AA04F9"/>
    <w:rsid w:val="00AA0A68"/>
    <w:rsid w:val="00AA168A"/>
    <w:rsid w:val="00AA1800"/>
    <w:rsid w:val="00AA18CC"/>
    <w:rsid w:val="00AA198B"/>
    <w:rsid w:val="00AA1D52"/>
    <w:rsid w:val="00AA241B"/>
    <w:rsid w:val="00AA296C"/>
    <w:rsid w:val="00AA2D56"/>
    <w:rsid w:val="00AA338E"/>
    <w:rsid w:val="00AA33C6"/>
    <w:rsid w:val="00AA377B"/>
    <w:rsid w:val="00AA40BF"/>
    <w:rsid w:val="00AA4569"/>
    <w:rsid w:val="00AA5F8F"/>
    <w:rsid w:val="00AA6AE2"/>
    <w:rsid w:val="00AA7116"/>
    <w:rsid w:val="00AA75AC"/>
    <w:rsid w:val="00AB0B29"/>
    <w:rsid w:val="00AB10BC"/>
    <w:rsid w:val="00AB23FC"/>
    <w:rsid w:val="00AB2D6F"/>
    <w:rsid w:val="00AB2F55"/>
    <w:rsid w:val="00AB3DB7"/>
    <w:rsid w:val="00AB3EDE"/>
    <w:rsid w:val="00AB4AAB"/>
    <w:rsid w:val="00AB5F9C"/>
    <w:rsid w:val="00AB604C"/>
    <w:rsid w:val="00AB6397"/>
    <w:rsid w:val="00AB63E4"/>
    <w:rsid w:val="00AB6616"/>
    <w:rsid w:val="00AB73E3"/>
    <w:rsid w:val="00AC0E8E"/>
    <w:rsid w:val="00AC24F3"/>
    <w:rsid w:val="00AC2B96"/>
    <w:rsid w:val="00AC3A77"/>
    <w:rsid w:val="00AC3BE8"/>
    <w:rsid w:val="00AC3C73"/>
    <w:rsid w:val="00AC5326"/>
    <w:rsid w:val="00AC5424"/>
    <w:rsid w:val="00AC593C"/>
    <w:rsid w:val="00AC63C4"/>
    <w:rsid w:val="00AD0D73"/>
    <w:rsid w:val="00AD1030"/>
    <w:rsid w:val="00AD1623"/>
    <w:rsid w:val="00AD1C3F"/>
    <w:rsid w:val="00AD1D91"/>
    <w:rsid w:val="00AD20FC"/>
    <w:rsid w:val="00AD2A60"/>
    <w:rsid w:val="00AD3446"/>
    <w:rsid w:val="00AD46BA"/>
    <w:rsid w:val="00AD5326"/>
    <w:rsid w:val="00AD561E"/>
    <w:rsid w:val="00AD5B69"/>
    <w:rsid w:val="00AD6F41"/>
    <w:rsid w:val="00AD73DD"/>
    <w:rsid w:val="00AD76E0"/>
    <w:rsid w:val="00AE00F6"/>
    <w:rsid w:val="00AE08D3"/>
    <w:rsid w:val="00AE0F54"/>
    <w:rsid w:val="00AE1313"/>
    <w:rsid w:val="00AE180B"/>
    <w:rsid w:val="00AE1F92"/>
    <w:rsid w:val="00AE243D"/>
    <w:rsid w:val="00AE2E41"/>
    <w:rsid w:val="00AE312D"/>
    <w:rsid w:val="00AE36D5"/>
    <w:rsid w:val="00AE4127"/>
    <w:rsid w:val="00AE4587"/>
    <w:rsid w:val="00AE4858"/>
    <w:rsid w:val="00AE4C44"/>
    <w:rsid w:val="00AE57B8"/>
    <w:rsid w:val="00AE60B2"/>
    <w:rsid w:val="00AE61FA"/>
    <w:rsid w:val="00AE722F"/>
    <w:rsid w:val="00AE785E"/>
    <w:rsid w:val="00AE7A60"/>
    <w:rsid w:val="00AE7C40"/>
    <w:rsid w:val="00AE7DF4"/>
    <w:rsid w:val="00AF0245"/>
    <w:rsid w:val="00AF1C2F"/>
    <w:rsid w:val="00AF23B0"/>
    <w:rsid w:val="00AF2824"/>
    <w:rsid w:val="00AF2D40"/>
    <w:rsid w:val="00AF2EF0"/>
    <w:rsid w:val="00AF3D4C"/>
    <w:rsid w:val="00AF4040"/>
    <w:rsid w:val="00AF43A3"/>
    <w:rsid w:val="00AF4B2E"/>
    <w:rsid w:val="00AF5C81"/>
    <w:rsid w:val="00AF60BF"/>
    <w:rsid w:val="00AF67FA"/>
    <w:rsid w:val="00AF6F4B"/>
    <w:rsid w:val="00AF76B4"/>
    <w:rsid w:val="00AF78D3"/>
    <w:rsid w:val="00B005F5"/>
    <w:rsid w:val="00B01775"/>
    <w:rsid w:val="00B024DA"/>
    <w:rsid w:val="00B02963"/>
    <w:rsid w:val="00B02AE8"/>
    <w:rsid w:val="00B02E46"/>
    <w:rsid w:val="00B03065"/>
    <w:rsid w:val="00B03BAE"/>
    <w:rsid w:val="00B04B3C"/>
    <w:rsid w:val="00B05240"/>
    <w:rsid w:val="00B05C08"/>
    <w:rsid w:val="00B05E13"/>
    <w:rsid w:val="00B05E8E"/>
    <w:rsid w:val="00B06900"/>
    <w:rsid w:val="00B06AF2"/>
    <w:rsid w:val="00B073B4"/>
    <w:rsid w:val="00B10103"/>
    <w:rsid w:val="00B10236"/>
    <w:rsid w:val="00B10606"/>
    <w:rsid w:val="00B1071C"/>
    <w:rsid w:val="00B10F8A"/>
    <w:rsid w:val="00B1142D"/>
    <w:rsid w:val="00B117F1"/>
    <w:rsid w:val="00B125AF"/>
    <w:rsid w:val="00B12707"/>
    <w:rsid w:val="00B12CB8"/>
    <w:rsid w:val="00B132C8"/>
    <w:rsid w:val="00B13BB7"/>
    <w:rsid w:val="00B14044"/>
    <w:rsid w:val="00B14A5E"/>
    <w:rsid w:val="00B14E0E"/>
    <w:rsid w:val="00B15841"/>
    <w:rsid w:val="00B16AA6"/>
    <w:rsid w:val="00B16D92"/>
    <w:rsid w:val="00B17086"/>
    <w:rsid w:val="00B1742D"/>
    <w:rsid w:val="00B174BA"/>
    <w:rsid w:val="00B179B4"/>
    <w:rsid w:val="00B17E63"/>
    <w:rsid w:val="00B20239"/>
    <w:rsid w:val="00B206F1"/>
    <w:rsid w:val="00B20848"/>
    <w:rsid w:val="00B2088B"/>
    <w:rsid w:val="00B214F1"/>
    <w:rsid w:val="00B21981"/>
    <w:rsid w:val="00B219B2"/>
    <w:rsid w:val="00B22FC3"/>
    <w:rsid w:val="00B231CE"/>
    <w:rsid w:val="00B23737"/>
    <w:rsid w:val="00B24B99"/>
    <w:rsid w:val="00B25C73"/>
    <w:rsid w:val="00B269E4"/>
    <w:rsid w:val="00B27794"/>
    <w:rsid w:val="00B30A96"/>
    <w:rsid w:val="00B311D6"/>
    <w:rsid w:val="00B31EB2"/>
    <w:rsid w:val="00B32101"/>
    <w:rsid w:val="00B32408"/>
    <w:rsid w:val="00B3260B"/>
    <w:rsid w:val="00B33902"/>
    <w:rsid w:val="00B33CD7"/>
    <w:rsid w:val="00B3468A"/>
    <w:rsid w:val="00B3546C"/>
    <w:rsid w:val="00B37272"/>
    <w:rsid w:val="00B37B31"/>
    <w:rsid w:val="00B400C4"/>
    <w:rsid w:val="00B405B3"/>
    <w:rsid w:val="00B4078A"/>
    <w:rsid w:val="00B40C6D"/>
    <w:rsid w:val="00B41D60"/>
    <w:rsid w:val="00B43145"/>
    <w:rsid w:val="00B435C3"/>
    <w:rsid w:val="00B436D1"/>
    <w:rsid w:val="00B4459E"/>
    <w:rsid w:val="00B44683"/>
    <w:rsid w:val="00B4492E"/>
    <w:rsid w:val="00B44CF5"/>
    <w:rsid w:val="00B44EC0"/>
    <w:rsid w:val="00B4556D"/>
    <w:rsid w:val="00B45FA5"/>
    <w:rsid w:val="00B4691C"/>
    <w:rsid w:val="00B47F6A"/>
    <w:rsid w:val="00B5094A"/>
    <w:rsid w:val="00B50A62"/>
    <w:rsid w:val="00B50B1F"/>
    <w:rsid w:val="00B50BE9"/>
    <w:rsid w:val="00B5181F"/>
    <w:rsid w:val="00B5196B"/>
    <w:rsid w:val="00B51FA6"/>
    <w:rsid w:val="00B522AF"/>
    <w:rsid w:val="00B53BA2"/>
    <w:rsid w:val="00B53F59"/>
    <w:rsid w:val="00B54194"/>
    <w:rsid w:val="00B541DB"/>
    <w:rsid w:val="00B54645"/>
    <w:rsid w:val="00B549AC"/>
    <w:rsid w:val="00B54A05"/>
    <w:rsid w:val="00B551FC"/>
    <w:rsid w:val="00B5570C"/>
    <w:rsid w:val="00B55B83"/>
    <w:rsid w:val="00B56607"/>
    <w:rsid w:val="00B56F6F"/>
    <w:rsid w:val="00B57473"/>
    <w:rsid w:val="00B60637"/>
    <w:rsid w:val="00B60713"/>
    <w:rsid w:val="00B62109"/>
    <w:rsid w:val="00B62307"/>
    <w:rsid w:val="00B627D3"/>
    <w:rsid w:val="00B628FF"/>
    <w:rsid w:val="00B62BC1"/>
    <w:rsid w:val="00B62E1E"/>
    <w:rsid w:val="00B634F6"/>
    <w:rsid w:val="00B643AE"/>
    <w:rsid w:val="00B644ED"/>
    <w:rsid w:val="00B64C3E"/>
    <w:rsid w:val="00B654AE"/>
    <w:rsid w:val="00B65732"/>
    <w:rsid w:val="00B65DB2"/>
    <w:rsid w:val="00B65E36"/>
    <w:rsid w:val="00B6603C"/>
    <w:rsid w:val="00B661C8"/>
    <w:rsid w:val="00B664C2"/>
    <w:rsid w:val="00B6657B"/>
    <w:rsid w:val="00B6664D"/>
    <w:rsid w:val="00B67348"/>
    <w:rsid w:val="00B679D0"/>
    <w:rsid w:val="00B7091E"/>
    <w:rsid w:val="00B71077"/>
    <w:rsid w:val="00B710DC"/>
    <w:rsid w:val="00B717EB"/>
    <w:rsid w:val="00B71B83"/>
    <w:rsid w:val="00B720EA"/>
    <w:rsid w:val="00B72E01"/>
    <w:rsid w:val="00B732F7"/>
    <w:rsid w:val="00B739F7"/>
    <w:rsid w:val="00B73FE0"/>
    <w:rsid w:val="00B7404E"/>
    <w:rsid w:val="00B74602"/>
    <w:rsid w:val="00B751AE"/>
    <w:rsid w:val="00B753E5"/>
    <w:rsid w:val="00B75685"/>
    <w:rsid w:val="00B759C8"/>
    <w:rsid w:val="00B75EE4"/>
    <w:rsid w:val="00B76BFB"/>
    <w:rsid w:val="00B7731A"/>
    <w:rsid w:val="00B776E2"/>
    <w:rsid w:val="00B807EB"/>
    <w:rsid w:val="00B8154B"/>
    <w:rsid w:val="00B81796"/>
    <w:rsid w:val="00B81F5B"/>
    <w:rsid w:val="00B825B9"/>
    <w:rsid w:val="00B82D40"/>
    <w:rsid w:val="00B840FB"/>
    <w:rsid w:val="00B8433D"/>
    <w:rsid w:val="00B8490E"/>
    <w:rsid w:val="00B85872"/>
    <w:rsid w:val="00B85960"/>
    <w:rsid w:val="00B861E6"/>
    <w:rsid w:val="00B86EA6"/>
    <w:rsid w:val="00B870A1"/>
    <w:rsid w:val="00B873D5"/>
    <w:rsid w:val="00B87664"/>
    <w:rsid w:val="00B91047"/>
    <w:rsid w:val="00B914C8"/>
    <w:rsid w:val="00B91CEC"/>
    <w:rsid w:val="00B92440"/>
    <w:rsid w:val="00B92FD0"/>
    <w:rsid w:val="00B932C6"/>
    <w:rsid w:val="00B938C8"/>
    <w:rsid w:val="00B93A39"/>
    <w:rsid w:val="00B95908"/>
    <w:rsid w:val="00B95EEA"/>
    <w:rsid w:val="00B96222"/>
    <w:rsid w:val="00B96F9E"/>
    <w:rsid w:val="00B97507"/>
    <w:rsid w:val="00B97B97"/>
    <w:rsid w:val="00B97DAE"/>
    <w:rsid w:val="00BA0605"/>
    <w:rsid w:val="00BA304F"/>
    <w:rsid w:val="00BA37C1"/>
    <w:rsid w:val="00BA3C31"/>
    <w:rsid w:val="00BA44A7"/>
    <w:rsid w:val="00BA47DC"/>
    <w:rsid w:val="00BA4853"/>
    <w:rsid w:val="00BA4942"/>
    <w:rsid w:val="00BA507F"/>
    <w:rsid w:val="00BA50C5"/>
    <w:rsid w:val="00BA515F"/>
    <w:rsid w:val="00BB1327"/>
    <w:rsid w:val="00BB1390"/>
    <w:rsid w:val="00BB14B4"/>
    <w:rsid w:val="00BB1CE2"/>
    <w:rsid w:val="00BB1FF1"/>
    <w:rsid w:val="00BB2191"/>
    <w:rsid w:val="00BB2248"/>
    <w:rsid w:val="00BB29C9"/>
    <w:rsid w:val="00BB3312"/>
    <w:rsid w:val="00BB3789"/>
    <w:rsid w:val="00BB3D4A"/>
    <w:rsid w:val="00BB41CA"/>
    <w:rsid w:val="00BB629F"/>
    <w:rsid w:val="00BB651E"/>
    <w:rsid w:val="00BB6D6B"/>
    <w:rsid w:val="00BB72AE"/>
    <w:rsid w:val="00BB7401"/>
    <w:rsid w:val="00BB7534"/>
    <w:rsid w:val="00BB7630"/>
    <w:rsid w:val="00BB792F"/>
    <w:rsid w:val="00BC055A"/>
    <w:rsid w:val="00BC1088"/>
    <w:rsid w:val="00BC143D"/>
    <w:rsid w:val="00BC1B39"/>
    <w:rsid w:val="00BC22F4"/>
    <w:rsid w:val="00BC2830"/>
    <w:rsid w:val="00BC2B10"/>
    <w:rsid w:val="00BC454A"/>
    <w:rsid w:val="00BC4B14"/>
    <w:rsid w:val="00BC4D40"/>
    <w:rsid w:val="00BC56A0"/>
    <w:rsid w:val="00BC5AFA"/>
    <w:rsid w:val="00BC5D97"/>
    <w:rsid w:val="00BC60EE"/>
    <w:rsid w:val="00BC743B"/>
    <w:rsid w:val="00BC7CD7"/>
    <w:rsid w:val="00BC7D1E"/>
    <w:rsid w:val="00BD135E"/>
    <w:rsid w:val="00BD3370"/>
    <w:rsid w:val="00BD3920"/>
    <w:rsid w:val="00BD3DAB"/>
    <w:rsid w:val="00BD3E64"/>
    <w:rsid w:val="00BD47C9"/>
    <w:rsid w:val="00BD4AFD"/>
    <w:rsid w:val="00BD4F19"/>
    <w:rsid w:val="00BD62A9"/>
    <w:rsid w:val="00BD6703"/>
    <w:rsid w:val="00BD6754"/>
    <w:rsid w:val="00BD6F05"/>
    <w:rsid w:val="00BD7B75"/>
    <w:rsid w:val="00BE014D"/>
    <w:rsid w:val="00BE0555"/>
    <w:rsid w:val="00BE1327"/>
    <w:rsid w:val="00BE149C"/>
    <w:rsid w:val="00BE1E34"/>
    <w:rsid w:val="00BE1E6E"/>
    <w:rsid w:val="00BE1F9C"/>
    <w:rsid w:val="00BE2080"/>
    <w:rsid w:val="00BE216E"/>
    <w:rsid w:val="00BE2413"/>
    <w:rsid w:val="00BE30CA"/>
    <w:rsid w:val="00BE442E"/>
    <w:rsid w:val="00BE463F"/>
    <w:rsid w:val="00BE4EA7"/>
    <w:rsid w:val="00BE5169"/>
    <w:rsid w:val="00BE521A"/>
    <w:rsid w:val="00BE5ECE"/>
    <w:rsid w:val="00BE632C"/>
    <w:rsid w:val="00BF0068"/>
    <w:rsid w:val="00BF07C5"/>
    <w:rsid w:val="00BF0A14"/>
    <w:rsid w:val="00BF149C"/>
    <w:rsid w:val="00BF14B2"/>
    <w:rsid w:val="00BF16AA"/>
    <w:rsid w:val="00BF1762"/>
    <w:rsid w:val="00BF1B02"/>
    <w:rsid w:val="00BF238F"/>
    <w:rsid w:val="00BF23E8"/>
    <w:rsid w:val="00BF337B"/>
    <w:rsid w:val="00BF386C"/>
    <w:rsid w:val="00BF3F2B"/>
    <w:rsid w:val="00BF43E6"/>
    <w:rsid w:val="00BF4FEA"/>
    <w:rsid w:val="00BF57E3"/>
    <w:rsid w:val="00BF5DF1"/>
    <w:rsid w:val="00BF6857"/>
    <w:rsid w:val="00BF71A3"/>
    <w:rsid w:val="00BF7309"/>
    <w:rsid w:val="00C00968"/>
    <w:rsid w:val="00C021B5"/>
    <w:rsid w:val="00C02825"/>
    <w:rsid w:val="00C02E55"/>
    <w:rsid w:val="00C0351A"/>
    <w:rsid w:val="00C0384D"/>
    <w:rsid w:val="00C04592"/>
    <w:rsid w:val="00C05AEE"/>
    <w:rsid w:val="00C065B0"/>
    <w:rsid w:val="00C06641"/>
    <w:rsid w:val="00C068AF"/>
    <w:rsid w:val="00C06BA0"/>
    <w:rsid w:val="00C06DAC"/>
    <w:rsid w:val="00C070A8"/>
    <w:rsid w:val="00C073F6"/>
    <w:rsid w:val="00C12352"/>
    <w:rsid w:val="00C123A3"/>
    <w:rsid w:val="00C12885"/>
    <w:rsid w:val="00C128B4"/>
    <w:rsid w:val="00C12D6B"/>
    <w:rsid w:val="00C130C0"/>
    <w:rsid w:val="00C133D9"/>
    <w:rsid w:val="00C14122"/>
    <w:rsid w:val="00C148B5"/>
    <w:rsid w:val="00C14C56"/>
    <w:rsid w:val="00C14D8D"/>
    <w:rsid w:val="00C154F2"/>
    <w:rsid w:val="00C16078"/>
    <w:rsid w:val="00C16596"/>
    <w:rsid w:val="00C165B8"/>
    <w:rsid w:val="00C174EE"/>
    <w:rsid w:val="00C205C1"/>
    <w:rsid w:val="00C21B12"/>
    <w:rsid w:val="00C21E24"/>
    <w:rsid w:val="00C21F96"/>
    <w:rsid w:val="00C220ED"/>
    <w:rsid w:val="00C22261"/>
    <w:rsid w:val="00C2229D"/>
    <w:rsid w:val="00C22772"/>
    <w:rsid w:val="00C23110"/>
    <w:rsid w:val="00C244A0"/>
    <w:rsid w:val="00C24510"/>
    <w:rsid w:val="00C24A1A"/>
    <w:rsid w:val="00C25DAF"/>
    <w:rsid w:val="00C25E6C"/>
    <w:rsid w:val="00C25E97"/>
    <w:rsid w:val="00C26314"/>
    <w:rsid w:val="00C269DA"/>
    <w:rsid w:val="00C26B5E"/>
    <w:rsid w:val="00C27396"/>
    <w:rsid w:val="00C27DB6"/>
    <w:rsid w:val="00C30A05"/>
    <w:rsid w:val="00C30CC9"/>
    <w:rsid w:val="00C30E6E"/>
    <w:rsid w:val="00C31808"/>
    <w:rsid w:val="00C33452"/>
    <w:rsid w:val="00C336BB"/>
    <w:rsid w:val="00C34326"/>
    <w:rsid w:val="00C3453F"/>
    <w:rsid w:val="00C3454F"/>
    <w:rsid w:val="00C35530"/>
    <w:rsid w:val="00C363EF"/>
    <w:rsid w:val="00C36B1B"/>
    <w:rsid w:val="00C377C4"/>
    <w:rsid w:val="00C4149F"/>
    <w:rsid w:val="00C41DFB"/>
    <w:rsid w:val="00C41E90"/>
    <w:rsid w:val="00C4202D"/>
    <w:rsid w:val="00C43666"/>
    <w:rsid w:val="00C43FBA"/>
    <w:rsid w:val="00C44273"/>
    <w:rsid w:val="00C45500"/>
    <w:rsid w:val="00C459D2"/>
    <w:rsid w:val="00C46A5D"/>
    <w:rsid w:val="00C46B54"/>
    <w:rsid w:val="00C46C2E"/>
    <w:rsid w:val="00C47E73"/>
    <w:rsid w:val="00C50570"/>
    <w:rsid w:val="00C5080E"/>
    <w:rsid w:val="00C50D68"/>
    <w:rsid w:val="00C50F58"/>
    <w:rsid w:val="00C511A0"/>
    <w:rsid w:val="00C5258E"/>
    <w:rsid w:val="00C5288F"/>
    <w:rsid w:val="00C52A61"/>
    <w:rsid w:val="00C52EF8"/>
    <w:rsid w:val="00C53036"/>
    <w:rsid w:val="00C5364A"/>
    <w:rsid w:val="00C53FB9"/>
    <w:rsid w:val="00C54056"/>
    <w:rsid w:val="00C549AB"/>
    <w:rsid w:val="00C5501E"/>
    <w:rsid w:val="00C56334"/>
    <w:rsid w:val="00C56B72"/>
    <w:rsid w:val="00C56CEF"/>
    <w:rsid w:val="00C56F0E"/>
    <w:rsid w:val="00C56F40"/>
    <w:rsid w:val="00C572CD"/>
    <w:rsid w:val="00C57971"/>
    <w:rsid w:val="00C60F8A"/>
    <w:rsid w:val="00C61F69"/>
    <w:rsid w:val="00C6212E"/>
    <w:rsid w:val="00C6214F"/>
    <w:rsid w:val="00C63E5A"/>
    <w:rsid w:val="00C66280"/>
    <w:rsid w:val="00C66C07"/>
    <w:rsid w:val="00C67D4E"/>
    <w:rsid w:val="00C67F16"/>
    <w:rsid w:val="00C70632"/>
    <w:rsid w:val="00C713AD"/>
    <w:rsid w:val="00C718D4"/>
    <w:rsid w:val="00C7230D"/>
    <w:rsid w:val="00C723D5"/>
    <w:rsid w:val="00C72B2C"/>
    <w:rsid w:val="00C72C9A"/>
    <w:rsid w:val="00C75B2A"/>
    <w:rsid w:val="00C76B7B"/>
    <w:rsid w:val="00C7759B"/>
    <w:rsid w:val="00C80365"/>
    <w:rsid w:val="00C8089F"/>
    <w:rsid w:val="00C80D8B"/>
    <w:rsid w:val="00C81CEA"/>
    <w:rsid w:val="00C81E46"/>
    <w:rsid w:val="00C8216C"/>
    <w:rsid w:val="00C82194"/>
    <w:rsid w:val="00C823D7"/>
    <w:rsid w:val="00C82B36"/>
    <w:rsid w:val="00C839FB"/>
    <w:rsid w:val="00C83C7D"/>
    <w:rsid w:val="00C84894"/>
    <w:rsid w:val="00C84C55"/>
    <w:rsid w:val="00C85667"/>
    <w:rsid w:val="00C85925"/>
    <w:rsid w:val="00C862F3"/>
    <w:rsid w:val="00C86CF3"/>
    <w:rsid w:val="00C87174"/>
    <w:rsid w:val="00C87608"/>
    <w:rsid w:val="00C87FCA"/>
    <w:rsid w:val="00C901A7"/>
    <w:rsid w:val="00C908FA"/>
    <w:rsid w:val="00C90AF0"/>
    <w:rsid w:val="00C90EAD"/>
    <w:rsid w:val="00C912B7"/>
    <w:rsid w:val="00C91FCF"/>
    <w:rsid w:val="00C921B5"/>
    <w:rsid w:val="00C92C84"/>
    <w:rsid w:val="00C933B8"/>
    <w:rsid w:val="00C94889"/>
    <w:rsid w:val="00C95A8A"/>
    <w:rsid w:val="00C95D16"/>
    <w:rsid w:val="00C96DE3"/>
    <w:rsid w:val="00C96FF2"/>
    <w:rsid w:val="00C97265"/>
    <w:rsid w:val="00C9785D"/>
    <w:rsid w:val="00C9798C"/>
    <w:rsid w:val="00CA01B9"/>
    <w:rsid w:val="00CA0541"/>
    <w:rsid w:val="00CA13D6"/>
    <w:rsid w:val="00CA148A"/>
    <w:rsid w:val="00CA169E"/>
    <w:rsid w:val="00CA187E"/>
    <w:rsid w:val="00CA198A"/>
    <w:rsid w:val="00CA22C8"/>
    <w:rsid w:val="00CA2512"/>
    <w:rsid w:val="00CA384C"/>
    <w:rsid w:val="00CA3BE0"/>
    <w:rsid w:val="00CA414D"/>
    <w:rsid w:val="00CA42CC"/>
    <w:rsid w:val="00CA466C"/>
    <w:rsid w:val="00CA55A9"/>
    <w:rsid w:val="00CA5915"/>
    <w:rsid w:val="00CA63D3"/>
    <w:rsid w:val="00CA6715"/>
    <w:rsid w:val="00CA6F2B"/>
    <w:rsid w:val="00CB01F4"/>
    <w:rsid w:val="00CB12CE"/>
    <w:rsid w:val="00CB1306"/>
    <w:rsid w:val="00CB18EE"/>
    <w:rsid w:val="00CB19D5"/>
    <w:rsid w:val="00CB2168"/>
    <w:rsid w:val="00CB2183"/>
    <w:rsid w:val="00CB2199"/>
    <w:rsid w:val="00CB32D2"/>
    <w:rsid w:val="00CB3445"/>
    <w:rsid w:val="00CB3805"/>
    <w:rsid w:val="00CB4510"/>
    <w:rsid w:val="00CB492A"/>
    <w:rsid w:val="00CB70DB"/>
    <w:rsid w:val="00CC08CE"/>
    <w:rsid w:val="00CC0CAD"/>
    <w:rsid w:val="00CC15A9"/>
    <w:rsid w:val="00CC1F35"/>
    <w:rsid w:val="00CC2267"/>
    <w:rsid w:val="00CC2D10"/>
    <w:rsid w:val="00CC2EF3"/>
    <w:rsid w:val="00CC34D0"/>
    <w:rsid w:val="00CC3992"/>
    <w:rsid w:val="00CC3F00"/>
    <w:rsid w:val="00CC4008"/>
    <w:rsid w:val="00CC475B"/>
    <w:rsid w:val="00CC48BF"/>
    <w:rsid w:val="00CC4DCF"/>
    <w:rsid w:val="00CC58BC"/>
    <w:rsid w:val="00CC5BEA"/>
    <w:rsid w:val="00CC6BD1"/>
    <w:rsid w:val="00CC6C7A"/>
    <w:rsid w:val="00CC6DD9"/>
    <w:rsid w:val="00CC6E2E"/>
    <w:rsid w:val="00CC729A"/>
    <w:rsid w:val="00CC7C9E"/>
    <w:rsid w:val="00CD05E0"/>
    <w:rsid w:val="00CD1326"/>
    <w:rsid w:val="00CD223A"/>
    <w:rsid w:val="00CD26A5"/>
    <w:rsid w:val="00CD33FC"/>
    <w:rsid w:val="00CD4551"/>
    <w:rsid w:val="00CD58D6"/>
    <w:rsid w:val="00CD608F"/>
    <w:rsid w:val="00CD6DD1"/>
    <w:rsid w:val="00CD7904"/>
    <w:rsid w:val="00CE09E8"/>
    <w:rsid w:val="00CE0C8C"/>
    <w:rsid w:val="00CE1FE7"/>
    <w:rsid w:val="00CE211B"/>
    <w:rsid w:val="00CE2F85"/>
    <w:rsid w:val="00CE32C6"/>
    <w:rsid w:val="00CE37BC"/>
    <w:rsid w:val="00CE3B49"/>
    <w:rsid w:val="00CE44B0"/>
    <w:rsid w:val="00CE4D98"/>
    <w:rsid w:val="00CE5085"/>
    <w:rsid w:val="00CE5700"/>
    <w:rsid w:val="00CE5714"/>
    <w:rsid w:val="00CE6736"/>
    <w:rsid w:val="00CE6BC9"/>
    <w:rsid w:val="00CE6BD0"/>
    <w:rsid w:val="00CE6E39"/>
    <w:rsid w:val="00CE6F62"/>
    <w:rsid w:val="00CE71E6"/>
    <w:rsid w:val="00CE7400"/>
    <w:rsid w:val="00CE7A77"/>
    <w:rsid w:val="00CF0359"/>
    <w:rsid w:val="00CF0A62"/>
    <w:rsid w:val="00CF1464"/>
    <w:rsid w:val="00CF1940"/>
    <w:rsid w:val="00CF1CE8"/>
    <w:rsid w:val="00CF26CB"/>
    <w:rsid w:val="00CF2A86"/>
    <w:rsid w:val="00CF35E4"/>
    <w:rsid w:val="00CF375C"/>
    <w:rsid w:val="00CF37A2"/>
    <w:rsid w:val="00CF5A7C"/>
    <w:rsid w:val="00CF5EE4"/>
    <w:rsid w:val="00CF656F"/>
    <w:rsid w:val="00CF67C6"/>
    <w:rsid w:val="00CF7218"/>
    <w:rsid w:val="00CF76A1"/>
    <w:rsid w:val="00CF7762"/>
    <w:rsid w:val="00CF7A7D"/>
    <w:rsid w:val="00D02243"/>
    <w:rsid w:val="00D02708"/>
    <w:rsid w:val="00D02DA2"/>
    <w:rsid w:val="00D03A08"/>
    <w:rsid w:val="00D050CB"/>
    <w:rsid w:val="00D05171"/>
    <w:rsid w:val="00D052CE"/>
    <w:rsid w:val="00D07012"/>
    <w:rsid w:val="00D07956"/>
    <w:rsid w:val="00D07A89"/>
    <w:rsid w:val="00D10044"/>
    <w:rsid w:val="00D1009A"/>
    <w:rsid w:val="00D104E0"/>
    <w:rsid w:val="00D1087B"/>
    <w:rsid w:val="00D10A5A"/>
    <w:rsid w:val="00D115C8"/>
    <w:rsid w:val="00D11A60"/>
    <w:rsid w:val="00D1325F"/>
    <w:rsid w:val="00D13649"/>
    <w:rsid w:val="00D139AA"/>
    <w:rsid w:val="00D13B3B"/>
    <w:rsid w:val="00D140DC"/>
    <w:rsid w:val="00D140DE"/>
    <w:rsid w:val="00D15768"/>
    <w:rsid w:val="00D15942"/>
    <w:rsid w:val="00D166B3"/>
    <w:rsid w:val="00D173DF"/>
    <w:rsid w:val="00D178F7"/>
    <w:rsid w:val="00D17C0C"/>
    <w:rsid w:val="00D205D0"/>
    <w:rsid w:val="00D206D6"/>
    <w:rsid w:val="00D20721"/>
    <w:rsid w:val="00D20BC2"/>
    <w:rsid w:val="00D20FA7"/>
    <w:rsid w:val="00D2189C"/>
    <w:rsid w:val="00D22630"/>
    <w:rsid w:val="00D229D0"/>
    <w:rsid w:val="00D2466B"/>
    <w:rsid w:val="00D24A52"/>
    <w:rsid w:val="00D26758"/>
    <w:rsid w:val="00D2706F"/>
    <w:rsid w:val="00D27457"/>
    <w:rsid w:val="00D275B1"/>
    <w:rsid w:val="00D278DA"/>
    <w:rsid w:val="00D304DB"/>
    <w:rsid w:val="00D30A75"/>
    <w:rsid w:val="00D30CED"/>
    <w:rsid w:val="00D30FB8"/>
    <w:rsid w:val="00D31751"/>
    <w:rsid w:val="00D31D7F"/>
    <w:rsid w:val="00D32BB8"/>
    <w:rsid w:val="00D331C6"/>
    <w:rsid w:val="00D33EA7"/>
    <w:rsid w:val="00D33FA0"/>
    <w:rsid w:val="00D3420E"/>
    <w:rsid w:val="00D345B6"/>
    <w:rsid w:val="00D34B87"/>
    <w:rsid w:val="00D359F8"/>
    <w:rsid w:val="00D36D63"/>
    <w:rsid w:val="00D37174"/>
    <w:rsid w:val="00D379B0"/>
    <w:rsid w:val="00D4047C"/>
    <w:rsid w:val="00D40B43"/>
    <w:rsid w:val="00D4194B"/>
    <w:rsid w:val="00D41B3B"/>
    <w:rsid w:val="00D41E4E"/>
    <w:rsid w:val="00D41F1A"/>
    <w:rsid w:val="00D42713"/>
    <w:rsid w:val="00D4272F"/>
    <w:rsid w:val="00D434A8"/>
    <w:rsid w:val="00D44197"/>
    <w:rsid w:val="00D44B7F"/>
    <w:rsid w:val="00D4581E"/>
    <w:rsid w:val="00D46130"/>
    <w:rsid w:val="00D469FB"/>
    <w:rsid w:val="00D46F89"/>
    <w:rsid w:val="00D47522"/>
    <w:rsid w:val="00D47A41"/>
    <w:rsid w:val="00D47C83"/>
    <w:rsid w:val="00D50397"/>
    <w:rsid w:val="00D504E9"/>
    <w:rsid w:val="00D507F2"/>
    <w:rsid w:val="00D50FEF"/>
    <w:rsid w:val="00D514D7"/>
    <w:rsid w:val="00D51D5E"/>
    <w:rsid w:val="00D51EC7"/>
    <w:rsid w:val="00D52A3F"/>
    <w:rsid w:val="00D532EC"/>
    <w:rsid w:val="00D5372D"/>
    <w:rsid w:val="00D53CA4"/>
    <w:rsid w:val="00D55187"/>
    <w:rsid w:val="00D55310"/>
    <w:rsid w:val="00D554EF"/>
    <w:rsid w:val="00D55ED4"/>
    <w:rsid w:val="00D56153"/>
    <w:rsid w:val="00D56801"/>
    <w:rsid w:val="00D5684E"/>
    <w:rsid w:val="00D570F7"/>
    <w:rsid w:val="00D5719A"/>
    <w:rsid w:val="00D60CA1"/>
    <w:rsid w:val="00D60D70"/>
    <w:rsid w:val="00D61EF9"/>
    <w:rsid w:val="00D6219F"/>
    <w:rsid w:val="00D62343"/>
    <w:rsid w:val="00D62525"/>
    <w:rsid w:val="00D62BFD"/>
    <w:rsid w:val="00D62F4C"/>
    <w:rsid w:val="00D63D08"/>
    <w:rsid w:val="00D63F7C"/>
    <w:rsid w:val="00D63F8D"/>
    <w:rsid w:val="00D64568"/>
    <w:rsid w:val="00D66257"/>
    <w:rsid w:val="00D66920"/>
    <w:rsid w:val="00D66C47"/>
    <w:rsid w:val="00D6701B"/>
    <w:rsid w:val="00D670C4"/>
    <w:rsid w:val="00D67254"/>
    <w:rsid w:val="00D679FA"/>
    <w:rsid w:val="00D703A0"/>
    <w:rsid w:val="00D703B9"/>
    <w:rsid w:val="00D70B14"/>
    <w:rsid w:val="00D71007"/>
    <w:rsid w:val="00D7140C"/>
    <w:rsid w:val="00D714D7"/>
    <w:rsid w:val="00D71B74"/>
    <w:rsid w:val="00D71CEA"/>
    <w:rsid w:val="00D74479"/>
    <w:rsid w:val="00D75413"/>
    <w:rsid w:val="00D75EAA"/>
    <w:rsid w:val="00D76083"/>
    <w:rsid w:val="00D76284"/>
    <w:rsid w:val="00D7772B"/>
    <w:rsid w:val="00D77A86"/>
    <w:rsid w:val="00D80C95"/>
    <w:rsid w:val="00D81B9F"/>
    <w:rsid w:val="00D82623"/>
    <w:rsid w:val="00D828D3"/>
    <w:rsid w:val="00D828E1"/>
    <w:rsid w:val="00D82DAB"/>
    <w:rsid w:val="00D82E84"/>
    <w:rsid w:val="00D8336B"/>
    <w:rsid w:val="00D83C95"/>
    <w:rsid w:val="00D83CA6"/>
    <w:rsid w:val="00D83CC7"/>
    <w:rsid w:val="00D83EE3"/>
    <w:rsid w:val="00D83F51"/>
    <w:rsid w:val="00D84030"/>
    <w:rsid w:val="00D84A39"/>
    <w:rsid w:val="00D850B0"/>
    <w:rsid w:val="00D85121"/>
    <w:rsid w:val="00D854C7"/>
    <w:rsid w:val="00D8574F"/>
    <w:rsid w:val="00D85AD7"/>
    <w:rsid w:val="00D8648E"/>
    <w:rsid w:val="00D864CC"/>
    <w:rsid w:val="00D86F09"/>
    <w:rsid w:val="00D87983"/>
    <w:rsid w:val="00D90885"/>
    <w:rsid w:val="00D919EE"/>
    <w:rsid w:val="00D9274E"/>
    <w:rsid w:val="00D92F00"/>
    <w:rsid w:val="00D934DC"/>
    <w:rsid w:val="00D937BC"/>
    <w:rsid w:val="00D93C07"/>
    <w:rsid w:val="00D94572"/>
    <w:rsid w:val="00D96675"/>
    <w:rsid w:val="00D9697E"/>
    <w:rsid w:val="00D96DA4"/>
    <w:rsid w:val="00D975FB"/>
    <w:rsid w:val="00D97B56"/>
    <w:rsid w:val="00D97BAC"/>
    <w:rsid w:val="00DA15B1"/>
    <w:rsid w:val="00DA1768"/>
    <w:rsid w:val="00DA18AA"/>
    <w:rsid w:val="00DA2022"/>
    <w:rsid w:val="00DA2735"/>
    <w:rsid w:val="00DA3270"/>
    <w:rsid w:val="00DA3BDB"/>
    <w:rsid w:val="00DA4537"/>
    <w:rsid w:val="00DA47FB"/>
    <w:rsid w:val="00DA4D12"/>
    <w:rsid w:val="00DA4D59"/>
    <w:rsid w:val="00DA530D"/>
    <w:rsid w:val="00DA5CB3"/>
    <w:rsid w:val="00DA7396"/>
    <w:rsid w:val="00DA7406"/>
    <w:rsid w:val="00DA7CB0"/>
    <w:rsid w:val="00DB0B3B"/>
    <w:rsid w:val="00DB1A9D"/>
    <w:rsid w:val="00DB2ABC"/>
    <w:rsid w:val="00DB3C72"/>
    <w:rsid w:val="00DB4158"/>
    <w:rsid w:val="00DB448B"/>
    <w:rsid w:val="00DB4B3C"/>
    <w:rsid w:val="00DB4E21"/>
    <w:rsid w:val="00DB4EA1"/>
    <w:rsid w:val="00DB5097"/>
    <w:rsid w:val="00DB5F57"/>
    <w:rsid w:val="00DB6304"/>
    <w:rsid w:val="00DB65D9"/>
    <w:rsid w:val="00DB6FBF"/>
    <w:rsid w:val="00DB75CE"/>
    <w:rsid w:val="00DB78C6"/>
    <w:rsid w:val="00DB7C2D"/>
    <w:rsid w:val="00DB7E60"/>
    <w:rsid w:val="00DC147F"/>
    <w:rsid w:val="00DC28F6"/>
    <w:rsid w:val="00DC2BDE"/>
    <w:rsid w:val="00DC314F"/>
    <w:rsid w:val="00DC3C63"/>
    <w:rsid w:val="00DC4215"/>
    <w:rsid w:val="00DC426E"/>
    <w:rsid w:val="00DC4781"/>
    <w:rsid w:val="00DC4EFE"/>
    <w:rsid w:val="00DC52EF"/>
    <w:rsid w:val="00DC5778"/>
    <w:rsid w:val="00DC5B78"/>
    <w:rsid w:val="00DC63F7"/>
    <w:rsid w:val="00DC6758"/>
    <w:rsid w:val="00DC6FC8"/>
    <w:rsid w:val="00DC705F"/>
    <w:rsid w:val="00DC7622"/>
    <w:rsid w:val="00DC7D12"/>
    <w:rsid w:val="00DC7D53"/>
    <w:rsid w:val="00DC7E48"/>
    <w:rsid w:val="00DD080A"/>
    <w:rsid w:val="00DD0D5F"/>
    <w:rsid w:val="00DD157A"/>
    <w:rsid w:val="00DD2671"/>
    <w:rsid w:val="00DD2FDE"/>
    <w:rsid w:val="00DD3026"/>
    <w:rsid w:val="00DD34F9"/>
    <w:rsid w:val="00DD4CF4"/>
    <w:rsid w:val="00DD6C66"/>
    <w:rsid w:val="00DD7BC2"/>
    <w:rsid w:val="00DE063A"/>
    <w:rsid w:val="00DE06FE"/>
    <w:rsid w:val="00DE0AE5"/>
    <w:rsid w:val="00DE10A9"/>
    <w:rsid w:val="00DE194E"/>
    <w:rsid w:val="00DE22AB"/>
    <w:rsid w:val="00DE346C"/>
    <w:rsid w:val="00DE367D"/>
    <w:rsid w:val="00DE380E"/>
    <w:rsid w:val="00DE3DD2"/>
    <w:rsid w:val="00DE4589"/>
    <w:rsid w:val="00DE4EEB"/>
    <w:rsid w:val="00DE5136"/>
    <w:rsid w:val="00DE58E2"/>
    <w:rsid w:val="00DE5B09"/>
    <w:rsid w:val="00DE6155"/>
    <w:rsid w:val="00DE66A2"/>
    <w:rsid w:val="00DE6AA3"/>
    <w:rsid w:val="00DE7CCE"/>
    <w:rsid w:val="00DF052A"/>
    <w:rsid w:val="00DF0A07"/>
    <w:rsid w:val="00DF22F3"/>
    <w:rsid w:val="00DF2AFA"/>
    <w:rsid w:val="00DF596A"/>
    <w:rsid w:val="00DF5AD8"/>
    <w:rsid w:val="00DF678E"/>
    <w:rsid w:val="00DF686D"/>
    <w:rsid w:val="00DF6955"/>
    <w:rsid w:val="00DF6D0D"/>
    <w:rsid w:val="00DF7F69"/>
    <w:rsid w:val="00E00332"/>
    <w:rsid w:val="00E0038D"/>
    <w:rsid w:val="00E00A86"/>
    <w:rsid w:val="00E00F7E"/>
    <w:rsid w:val="00E0104C"/>
    <w:rsid w:val="00E020E4"/>
    <w:rsid w:val="00E031D2"/>
    <w:rsid w:val="00E037FF"/>
    <w:rsid w:val="00E04D87"/>
    <w:rsid w:val="00E0523E"/>
    <w:rsid w:val="00E0594B"/>
    <w:rsid w:val="00E05A71"/>
    <w:rsid w:val="00E05BC6"/>
    <w:rsid w:val="00E0689E"/>
    <w:rsid w:val="00E06E57"/>
    <w:rsid w:val="00E0720C"/>
    <w:rsid w:val="00E07A96"/>
    <w:rsid w:val="00E10846"/>
    <w:rsid w:val="00E10EAB"/>
    <w:rsid w:val="00E1146C"/>
    <w:rsid w:val="00E114B0"/>
    <w:rsid w:val="00E11C11"/>
    <w:rsid w:val="00E11F16"/>
    <w:rsid w:val="00E12328"/>
    <w:rsid w:val="00E125D6"/>
    <w:rsid w:val="00E12C9D"/>
    <w:rsid w:val="00E13AA7"/>
    <w:rsid w:val="00E14102"/>
    <w:rsid w:val="00E1540B"/>
    <w:rsid w:val="00E1610C"/>
    <w:rsid w:val="00E162BF"/>
    <w:rsid w:val="00E16806"/>
    <w:rsid w:val="00E168BC"/>
    <w:rsid w:val="00E16E1D"/>
    <w:rsid w:val="00E1744C"/>
    <w:rsid w:val="00E206EF"/>
    <w:rsid w:val="00E209B5"/>
    <w:rsid w:val="00E20A60"/>
    <w:rsid w:val="00E20EC6"/>
    <w:rsid w:val="00E21B85"/>
    <w:rsid w:val="00E21FC4"/>
    <w:rsid w:val="00E22C8E"/>
    <w:rsid w:val="00E23CAE"/>
    <w:rsid w:val="00E24FA3"/>
    <w:rsid w:val="00E2559B"/>
    <w:rsid w:val="00E25822"/>
    <w:rsid w:val="00E25A50"/>
    <w:rsid w:val="00E25D22"/>
    <w:rsid w:val="00E25DB2"/>
    <w:rsid w:val="00E260AA"/>
    <w:rsid w:val="00E262F3"/>
    <w:rsid w:val="00E263AB"/>
    <w:rsid w:val="00E264CB"/>
    <w:rsid w:val="00E26D87"/>
    <w:rsid w:val="00E270C1"/>
    <w:rsid w:val="00E271DF"/>
    <w:rsid w:val="00E2773C"/>
    <w:rsid w:val="00E27BB0"/>
    <w:rsid w:val="00E305E9"/>
    <w:rsid w:val="00E3164D"/>
    <w:rsid w:val="00E33659"/>
    <w:rsid w:val="00E34513"/>
    <w:rsid w:val="00E34BFB"/>
    <w:rsid w:val="00E34E3B"/>
    <w:rsid w:val="00E34EE8"/>
    <w:rsid w:val="00E35BCC"/>
    <w:rsid w:val="00E36682"/>
    <w:rsid w:val="00E375EC"/>
    <w:rsid w:val="00E37A44"/>
    <w:rsid w:val="00E416BF"/>
    <w:rsid w:val="00E42330"/>
    <w:rsid w:val="00E42786"/>
    <w:rsid w:val="00E42B88"/>
    <w:rsid w:val="00E43527"/>
    <w:rsid w:val="00E4395B"/>
    <w:rsid w:val="00E4479A"/>
    <w:rsid w:val="00E44E68"/>
    <w:rsid w:val="00E44E92"/>
    <w:rsid w:val="00E44F09"/>
    <w:rsid w:val="00E46071"/>
    <w:rsid w:val="00E469CB"/>
    <w:rsid w:val="00E47F65"/>
    <w:rsid w:val="00E50629"/>
    <w:rsid w:val="00E50A7C"/>
    <w:rsid w:val="00E511D1"/>
    <w:rsid w:val="00E51578"/>
    <w:rsid w:val="00E52572"/>
    <w:rsid w:val="00E525CE"/>
    <w:rsid w:val="00E538A1"/>
    <w:rsid w:val="00E53D26"/>
    <w:rsid w:val="00E542FC"/>
    <w:rsid w:val="00E54E65"/>
    <w:rsid w:val="00E5512D"/>
    <w:rsid w:val="00E55B41"/>
    <w:rsid w:val="00E55C37"/>
    <w:rsid w:val="00E56027"/>
    <w:rsid w:val="00E5654A"/>
    <w:rsid w:val="00E574E7"/>
    <w:rsid w:val="00E5775D"/>
    <w:rsid w:val="00E60217"/>
    <w:rsid w:val="00E6067F"/>
    <w:rsid w:val="00E60B63"/>
    <w:rsid w:val="00E61B6F"/>
    <w:rsid w:val="00E61B89"/>
    <w:rsid w:val="00E62BD4"/>
    <w:rsid w:val="00E6458E"/>
    <w:rsid w:val="00E64889"/>
    <w:rsid w:val="00E64D0F"/>
    <w:rsid w:val="00E64E05"/>
    <w:rsid w:val="00E64F3E"/>
    <w:rsid w:val="00E65CB0"/>
    <w:rsid w:val="00E65D9A"/>
    <w:rsid w:val="00E65DE1"/>
    <w:rsid w:val="00E66753"/>
    <w:rsid w:val="00E66A23"/>
    <w:rsid w:val="00E71018"/>
    <w:rsid w:val="00E71C4C"/>
    <w:rsid w:val="00E71E1C"/>
    <w:rsid w:val="00E73332"/>
    <w:rsid w:val="00E73ED2"/>
    <w:rsid w:val="00E73F34"/>
    <w:rsid w:val="00E7422F"/>
    <w:rsid w:val="00E74CC7"/>
    <w:rsid w:val="00E759B9"/>
    <w:rsid w:val="00E75D3C"/>
    <w:rsid w:val="00E75EDD"/>
    <w:rsid w:val="00E804DE"/>
    <w:rsid w:val="00E81C42"/>
    <w:rsid w:val="00E8206F"/>
    <w:rsid w:val="00E833C0"/>
    <w:rsid w:val="00E83935"/>
    <w:rsid w:val="00E83D41"/>
    <w:rsid w:val="00E84DBD"/>
    <w:rsid w:val="00E85342"/>
    <w:rsid w:val="00E86EA6"/>
    <w:rsid w:val="00E87713"/>
    <w:rsid w:val="00E9078D"/>
    <w:rsid w:val="00E91BFA"/>
    <w:rsid w:val="00E9486E"/>
    <w:rsid w:val="00E94B55"/>
    <w:rsid w:val="00E94BD5"/>
    <w:rsid w:val="00E953A9"/>
    <w:rsid w:val="00E965E5"/>
    <w:rsid w:val="00E967DC"/>
    <w:rsid w:val="00E97838"/>
    <w:rsid w:val="00E97FA0"/>
    <w:rsid w:val="00EA2AFA"/>
    <w:rsid w:val="00EA34E9"/>
    <w:rsid w:val="00EA3BCA"/>
    <w:rsid w:val="00EA3C6A"/>
    <w:rsid w:val="00EA3D1A"/>
    <w:rsid w:val="00EA48FA"/>
    <w:rsid w:val="00EA500D"/>
    <w:rsid w:val="00EA542A"/>
    <w:rsid w:val="00EA5781"/>
    <w:rsid w:val="00EA5E4A"/>
    <w:rsid w:val="00EA6BF1"/>
    <w:rsid w:val="00EA720E"/>
    <w:rsid w:val="00EB1BF7"/>
    <w:rsid w:val="00EB1D5B"/>
    <w:rsid w:val="00EB1FB3"/>
    <w:rsid w:val="00EB24A4"/>
    <w:rsid w:val="00EB363D"/>
    <w:rsid w:val="00EB38EB"/>
    <w:rsid w:val="00EB492E"/>
    <w:rsid w:val="00EB4B58"/>
    <w:rsid w:val="00EB5451"/>
    <w:rsid w:val="00EB6572"/>
    <w:rsid w:val="00EB764D"/>
    <w:rsid w:val="00EB7C60"/>
    <w:rsid w:val="00EB7E2A"/>
    <w:rsid w:val="00EC0C4E"/>
    <w:rsid w:val="00EC1CF9"/>
    <w:rsid w:val="00EC1D16"/>
    <w:rsid w:val="00EC268A"/>
    <w:rsid w:val="00EC26D2"/>
    <w:rsid w:val="00EC2A99"/>
    <w:rsid w:val="00EC2E51"/>
    <w:rsid w:val="00EC3B02"/>
    <w:rsid w:val="00EC3B44"/>
    <w:rsid w:val="00EC3F12"/>
    <w:rsid w:val="00EC4221"/>
    <w:rsid w:val="00EC4866"/>
    <w:rsid w:val="00EC4D5F"/>
    <w:rsid w:val="00EC5245"/>
    <w:rsid w:val="00EC56CE"/>
    <w:rsid w:val="00EC5855"/>
    <w:rsid w:val="00EC6D91"/>
    <w:rsid w:val="00EC7242"/>
    <w:rsid w:val="00EC7528"/>
    <w:rsid w:val="00EC7A59"/>
    <w:rsid w:val="00ED00B7"/>
    <w:rsid w:val="00ED0BAF"/>
    <w:rsid w:val="00ED20CC"/>
    <w:rsid w:val="00ED2651"/>
    <w:rsid w:val="00ED2EF0"/>
    <w:rsid w:val="00ED365A"/>
    <w:rsid w:val="00ED42A2"/>
    <w:rsid w:val="00ED4BFF"/>
    <w:rsid w:val="00ED5AC2"/>
    <w:rsid w:val="00ED5F4B"/>
    <w:rsid w:val="00ED5F63"/>
    <w:rsid w:val="00ED6A7C"/>
    <w:rsid w:val="00ED733A"/>
    <w:rsid w:val="00ED7CD2"/>
    <w:rsid w:val="00ED7E02"/>
    <w:rsid w:val="00EE000C"/>
    <w:rsid w:val="00EE0A3A"/>
    <w:rsid w:val="00EE1214"/>
    <w:rsid w:val="00EE1B84"/>
    <w:rsid w:val="00EE2607"/>
    <w:rsid w:val="00EE2BBA"/>
    <w:rsid w:val="00EE2C60"/>
    <w:rsid w:val="00EE3312"/>
    <w:rsid w:val="00EE392C"/>
    <w:rsid w:val="00EE3E95"/>
    <w:rsid w:val="00EE4809"/>
    <w:rsid w:val="00EE4F73"/>
    <w:rsid w:val="00EE6500"/>
    <w:rsid w:val="00EE6694"/>
    <w:rsid w:val="00EE796C"/>
    <w:rsid w:val="00EF0430"/>
    <w:rsid w:val="00EF0AFA"/>
    <w:rsid w:val="00EF0D6E"/>
    <w:rsid w:val="00EF1306"/>
    <w:rsid w:val="00EF205A"/>
    <w:rsid w:val="00EF214D"/>
    <w:rsid w:val="00EF26FA"/>
    <w:rsid w:val="00EF29EC"/>
    <w:rsid w:val="00EF30D1"/>
    <w:rsid w:val="00EF3AC5"/>
    <w:rsid w:val="00EF47D0"/>
    <w:rsid w:val="00EF4815"/>
    <w:rsid w:val="00EF5403"/>
    <w:rsid w:val="00EF5754"/>
    <w:rsid w:val="00EF62F0"/>
    <w:rsid w:val="00EF63CD"/>
    <w:rsid w:val="00EF6741"/>
    <w:rsid w:val="00EF69D3"/>
    <w:rsid w:val="00EF6D7A"/>
    <w:rsid w:val="00EF769F"/>
    <w:rsid w:val="00EF7AAF"/>
    <w:rsid w:val="00EF7D92"/>
    <w:rsid w:val="00F005E6"/>
    <w:rsid w:val="00F02BED"/>
    <w:rsid w:val="00F032CB"/>
    <w:rsid w:val="00F03354"/>
    <w:rsid w:val="00F0397F"/>
    <w:rsid w:val="00F04521"/>
    <w:rsid w:val="00F04A14"/>
    <w:rsid w:val="00F04A76"/>
    <w:rsid w:val="00F05AF6"/>
    <w:rsid w:val="00F0658E"/>
    <w:rsid w:val="00F06C90"/>
    <w:rsid w:val="00F10CBE"/>
    <w:rsid w:val="00F10D16"/>
    <w:rsid w:val="00F10DCA"/>
    <w:rsid w:val="00F10F89"/>
    <w:rsid w:val="00F113C7"/>
    <w:rsid w:val="00F11DDB"/>
    <w:rsid w:val="00F121E4"/>
    <w:rsid w:val="00F12426"/>
    <w:rsid w:val="00F125BB"/>
    <w:rsid w:val="00F126B8"/>
    <w:rsid w:val="00F12C6C"/>
    <w:rsid w:val="00F13544"/>
    <w:rsid w:val="00F14231"/>
    <w:rsid w:val="00F14BC9"/>
    <w:rsid w:val="00F15610"/>
    <w:rsid w:val="00F15D84"/>
    <w:rsid w:val="00F16C66"/>
    <w:rsid w:val="00F172C1"/>
    <w:rsid w:val="00F17635"/>
    <w:rsid w:val="00F17E3A"/>
    <w:rsid w:val="00F20B62"/>
    <w:rsid w:val="00F20B6A"/>
    <w:rsid w:val="00F20E54"/>
    <w:rsid w:val="00F20EDE"/>
    <w:rsid w:val="00F212A3"/>
    <w:rsid w:val="00F21AE7"/>
    <w:rsid w:val="00F227EB"/>
    <w:rsid w:val="00F22EAC"/>
    <w:rsid w:val="00F239F8"/>
    <w:rsid w:val="00F23AD8"/>
    <w:rsid w:val="00F23B7E"/>
    <w:rsid w:val="00F23D27"/>
    <w:rsid w:val="00F23F59"/>
    <w:rsid w:val="00F2413C"/>
    <w:rsid w:val="00F247DF"/>
    <w:rsid w:val="00F24ACF"/>
    <w:rsid w:val="00F25D08"/>
    <w:rsid w:val="00F273B5"/>
    <w:rsid w:val="00F27577"/>
    <w:rsid w:val="00F27EDC"/>
    <w:rsid w:val="00F304F4"/>
    <w:rsid w:val="00F306E9"/>
    <w:rsid w:val="00F30C50"/>
    <w:rsid w:val="00F314A7"/>
    <w:rsid w:val="00F31BF4"/>
    <w:rsid w:val="00F32156"/>
    <w:rsid w:val="00F32307"/>
    <w:rsid w:val="00F3248F"/>
    <w:rsid w:val="00F32904"/>
    <w:rsid w:val="00F32F65"/>
    <w:rsid w:val="00F33744"/>
    <w:rsid w:val="00F33A68"/>
    <w:rsid w:val="00F33B03"/>
    <w:rsid w:val="00F33B7C"/>
    <w:rsid w:val="00F340BA"/>
    <w:rsid w:val="00F343EA"/>
    <w:rsid w:val="00F34A7C"/>
    <w:rsid w:val="00F34D35"/>
    <w:rsid w:val="00F34DFB"/>
    <w:rsid w:val="00F34EB6"/>
    <w:rsid w:val="00F3594C"/>
    <w:rsid w:val="00F362FB"/>
    <w:rsid w:val="00F36A30"/>
    <w:rsid w:val="00F372D3"/>
    <w:rsid w:val="00F37379"/>
    <w:rsid w:val="00F40A20"/>
    <w:rsid w:val="00F41651"/>
    <w:rsid w:val="00F41693"/>
    <w:rsid w:val="00F41D43"/>
    <w:rsid w:val="00F428B7"/>
    <w:rsid w:val="00F42BB5"/>
    <w:rsid w:val="00F42C53"/>
    <w:rsid w:val="00F4311F"/>
    <w:rsid w:val="00F44290"/>
    <w:rsid w:val="00F445C7"/>
    <w:rsid w:val="00F4618C"/>
    <w:rsid w:val="00F464FF"/>
    <w:rsid w:val="00F46EEF"/>
    <w:rsid w:val="00F4750D"/>
    <w:rsid w:val="00F5049F"/>
    <w:rsid w:val="00F50BAF"/>
    <w:rsid w:val="00F51607"/>
    <w:rsid w:val="00F519BB"/>
    <w:rsid w:val="00F52307"/>
    <w:rsid w:val="00F528EC"/>
    <w:rsid w:val="00F54512"/>
    <w:rsid w:val="00F54669"/>
    <w:rsid w:val="00F5538E"/>
    <w:rsid w:val="00F55A37"/>
    <w:rsid w:val="00F560BB"/>
    <w:rsid w:val="00F56D8E"/>
    <w:rsid w:val="00F606C7"/>
    <w:rsid w:val="00F60E34"/>
    <w:rsid w:val="00F61217"/>
    <w:rsid w:val="00F6163F"/>
    <w:rsid w:val="00F62995"/>
    <w:rsid w:val="00F6339B"/>
    <w:rsid w:val="00F63950"/>
    <w:rsid w:val="00F63B72"/>
    <w:rsid w:val="00F63E81"/>
    <w:rsid w:val="00F64188"/>
    <w:rsid w:val="00F649E4"/>
    <w:rsid w:val="00F654F9"/>
    <w:rsid w:val="00F6559C"/>
    <w:rsid w:val="00F65648"/>
    <w:rsid w:val="00F65739"/>
    <w:rsid w:val="00F659A7"/>
    <w:rsid w:val="00F65A22"/>
    <w:rsid w:val="00F66671"/>
    <w:rsid w:val="00F66B2E"/>
    <w:rsid w:val="00F66B9C"/>
    <w:rsid w:val="00F66C44"/>
    <w:rsid w:val="00F67B7A"/>
    <w:rsid w:val="00F67DD2"/>
    <w:rsid w:val="00F728C8"/>
    <w:rsid w:val="00F756D7"/>
    <w:rsid w:val="00F75B6D"/>
    <w:rsid w:val="00F77134"/>
    <w:rsid w:val="00F771B8"/>
    <w:rsid w:val="00F77A87"/>
    <w:rsid w:val="00F77BCE"/>
    <w:rsid w:val="00F8095F"/>
    <w:rsid w:val="00F8213F"/>
    <w:rsid w:val="00F8370E"/>
    <w:rsid w:val="00F83D8C"/>
    <w:rsid w:val="00F84A32"/>
    <w:rsid w:val="00F84CE4"/>
    <w:rsid w:val="00F85141"/>
    <w:rsid w:val="00F854AA"/>
    <w:rsid w:val="00F85A93"/>
    <w:rsid w:val="00F8610A"/>
    <w:rsid w:val="00F86D8D"/>
    <w:rsid w:val="00F86E62"/>
    <w:rsid w:val="00F873AB"/>
    <w:rsid w:val="00F87626"/>
    <w:rsid w:val="00F91780"/>
    <w:rsid w:val="00F91D29"/>
    <w:rsid w:val="00F9283C"/>
    <w:rsid w:val="00F9293A"/>
    <w:rsid w:val="00F92A69"/>
    <w:rsid w:val="00F93623"/>
    <w:rsid w:val="00F93A83"/>
    <w:rsid w:val="00F93EB5"/>
    <w:rsid w:val="00F94309"/>
    <w:rsid w:val="00F94897"/>
    <w:rsid w:val="00F94C1F"/>
    <w:rsid w:val="00F94F8D"/>
    <w:rsid w:val="00F955A0"/>
    <w:rsid w:val="00F955CB"/>
    <w:rsid w:val="00F97A03"/>
    <w:rsid w:val="00F97A74"/>
    <w:rsid w:val="00FA0462"/>
    <w:rsid w:val="00FA0C75"/>
    <w:rsid w:val="00FA18EB"/>
    <w:rsid w:val="00FA294C"/>
    <w:rsid w:val="00FA3518"/>
    <w:rsid w:val="00FA3B5A"/>
    <w:rsid w:val="00FA428E"/>
    <w:rsid w:val="00FA4AB6"/>
    <w:rsid w:val="00FA5602"/>
    <w:rsid w:val="00FA5888"/>
    <w:rsid w:val="00FA5943"/>
    <w:rsid w:val="00FA5F18"/>
    <w:rsid w:val="00FA7972"/>
    <w:rsid w:val="00FA7AC0"/>
    <w:rsid w:val="00FA7DA6"/>
    <w:rsid w:val="00FB00B0"/>
    <w:rsid w:val="00FB02A1"/>
    <w:rsid w:val="00FB0387"/>
    <w:rsid w:val="00FB20E4"/>
    <w:rsid w:val="00FB20EF"/>
    <w:rsid w:val="00FB2483"/>
    <w:rsid w:val="00FB2784"/>
    <w:rsid w:val="00FB2915"/>
    <w:rsid w:val="00FB36A0"/>
    <w:rsid w:val="00FB36BD"/>
    <w:rsid w:val="00FB39CE"/>
    <w:rsid w:val="00FB3A43"/>
    <w:rsid w:val="00FB3CC9"/>
    <w:rsid w:val="00FB54B4"/>
    <w:rsid w:val="00FB5FF2"/>
    <w:rsid w:val="00FB63FD"/>
    <w:rsid w:val="00FB6A4B"/>
    <w:rsid w:val="00FB7B72"/>
    <w:rsid w:val="00FB7ECE"/>
    <w:rsid w:val="00FC0289"/>
    <w:rsid w:val="00FC0BC4"/>
    <w:rsid w:val="00FC204E"/>
    <w:rsid w:val="00FC33AD"/>
    <w:rsid w:val="00FC3ADF"/>
    <w:rsid w:val="00FC545F"/>
    <w:rsid w:val="00FC5B01"/>
    <w:rsid w:val="00FC7380"/>
    <w:rsid w:val="00FD0812"/>
    <w:rsid w:val="00FD0FAE"/>
    <w:rsid w:val="00FD1FDA"/>
    <w:rsid w:val="00FD273C"/>
    <w:rsid w:val="00FD43BD"/>
    <w:rsid w:val="00FD5632"/>
    <w:rsid w:val="00FD6230"/>
    <w:rsid w:val="00FD6725"/>
    <w:rsid w:val="00FD7466"/>
    <w:rsid w:val="00FD772B"/>
    <w:rsid w:val="00FE0117"/>
    <w:rsid w:val="00FE0585"/>
    <w:rsid w:val="00FE0B02"/>
    <w:rsid w:val="00FE0B5E"/>
    <w:rsid w:val="00FE114F"/>
    <w:rsid w:val="00FE165C"/>
    <w:rsid w:val="00FE1709"/>
    <w:rsid w:val="00FE1F04"/>
    <w:rsid w:val="00FE269D"/>
    <w:rsid w:val="00FE2A44"/>
    <w:rsid w:val="00FE2BBB"/>
    <w:rsid w:val="00FE2EBB"/>
    <w:rsid w:val="00FE484B"/>
    <w:rsid w:val="00FE4D76"/>
    <w:rsid w:val="00FE55BD"/>
    <w:rsid w:val="00FE61A8"/>
    <w:rsid w:val="00FE7430"/>
    <w:rsid w:val="00FF002C"/>
    <w:rsid w:val="00FF01B2"/>
    <w:rsid w:val="00FF01DF"/>
    <w:rsid w:val="00FF032D"/>
    <w:rsid w:val="00FF0571"/>
    <w:rsid w:val="00FF0EA8"/>
    <w:rsid w:val="00FF2361"/>
    <w:rsid w:val="00FF275B"/>
    <w:rsid w:val="00FF2B4A"/>
    <w:rsid w:val="00FF2CA6"/>
    <w:rsid w:val="00FF307F"/>
    <w:rsid w:val="00FF3D47"/>
    <w:rsid w:val="00FF3E90"/>
    <w:rsid w:val="00FF4AF8"/>
    <w:rsid w:val="00FF4CA3"/>
    <w:rsid w:val="00FF529D"/>
    <w:rsid w:val="00FF5E39"/>
    <w:rsid w:val="00FF658F"/>
    <w:rsid w:val="00FF6EB6"/>
    <w:rsid w:val="00FF789F"/>
    <w:rsid w:val="00FF7CAC"/>
    <w:rsid w:val="0532656F"/>
    <w:rsid w:val="0844CFA1"/>
    <w:rsid w:val="09EAC73B"/>
    <w:rsid w:val="13B32CD0"/>
    <w:rsid w:val="22EB8531"/>
    <w:rsid w:val="346A2C2C"/>
    <w:rsid w:val="36C72B41"/>
    <w:rsid w:val="3D6559EF"/>
    <w:rsid w:val="55318CC8"/>
    <w:rsid w:val="5DE02140"/>
    <w:rsid w:val="60370335"/>
    <w:rsid w:val="781057C6"/>
    <w:rsid w:val="7F3E3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76724BF"/>
  <w15:docId w15:val="{95D626F6-A67E-4B01-9D06-F27361FC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7494"/>
    <w:pPr>
      <w:jc w:val="both"/>
    </w:pPr>
    <w:rPr>
      <w:sz w:val="22"/>
      <w:lang w:val="en-GB" w:eastAsia="it-IT"/>
    </w:rPr>
  </w:style>
  <w:style w:type="paragraph" w:styleId="Heading1">
    <w:name w:val="heading 1"/>
    <w:aliases w:val="Headline 1,h1,h11,h12,h13,h14,h111,h121,h15,h112,h122,h16,h113,h123,H1,Heading 1(war),DNV-H1,DNV-H11,Part Title,Attribute Heading 1,h1 + Left:  0 cm,First line:  0 cm +..."/>
    <w:basedOn w:val="BodyText"/>
    <w:next w:val="BodyText"/>
    <w:link w:val="Heading1Char"/>
    <w:qFormat/>
    <w:pPr>
      <w:keepNext/>
      <w:pageBreakBefore/>
      <w:numPr>
        <w:numId w:val="1"/>
      </w:numPr>
      <w:spacing w:before="420" w:after="60"/>
      <w:outlineLvl w:val="0"/>
    </w:pPr>
    <w:rPr>
      <w:b/>
      <w:sz w:val="28"/>
    </w:rPr>
  </w:style>
  <w:style w:type="paragraph" w:styleId="Heading2">
    <w:name w:val="heading 2"/>
    <w:aliases w:val="Headline 2,h2,2,headi,heading2,h21,h22,21,H2,l2,kopregel 2,H21,H22,..."/>
    <w:basedOn w:val="BodyText"/>
    <w:next w:val="BodyText"/>
    <w:link w:val="Heading2Char"/>
    <w:qFormat/>
    <w:pPr>
      <w:keepNext/>
      <w:numPr>
        <w:ilvl w:val="1"/>
        <w:numId w:val="1"/>
      </w:numPr>
      <w:spacing w:before="360" w:after="60"/>
      <w:outlineLvl w:val="1"/>
    </w:pPr>
    <w:rPr>
      <w:b/>
      <w:sz w:val="24"/>
    </w:rPr>
  </w:style>
  <w:style w:type="paragraph" w:styleId="Heading3">
    <w:name w:val="heading 3"/>
    <w:aliases w:val="H3,H31,Headline 3,h3,h31,h32,H32,H311,H33,H312,H34,H313,H35,H314,H321,H3111,H36,H315,H322,H3112,H331,H3121,H341,H3131,H37,H316,H38,H317,H39,H318,H323,H3113,H332,H3122,H342,H3132,H351,H3141,H3211,H31111,Paragraph 2,Paragraph 21,Paragraph 22"/>
    <w:basedOn w:val="BodyText"/>
    <w:next w:val="BodyText"/>
    <w:link w:val="Heading3Char"/>
    <w:qFormat/>
    <w:rsid w:val="00C23110"/>
    <w:pPr>
      <w:keepNext/>
      <w:numPr>
        <w:ilvl w:val="2"/>
        <w:numId w:val="1"/>
      </w:numPr>
      <w:spacing w:before="280" w:after="60"/>
      <w:outlineLvl w:val="2"/>
    </w:pPr>
    <w:rPr>
      <w:rFonts w:ascii="Arial" w:hAnsi="Arial"/>
      <w:b/>
    </w:rPr>
  </w:style>
  <w:style w:type="paragraph" w:styleId="Heading4">
    <w:name w:val="heading 4"/>
    <w:aliases w:val="H4,Heading 4(war),DNV-H4,Map Title,h4,head 4,h41,head 41,H41,h42,head 42,H42,h43,head 43,H43,h411,head 411,H411,h421,head 421,H421,h44,head 44,H44,h412,head 412,H412,h422,head 422,H422,h431,head 431,H431,h4111,head 4111,H4111,h4211,head 4211"/>
    <w:basedOn w:val="BodyText"/>
    <w:next w:val="BodyText"/>
    <w:link w:val="Heading4Char"/>
    <w:qFormat/>
    <w:rsid w:val="00C23110"/>
    <w:pPr>
      <w:keepNext/>
      <w:numPr>
        <w:ilvl w:val="3"/>
        <w:numId w:val="1"/>
      </w:numPr>
      <w:spacing w:before="280" w:after="60"/>
      <w:outlineLvl w:val="3"/>
    </w:pPr>
    <w:rPr>
      <w:rFonts w:ascii="Arial" w:hAnsi="Arial"/>
      <w:b/>
      <w:sz w:val="20"/>
    </w:rPr>
  </w:style>
  <w:style w:type="paragraph" w:styleId="Heading5">
    <w:name w:val="heading 5"/>
    <w:aliases w:val="Heading 5(war),DNV-H5,Block Label"/>
    <w:basedOn w:val="BodyText"/>
    <w:next w:val="BodyText"/>
    <w:link w:val="Heading5Char"/>
    <w:qFormat/>
    <w:pPr>
      <w:numPr>
        <w:ilvl w:val="4"/>
        <w:numId w:val="1"/>
      </w:numPr>
      <w:spacing w:before="280" w:after="60"/>
      <w:outlineLvl w:val="4"/>
    </w:pPr>
    <w:rPr>
      <w:b/>
    </w:rPr>
  </w:style>
  <w:style w:type="paragraph" w:styleId="Heading6">
    <w:name w:val="heading 6"/>
    <w:aliases w:val="H6,DNV-H6"/>
    <w:basedOn w:val="BodyText"/>
    <w:next w:val="BodyText"/>
    <w:link w:val="Heading6Char"/>
    <w:qFormat/>
    <w:pPr>
      <w:numPr>
        <w:ilvl w:val="5"/>
        <w:numId w:val="1"/>
      </w:numPr>
      <w:spacing w:before="280" w:after="60"/>
      <w:outlineLvl w:val="5"/>
    </w:pPr>
    <w:rPr>
      <w:b/>
    </w:rPr>
  </w:style>
  <w:style w:type="paragraph" w:styleId="Heading7">
    <w:name w:val="heading 7"/>
    <w:aliases w:val="DNV-H7,Heading 7 (do not use)"/>
    <w:basedOn w:val="BodyText"/>
    <w:next w:val="BodyText"/>
    <w:link w:val="Heading7Char"/>
    <w:qFormat/>
    <w:pPr>
      <w:numPr>
        <w:ilvl w:val="6"/>
        <w:numId w:val="1"/>
      </w:numPr>
      <w:spacing w:before="420" w:after="60"/>
      <w:outlineLvl w:val="6"/>
    </w:pPr>
    <w:rPr>
      <w:b/>
      <w:sz w:val="28"/>
    </w:rPr>
  </w:style>
  <w:style w:type="paragraph" w:styleId="Heading8">
    <w:name w:val="heading 8"/>
    <w:aliases w:val="DNV-H8,Heading 8 (do not use)"/>
    <w:basedOn w:val="BodyText"/>
    <w:next w:val="BodyText"/>
    <w:link w:val="Heading8Char"/>
    <w:qFormat/>
    <w:pPr>
      <w:numPr>
        <w:ilvl w:val="7"/>
        <w:numId w:val="1"/>
      </w:numPr>
      <w:spacing w:before="280" w:after="60"/>
      <w:outlineLvl w:val="7"/>
    </w:pPr>
    <w:rPr>
      <w:b/>
      <w:sz w:val="24"/>
    </w:rPr>
  </w:style>
  <w:style w:type="paragraph" w:styleId="Heading9">
    <w:name w:val="heading 9"/>
    <w:aliases w:val="DNV-H9,Heading 9 (do not use)"/>
    <w:basedOn w:val="BodyText"/>
    <w:next w:val="BodyText"/>
    <w:link w:val="Heading9Char"/>
    <w:qFormat/>
    <w:pPr>
      <w:numPr>
        <w:ilvl w:val="8"/>
        <w:numId w:val="1"/>
      </w:numPr>
      <w:spacing w:before="28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Report Body,Normal + Arial,10 pt,Justified,Line spacing:  At least 14 pt + Aria..."/>
    <w:basedOn w:val="Normal"/>
    <w:pPr>
      <w:spacing w:before="140" w:after="240" w:line="240" w:lineRule="atLeast"/>
    </w:pPr>
  </w:style>
  <w:style w:type="character" w:customStyle="1" w:styleId="BodyTextChar1">
    <w:name w:val="Body Text Char1"/>
    <w:aliases w:val="Report Body Char1,Normal + Arial Char,10 pt Char,Justified Char,Line spacing:  At least 14 pt + Aria... Char"/>
    <w:basedOn w:val="DefaultParagraphFont"/>
    <w:rPr>
      <w:sz w:val="22"/>
      <w:lang w:val="en-GB" w:eastAsia="it-IT" w:bidi="ar-SA"/>
    </w:rPr>
  </w:style>
  <w:style w:type="paragraph" w:styleId="Header">
    <w:name w:val="header"/>
    <w:basedOn w:val="BodyText"/>
    <w:link w:val="HeaderChar"/>
    <w:pPr>
      <w:spacing w:before="0" w:after="0"/>
      <w:ind w:right="-1"/>
    </w:pPr>
  </w:style>
  <w:style w:type="paragraph" w:styleId="Footer">
    <w:name w:val="footer"/>
    <w:basedOn w:val="Normal"/>
    <w:link w:val="FooterChar"/>
    <w:pPr>
      <w:spacing w:line="160" w:lineRule="atLeast"/>
    </w:pPr>
    <w:rPr>
      <w:sz w:val="16"/>
    </w:rPr>
  </w:style>
  <w:style w:type="paragraph" w:styleId="TOC2">
    <w:name w:val="toc 2"/>
    <w:basedOn w:val="TOC1"/>
    <w:next w:val="BodyText"/>
    <w:uiPriority w:val="39"/>
    <w:pPr>
      <w:spacing w:before="0"/>
    </w:pPr>
    <w:rPr>
      <w:b w:val="0"/>
    </w:rPr>
  </w:style>
  <w:style w:type="paragraph" w:styleId="TOC1">
    <w:name w:val="toc 1"/>
    <w:basedOn w:val="BodyText"/>
    <w:next w:val="BodyText"/>
    <w:uiPriority w:val="39"/>
    <w:pPr>
      <w:tabs>
        <w:tab w:val="left" w:pos="567"/>
        <w:tab w:val="right" w:leader="dot" w:pos="9072"/>
      </w:tabs>
      <w:spacing w:after="0"/>
      <w:ind w:left="567" w:hanging="567"/>
    </w:pPr>
    <w:rPr>
      <w:rFonts w:ascii="Arial" w:hAnsi="Arial"/>
      <w:b/>
      <w:sz w:val="20"/>
    </w:rPr>
  </w:style>
  <w:style w:type="paragraph" w:styleId="Title">
    <w:name w:val="Title"/>
    <w:basedOn w:val="BodyText"/>
    <w:next w:val="BodyText"/>
    <w:link w:val="TitleChar"/>
    <w:qFormat/>
    <w:pPr>
      <w:spacing w:before="3500" w:after="0" w:line="240" w:lineRule="auto"/>
    </w:pPr>
    <w:rPr>
      <w:rFonts w:ascii="Arial Black" w:hAnsi="Arial Black"/>
      <w:b/>
      <w:color w:val="808080"/>
      <w:kern w:val="28"/>
      <w:sz w:val="40"/>
    </w:rPr>
  </w:style>
  <w:style w:type="paragraph" w:styleId="TOAHeading">
    <w:name w:val="toa heading"/>
    <w:basedOn w:val="BodyText"/>
    <w:next w:val="BodyText"/>
    <w:pPr>
      <w:tabs>
        <w:tab w:val="right" w:pos="9072"/>
      </w:tabs>
      <w:spacing w:before="280"/>
    </w:pPr>
    <w:rPr>
      <w:b/>
      <w:sz w:val="24"/>
    </w:rPr>
  </w:style>
  <w:style w:type="paragraph" w:customStyle="1" w:styleId="TableHeader">
    <w:name w:val="Table Header"/>
    <w:basedOn w:val="BodyText"/>
    <w:next w:val="BodyText"/>
    <w:pPr>
      <w:spacing w:before="60" w:after="60" w:line="240" w:lineRule="auto"/>
      <w:jc w:val="center"/>
    </w:pPr>
    <w:rPr>
      <w:b/>
    </w:rPr>
  </w:style>
  <w:style w:type="paragraph" w:customStyle="1" w:styleId="TableText">
    <w:name w:val="Table Text"/>
    <w:basedOn w:val="BodyText"/>
    <w:pPr>
      <w:spacing w:before="60" w:after="60" w:line="240" w:lineRule="auto"/>
    </w:pPr>
  </w:style>
  <w:style w:type="paragraph" w:styleId="TOC3">
    <w:name w:val="toc 3"/>
    <w:basedOn w:val="TOC2"/>
    <w:next w:val="BodyText"/>
    <w:uiPriority w:val="39"/>
    <w:pPr>
      <w:tabs>
        <w:tab w:val="left" w:pos="1134"/>
      </w:tabs>
      <w:ind w:left="1134"/>
    </w:pPr>
  </w:style>
  <w:style w:type="paragraph" w:styleId="Caption">
    <w:name w:val="caption"/>
    <w:aliases w:val="CaptionCFMU,figura"/>
    <w:basedOn w:val="BodyText"/>
    <w:next w:val="BodyText"/>
    <w:link w:val="CaptionChar1"/>
    <w:qFormat/>
    <w:pPr>
      <w:jc w:val="center"/>
    </w:pPr>
    <w:rPr>
      <w:rFonts w:ascii="Arial" w:hAnsi="Arial"/>
      <w:sz w:val="20"/>
    </w:rPr>
  </w:style>
  <w:style w:type="paragraph" w:styleId="Subtitle">
    <w:name w:val="Subtitle"/>
    <w:basedOn w:val="Title"/>
    <w:link w:val="SubtitleChar"/>
    <w:qFormat/>
    <w:pPr>
      <w:spacing w:before="0"/>
    </w:pPr>
    <w:rPr>
      <w:rFonts w:ascii="Arial" w:hAnsi="Arial"/>
      <w:b w:val="0"/>
      <w:color w:val="000000"/>
      <w:sz w:val="36"/>
    </w:rPr>
  </w:style>
  <w:style w:type="paragraph" w:customStyle="1" w:styleId="FrontHeading">
    <w:name w:val="Front Heading"/>
    <w:basedOn w:val="Normal"/>
    <w:pPr>
      <w:shd w:val="clear" w:color="auto" w:fill="B3B3B3"/>
      <w:spacing w:after="120"/>
    </w:pPr>
    <w:rPr>
      <w:rFonts w:cs="Arial"/>
      <w:b/>
      <w:bCs/>
      <w:color w:val="FFFFFF"/>
      <w:sz w:val="28"/>
      <w:szCs w:val="24"/>
      <w:lang w:eastAsia="en-US"/>
    </w:rPr>
  </w:style>
  <w:style w:type="paragraph" w:customStyle="1" w:styleId="StyleBodyTextReportBodyLinespacingsingle">
    <w:name w:val="Style Body TextReport Body + Line spacing:  single"/>
    <w:basedOn w:val="BodyText"/>
    <w:pPr>
      <w:spacing w:before="0" w:after="100" w:afterAutospacing="1" w:line="240" w:lineRule="auto"/>
    </w:pPr>
  </w:style>
  <w:style w:type="character" w:styleId="CommentReference">
    <w:name w:val="annotation reference"/>
    <w:basedOn w:val="DefaultParagraphFont"/>
    <w:rPr>
      <w:sz w:val="16"/>
      <w:szCs w:val="16"/>
    </w:rPr>
  </w:style>
  <w:style w:type="paragraph" w:styleId="CommentText">
    <w:name w:val="annotation text"/>
    <w:basedOn w:val="Normal"/>
    <w:link w:val="CommentTextChar"/>
    <w:rPr>
      <w:sz w:val="20"/>
    </w:rPr>
  </w:style>
  <w:style w:type="paragraph" w:styleId="CommentSubject">
    <w:name w:val="annotation subject"/>
    <w:basedOn w:val="CommentText"/>
    <w:next w:val="CommentText"/>
    <w:link w:val="CommentSubjectChar"/>
    <w:rPr>
      <w:b/>
      <w:bCs/>
    </w:rPr>
  </w:style>
  <w:style w:type="paragraph" w:styleId="BalloonText">
    <w:name w:val="Balloon Text"/>
    <w:basedOn w:val="Normal"/>
    <w:link w:val="BalloonTextChar"/>
    <w:rPr>
      <w:rFonts w:ascii="Tahoma" w:hAnsi="Tahoma" w:cs="Tahoma"/>
      <w:sz w:val="16"/>
      <w:szCs w:val="16"/>
    </w:rPr>
  </w:style>
  <w:style w:type="paragraph" w:customStyle="1" w:styleId="StyleBodyTextReportBodyLinespacingsingle1">
    <w:name w:val="Style Body TextReport Body + Line spacing:  single1"/>
    <w:basedOn w:val="BodyText"/>
    <w:pPr>
      <w:spacing w:before="120" w:after="120" w:line="240" w:lineRule="auto"/>
    </w:pPr>
  </w:style>
  <w:style w:type="paragraph" w:styleId="DocumentMap">
    <w:name w:val="Document Map"/>
    <w:basedOn w:val="Normal"/>
    <w:link w:val="DocumentMapChar"/>
    <w:pPr>
      <w:shd w:val="clear" w:color="auto" w:fill="000080"/>
    </w:pPr>
    <w:rPr>
      <w:rFonts w:ascii="Tahoma" w:hAnsi="Tahoma" w:cs="Tahoma"/>
      <w:sz w:val="20"/>
    </w:rPr>
  </w:style>
  <w:style w:type="paragraph" w:styleId="TableofFigures">
    <w:name w:val="table of figures"/>
    <w:basedOn w:val="Normal"/>
    <w:next w:val="Normal"/>
    <w:uiPriority w:val="99"/>
    <w:rPr>
      <w:rFonts w:ascii="Arial" w:hAnsi="Arial"/>
      <w:sz w:val="20"/>
    </w:rPr>
  </w:style>
  <w:style w:type="character" w:styleId="Hyperlink">
    <w:name w:val="Hyperlink"/>
    <w:basedOn w:val="DefaultParagraphFont"/>
    <w:uiPriority w:val="99"/>
    <w:rPr>
      <w:color w:val="0000FF"/>
      <w:u w:val="single"/>
    </w:rPr>
  </w:style>
  <w:style w:type="character" w:customStyle="1" w:styleId="BodyTextChar">
    <w:name w:val="Body Text Char"/>
    <w:aliases w:val="Report Body Char"/>
    <w:basedOn w:val="DefaultParagraphFont"/>
    <w:rPr>
      <w:sz w:val="22"/>
      <w:lang w:val="en-GB" w:eastAsia="it-IT" w:bidi="ar-SA"/>
    </w:rPr>
  </w:style>
  <w:style w:type="character" w:customStyle="1" w:styleId="StyleBodyTextReportBodyLinespacingsingleChar">
    <w:name w:val="Style Body TextReport Body + Line spacing:  single Char"/>
    <w:basedOn w:val="BodyTextChar"/>
    <w:rPr>
      <w:sz w:val="22"/>
      <w:lang w:val="en-GB" w:eastAsia="it-IT" w:bidi="ar-SA"/>
    </w:rPr>
  </w:style>
  <w:style w:type="paragraph" w:customStyle="1" w:styleId="StyleHeading3H3H31Headline3h3h31h32LinespacingAtle">
    <w:name w:val="Style Heading 3H3H31Headline 3h3h31h32 + Line spacing:  At le..."/>
    <w:basedOn w:val="Heading3"/>
    <w:pPr>
      <w:spacing w:after="120" w:line="280" w:lineRule="atLeast"/>
      <w:ind w:left="1138" w:hanging="1138"/>
    </w:pPr>
    <w:rPr>
      <w:bCs/>
    </w:rPr>
  </w:style>
  <w:style w:type="paragraph" w:styleId="FootnoteText">
    <w:name w:val="footnote text"/>
    <w:basedOn w:val="Normal"/>
    <w:link w:val="FootnoteTextChar"/>
    <w:rPr>
      <w:sz w:val="20"/>
    </w:rPr>
  </w:style>
  <w:style w:type="character" w:styleId="FootnoteReference">
    <w:name w:val="footnote reference"/>
    <w:basedOn w:val="DefaultParagraphFont"/>
    <w:rPr>
      <w:vertAlign w:val="superscript"/>
    </w:rPr>
  </w:style>
  <w:style w:type="character" w:styleId="FollowedHyperlink">
    <w:name w:val="FollowedHyperlink"/>
    <w:basedOn w:val="DefaultParagraphFont"/>
    <w:rPr>
      <w:color w:val="800080"/>
      <w:u w:val="single"/>
    </w:rPr>
  </w:style>
  <w:style w:type="paragraph" w:customStyle="1" w:styleId="Hyphenind1">
    <w:name w:val="Hyphenind1"/>
    <w:basedOn w:val="Normal"/>
    <w:pPr>
      <w:numPr>
        <w:numId w:val="2"/>
      </w:numPr>
    </w:pPr>
    <w:rPr>
      <w:rFonts w:ascii="Arial" w:hAnsi="Arial"/>
      <w:sz w:val="20"/>
    </w:rPr>
  </w:style>
  <w:style w:type="paragraph" w:styleId="BodyTextIndent">
    <w:name w:val="Body Text Indent"/>
    <w:basedOn w:val="Normal"/>
    <w:link w:val="BodyTextIndentChar"/>
    <w:pPr>
      <w:spacing w:after="120"/>
      <w:ind w:left="360"/>
    </w:pPr>
  </w:style>
  <w:style w:type="character" w:styleId="PageNumber">
    <w:name w:val="page number"/>
    <w:basedOn w:val="DefaultParagraphFont"/>
  </w:style>
  <w:style w:type="paragraph" w:styleId="TOC7">
    <w:name w:val="toc 7"/>
    <w:basedOn w:val="TOC2"/>
    <w:next w:val="BodyText"/>
    <w:uiPriority w:val="39"/>
    <w:pPr>
      <w:tabs>
        <w:tab w:val="left" w:pos="2268"/>
      </w:tabs>
      <w:spacing w:line="280" w:lineRule="atLeast"/>
      <w:ind w:left="2268" w:hanging="1701"/>
    </w:pPr>
  </w:style>
  <w:style w:type="paragraph" w:customStyle="1" w:styleId="Adnumber">
    <w:name w:val="Ad number"/>
    <w:basedOn w:val="BodyText"/>
    <w:next w:val="BodyText"/>
    <w:pPr>
      <w:tabs>
        <w:tab w:val="num" w:pos="720"/>
      </w:tabs>
      <w:spacing w:before="420" w:after="140" w:line="280" w:lineRule="atLeast"/>
      <w:ind w:left="360" w:hanging="360"/>
    </w:pPr>
    <w:rPr>
      <w:rFonts w:ascii="Arial" w:hAnsi="Arial"/>
      <w:sz w:val="20"/>
    </w:rPr>
  </w:style>
  <w:style w:type="paragraph" w:styleId="TOC4">
    <w:name w:val="toc 4"/>
    <w:basedOn w:val="TOC2"/>
    <w:next w:val="BodyText"/>
    <w:uiPriority w:val="39"/>
    <w:pPr>
      <w:tabs>
        <w:tab w:val="left" w:pos="1418"/>
      </w:tabs>
      <w:spacing w:line="280" w:lineRule="atLeast"/>
      <w:ind w:left="1418" w:hanging="851"/>
    </w:pPr>
  </w:style>
  <w:style w:type="paragraph" w:styleId="TOC5">
    <w:name w:val="toc 5"/>
    <w:basedOn w:val="TOC2"/>
    <w:next w:val="BodyText"/>
    <w:uiPriority w:val="39"/>
    <w:pPr>
      <w:tabs>
        <w:tab w:val="left" w:pos="1701"/>
      </w:tabs>
      <w:spacing w:line="280" w:lineRule="atLeast"/>
      <w:ind w:left="1701" w:hanging="1134"/>
    </w:pPr>
  </w:style>
  <w:style w:type="paragraph" w:styleId="TOC6">
    <w:name w:val="toc 6"/>
    <w:basedOn w:val="TOC2"/>
    <w:next w:val="BodyText"/>
    <w:uiPriority w:val="39"/>
    <w:pPr>
      <w:tabs>
        <w:tab w:val="left" w:pos="1985"/>
      </w:tabs>
      <w:spacing w:line="280" w:lineRule="atLeast"/>
      <w:ind w:left="1985" w:hanging="1418"/>
    </w:pPr>
  </w:style>
  <w:style w:type="paragraph" w:styleId="TOC8">
    <w:name w:val="toc 8"/>
    <w:basedOn w:val="TOC2"/>
    <w:next w:val="BodyText"/>
    <w:uiPriority w:val="39"/>
    <w:pPr>
      <w:tabs>
        <w:tab w:val="left" w:pos="2552"/>
      </w:tabs>
      <w:spacing w:line="280" w:lineRule="atLeast"/>
      <w:ind w:left="2552" w:hanging="1985"/>
    </w:pPr>
  </w:style>
  <w:style w:type="paragraph" w:styleId="TOC9">
    <w:name w:val="toc 9"/>
    <w:basedOn w:val="TOC2"/>
    <w:next w:val="BodyText"/>
    <w:uiPriority w:val="39"/>
    <w:pPr>
      <w:tabs>
        <w:tab w:val="left" w:pos="2835"/>
      </w:tabs>
      <w:spacing w:line="280" w:lineRule="atLeast"/>
      <w:ind w:left="2835" w:hanging="2268"/>
    </w:pPr>
  </w:style>
  <w:style w:type="paragraph" w:styleId="ListBullet">
    <w:name w:val="List Bullet"/>
    <w:basedOn w:val="BodyText"/>
    <w:pPr>
      <w:numPr>
        <w:numId w:val="4"/>
      </w:numPr>
      <w:spacing w:before="0" w:after="140" w:line="280" w:lineRule="atLeast"/>
      <w:ind w:left="357" w:hanging="357"/>
    </w:pPr>
    <w:rPr>
      <w:rFonts w:ascii="Arial" w:hAnsi="Arial"/>
      <w:sz w:val="20"/>
    </w:rPr>
  </w:style>
  <w:style w:type="paragraph" w:customStyle="1" w:styleId="Agendanumber">
    <w:name w:val="Agenda number"/>
    <w:basedOn w:val="BodyText"/>
    <w:pPr>
      <w:numPr>
        <w:numId w:val="3"/>
      </w:numPr>
      <w:spacing w:after="140" w:line="280" w:lineRule="atLeast"/>
    </w:pPr>
    <w:rPr>
      <w:rFonts w:ascii="Arial" w:hAnsi="Arial"/>
      <w:sz w:val="20"/>
    </w:rPr>
  </w:style>
  <w:style w:type="paragraph" w:styleId="BlockText">
    <w:name w:val="Block Text"/>
    <w:basedOn w:val="BodyText"/>
    <w:pPr>
      <w:spacing w:after="140" w:line="280" w:lineRule="atLeast"/>
      <w:ind w:left="1440" w:right="1440"/>
    </w:pPr>
    <w:rPr>
      <w:rFonts w:ascii="Arial" w:hAnsi="Arial"/>
      <w:sz w:val="20"/>
    </w:rPr>
  </w:style>
  <w:style w:type="paragraph" w:styleId="BodyText2">
    <w:name w:val="Body Text 2"/>
    <w:basedOn w:val="BodyText"/>
    <w:link w:val="BodyText2Char"/>
    <w:pPr>
      <w:spacing w:after="140" w:line="480" w:lineRule="auto"/>
    </w:pPr>
    <w:rPr>
      <w:rFonts w:ascii="Arial" w:hAnsi="Arial"/>
      <w:sz w:val="20"/>
    </w:rPr>
  </w:style>
  <w:style w:type="paragraph" w:styleId="BodyText3">
    <w:name w:val="Body Text 3"/>
    <w:basedOn w:val="BodyText"/>
    <w:link w:val="BodyText3Char"/>
    <w:pPr>
      <w:spacing w:after="140"/>
    </w:pPr>
    <w:rPr>
      <w:rFonts w:ascii="Arial" w:hAnsi="Arial"/>
      <w:sz w:val="16"/>
    </w:rPr>
  </w:style>
  <w:style w:type="paragraph" w:styleId="BodyTextFirstIndent">
    <w:name w:val="Body Text First Indent"/>
    <w:basedOn w:val="BodyText"/>
    <w:link w:val="BodyTextFirstIndentChar"/>
    <w:pPr>
      <w:spacing w:before="0" w:after="140" w:line="280" w:lineRule="atLeast"/>
      <w:ind w:firstLine="210"/>
    </w:pPr>
    <w:rPr>
      <w:rFonts w:ascii="Arial" w:hAnsi="Arial"/>
      <w:sz w:val="20"/>
    </w:rPr>
  </w:style>
  <w:style w:type="paragraph" w:styleId="BodyTextIndent2">
    <w:name w:val="Body Text Indent 2"/>
    <w:basedOn w:val="BodyText"/>
    <w:link w:val="BodyTextIndent2Char"/>
    <w:pPr>
      <w:spacing w:before="0" w:after="140" w:line="480" w:lineRule="auto"/>
      <w:ind w:left="284"/>
    </w:pPr>
    <w:rPr>
      <w:rFonts w:ascii="Arial" w:hAnsi="Arial"/>
      <w:sz w:val="20"/>
    </w:rPr>
  </w:style>
  <w:style w:type="paragraph" w:styleId="BodyTextIndent3">
    <w:name w:val="Body Text Indent 3"/>
    <w:basedOn w:val="BodyText"/>
    <w:link w:val="BodyTextIndent3Char"/>
    <w:pPr>
      <w:spacing w:before="0" w:after="140"/>
      <w:ind w:left="284"/>
    </w:pPr>
    <w:rPr>
      <w:rFonts w:ascii="Arial" w:hAnsi="Arial"/>
      <w:sz w:val="16"/>
    </w:rPr>
  </w:style>
  <w:style w:type="paragraph" w:styleId="Closing">
    <w:name w:val="Closing"/>
    <w:basedOn w:val="BodyText"/>
    <w:next w:val="BodyText"/>
    <w:link w:val="ClosingChar"/>
    <w:pPr>
      <w:spacing w:before="420" w:after="560" w:line="280" w:lineRule="atLeast"/>
    </w:pPr>
    <w:rPr>
      <w:rFonts w:ascii="Arial" w:hAnsi="Arial"/>
      <w:sz w:val="20"/>
    </w:rPr>
  </w:style>
  <w:style w:type="paragraph" w:styleId="Date">
    <w:name w:val="Date"/>
    <w:basedOn w:val="BodyText"/>
    <w:next w:val="BodyText"/>
    <w:link w:val="DateChar"/>
    <w:pPr>
      <w:spacing w:before="0" w:after="0" w:line="280" w:lineRule="atLeast"/>
    </w:pPr>
    <w:rPr>
      <w:rFonts w:ascii="Arial" w:hAnsi="Arial"/>
      <w:sz w:val="20"/>
    </w:rPr>
  </w:style>
  <w:style w:type="paragraph" w:styleId="BodyTextFirstIndent2">
    <w:name w:val="Body Text First Indent 2"/>
    <w:basedOn w:val="BodyTextIndent"/>
    <w:link w:val="BodyTextFirstIndent2Char"/>
    <w:pPr>
      <w:spacing w:after="140" w:line="280" w:lineRule="atLeast"/>
      <w:ind w:left="284" w:firstLine="210"/>
    </w:pPr>
    <w:rPr>
      <w:rFonts w:ascii="Arial" w:hAnsi="Arial"/>
      <w:sz w:val="20"/>
    </w:rPr>
  </w:style>
  <w:style w:type="character" w:styleId="Emphasis">
    <w:name w:val="Emphasis"/>
    <w:basedOn w:val="DefaultParagraphFont"/>
    <w:uiPriority w:val="20"/>
    <w:qFormat/>
    <w:rPr>
      <w:i/>
    </w:rPr>
  </w:style>
  <w:style w:type="paragraph" w:styleId="EndnoteText">
    <w:name w:val="endnote text"/>
    <w:basedOn w:val="BodyText"/>
    <w:link w:val="EndnoteTextChar"/>
    <w:pPr>
      <w:spacing w:before="0" w:after="140" w:line="280" w:lineRule="atLeast"/>
    </w:pPr>
    <w:rPr>
      <w:rFonts w:ascii="Arial" w:hAnsi="Arial"/>
      <w:sz w:val="20"/>
    </w:rPr>
  </w:style>
  <w:style w:type="paragraph" w:styleId="EnvelopeAddress">
    <w:name w:val="envelope address"/>
    <w:basedOn w:val="BodyText"/>
    <w:pPr>
      <w:framePr w:w="7920" w:h="1980" w:hRule="exact" w:hSpace="180" w:wrap="auto" w:hAnchor="page" w:xAlign="center" w:yAlign="bottom"/>
      <w:spacing w:before="0" w:after="0" w:line="280" w:lineRule="atLeast"/>
      <w:ind w:left="2880"/>
    </w:pPr>
    <w:rPr>
      <w:rFonts w:ascii="Arial" w:hAnsi="Arial"/>
      <w:sz w:val="24"/>
    </w:rPr>
  </w:style>
  <w:style w:type="paragraph" w:styleId="EnvelopeReturn">
    <w:name w:val="envelope return"/>
    <w:basedOn w:val="BodyText"/>
    <w:pPr>
      <w:spacing w:before="0" w:after="0" w:line="280" w:lineRule="atLeast"/>
    </w:pPr>
    <w:rPr>
      <w:rFonts w:ascii="Arial" w:hAnsi="Arial"/>
      <w:sz w:val="20"/>
    </w:rPr>
  </w:style>
  <w:style w:type="paragraph" w:styleId="Index1">
    <w:name w:val="index 1"/>
    <w:basedOn w:val="BodyText"/>
    <w:next w:val="BodyText"/>
    <w:pPr>
      <w:spacing w:before="0" w:after="140" w:line="280" w:lineRule="atLeast"/>
      <w:ind w:left="198" w:hanging="198"/>
    </w:pPr>
    <w:rPr>
      <w:rFonts w:ascii="Arial" w:hAnsi="Arial"/>
      <w:sz w:val="20"/>
    </w:rPr>
  </w:style>
  <w:style w:type="paragraph" w:styleId="Index2">
    <w:name w:val="index 2"/>
    <w:basedOn w:val="BodyText"/>
    <w:next w:val="BodyText"/>
    <w:pPr>
      <w:spacing w:before="0" w:after="140" w:line="280" w:lineRule="atLeast"/>
      <w:ind w:left="396" w:hanging="198"/>
    </w:pPr>
    <w:rPr>
      <w:rFonts w:ascii="Arial" w:hAnsi="Arial"/>
      <w:sz w:val="20"/>
    </w:rPr>
  </w:style>
  <w:style w:type="paragraph" w:styleId="Index3">
    <w:name w:val="index 3"/>
    <w:basedOn w:val="BodyText"/>
    <w:next w:val="BodyText"/>
    <w:pPr>
      <w:spacing w:before="0" w:after="140" w:line="280" w:lineRule="atLeast"/>
      <w:ind w:left="601" w:hanging="198"/>
    </w:pPr>
    <w:rPr>
      <w:rFonts w:ascii="Arial" w:hAnsi="Arial"/>
      <w:sz w:val="20"/>
    </w:rPr>
  </w:style>
  <w:style w:type="paragraph" w:styleId="Index4">
    <w:name w:val="index 4"/>
    <w:basedOn w:val="BodyText"/>
    <w:next w:val="BodyText"/>
    <w:pPr>
      <w:spacing w:before="0" w:after="140" w:line="280" w:lineRule="atLeast"/>
      <w:ind w:left="799" w:hanging="198"/>
    </w:pPr>
    <w:rPr>
      <w:rFonts w:ascii="Arial" w:hAnsi="Arial"/>
      <w:sz w:val="20"/>
    </w:rPr>
  </w:style>
  <w:style w:type="paragraph" w:styleId="Index5">
    <w:name w:val="index 5"/>
    <w:basedOn w:val="BodyText"/>
    <w:next w:val="BodyText"/>
    <w:pPr>
      <w:spacing w:before="0" w:after="140" w:line="280" w:lineRule="atLeast"/>
      <w:ind w:left="997" w:hanging="198"/>
    </w:pPr>
    <w:rPr>
      <w:rFonts w:ascii="Arial" w:hAnsi="Arial"/>
      <w:sz w:val="20"/>
    </w:rPr>
  </w:style>
  <w:style w:type="paragraph" w:styleId="Index6">
    <w:name w:val="index 6"/>
    <w:basedOn w:val="BodyText"/>
    <w:next w:val="BodyText"/>
    <w:pPr>
      <w:spacing w:before="0" w:after="140" w:line="280" w:lineRule="atLeast"/>
      <w:ind w:left="1196" w:hanging="198"/>
    </w:pPr>
    <w:rPr>
      <w:rFonts w:ascii="Arial" w:hAnsi="Arial"/>
      <w:sz w:val="20"/>
    </w:rPr>
  </w:style>
  <w:style w:type="paragraph" w:styleId="Index7">
    <w:name w:val="index 7"/>
    <w:basedOn w:val="BodyText"/>
    <w:next w:val="BodyText"/>
    <w:pPr>
      <w:spacing w:before="0" w:after="140" w:line="280" w:lineRule="atLeast"/>
      <w:ind w:left="1400" w:hanging="198"/>
    </w:pPr>
    <w:rPr>
      <w:rFonts w:ascii="Arial" w:hAnsi="Arial"/>
      <w:sz w:val="20"/>
    </w:rPr>
  </w:style>
  <w:style w:type="paragraph" w:styleId="Index8">
    <w:name w:val="index 8"/>
    <w:basedOn w:val="BodyText"/>
    <w:next w:val="BodyText"/>
    <w:pPr>
      <w:spacing w:before="0" w:after="140" w:line="280" w:lineRule="atLeast"/>
      <w:ind w:left="1598" w:hanging="198"/>
    </w:pPr>
    <w:rPr>
      <w:rFonts w:ascii="Arial" w:hAnsi="Arial"/>
      <w:sz w:val="20"/>
    </w:rPr>
  </w:style>
  <w:style w:type="paragraph" w:styleId="Index9">
    <w:name w:val="index 9"/>
    <w:basedOn w:val="BodyText"/>
    <w:next w:val="BodyText"/>
    <w:pPr>
      <w:spacing w:before="0" w:after="140" w:line="280" w:lineRule="atLeast"/>
      <w:ind w:left="1797" w:hanging="198"/>
    </w:pPr>
    <w:rPr>
      <w:rFonts w:ascii="Arial" w:hAnsi="Arial"/>
      <w:sz w:val="20"/>
    </w:rPr>
  </w:style>
  <w:style w:type="paragraph" w:styleId="IndexHeading">
    <w:name w:val="index heading"/>
    <w:basedOn w:val="BodyText"/>
    <w:next w:val="BodyText"/>
    <w:pPr>
      <w:spacing w:after="140" w:line="280" w:lineRule="atLeast"/>
    </w:pPr>
    <w:rPr>
      <w:rFonts w:ascii="Arial" w:hAnsi="Arial"/>
      <w:b/>
      <w:sz w:val="20"/>
    </w:rPr>
  </w:style>
  <w:style w:type="character" w:styleId="LineNumber">
    <w:name w:val="line number"/>
    <w:basedOn w:val="DefaultParagraphFont"/>
  </w:style>
  <w:style w:type="paragraph" w:styleId="List">
    <w:name w:val="List"/>
    <w:basedOn w:val="BodyText"/>
    <w:pPr>
      <w:spacing w:before="0" w:after="140" w:line="280" w:lineRule="atLeast"/>
      <w:ind w:left="284" w:hanging="284"/>
    </w:pPr>
    <w:rPr>
      <w:rFonts w:ascii="Arial" w:hAnsi="Arial"/>
      <w:sz w:val="20"/>
    </w:rPr>
  </w:style>
  <w:style w:type="paragraph" w:styleId="List2">
    <w:name w:val="List 2"/>
    <w:basedOn w:val="BodyText"/>
    <w:pPr>
      <w:spacing w:before="0" w:after="140" w:line="280" w:lineRule="atLeast"/>
      <w:ind w:left="568" w:hanging="284"/>
    </w:pPr>
    <w:rPr>
      <w:rFonts w:ascii="Arial" w:hAnsi="Arial"/>
      <w:sz w:val="20"/>
    </w:rPr>
  </w:style>
  <w:style w:type="paragraph" w:styleId="List3">
    <w:name w:val="List 3"/>
    <w:basedOn w:val="BodyText"/>
    <w:pPr>
      <w:spacing w:before="0" w:after="140" w:line="280" w:lineRule="atLeast"/>
      <w:ind w:left="851" w:hanging="284"/>
    </w:pPr>
    <w:rPr>
      <w:rFonts w:ascii="Arial" w:hAnsi="Arial"/>
      <w:sz w:val="20"/>
    </w:rPr>
  </w:style>
  <w:style w:type="paragraph" w:styleId="List4">
    <w:name w:val="List 4"/>
    <w:basedOn w:val="BodyText"/>
    <w:pPr>
      <w:spacing w:before="0" w:after="140" w:line="280" w:lineRule="atLeast"/>
      <w:ind w:left="1135" w:hanging="284"/>
    </w:pPr>
    <w:rPr>
      <w:rFonts w:ascii="Arial" w:hAnsi="Arial"/>
      <w:sz w:val="20"/>
    </w:rPr>
  </w:style>
  <w:style w:type="paragraph" w:styleId="List5">
    <w:name w:val="List 5"/>
    <w:basedOn w:val="BodyText"/>
    <w:pPr>
      <w:spacing w:before="0" w:after="140" w:line="280" w:lineRule="atLeast"/>
      <w:ind w:left="1418" w:hanging="284"/>
    </w:pPr>
    <w:rPr>
      <w:rFonts w:ascii="Arial" w:hAnsi="Arial"/>
      <w:sz w:val="20"/>
    </w:rPr>
  </w:style>
  <w:style w:type="paragraph" w:styleId="ListBullet2">
    <w:name w:val="List Bullet 2"/>
    <w:basedOn w:val="BodyText"/>
    <w:pPr>
      <w:numPr>
        <w:numId w:val="5"/>
      </w:numPr>
      <w:spacing w:before="0" w:after="140" w:line="280" w:lineRule="atLeast"/>
      <w:ind w:left="641" w:hanging="357"/>
    </w:pPr>
    <w:rPr>
      <w:rFonts w:ascii="Arial" w:hAnsi="Arial"/>
      <w:sz w:val="20"/>
    </w:rPr>
  </w:style>
  <w:style w:type="paragraph" w:styleId="ListBullet3">
    <w:name w:val="List Bullet 3"/>
    <w:basedOn w:val="BodyText"/>
    <w:pPr>
      <w:numPr>
        <w:numId w:val="6"/>
      </w:numPr>
      <w:spacing w:before="0" w:after="140" w:line="280" w:lineRule="atLeast"/>
    </w:pPr>
    <w:rPr>
      <w:rFonts w:ascii="Arial" w:hAnsi="Arial"/>
      <w:sz w:val="20"/>
    </w:rPr>
  </w:style>
  <w:style w:type="paragraph" w:styleId="ListBullet4">
    <w:name w:val="List Bullet 4"/>
    <w:basedOn w:val="BodyText"/>
    <w:pPr>
      <w:numPr>
        <w:numId w:val="7"/>
      </w:numPr>
      <w:spacing w:before="0" w:after="140" w:line="280" w:lineRule="atLeast"/>
    </w:pPr>
    <w:rPr>
      <w:rFonts w:ascii="Arial" w:hAnsi="Arial"/>
      <w:sz w:val="20"/>
    </w:rPr>
  </w:style>
  <w:style w:type="paragraph" w:styleId="ListBullet5">
    <w:name w:val="List Bullet 5"/>
    <w:basedOn w:val="BodyText"/>
    <w:pPr>
      <w:numPr>
        <w:numId w:val="8"/>
      </w:numPr>
      <w:spacing w:before="0" w:after="140" w:line="280" w:lineRule="atLeast"/>
      <w:ind w:left="1491" w:hanging="357"/>
    </w:pPr>
    <w:rPr>
      <w:rFonts w:ascii="Arial" w:hAnsi="Arial"/>
      <w:sz w:val="20"/>
    </w:rPr>
  </w:style>
  <w:style w:type="paragraph" w:styleId="ListContinue">
    <w:name w:val="List Continue"/>
    <w:basedOn w:val="BodyText"/>
    <w:pPr>
      <w:spacing w:before="0" w:after="140" w:line="280" w:lineRule="atLeast"/>
      <w:ind w:left="284"/>
    </w:pPr>
    <w:rPr>
      <w:rFonts w:ascii="Arial" w:hAnsi="Arial"/>
      <w:sz w:val="20"/>
    </w:rPr>
  </w:style>
  <w:style w:type="paragraph" w:styleId="ListContinue2">
    <w:name w:val="List Continue 2"/>
    <w:basedOn w:val="BodyText"/>
    <w:pPr>
      <w:spacing w:before="0" w:after="140" w:line="280" w:lineRule="atLeast"/>
      <w:ind w:left="567"/>
    </w:pPr>
    <w:rPr>
      <w:rFonts w:ascii="Arial" w:hAnsi="Arial"/>
      <w:sz w:val="20"/>
    </w:rPr>
  </w:style>
  <w:style w:type="paragraph" w:styleId="ListContinue3">
    <w:name w:val="List Continue 3"/>
    <w:basedOn w:val="BodyText"/>
    <w:pPr>
      <w:spacing w:before="0" w:after="140" w:line="280" w:lineRule="atLeast"/>
      <w:ind w:left="851"/>
    </w:pPr>
    <w:rPr>
      <w:rFonts w:ascii="Arial" w:hAnsi="Arial"/>
      <w:sz w:val="20"/>
    </w:rPr>
  </w:style>
  <w:style w:type="paragraph" w:styleId="ListContinue4">
    <w:name w:val="List Continue 4"/>
    <w:basedOn w:val="BodyText"/>
    <w:pPr>
      <w:spacing w:before="0" w:after="140" w:line="280" w:lineRule="atLeast"/>
      <w:ind w:left="1134"/>
    </w:pPr>
    <w:rPr>
      <w:rFonts w:ascii="Arial" w:hAnsi="Arial"/>
      <w:sz w:val="20"/>
    </w:rPr>
  </w:style>
  <w:style w:type="paragraph" w:styleId="ListContinue5">
    <w:name w:val="List Continue 5"/>
    <w:basedOn w:val="BodyText"/>
    <w:pPr>
      <w:spacing w:before="0" w:after="140" w:line="280" w:lineRule="atLeast"/>
      <w:ind w:left="1418"/>
    </w:pPr>
    <w:rPr>
      <w:rFonts w:ascii="Arial" w:hAnsi="Arial"/>
      <w:sz w:val="20"/>
    </w:rPr>
  </w:style>
  <w:style w:type="paragraph" w:customStyle="1" w:styleId="HeaderTitle">
    <w:name w:val="Header Title"/>
    <w:basedOn w:val="Header"/>
    <w:next w:val="BodyText"/>
    <w:pPr>
      <w:spacing w:line="280" w:lineRule="atLeast"/>
    </w:pPr>
    <w:rPr>
      <w:rFonts w:ascii="Arial Black" w:hAnsi="Arial Black"/>
      <w:b/>
      <w:color w:val="808080"/>
      <w:sz w:val="20"/>
    </w:rPr>
  </w:style>
  <w:style w:type="paragraph" w:styleId="TableofAuthorities">
    <w:name w:val="table of authorities"/>
    <w:basedOn w:val="BodyText"/>
    <w:next w:val="BodyText"/>
    <w:pPr>
      <w:spacing w:after="140" w:line="280" w:lineRule="atLeast"/>
      <w:ind w:left="200" w:hanging="200"/>
    </w:pPr>
    <w:rPr>
      <w:rFonts w:ascii="Arial" w:hAnsi="Arial"/>
      <w:sz w:val="20"/>
    </w:rPr>
  </w:style>
  <w:style w:type="character" w:styleId="Strong">
    <w:name w:val="Strong"/>
    <w:basedOn w:val="DefaultParagraphFont"/>
    <w:uiPriority w:val="22"/>
    <w:qFormat/>
    <w:rPr>
      <w:b/>
    </w:rPr>
  </w:style>
  <w:style w:type="paragraph" w:styleId="Signature">
    <w:name w:val="Signature"/>
    <w:basedOn w:val="BodyText"/>
    <w:link w:val="SignatureChar"/>
    <w:pPr>
      <w:spacing w:before="0" w:after="0" w:line="280" w:lineRule="atLeast"/>
      <w:ind w:left="4253"/>
    </w:pPr>
    <w:rPr>
      <w:rFonts w:ascii="Arial" w:hAnsi="Arial"/>
      <w:sz w:val="20"/>
    </w:rPr>
  </w:style>
  <w:style w:type="paragraph" w:styleId="Salutation">
    <w:name w:val="Salutation"/>
    <w:basedOn w:val="BodyText"/>
    <w:next w:val="BodyText"/>
    <w:link w:val="SalutationChar"/>
    <w:pPr>
      <w:spacing w:after="140" w:line="280" w:lineRule="atLeast"/>
    </w:pPr>
    <w:rPr>
      <w:rFonts w:ascii="Arial" w:hAnsi="Arial"/>
      <w:sz w:val="20"/>
    </w:rPr>
  </w:style>
  <w:style w:type="paragraph" w:styleId="PlainText">
    <w:name w:val="Plain Text"/>
    <w:basedOn w:val="BodyText"/>
    <w:link w:val="PlainTextChar"/>
    <w:pPr>
      <w:spacing w:before="0" w:after="0" w:line="280" w:lineRule="atLeast"/>
    </w:pPr>
    <w:rPr>
      <w:rFonts w:ascii="Arial" w:hAnsi="Arial"/>
      <w:sz w:val="20"/>
    </w:rPr>
  </w:style>
  <w:style w:type="paragraph" w:styleId="NoteHeading">
    <w:name w:val="Note Heading"/>
    <w:basedOn w:val="BodyText"/>
    <w:next w:val="BodyText"/>
    <w:link w:val="NoteHeadingChar"/>
    <w:pPr>
      <w:spacing w:after="140" w:line="280" w:lineRule="atLeast"/>
    </w:pPr>
    <w:rPr>
      <w:rFonts w:ascii="Arial" w:hAnsi="Arial"/>
      <w:b/>
      <w:sz w:val="20"/>
    </w:rPr>
  </w:style>
  <w:style w:type="paragraph" w:styleId="NormalIndent">
    <w:name w:val="Normal Indent"/>
    <w:basedOn w:val="BodyText"/>
    <w:pPr>
      <w:spacing w:before="0" w:after="140" w:line="280" w:lineRule="atLeast"/>
      <w:ind w:left="720"/>
    </w:pPr>
    <w:rPr>
      <w:rFonts w:ascii="Arial" w:hAnsi="Arial"/>
      <w:sz w:val="20"/>
    </w:rPr>
  </w:style>
  <w:style w:type="paragraph" w:styleId="MessageHeader">
    <w:name w:val="Message Header"/>
    <w:basedOn w:val="BodyText"/>
    <w:link w:val="MessageHeaderChar"/>
    <w:pPr>
      <w:pBdr>
        <w:top w:val="single" w:sz="6" w:space="1" w:color="auto"/>
        <w:left w:val="single" w:sz="6" w:space="1" w:color="auto"/>
        <w:bottom w:val="single" w:sz="6" w:space="1" w:color="auto"/>
        <w:right w:val="single" w:sz="6" w:space="1" w:color="auto"/>
      </w:pBdr>
      <w:shd w:val="pct20" w:color="auto" w:fill="auto"/>
      <w:spacing w:before="0" w:after="0" w:line="280" w:lineRule="atLeast"/>
      <w:ind w:left="1134" w:hanging="1134"/>
    </w:pPr>
    <w:rPr>
      <w:rFonts w:ascii="Arial" w:hAnsi="Arial"/>
      <w:sz w:val="24"/>
    </w:r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before="140" w:after="140" w:line="280" w:lineRule="exact"/>
    </w:pPr>
    <w:rPr>
      <w:rFonts w:ascii="Courier New" w:hAnsi="Courier New"/>
      <w:lang w:val="en-GB" w:eastAsia="it-IT"/>
    </w:rPr>
  </w:style>
  <w:style w:type="paragraph" w:styleId="ListNumber">
    <w:name w:val="List Number"/>
    <w:basedOn w:val="BodyText"/>
    <w:pPr>
      <w:numPr>
        <w:numId w:val="9"/>
      </w:numPr>
      <w:spacing w:before="0" w:after="140" w:line="280" w:lineRule="atLeast"/>
      <w:ind w:left="357" w:hanging="357"/>
    </w:pPr>
    <w:rPr>
      <w:rFonts w:ascii="Arial" w:hAnsi="Arial"/>
      <w:sz w:val="20"/>
    </w:rPr>
  </w:style>
  <w:style w:type="paragraph" w:styleId="ListNumber2">
    <w:name w:val="List Number 2"/>
    <w:basedOn w:val="BodyText"/>
    <w:pPr>
      <w:numPr>
        <w:numId w:val="10"/>
      </w:numPr>
      <w:spacing w:before="0" w:after="140" w:line="280" w:lineRule="atLeast"/>
      <w:ind w:left="641" w:hanging="357"/>
    </w:pPr>
    <w:rPr>
      <w:rFonts w:ascii="Arial" w:hAnsi="Arial"/>
      <w:sz w:val="20"/>
    </w:rPr>
  </w:style>
  <w:style w:type="paragraph" w:styleId="ListNumber3">
    <w:name w:val="List Number 3"/>
    <w:basedOn w:val="BodyText"/>
    <w:pPr>
      <w:numPr>
        <w:numId w:val="11"/>
      </w:numPr>
      <w:spacing w:before="0" w:after="140" w:line="280" w:lineRule="atLeast"/>
      <w:ind w:left="924" w:hanging="357"/>
    </w:pPr>
    <w:rPr>
      <w:rFonts w:ascii="Arial" w:hAnsi="Arial"/>
      <w:sz w:val="20"/>
    </w:rPr>
  </w:style>
  <w:style w:type="paragraph" w:styleId="ListNumber4">
    <w:name w:val="List Number 4"/>
    <w:basedOn w:val="BodyText"/>
    <w:pPr>
      <w:numPr>
        <w:numId w:val="12"/>
      </w:numPr>
      <w:spacing w:before="0" w:after="140" w:line="280" w:lineRule="atLeast"/>
      <w:ind w:left="1208" w:hanging="357"/>
    </w:pPr>
    <w:rPr>
      <w:rFonts w:ascii="Arial" w:hAnsi="Arial"/>
      <w:sz w:val="20"/>
    </w:rPr>
  </w:style>
  <w:style w:type="paragraph" w:styleId="ListNumber5">
    <w:name w:val="List Number 5"/>
    <w:basedOn w:val="BodyText"/>
    <w:pPr>
      <w:numPr>
        <w:numId w:val="13"/>
      </w:numPr>
      <w:spacing w:before="0" w:after="140" w:line="280" w:lineRule="atLeast"/>
      <w:ind w:left="1491" w:hanging="357"/>
    </w:pPr>
    <w:rPr>
      <w:rFonts w:ascii="Arial" w:hAnsi="Arial"/>
      <w:sz w:val="20"/>
    </w:rPr>
  </w:style>
  <w:style w:type="paragraph" w:customStyle="1" w:styleId="Attachment">
    <w:name w:val="Attachment"/>
    <w:basedOn w:val="BodyText"/>
    <w:next w:val="BodyText"/>
    <w:pPr>
      <w:spacing w:before="560" w:after="140" w:line="280" w:lineRule="atLeast"/>
    </w:pPr>
    <w:rPr>
      <w:rFonts w:ascii="Arial" w:hAnsi="Arial"/>
      <w:sz w:val="20"/>
    </w:rPr>
  </w:style>
  <w:style w:type="paragraph" w:customStyle="1" w:styleId="Info">
    <w:name w:val="Info"/>
    <w:basedOn w:val="BodyText"/>
    <w:pPr>
      <w:spacing w:before="0" w:after="0" w:line="280" w:lineRule="atLeast"/>
      <w:ind w:left="1701" w:hanging="1701"/>
    </w:pPr>
    <w:rPr>
      <w:rFonts w:ascii="Arial" w:hAnsi="Arial"/>
      <w:sz w:val="20"/>
    </w:rPr>
  </w:style>
  <w:style w:type="paragraph" w:customStyle="1" w:styleId="Reference">
    <w:name w:val="Reference"/>
    <w:basedOn w:val="BodyText"/>
    <w:pPr>
      <w:spacing w:before="0" w:after="0" w:line="280" w:lineRule="atLeast"/>
      <w:ind w:left="1134" w:hanging="1134"/>
    </w:pPr>
    <w:rPr>
      <w:rFonts w:ascii="Arial" w:hAnsi="Arial"/>
      <w:sz w:val="20"/>
    </w:rPr>
  </w:style>
  <w:style w:type="paragraph" w:customStyle="1" w:styleId="Subject">
    <w:name w:val="Subject"/>
    <w:basedOn w:val="Info"/>
    <w:next w:val="BodyText"/>
    <w:pPr>
      <w:spacing w:before="560" w:after="420"/>
      <w:ind w:left="0" w:firstLine="0"/>
    </w:pPr>
    <w:rPr>
      <w:b/>
    </w:rPr>
  </w:style>
  <w:style w:type="paragraph" w:customStyle="1" w:styleId="FrontPageFooter">
    <w:name w:val="FrontPageFooter"/>
    <w:basedOn w:val="Footer"/>
    <w:pPr>
      <w:tabs>
        <w:tab w:val="left" w:pos="2268"/>
      </w:tabs>
      <w:spacing w:after="140" w:line="320" w:lineRule="atLeast"/>
      <w:ind w:left="2268" w:hanging="2268"/>
    </w:pPr>
    <w:rPr>
      <w:rFonts w:ascii="Arial" w:hAnsi="Arial"/>
      <w:sz w:val="24"/>
    </w:rPr>
  </w:style>
  <w:style w:type="paragraph" w:customStyle="1" w:styleId="Programming">
    <w:name w:val="Programming"/>
    <w:basedOn w:val="BodyText"/>
    <w:pPr>
      <w:spacing w:before="0" w:after="0" w:line="0" w:lineRule="atLeast"/>
    </w:pPr>
    <w:rPr>
      <w:rFonts w:ascii="Courier New" w:hAnsi="Courier New" w:cs="Courier New"/>
      <w:sz w:val="16"/>
      <w:lang w:eastAsia="en-US"/>
    </w:rPr>
  </w:style>
  <w:style w:type="paragraph" w:customStyle="1" w:styleId="Codice">
    <w:name w:val="Codice"/>
    <w:basedOn w:val="BodyText"/>
    <w:pPr>
      <w:pBdr>
        <w:top w:val="single" w:sz="4" w:space="1" w:color="auto"/>
        <w:left w:val="single" w:sz="4" w:space="4" w:color="auto"/>
        <w:bottom w:val="single" w:sz="4" w:space="1" w:color="auto"/>
        <w:right w:val="single" w:sz="4" w:space="4" w:color="auto"/>
      </w:pBdr>
      <w:spacing w:before="0" w:after="0" w:line="0" w:lineRule="atLeast"/>
    </w:pPr>
    <w:rPr>
      <w:rFonts w:ascii="Courier New" w:hAnsi="Courier New" w:cs="Courier New"/>
      <w:color w:val="800000"/>
      <w:sz w:val="12"/>
      <w:lang w:val="it-IT"/>
    </w:rPr>
  </w:style>
  <w:style w:type="paragraph" w:customStyle="1" w:styleId="HeaderLabel">
    <w:name w:val="Header Label"/>
    <w:basedOn w:val="Header"/>
    <w:pPr>
      <w:tabs>
        <w:tab w:val="left" w:pos="961"/>
        <w:tab w:val="right" w:pos="8306"/>
      </w:tabs>
      <w:spacing w:line="240" w:lineRule="auto"/>
      <w:ind w:right="0"/>
    </w:pPr>
    <w:rPr>
      <w:rFonts w:ascii="Arial" w:hAnsi="Arial" w:cs="Arial"/>
      <w:i/>
      <w:iCs/>
      <w:sz w:val="16"/>
      <w:szCs w:val="24"/>
      <w:lang w:val="el-GR" w:eastAsia="en-US"/>
    </w:rPr>
  </w:style>
  <w:style w:type="paragraph" w:customStyle="1" w:styleId="Body">
    <w:name w:val="Body"/>
    <w:basedOn w:val="Normal"/>
    <w:pPr>
      <w:spacing w:before="120" w:after="120"/>
      <w:ind w:left="851"/>
    </w:pPr>
    <w:rPr>
      <w:rFonts w:ascii="Arial" w:hAnsi="Arial" w:cs="Arial"/>
      <w:szCs w:val="24"/>
      <w:lang w:val="el-GR" w:eastAsia="en-US"/>
    </w:rPr>
  </w:style>
  <w:style w:type="paragraph" w:customStyle="1" w:styleId="BodyBullet">
    <w:name w:val="Body Bullet"/>
    <w:basedOn w:val="Body"/>
    <w:pPr>
      <w:tabs>
        <w:tab w:val="num" w:pos="1134"/>
        <w:tab w:val="num" w:pos="1170"/>
      </w:tabs>
      <w:spacing w:before="0" w:after="0"/>
      <w:ind w:left="1170" w:hanging="319"/>
    </w:pPr>
  </w:style>
  <w:style w:type="paragraph" w:customStyle="1" w:styleId="BodyBulletLevel2">
    <w:name w:val="Body Bullet Level 2"/>
    <w:basedOn w:val="Normal"/>
    <w:pPr>
      <w:tabs>
        <w:tab w:val="num" w:pos="1134"/>
        <w:tab w:val="num" w:pos="1530"/>
      </w:tabs>
      <w:ind w:left="1530" w:hanging="1134"/>
    </w:pPr>
    <w:rPr>
      <w:rFonts w:ascii="Arial" w:hAnsi="Arial" w:cs="Arial"/>
      <w:szCs w:val="24"/>
      <w:lang w:val="el-GR" w:eastAsia="en-US"/>
    </w:rPr>
  </w:style>
  <w:style w:type="paragraph" w:customStyle="1" w:styleId="Aeeaoaeaa1">
    <w:name w:val="A?eeaoae?aa 1"/>
    <w:basedOn w:val="Normal"/>
    <w:next w:val="Normal"/>
    <w:pPr>
      <w:keepNext/>
      <w:widowControl w:val="0"/>
      <w:jc w:val="right"/>
    </w:pPr>
    <w:rPr>
      <w:b/>
      <w:sz w:val="20"/>
      <w:lang w:val="en-US" w:eastAsia="el-GR"/>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sz w:val="20"/>
      <w:lang w:val="en-US" w:eastAsia="en-US"/>
    </w:rPr>
  </w:style>
  <w:style w:type="paragraph" w:customStyle="1" w:styleId="a">
    <w:name w:val="Κείμενο πλαισίου"/>
    <w:basedOn w:val="Normal"/>
    <w:rPr>
      <w:rFonts w:ascii="Tahoma" w:hAnsi="Tahoma" w:cs="Tahoma"/>
      <w:sz w:val="16"/>
      <w:szCs w:val="16"/>
    </w:rPr>
  </w:style>
  <w:style w:type="paragraph" w:customStyle="1" w:styleId="Bullet1">
    <w:name w:val="Bullet1"/>
    <w:basedOn w:val="Normal"/>
    <w:pPr>
      <w:numPr>
        <w:numId w:val="14"/>
      </w:numPr>
      <w:autoSpaceDE w:val="0"/>
      <w:autoSpaceDN w:val="0"/>
      <w:jc w:val="left"/>
    </w:pPr>
    <w:rPr>
      <w:sz w:val="20"/>
      <w:lang w:val="en-US" w:eastAsia="en-US"/>
    </w:rPr>
  </w:style>
  <w:style w:type="character" w:customStyle="1" w:styleId="m1">
    <w:name w:val="m1"/>
    <w:basedOn w:val="DefaultParagraphFont"/>
    <w:rsid w:val="00026AFF"/>
    <w:rPr>
      <w:color w:val="0000FF"/>
    </w:rPr>
  </w:style>
  <w:style w:type="paragraph" w:customStyle="1" w:styleId="StyleBodyTextReportBodyArial10ptBefore0ptAfter">
    <w:name w:val="Style Body TextReport Body + Arial 10 pt Before:  0 pt After:  ..."/>
    <w:basedOn w:val="BodyText"/>
    <w:pPr>
      <w:spacing w:before="120" w:after="120"/>
    </w:pPr>
    <w:rPr>
      <w:rFonts w:ascii="Arial" w:hAnsi="Arial"/>
      <w:sz w:val="20"/>
    </w:rPr>
  </w:style>
  <w:style w:type="paragraph" w:customStyle="1" w:styleId="StyleBodyTextReportBodyArial10ptBefore0ptAfter2">
    <w:name w:val="Style Body TextReport Body + Arial 10 pt Before:  0 pt After:  ...2"/>
    <w:basedOn w:val="BodyText"/>
    <w:pPr>
      <w:spacing w:before="120" w:after="120"/>
    </w:pPr>
    <w:rPr>
      <w:rFonts w:ascii="Arial" w:hAnsi="Arial"/>
      <w:sz w:val="20"/>
    </w:rPr>
  </w:style>
  <w:style w:type="paragraph" w:customStyle="1" w:styleId="StyleBodyTextReportBodyArial10ptBefore0ptAfter1">
    <w:name w:val="Style Body TextReport Body + Arial 10 pt Before:  0 pt After:  ...1"/>
    <w:basedOn w:val="BodyText"/>
    <w:pPr>
      <w:spacing w:before="0" w:after="120"/>
    </w:pPr>
    <w:rPr>
      <w:rFonts w:ascii="Arial" w:hAnsi="Arial"/>
      <w:sz w:val="20"/>
    </w:rPr>
  </w:style>
  <w:style w:type="paragraph" w:customStyle="1" w:styleId="StyleBodyTextReportBodyArial10pt">
    <w:name w:val="Style Body TextReport Body + Arial 10 pt"/>
    <w:basedOn w:val="BodyText"/>
    <w:pPr>
      <w:spacing w:before="120" w:after="120"/>
    </w:pPr>
    <w:rPr>
      <w:rFonts w:ascii="Arial" w:hAnsi="Arial"/>
      <w:sz w:val="20"/>
    </w:rPr>
  </w:style>
  <w:style w:type="character" w:customStyle="1" w:styleId="StyleBodyTextReportBodyArial10ptChar">
    <w:name w:val="Style Body TextReport Body + Arial 10 pt Char"/>
    <w:basedOn w:val="BodyTextChar1"/>
    <w:rPr>
      <w:rFonts w:ascii="Arial" w:hAnsi="Arial"/>
      <w:sz w:val="22"/>
      <w:lang w:val="en-GB" w:eastAsia="it-IT" w:bidi="ar-SA"/>
    </w:rPr>
  </w:style>
  <w:style w:type="paragraph" w:customStyle="1" w:styleId="StyleStyleBodyTextReportBodyLinespacingsingleArial1">
    <w:name w:val="Style Style Body TextReport Body + Line spacing:  single + Arial 1..."/>
    <w:basedOn w:val="StyleBodyTextReportBodyLinespacingsingle"/>
    <w:pPr>
      <w:spacing w:before="120" w:after="120" w:afterAutospacing="0"/>
    </w:pPr>
    <w:rPr>
      <w:rFonts w:ascii="Arial" w:hAnsi="Arial"/>
      <w:sz w:val="20"/>
    </w:rPr>
  </w:style>
  <w:style w:type="table" w:styleId="TableGrid">
    <w:name w:val="Table Grid"/>
    <w:basedOn w:val="TableNormal"/>
    <w:uiPriority w:val="59"/>
    <w:rsid w:val="00F42BB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aptionArial10ptNotBold">
    <w:name w:val="Style Caption + Arial 10 pt Not Bold"/>
    <w:basedOn w:val="Caption"/>
    <w:pPr>
      <w:spacing w:before="240" w:after="480"/>
    </w:pPr>
    <w:rPr>
      <w:b/>
    </w:rPr>
  </w:style>
  <w:style w:type="character" w:customStyle="1" w:styleId="CaptionChar">
    <w:name w:val="Caption Char"/>
    <w:basedOn w:val="BodyTextChar1"/>
    <w:rPr>
      <w:rFonts w:ascii="Arial" w:hAnsi="Arial"/>
      <w:sz w:val="22"/>
      <w:lang w:val="en-GB" w:eastAsia="it-IT" w:bidi="ar-SA"/>
    </w:rPr>
  </w:style>
  <w:style w:type="character" w:customStyle="1" w:styleId="StyleCaptionArial10ptNotBoldChar">
    <w:name w:val="Style Caption + Arial 10 pt Not Bold Char"/>
    <w:basedOn w:val="CaptionChar"/>
    <w:rPr>
      <w:rFonts w:ascii="Arial" w:hAnsi="Arial"/>
      <w:b/>
      <w:sz w:val="22"/>
      <w:lang w:val="en-GB" w:eastAsia="it-IT" w:bidi="ar-SA"/>
    </w:rPr>
  </w:style>
  <w:style w:type="paragraph" w:customStyle="1" w:styleId="StyleStyleCaptionArial10ptNotBold11ptNotBold">
    <w:name w:val="Style Style Caption + Arial 10 pt Not Bold + 11 pt Not Bold"/>
    <w:basedOn w:val="StyleCaptionArial10ptNotBold"/>
    <w:rPr>
      <w:b w:val="0"/>
    </w:rPr>
  </w:style>
  <w:style w:type="character" w:customStyle="1" w:styleId="StyleStyleCaptionArial10ptNotBold11ptNotBoldChar">
    <w:name w:val="Style Style Caption + Arial 10 pt Not Bold + 11 pt Not Bold Char"/>
    <w:basedOn w:val="StyleCaptionArial10ptNotBoldChar"/>
    <w:rPr>
      <w:rFonts w:ascii="Arial" w:hAnsi="Arial"/>
      <w:b/>
      <w:sz w:val="22"/>
      <w:lang w:val="en-GB" w:eastAsia="it-IT" w:bidi="ar-SA"/>
    </w:rPr>
  </w:style>
  <w:style w:type="character" w:customStyle="1" w:styleId="Headline1CharChar">
    <w:name w:val="Headline 1 Char Char"/>
    <w:basedOn w:val="DefaultParagraphFont"/>
    <w:rPr>
      <w:b/>
      <w:sz w:val="28"/>
      <w:lang w:val="en-GB" w:eastAsia="it-IT" w:bidi="ar-SA"/>
    </w:rPr>
  </w:style>
  <w:style w:type="character" w:customStyle="1" w:styleId="Headline2Char">
    <w:name w:val="Headline 2 Char"/>
    <w:aliases w:val="h2 Char,2 Char,headi Char,heading2 Char,h21 Char,h22 Char,21 Char Char"/>
    <w:basedOn w:val="DefaultParagraphFont"/>
    <w:rPr>
      <w:b/>
      <w:sz w:val="24"/>
      <w:lang w:val="en-GB" w:eastAsia="it-IT" w:bidi="ar-SA"/>
    </w:rPr>
  </w:style>
  <w:style w:type="character" w:customStyle="1" w:styleId="H3Char">
    <w:name w:val="H3 Char"/>
    <w:aliases w:val="H31 Char,Headline 3 Char,h3 Char,h31 Char,h32 Char Char,h32 Char,H32 Char,H311 Char,H33 Char,H312 Char,H34 Char,H313 Char,H35 Char,H314 Char,H321 Char,H3111 Char,H36 Char,H315 Char,H322 Char,H3112 Char,H331 Char,H3121 Char,H341 Char,H3131 Char"/>
    <w:basedOn w:val="DefaultParagraphFont"/>
    <w:rPr>
      <w:b/>
      <w:sz w:val="22"/>
      <w:lang w:val="en-GB" w:eastAsia="it-IT" w:bidi="ar-SA"/>
    </w:rPr>
  </w:style>
  <w:style w:type="character" w:customStyle="1" w:styleId="ReportBodyCharChar">
    <w:name w:val="Report Body Char Char"/>
    <w:basedOn w:val="DefaultParagraphFont"/>
    <w:rPr>
      <w:sz w:val="22"/>
      <w:lang w:val="en-GB" w:eastAsia="it-IT" w:bidi="ar-SA"/>
    </w:rPr>
  </w:style>
  <w:style w:type="character" w:customStyle="1" w:styleId="CharChar1">
    <w:name w:val="Char Char1"/>
    <w:basedOn w:val="ReportBodyCharChar"/>
    <w:rPr>
      <w:rFonts w:ascii="Arial" w:hAnsi="Arial"/>
      <w:sz w:val="22"/>
      <w:lang w:val="en-GB" w:eastAsia="it-IT" w:bidi="ar-SA"/>
    </w:rPr>
  </w:style>
  <w:style w:type="character" w:customStyle="1" w:styleId="CaptionChar1">
    <w:name w:val="Caption Char1"/>
    <w:aliases w:val="CaptionCFMU Char1,figura Char"/>
    <w:basedOn w:val="DefaultParagraphFont"/>
    <w:link w:val="Caption"/>
    <w:rsid w:val="00FA3518"/>
    <w:rPr>
      <w:rFonts w:ascii="Arial" w:hAnsi="Arial"/>
      <w:lang w:val="en-GB" w:eastAsia="it-IT" w:bidi="ar-SA"/>
    </w:rPr>
  </w:style>
  <w:style w:type="character" w:customStyle="1" w:styleId="title14bb">
    <w:name w:val="title14bb"/>
    <w:basedOn w:val="DefaultParagraphFont"/>
    <w:rsid w:val="001F3CEB"/>
  </w:style>
  <w:style w:type="character" w:customStyle="1" w:styleId="tx1">
    <w:name w:val="tx1"/>
    <w:basedOn w:val="DefaultParagraphFont"/>
    <w:rsid w:val="001F3CEB"/>
    <w:rPr>
      <w:b/>
      <w:bCs/>
    </w:rPr>
  </w:style>
  <w:style w:type="paragraph" w:customStyle="1" w:styleId="links">
    <w:name w:val="links"/>
    <w:basedOn w:val="Normal"/>
    <w:rsid w:val="00E86EA6"/>
    <w:pPr>
      <w:widowControl w:val="0"/>
      <w:suppressAutoHyphens/>
    </w:pPr>
    <w:rPr>
      <w:rFonts w:ascii="Courier" w:eastAsia="Arial Unicode MS" w:hAnsi="Courier"/>
      <w:lang w:val="en-US" w:eastAsia="ar-SA"/>
    </w:rPr>
  </w:style>
  <w:style w:type="character" w:customStyle="1" w:styleId="barbu">
    <w:name w:val="barbu"/>
    <w:basedOn w:val="DefaultParagraphFont"/>
    <w:semiHidden/>
    <w:rsid w:val="00DD2671"/>
    <w:rPr>
      <w:rFonts w:ascii="Arial" w:hAnsi="Arial" w:cs="Arial"/>
      <w:color w:val="000080"/>
      <w:sz w:val="20"/>
      <w:szCs w:val="20"/>
    </w:rPr>
  </w:style>
  <w:style w:type="character" w:customStyle="1" w:styleId="bodycopy">
    <w:name w:val="bodycopy"/>
    <w:basedOn w:val="DefaultParagraphFont"/>
    <w:rsid w:val="002849DE"/>
  </w:style>
  <w:style w:type="character" w:customStyle="1" w:styleId="Heading1Char">
    <w:name w:val="Heading 1 Char"/>
    <w:aliases w:val="Headline 1 Char,h1 Char,h11 Char,h12 Char,h13 Char,h14 Char,h111 Char,h121 Char,h15 Char,h112 Char,h122 Char,h16 Char,h113 Char,h123 Char,H1 Char,Heading 1(war) Char,DNV-H1 Char,DNV-H11 Char,Part Title Char,Attribute Heading 1 Char"/>
    <w:basedOn w:val="DefaultParagraphFont"/>
    <w:link w:val="Heading1"/>
    <w:rsid w:val="00EC7242"/>
    <w:rPr>
      <w:b/>
      <w:sz w:val="28"/>
      <w:lang w:val="en-GB" w:eastAsia="it-IT"/>
    </w:rPr>
  </w:style>
  <w:style w:type="paragraph" w:customStyle="1" w:styleId="StyleHeading3H3H31Headline3h3h31h32Arial">
    <w:name w:val="Style Heading 3H3H31Headline 3h3h31h32 + Arial"/>
    <w:basedOn w:val="Heading3"/>
    <w:rsid w:val="00863E33"/>
    <w:pPr>
      <w:spacing w:after="240"/>
      <w:ind w:left="1138" w:hanging="1138"/>
    </w:pPr>
    <w:rPr>
      <w:bCs/>
    </w:rPr>
  </w:style>
  <w:style w:type="paragraph" w:customStyle="1" w:styleId="Tabletext0">
    <w:name w:val="Tabletext"/>
    <w:basedOn w:val="Normal"/>
    <w:next w:val="Normal"/>
    <w:rsid w:val="00863E33"/>
    <w:pPr>
      <w:keepLines/>
      <w:widowControl w:val="0"/>
      <w:spacing w:after="60" w:line="240" w:lineRule="atLeast"/>
      <w:jc w:val="left"/>
    </w:pPr>
    <w:rPr>
      <w:sz w:val="20"/>
      <w:lang w:val="en-US" w:eastAsia="en-IE"/>
    </w:rPr>
  </w:style>
  <w:style w:type="paragraph" w:customStyle="1" w:styleId="tabletext1">
    <w:name w:val="tabletext"/>
    <w:basedOn w:val="Normal"/>
    <w:autoRedefine/>
    <w:rsid w:val="005B41BF"/>
    <w:pPr>
      <w:keepNext/>
      <w:spacing w:after="120" w:line="240" w:lineRule="atLeast"/>
      <w:jc w:val="center"/>
    </w:pPr>
    <w:rPr>
      <w:rFonts w:ascii="Arial" w:hAnsi="Arial" w:cs="Arial"/>
      <w:b/>
      <w:sz w:val="20"/>
      <w:lang w:val="en-IE" w:eastAsia="en-IE" w:bidi="ar-EG"/>
    </w:rPr>
  </w:style>
  <w:style w:type="character" w:customStyle="1" w:styleId="CaptionCFMUChar">
    <w:name w:val="CaptionCFMU Char"/>
    <w:aliases w:val="figura Char Char"/>
    <w:basedOn w:val="DefaultParagraphFont"/>
    <w:rsid w:val="003E0476"/>
    <w:rPr>
      <w:rFonts w:ascii="Arial" w:hAnsi="Arial"/>
      <w:lang w:val="en-GB" w:eastAsia="it-IT" w:bidi="ar-SA"/>
    </w:rPr>
  </w:style>
  <w:style w:type="paragraph" w:customStyle="1" w:styleId="SK">
    <w:name w:val="SK"/>
    <w:basedOn w:val="Normal"/>
    <w:rsid w:val="003E0476"/>
    <w:pPr>
      <w:suppressAutoHyphens/>
      <w:spacing w:before="113" w:after="113"/>
      <w:ind w:firstLine="283"/>
    </w:pPr>
    <w:rPr>
      <w:rFonts w:ascii="Arial" w:hAnsi="Arial"/>
      <w:sz w:val="24"/>
      <w:lang w:val="en-US" w:eastAsia="ar-SA"/>
    </w:rPr>
  </w:style>
  <w:style w:type="character" w:customStyle="1" w:styleId="Heading3Char">
    <w:name w:val="Heading 3 Char"/>
    <w:aliases w:val="H3 Char1,H31 Char1,Headline 3 Char1,h3 Char1,h31 Char1,h32 Char1,H32 Char1,H311 Char1,H33 Char1,H312 Char1,H34 Char1,H313 Char1,H35 Char1,H314 Char1,H321 Char1,H3111 Char1,H36 Char1,H315 Char1,H322 Char1,H3112 Char1,H331 Char1,H3121 Char1"/>
    <w:basedOn w:val="DefaultParagraphFont"/>
    <w:link w:val="Heading3"/>
    <w:rsid w:val="00C23110"/>
    <w:rPr>
      <w:rFonts w:ascii="Arial" w:hAnsi="Arial"/>
      <w:b/>
      <w:sz w:val="22"/>
      <w:lang w:val="en-GB" w:eastAsia="it-IT"/>
    </w:rPr>
  </w:style>
  <w:style w:type="character" w:customStyle="1" w:styleId="BodyTextFirstIndentChar">
    <w:name w:val="Body Text First Indent Char"/>
    <w:basedOn w:val="BodyTextChar"/>
    <w:link w:val="BodyTextFirstIndent"/>
    <w:rsid w:val="000460F5"/>
    <w:rPr>
      <w:rFonts w:ascii="Arial" w:hAnsi="Arial"/>
      <w:sz w:val="22"/>
      <w:lang w:val="en-GB" w:eastAsia="it-IT" w:bidi="ar-SA"/>
    </w:rPr>
  </w:style>
  <w:style w:type="character" w:customStyle="1" w:styleId="SubtitleChar">
    <w:name w:val="Subtitle Char"/>
    <w:basedOn w:val="DefaultParagraphFont"/>
    <w:link w:val="Subtitle"/>
    <w:rsid w:val="00380529"/>
    <w:rPr>
      <w:rFonts w:ascii="Arial" w:hAnsi="Arial"/>
      <w:color w:val="000000"/>
      <w:kern w:val="28"/>
      <w:sz w:val="36"/>
      <w:lang w:val="en-GB" w:eastAsia="it-IT"/>
    </w:rPr>
  </w:style>
  <w:style w:type="character" w:customStyle="1" w:styleId="Heading2Char">
    <w:name w:val="Heading 2 Char"/>
    <w:aliases w:val="Headline 2 Char1,h2 Char1,2 Char1,headi Char1,heading2 Char1,h21 Char1,h22 Char1,21 Char,H2 Char,l2 Char,kopregel 2 Char,H21 Char,H22 Char,... Char"/>
    <w:basedOn w:val="DefaultParagraphFont"/>
    <w:link w:val="Heading2"/>
    <w:rsid w:val="00095446"/>
    <w:rPr>
      <w:b/>
      <w:sz w:val="24"/>
      <w:lang w:val="en-GB" w:eastAsia="it-IT"/>
    </w:rPr>
  </w:style>
  <w:style w:type="character" w:styleId="EndnoteReference">
    <w:name w:val="endnote reference"/>
    <w:basedOn w:val="DefaultParagraphFont"/>
    <w:rsid w:val="00553DC5"/>
    <w:rPr>
      <w:vertAlign w:val="superscript"/>
    </w:rPr>
  </w:style>
  <w:style w:type="paragraph" w:styleId="ListParagraph">
    <w:name w:val="List Paragraph"/>
    <w:basedOn w:val="Normal"/>
    <w:uiPriority w:val="34"/>
    <w:qFormat/>
    <w:rsid w:val="00335850"/>
    <w:pPr>
      <w:ind w:left="720"/>
      <w:jc w:val="left"/>
    </w:pPr>
    <w:rPr>
      <w:rFonts w:ascii="Calibri" w:eastAsia="Calibri" w:hAnsi="Calibri"/>
      <w:szCs w:val="22"/>
      <w:lang w:val="en-US" w:eastAsia="en-US"/>
    </w:rPr>
  </w:style>
  <w:style w:type="paragraph" w:customStyle="1" w:styleId="Code">
    <w:name w:val="Code"/>
    <w:basedOn w:val="Normal"/>
    <w:link w:val="CodeChar"/>
    <w:qFormat/>
    <w:rsid w:val="00B56607"/>
    <w:pPr>
      <w:shd w:val="clear" w:color="auto" w:fill="F3F3F3"/>
      <w:autoSpaceDE w:val="0"/>
      <w:autoSpaceDN w:val="0"/>
      <w:adjustRightInd w:val="0"/>
      <w:jc w:val="left"/>
    </w:pPr>
    <w:rPr>
      <w:rFonts w:ascii="Courier New" w:hAnsi="Courier New" w:cs="Courier New"/>
      <w:b/>
      <w:bCs/>
      <w:color w:val="7F0055"/>
      <w:sz w:val="20"/>
      <w:lang w:val="en-US" w:eastAsia="en-US"/>
    </w:rPr>
  </w:style>
  <w:style w:type="character" w:customStyle="1" w:styleId="CodeChar">
    <w:name w:val="Code Char"/>
    <w:basedOn w:val="DefaultParagraphFont"/>
    <w:link w:val="Code"/>
    <w:rsid w:val="00B56607"/>
    <w:rPr>
      <w:rFonts w:ascii="Courier New" w:hAnsi="Courier New" w:cs="Courier New"/>
      <w:b/>
      <w:bCs/>
      <w:color w:val="7F0055"/>
      <w:shd w:val="clear" w:color="auto" w:fill="F3F3F3"/>
    </w:rPr>
  </w:style>
  <w:style w:type="numbering" w:customStyle="1" w:styleId="Headings">
    <w:name w:val="Headings"/>
    <w:uiPriority w:val="99"/>
    <w:rsid w:val="00A84B3C"/>
    <w:pPr>
      <w:numPr>
        <w:numId w:val="16"/>
      </w:numPr>
    </w:pPr>
  </w:style>
  <w:style w:type="paragraph" w:customStyle="1" w:styleId="StyleArialJustified">
    <w:name w:val="Style Arial Justified"/>
    <w:basedOn w:val="Normal"/>
    <w:rsid w:val="00E61B6F"/>
    <w:pPr>
      <w:suppressAutoHyphens/>
      <w:spacing w:line="280" w:lineRule="atLeast"/>
    </w:pPr>
    <w:rPr>
      <w:sz w:val="24"/>
      <w:szCs w:val="24"/>
      <w:lang w:val="en-US" w:eastAsia="zh-CN"/>
    </w:rPr>
  </w:style>
  <w:style w:type="paragraph" w:customStyle="1" w:styleId="StyleBodyTextTimesNewRoman12ptJustifiedFirstline0">
    <w:name w:val="Style Body Text + Times New Roman 12 pt Justified First line:  0..."/>
    <w:basedOn w:val="BodyText"/>
    <w:rsid w:val="00B91047"/>
    <w:pPr>
      <w:suppressAutoHyphens/>
      <w:spacing w:before="0" w:after="120" w:line="240" w:lineRule="auto"/>
    </w:pPr>
    <w:rPr>
      <w:sz w:val="24"/>
      <w:lang w:val="en-US" w:eastAsia="zh-CN"/>
    </w:rPr>
  </w:style>
  <w:style w:type="character" w:customStyle="1" w:styleId="FootnoteCharacters">
    <w:name w:val="Footnote Characters"/>
    <w:rsid w:val="00634DAF"/>
    <w:rPr>
      <w:vertAlign w:val="superscript"/>
    </w:rPr>
  </w:style>
  <w:style w:type="character" w:customStyle="1" w:styleId="FootnoteTextChar">
    <w:name w:val="Footnote Text Char"/>
    <w:basedOn w:val="DefaultParagraphFont"/>
    <w:link w:val="FootnoteText"/>
    <w:rsid w:val="00634DAF"/>
    <w:rPr>
      <w:lang w:val="en-GB" w:eastAsia="it-IT"/>
    </w:rPr>
  </w:style>
  <w:style w:type="paragraph" w:customStyle="1" w:styleId="WfxFaxNum">
    <w:name w:val="WfxFaxNum"/>
    <w:basedOn w:val="Normal"/>
    <w:rsid w:val="00E34EE8"/>
    <w:pPr>
      <w:suppressAutoHyphens/>
      <w:jc w:val="left"/>
    </w:pPr>
    <w:rPr>
      <w:sz w:val="20"/>
      <w:lang w:eastAsia="zh-CN"/>
    </w:rPr>
  </w:style>
  <w:style w:type="character" w:customStyle="1" w:styleId="Mention1">
    <w:name w:val="Mention1"/>
    <w:basedOn w:val="DefaultParagraphFont"/>
    <w:uiPriority w:val="99"/>
    <w:semiHidden/>
    <w:unhideWhenUsed/>
    <w:rsid w:val="00DC5B78"/>
    <w:rPr>
      <w:color w:val="2B579A"/>
      <w:shd w:val="clear" w:color="auto" w:fill="E6E6E6"/>
    </w:rPr>
  </w:style>
  <w:style w:type="character" w:customStyle="1" w:styleId="FooterChar">
    <w:name w:val="Footer Char"/>
    <w:basedOn w:val="DefaultParagraphFont"/>
    <w:link w:val="Footer"/>
    <w:rsid w:val="00B14044"/>
    <w:rPr>
      <w:sz w:val="16"/>
      <w:lang w:val="en-GB" w:eastAsia="it-IT"/>
    </w:rPr>
  </w:style>
  <w:style w:type="paragraph" w:styleId="NormalWeb">
    <w:name w:val="Normal (Web)"/>
    <w:basedOn w:val="Normal"/>
    <w:uiPriority w:val="99"/>
    <w:unhideWhenUsed/>
    <w:rsid w:val="009A5C20"/>
    <w:pPr>
      <w:spacing w:before="100" w:beforeAutospacing="1" w:after="100" w:afterAutospacing="1"/>
      <w:jc w:val="left"/>
    </w:pPr>
    <w:rPr>
      <w:sz w:val="24"/>
      <w:szCs w:val="24"/>
      <w:lang w:val="en-US" w:eastAsia="en-US"/>
    </w:rPr>
  </w:style>
  <w:style w:type="character" w:customStyle="1" w:styleId="Heading4Char">
    <w:name w:val="Heading 4 Char"/>
    <w:aliases w:val="H4 Char,Heading 4(war) Char,DNV-H4 Char,Map Title Char,h4 Char,head 4 Char,h41 Char,head 41 Char,H41 Char,h42 Char,head 42 Char,H42 Char,h43 Char,head 43 Char,H43 Char,h411 Char,head 411 Char,H411 Char,h421 Char,head 421 Char,H421 Char"/>
    <w:basedOn w:val="DefaultParagraphFont"/>
    <w:link w:val="Heading4"/>
    <w:rsid w:val="009A5C20"/>
    <w:rPr>
      <w:rFonts w:ascii="Arial" w:hAnsi="Arial"/>
      <w:b/>
      <w:lang w:val="en-GB" w:eastAsia="it-IT"/>
    </w:rPr>
  </w:style>
  <w:style w:type="character" w:customStyle="1" w:styleId="Heading5Char">
    <w:name w:val="Heading 5 Char"/>
    <w:aliases w:val="Heading 5(war) Char,DNV-H5 Char,Block Label Char"/>
    <w:basedOn w:val="DefaultParagraphFont"/>
    <w:link w:val="Heading5"/>
    <w:rsid w:val="009A5C20"/>
    <w:rPr>
      <w:b/>
      <w:sz w:val="22"/>
      <w:lang w:val="en-GB" w:eastAsia="it-IT"/>
    </w:rPr>
  </w:style>
  <w:style w:type="character" w:customStyle="1" w:styleId="Heading6Char">
    <w:name w:val="Heading 6 Char"/>
    <w:aliases w:val="H6 Char,DNV-H6 Char"/>
    <w:basedOn w:val="DefaultParagraphFont"/>
    <w:link w:val="Heading6"/>
    <w:rsid w:val="009A5C20"/>
    <w:rPr>
      <w:b/>
      <w:sz w:val="22"/>
      <w:lang w:val="en-GB" w:eastAsia="it-IT"/>
    </w:rPr>
  </w:style>
  <w:style w:type="character" w:customStyle="1" w:styleId="Heading7Char">
    <w:name w:val="Heading 7 Char"/>
    <w:aliases w:val="DNV-H7 Char,Heading 7 (do not use) Char"/>
    <w:basedOn w:val="DefaultParagraphFont"/>
    <w:link w:val="Heading7"/>
    <w:rsid w:val="009A5C20"/>
    <w:rPr>
      <w:b/>
      <w:sz w:val="28"/>
      <w:lang w:val="en-GB" w:eastAsia="it-IT"/>
    </w:rPr>
  </w:style>
  <w:style w:type="character" w:customStyle="1" w:styleId="Heading8Char">
    <w:name w:val="Heading 8 Char"/>
    <w:aliases w:val="DNV-H8 Char,Heading 8 (do not use) Char"/>
    <w:basedOn w:val="DefaultParagraphFont"/>
    <w:link w:val="Heading8"/>
    <w:rsid w:val="009A5C20"/>
    <w:rPr>
      <w:b/>
      <w:sz w:val="24"/>
      <w:lang w:val="en-GB" w:eastAsia="it-IT"/>
    </w:rPr>
  </w:style>
  <w:style w:type="character" w:customStyle="1" w:styleId="Heading9Char">
    <w:name w:val="Heading 9 Char"/>
    <w:aliases w:val="DNV-H9 Char,Heading 9 (do not use) Char"/>
    <w:basedOn w:val="DefaultParagraphFont"/>
    <w:link w:val="Heading9"/>
    <w:rsid w:val="009A5C20"/>
    <w:rPr>
      <w:b/>
      <w:sz w:val="22"/>
      <w:lang w:val="en-GB" w:eastAsia="it-IT"/>
    </w:rPr>
  </w:style>
  <w:style w:type="character" w:customStyle="1" w:styleId="WW8Num6z0">
    <w:name w:val="WW8Num6z0"/>
    <w:rsid w:val="009A5C20"/>
    <w:rPr>
      <w:rFonts w:ascii="Symbol" w:hAnsi="Symbol" w:cs="Symbol"/>
    </w:rPr>
  </w:style>
  <w:style w:type="character" w:customStyle="1" w:styleId="WW8Num7z0">
    <w:name w:val="WW8Num7z0"/>
    <w:rsid w:val="009A5C20"/>
    <w:rPr>
      <w:rFonts w:ascii="Symbol" w:hAnsi="Symbol" w:cs="Symbol"/>
    </w:rPr>
  </w:style>
  <w:style w:type="character" w:customStyle="1" w:styleId="WW8Num8z0">
    <w:name w:val="WW8Num8z0"/>
    <w:rsid w:val="009A5C20"/>
    <w:rPr>
      <w:rFonts w:ascii="Symbol" w:hAnsi="Symbol" w:cs="Symbol"/>
    </w:rPr>
  </w:style>
  <w:style w:type="character" w:customStyle="1" w:styleId="WW8Num9z0">
    <w:name w:val="WW8Num9z0"/>
    <w:rsid w:val="009A5C20"/>
    <w:rPr>
      <w:rFonts w:ascii="Symbol" w:hAnsi="Symbol" w:cs="Symbol"/>
    </w:rPr>
  </w:style>
  <w:style w:type="character" w:customStyle="1" w:styleId="WW8Num11z0">
    <w:name w:val="WW8Num11z0"/>
    <w:rsid w:val="009A5C20"/>
    <w:rPr>
      <w:rFonts w:ascii="Symbol" w:hAnsi="Symbol" w:cs="Symbol"/>
    </w:rPr>
  </w:style>
  <w:style w:type="character" w:customStyle="1" w:styleId="WW8Num12z0">
    <w:name w:val="WW8Num12z0"/>
    <w:rsid w:val="009A5C20"/>
    <w:rPr>
      <w:rFonts w:ascii="Symbol" w:hAnsi="Symbol" w:cs="Symbol"/>
    </w:rPr>
  </w:style>
  <w:style w:type="character" w:customStyle="1" w:styleId="WW8Num13z0">
    <w:name w:val="WW8Num13z0"/>
    <w:rsid w:val="009A5C20"/>
    <w:rPr>
      <w:rFonts w:ascii="Symbol" w:hAnsi="Symbol" w:cs="Symbol"/>
    </w:rPr>
  </w:style>
  <w:style w:type="character" w:customStyle="1" w:styleId="WW8Num14z0">
    <w:name w:val="WW8Num14z0"/>
    <w:rsid w:val="009A5C20"/>
    <w:rPr>
      <w:rFonts w:ascii="Symbol" w:hAnsi="Symbol" w:cs="Symbol"/>
    </w:rPr>
  </w:style>
  <w:style w:type="character" w:customStyle="1" w:styleId="WW8Num15z0">
    <w:name w:val="WW8Num15z0"/>
    <w:rsid w:val="009A5C20"/>
    <w:rPr>
      <w:rFonts w:ascii="Symbol" w:hAnsi="Symbol" w:cs="Symbol"/>
    </w:rPr>
  </w:style>
  <w:style w:type="character" w:customStyle="1" w:styleId="WW8Num16z0">
    <w:name w:val="WW8Num16z0"/>
    <w:rsid w:val="009A5C20"/>
    <w:rPr>
      <w:rFonts w:ascii="Symbol" w:hAnsi="Symbol" w:cs="Symbol"/>
    </w:rPr>
  </w:style>
  <w:style w:type="character" w:customStyle="1" w:styleId="WW8Num17z0">
    <w:name w:val="WW8Num17z0"/>
    <w:rsid w:val="009A5C20"/>
    <w:rPr>
      <w:rFonts w:ascii="Symbol" w:hAnsi="Symbol" w:cs="Symbol"/>
      <w:caps w:val="0"/>
      <w:smallCaps w:val="0"/>
      <w:strike w:val="0"/>
      <w:dstrike w:val="0"/>
      <w:vanish w:val="0"/>
      <w:color w:val="0000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9z0">
    <w:name w:val="WW8Num19z0"/>
    <w:rsid w:val="009A5C20"/>
    <w:rPr>
      <w:rFonts w:ascii="Symbol" w:hAnsi="Symbol" w:cs="Symbol"/>
    </w:rPr>
  </w:style>
  <w:style w:type="character" w:customStyle="1" w:styleId="WW8Num20z0">
    <w:name w:val="WW8Num20z0"/>
    <w:rsid w:val="009A5C20"/>
    <w:rPr>
      <w:rFonts w:ascii="Symbol" w:hAnsi="Symbol" w:cs="Symbol"/>
    </w:rPr>
  </w:style>
  <w:style w:type="character" w:customStyle="1" w:styleId="WW8Num22z0">
    <w:name w:val="WW8Num22z0"/>
    <w:rsid w:val="009A5C20"/>
    <w:rPr>
      <w:rFonts w:ascii="Symbol" w:hAnsi="Symbol" w:cs="Symbol"/>
    </w:rPr>
  </w:style>
  <w:style w:type="character" w:customStyle="1" w:styleId="WW8Num24z0">
    <w:name w:val="WW8Num24z0"/>
    <w:rsid w:val="009A5C20"/>
    <w:rPr>
      <w:rFonts w:ascii="Symbol" w:hAnsi="Symbol" w:cs="Symbol"/>
    </w:rPr>
  </w:style>
  <w:style w:type="character" w:customStyle="1" w:styleId="WW8Num25z0">
    <w:name w:val="WW8Num25z0"/>
    <w:rsid w:val="009A5C20"/>
    <w:rPr>
      <w:rFonts w:ascii="Symbol" w:hAnsi="Symbol" w:cs="Symbol"/>
    </w:rPr>
  </w:style>
  <w:style w:type="character" w:customStyle="1" w:styleId="WW8Num26z0">
    <w:name w:val="WW8Num26z0"/>
    <w:rsid w:val="009A5C20"/>
    <w:rPr>
      <w:rFonts w:ascii="Symbol" w:hAnsi="Symbol" w:cs="Symbol"/>
    </w:rPr>
  </w:style>
  <w:style w:type="character" w:customStyle="1" w:styleId="WW8Num27z0">
    <w:name w:val="WW8Num27z0"/>
    <w:rsid w:val="009A5C20"/>
    <w:rPr>
      <w:rFonts w:ascii="Symbol" w:hAnsi="Symbol" w:cs="Symbol"/>
    </w:rPr>
  </w:style>
  <w:style w:type="character" w:customStyle="1" w:styleId="WW8Num27z2">
    <w:name w:val="WW8Num27z2"/>
    <w:rsid w:val="009A5C20"/>
    <w:rPr>
      <w:rFonts w:ascii="Wingdings" w:hAnsi="Wingdings" w:cs="Wingdings"/>
    </w:rPr>
  </w:style>
  <w:style w:type="character" w:customStyle="1" w:styleId="WW8Num27z4">
    <w:name w:val="WW8Num27z4"/>
    <w:rsid w:val="009A5C20"/>
    <w:rPr>
      <w:rFonts w:ascii="Courier New" w:hAnsi="Courier New" w:cs="Courier New"/>
    </w:rPr>
  </w:style>
  <w:style w:type="character" w:customStyle="1" w:styleId="WW8Num30z0">
    <w:name w:val="WW8Num30z0"/>
    <w:rsid w:val="009A5C20"/>
    <w:rPr>
      <w:rFonts w:ascii="Symbol" w:hAnsi="Symbol" w:cs="Symbol"/>
    </w:rPr>
  </w:style>
  <w:style w:type="character" w:customStyle="1" w:styleId="WW8Num31z0">
    <w:name w:val="WW8Num31z0"/>
    <w:rsid w:val="009A5C20"/>
    <w:rPr>
      <w:rFonts w:ascii="Symbol" w:hAnsi="Symbol" w:cs="Symbol"/>
    </w:rPr>
  </w:style>
  <w:style w:type="character" w:customStyle="1" w:styleId="WW8Num32z0">
    <w:name w:val="WW8Num32z0"/>
    <w:rsid w:val="009A5C20"/>
    <w:rPr>
      <w:rFonts w:ascii="Wingdings" w:hAnsi="Wingdings" w:cs="Times New Roman"/>
      <w:color w:val="000080"/>
    </w:rPr>
  </w:style>
  <w:style w:type="character" w:customStyle="1" w:styleId="WW8Num33z0">
    <w:name w:val="WW8Num33z0"/>
    <w:rsid w:val="009A5C20"/>
    <w:rPr>
      <w:rFonts w:ascii="Symbol" w:hAnsi="Symbol" w:cs="Symbol"/>
    </w:rPr>
  </w:style>
  <w:style w:type="character" w:customStyle="1" w:styleId="WW8Num35z0">
    <w:name w:val="WW8Num35z0"/>
    <w:rsid w:val="009A5C20"/>
    <w:rPr>
      <w:rFonts w:ascii="Wingdings" w:hAnsi="Wingdings" w:cs="Times New Roman"/>
      <w:color w:val="000080"/>
    </w:rPr>
  </w:style>
  <w:style w:type="character" w:customStyle="1" w:styleId="WW8Num37z0">
    <w:name w:val="WW8Num37z0"/>
    <w:rsid w:val="009A5C20"/>
    <w:rPr>
      <w:rFonts w:ascii="Symbol" w:hAnsi="Symbol" w:cs="Symbol"/>
    </w:rPr>
  </w:style>
  <w:style w:type="character" w:customStyle="1" w:styleId="WW8Num38z0">
    <w:name w:val="WW8Num38z0"/>
    <w:rsid w:val="009A5C20"/>
    <w:rPr>
      <w:rFonts w:ascii="Symbol" w:hAnsi="Symbol" w:cs="Symbol"/>
    </w:rPr>
  </w:style>
  <w:style w:type="character" w:customStyle="1" w:styleId="WW8Num39z0">
    <w:name w:val="WW8Num39z0"/>
    <w:rsid w:val="009A5C20"/>
    <w:rPr>
      <w:rFonts w:ascii="Symbol" w:hAnsi="Symbol" w:cs="Symbol"/>
    </w:rPr>
  </w:style>
  <w:style w:type="character" w:customStyle="1" w:styleId="WW8Num40z0">
    <w:name w:val="WW8Num40z0"/>
    <w:rsid w:val="009A5C20"/>
    <w:rPr>
      <w:rFonts w:ascii="Symbol" w:hAnsi="Symbol" w:cs="Symbol"/>
    </w:rPr>
  </w:style>
  <w:style w:type="character" w:customStyle="1" w:styleId="WW8Num41z0">
    <w:name w:val="WW8Num41z0"/>
    <w:rsid w:val="009A5C20"/>
    <w:rPr>
      <w:rFonts w:ascii="Symbol" w:hAnsi="Symbol" w:cs="Symbol"/>
    </w:rPr>
  </w:style>
  <w:style w:type="character" w:customStyle="1" w:styleId="WW8Num42z0">
    <w:name w:val="WW8Num42z0"/>
    <w:rsid w:val="009A5C20"/>
    <w:rPr>
      <w:rFonts w:ascii="Symbol" w:hAnsi="Symbol" w:cs="Symbol"/>
    </w:rPr>
  </w:style>
  <w:style w:type="character" w:customStyle="1" w:styleId="WW8Num42z1">
    <w:name w:val="WW8Num42z1"/>
    <w:rsid w:val="009A5C20"/>
    <w:rPr>
      <w:rFonts w:ascii="OpenSymbol" w:hAnsi="OpenSymbol" w:cs="OpenSymbol"/>
    </w:rPr>
  </w:style>
  <w:style w:type="character" w:customStyle="1" w:styleId="Absatz-Standardschriftart">
    <w:name w:val="Absatz-Standardschriftart"/>
    <w:rsid w:val="009A5C20"/>
  </w:style>
  <w:style w:type="character" w:customStyle="1" w:styleId="WW-Absatz-Standardschriftart">
    <w:name w:val="WW-Absatz-Standardschriftart"/>
    <w:rsid w:val="009A5C20"/>
  </w:style>
  <w:style w:type="character" w:customStyle="1" w:styleId="WW-Absatz-Standardschriftart1">
    <w:name w:val="WW-Absatz-Standardschriftart1"/>
    <w:rsid w:val="009A5C20"/>
  </w:style>
  <w:style w:type="character" w:customStyle="1" w:styleId="WW-Absatz-Standardschriftart11">
    <w:name w:val="WW-Absatz-Standardschriftart11"/>
    <w:rsid w:val="009A5C20"/>
  </w:style>
  <w:style w:type="character" w:customStyle="1" w:styleId="WW-Absatz-Standardschriftart111">
    <w:name w:val="WW-Absatz-Standardschriftart111"/>
    <w:rsid w:val="009A5C20"/>
  </w:style>
  <w:style w:type="character" w:customStyle="1" w:styleId="WW8Num5z0">
    <w:name w:val="WW8Num5z0"/>
    <w:rsid w:val="009A5C20"/>
    <w:rPr>
      <w:rFonts w:ascii="Symbol" w:hAnsi="Symbol" w:cs="Symbol"/>
    </w:rPr>
  </w:style>
  <w:style w:type="character" w:customStyle="1" w:styleId="WW8Num10z0">
    <w:name w:val="WW8Num10z0"/>
    <w:rsid w:val="009A5C20"/>
    <w:rPr>
      <w:rFonts w:ascii="Symbol" w:hAnsi="Symbol" w:cs="Symbol"/>
    </w:rPr>
  </w:style>
  <w:style w:type="character" w:customStyle="1" w:styleId="WW8Num12z1">
    <w:name w:val="WW8Num12z1"/>
    <w:rsid w:val="009A5C20"/>
    <w:rPr>
      <w:rFonts w:ascii="Courier New" w:hAnsi="Courier New" w:cs="Wingdings"/>
    </w:rPr>
  </w:style>
  <w:style w:type="character" w:customStyle="1" w:styleId="WW8Num12z2">
    <w:name w:val="WW8Num12z2"/>
    <w:rsid w:val="009A5C20"/>
    <w:rPr>
      <w:rFonts w:ascii="Wingdings" w:hAnsi="Wingdings" w:cs="Wingdings"/>
    </w:rPr>
  </w:style>
  <w:style w:type="character" w:customStyle="1" w:styleId="WW8Num14z1">
    <w:name w:val="WW8Num14z1"/>
    <w:rsid w:val="009A5C20"/>
    <w:rPr>
      <w:rFonts w:ascii="Courier New" w:hAnsi="Courier New" w:cs="Wingdings"/>
    </w:rPr>
  </w:style>
  <w:style w:type="character" w:customStyle="1" w:styleId="WW8Num14z2">
    <w:name w:val="WW8Num14z2"/>
    <w:rsid w:val="009A5C20"/>
    <w:rPr>
      <w:rFonts w:ascii="Wingdings" w:hAnsi="Wingdings" w:cs="Wingdings"/>
    </w:rPr>
  </w:style>
  <w:style w:type="character" w:customStyle="1" w:styleId="WW8Num15z1">
    <w:name w:val="WW8Num15z1"/>
    <w:rsid w:val="009A5C20"/>
    <w:rPr>
      <w:rFonts w:ascii="Courier New" w:hAnsi="Courier New" w:cs="Wingdings"/>
    </w:rPr>
  </w:style>
  <w:style w:type="character" w:customStyle="1" w:styleId="WW8Num15z2">
    <w:name w:val="WW8Num15z2"/>
    <w:rsid w:val="009A5C20"/>
    <w:rPr>
      <w:rFonts w:ascii="Wingdings" w:hAnsi="Wingdings" w:cs="Wingdings"/>
    </w:rPr>
  </w:style>
  <w:style w:type="character" w:customStyle="1" w:styleId="WW8Num16z1">
    <w:name w:val="WW8Num16z1"/>
    <w:rsid w:val="009A5C20"/>
    <w:rPr>
      <w:rFonts w:ascii="Courier New" w:hAnsi="Courier New" w:cs="Courier New"/>
    </w:rPr>
  </w:style>
  <w:style w:type="character" w:customStyle="1" w:styleId="WW8Num16z2">
    <w:name w:val="WW8Num16z2"/>
    <w:rsid w:val="009A5C20"/>
    <w:rPr>
      <w:rFonts w:ascii="Wingdings" w:hAnsi="Wingdings" w:cs="Wingdings"/>
    </w:rPr>
  </w:style>
  <w:style w:type="character" w:customStyle="1" w:styleId="WW8Num17z1">
    <w:name w:val="WW8Num17z1"/>
    <w:rsid w:val="009A5C20"/>
    <w:rPr>
      <w:rFonts w:ascii="Wingdings" w:hAnsi="Wingdings" w:cs="Wingdings"/>
    </w:rPr>
  </w:style>
  <w:style w:type="character" w:customStyle="1" w:styleId="WW8Num17z3">
    <w:name w:val="WW8Num17z3"/>
    <w:rsid w:val="009A5C20"/>
    <w:rPr>
      <w:rFonts w:ascii="Symbol" w:hAnsi="Symbol" w:cs="Symbol"/>
    </w:rPr>
  </w:style>
  <w:style w:type="character" w:customStyle="1" w:styleId="WW8Num17z4">
    <w:name w:val="WW8Num17z4"/>
    <w:rsid w:val="009A5C20"/>
    <w:rPr>
      <w:rFonts w:ascii="Courier New" w:hAnsi="Courier New" w:cs="Courier New"/>
    </w:rPr>
  </w:style>
  <w:style w:type="character" w:customStyle="1" w:styleId="WW8Num19z1">
    <w:name w:val="WW8Num19z1"/>
    <w:rsid w:val="009A5C20"/>
    <w:rPr>
      <w:rFonts w:ascii="Courier New" w:hAnsi="Courier New" w:cs="Courier New"/>
    </w:rPr>
  </w:style>
  <w:style w:type="character" w:customStyle="1" w:styleId="WW8Num19z2">
    <w:name w:val="WW8Num19z2"/>
    <w:rsid w:val="009A5C20"/>
    <w:rPr>
      <w:rFonts w:ascii="Wingdings" w:hAnsi="Wingdings" w:cs="Wingdings"/>
    </w:rPr>
  </w:style>
  <w:style w:type="character" w:customStyle="1" w:styleId="WW8Num20z1">
    <w:name w:val="WW8Num20z1"/>
    <w:rsid w:val="009A5C20"/>
    <w:rPr>
      <w:rFonts w:ascii="Courier New" w:hAnsi="Courier New" w:cs="Wingdings"/>
    </w:rPr>
  </w:style>
  <w:style w:type="character" w:customStyle="1" w:styleId="WW8Num20z2">
    <w:name w:val="WW8Num20z2"/>
    <w:rsid w:val="009A5C20"/>
    <w:rPr>
      <w:rFonts w:ascii="Wingdings" w:hAnsi="Wingdings" w:cs="Wingdings"/>
    </w:rPr>
  </w:style>
  <w:style w:type="character" w:customStyle="1" w:styleId="WW8Num22z1">
    <w:name w:val="WW8Num22z1"/>
    <w:rsid w:val="009A5C20"/>
    <w:rPr>
      <w:rFonts w:ascii="Courier New" w:hAnsi="Courier New" w:cs="Courier New"/>
    </w:rPr>
  </w:style>
  <w:style w:type="character" w:customStyle="1" w:styleId="WW8Num22z2">
    <w:name w:val="WW8Num22z2"/>
    <w:rsid w:val="009A5C20"/>
    <w:rPr>
      <w:rFonts w:ascii="Wingdings" w:hAnsi="Wingdings" w:cs="Wingdings"/>
    </w:rPr>
  </w:style>
  <w:style w:type="character" w:customStyle="1" w:styleId="WW8Num24z1">
    <w:name w:val="WW8Num24z1"/>
    <w:rsid w:val="009A5C20"/>
    <w:rPr>
      <w:rFonts w:ascii="Courier New" w:hAnsi="Courier New" w:cs="Courier New"/>
    </w:rPr>
  </w:style>
  <w:style w:type="character" w:customStyle="1" w:styleId="WW8Num24z2">
    <w:name w:val="WW8Num24z2"/>
    <w:rsid w:val="009A5C20"/>
    <w:rPr>
      <w:rFonts w:ascii="Wingdings" w:hAnsi="Wingdings" w:cs="Wingdings"/>
    </w:rPr>
  </w:style>
  <w:style w:type="character" w:customStyle="1" w:styleId="WW8Num25z1">
    <w:name w:val="WW8Num25z1"/>
    <w:rsid w:val="009A5C20"/>
    <w:rPr>
      <w:rFonts w:ascii="Courier New" w:hAnsi="Courier New" w:cs="Courier New"/>
    </w:rPr>
  </w:style>
  <w:style w:type="character" w:customStyle="1" w:styleId="WW8Num25z2">
    <w:name w:val="WW8Num25z2"/>
    <w:rsid w:val="009A5C20"/>
    <w:rPr>
      <w:rFonts w:ascii="Wingdings" w:hAnsi="Wingdings" w:cs="Wingdings"/>
    </w:rPr>
  </w:style>
  <w:style w:type="character" w:customStyle="1" w:styleId="WW8Num26z1">
    <w:name w:val="WW8Num26z1"/>
    <w:rsid w:val="009A5C20"/>
    <w:rPr>
      <w:rFonts w:ascii="Courier New" w:hAnsi="Courier New" w:cs="Courier New"/>
    </w:rPr>
  </w:style>
  <w:style w:type="character" w:customStyle="1" w:styleId="WW8Num26z2">
    <w:name w:val="WW8Num26z2"/>
    <w:rsid w:val="009A5C20"/>
    <w:rPr>
      <w:rFonts w:ascii="Wingdings" w:hAnsi="Wingdings" w:cs="Wingdings"/>
    </w:rPr>
  </w:style>
  <w:style w:type="character" w:customStyle="1" w:styleId="WW8Num27z1">
    <w:name w:val="WW8Num27z1"/>
    <w:rsid w:val="009A5C20"/>
    <w:rPr>
      <w:rFonts w:ascii="Courier New" w:hAnsi="Courier New" w:cs="Wingdings"/>
    </w:rPr>
  </w:style>
  <w:style w:type="character" w:customStyle="1" w:styleId="WW8Num28z0">
    <w:name w:val="WW8Num28z0"/>
    <w:rsid w:val="009A5C20"/>
    <w:rPr>
      <w:rFonts w:ascii="Symbol" w:hAnsi="Symbol" w:cs="Symbol"/>
    </w:rPr>
  </w:style>
  <w:style w:type="character" w:customStyle="1" w:styleId="WW8Num28z1">
    <w:name w:val="WW8Num28z1"/>
    <w:rsid w:val="009A5C20"/>
    <w:rPr>
      <w:rFonts w:ascii="Courier New" w:hAnsi="Courier New" w:cs="Courier New"/>
    </w:rPr>
  </w:style>
  <w:style w:type="character" w:customStyle="1" w:styleId="WW8Num28z2">
    <w:name w:val="WW8Num28z2"/>
    <w:rsid w:val="009A5C20"/>
    <w:rPr>
      <w:rFonts w:ascii="Wingdings" w:hAnsi="Wingdings" w:cs="Wingdings"/>
    </w:rPr>
  </w:style>
  <w:style w:type="character" w:customStyle="1" w:styleId="WW8Num29z0">
    <w:name w:val="WW8Num29z0"/>
    <w:rsid w:val="009A5C20"/>
    <w:rPr>
      <w:rFonts w:ascii="Symbol" w:hAnsi="Symbol" w:cs="Symbol"/>
    </w:rPr>
  </w:style>
  <w:style w:type="character" w:customStyle="1" w:styleId="WW8Num29z2">
    <w:name w:val="WW8Num29z2"/>
    <w:rsid w:val="009A5C20"/>
    <w:rPr>
      <w:rFonts w:ascii="Wingdings" w:hAnsi="Wingdings" w:cs="Wingdings"/>
    </w:rPr>
  </w:style>
  <w:style w:type="character" w:customStyle="1" w:styleId="WW8Num29z4">
    <w:name w:val="WW8Num29z4"/>
    <w:rsid w:val="009A5C20"/>
    <w:rPr>
      <w:rFonts w:ascii="Courier New" w:hAnsi="Courier New" w:cs="Courier New"/>
    </w:rPr>
  </w:style>
  <w:style w:type="character" w:customStyle="1" w:styleId="WW8Num33z1">
    <w:name w:val="WW8Num33z1"/>
    <w:rsid w:val="009A5C20"/>
    <w:rPr>
      <w:rFonts w:ascii="Courier New" w:hAnsi="Courier New" w:cs="Courier New"/>
    </w:rPr>
  </w:style>
  <w:style w:type="character" w:customStyle="1" w:styleId="WW8Num33z2">
    <w:name w:val="WW8Num33z2"/>
    <w:rsid w:val="009A5C20"/>
    <w:rPr>
      <w:rFonts w:ascii="Wingdings" w:hAnsi="Wingdings" w:cs="Wingdings"/>
    </w:rPr>
  </w:style>
  <w:style w:type="character" w:customStyle="1" w:styleId="WW8Num34z0">
    <w:name w:val="WW8Num34z0"/>
    <w:rsid w:val="009A5C20"/>
    <w:rPr>
      <w:rFonts w:ascii="Symbol" w:hAnsi="Symbol" w:cs="Symbol"/>
    </w:rPr>
  </w:style>
  <w:style w:type="character" w:customStyle="1" w:styleId="WW8Num34z1">
    <w:name w:val="WW8Num34z1"/>
    <w:rsid w:val="009A5C20"/>
    <w:rPr>
      <w:rFonts w:ascii="Courier New" w:hAnsi="Courier New" w:cs="Courier New"/>
    </w:rPr>
  </w:style>
  <w:style w:type="character" w:customStyle="1" w:styleId="WW8Num34z2">
    <w:name w:val="WW8Num34z2"/>
    <w:rsid w:val="009A5C20"/>
    <w:rPr>
      <w:rFonts w:ascii="Wingdings" w:hAnsi="Wingdings" w:cs="Wingdings"/>
    </w:rPr>
  </w:style>
  <w:style w:type="character" w:customStyle="1" w:styleId="WW8Num36z0">
    <w:name w:val="WW8Num36z0"/>
    <w:rsid w:val="009A5C20"/>
    <w:rPr>
      <w:rFonts w:ascii="Wingdings" w:hAnsi="Wingdings" w:cs="Wingdings"/>
    </w:rPr>
  </w:style>
  <w:style w:type="character" w:customStyle="1" w:styleId="WW8Num36z1">
    <w:name w:val="WW8Num36z1"/>
    <w:rsid w:val="009A5C20"/>
    <w:rPr>
      <w:rFonts w:ascii="Courier New" w:hAnsi="Courier New" w:cs="Courier New"/>
    </w:rPr>
  </w:style>
  <w:style w:type="character" w:customStyle="1" w:styleId="WW8Num36z3">
    <w:name w:val="WW8Num36z3"/>
    <w:rsid w:val="009A5C20"/>
    <w:rPr>
      <w:rFonts w:ascii="Symbol" w:hAnsi="Symbol" w:cs="Symbol"/>
    </w:rPr>
  </w:style>
  <w:style w:type="character" w:customStyle="1" w:styleId="WW8Num38z1">
    <w:name w:val="WW8Num38z1"/>
    <w:rsid w:val="009A5C20"/>
    <w:rPr>
      <w:rFonts w:ascii="Courier New" w:hAnsi="Courier New" w:cs="Wingdings"/>
    </w:rPr>
  </w:style>
  <w:style w:type="character" w:customStyle="1" w:styleId="WW8Num38z2">
    <w:name w:val="WW8Num38z2"/>
    <w:rsid w:val="009A5C20"/>
    <w:rPr>
      <w:rFonts w:ascii="Wingdings" w:hAnsi="Wingdings" w:cs="Wingdings"/>
    </w:rPr>
  </w:style>
  <w:style w:type="character" w:customStyle="1" w:styleId="WW8Num40z1">
    <w:name w:val="WW8Num40z1"/>
    <w:rsid w:val="009A5C20"/>
    <w:rPr>
      <w:rFonts w:ascii="Courier New" w:hAnsi="Courier New" w:cs="Wingdings"/>
    </w:rPr>
  </w:style>
  <w:style w:type="character" w:customStyle="1" w:styleId="WW8Num40z2">
    <w:name w:val="WW8Num40z2"/>
    <w:rsid w:val="009A5C20"/>
    <w:rPr>
      <w:rFonts w:ascii="Wingdings" w:hAnsi="Wingdings" w:cs="Wingdings"/>
    </w:rPr>
  </w:style>
  <w:style w:type="character" w:customStyle="1" w:styleId="WW8Num41z1">
    <w:name w:val="WW8Num41z1"/>
    <w:rsid w:val="009A5C20"/>
    <w:rPr>
      <w:rFonts w:ascii="Courier New" w:hAnsi="Courier New" w:cs="Courier New"/>
    </w:rPr>
  </w:style>
  <w:style w:type="character" w:customStyle="1" w:styleId="WW8Num41z2">
    <w:name w:val="WW8Num41z2"/>
    <w:rsid w:val="009A5C20"/>
    <w:rPr>
      <w:rFonts w:ascii="Wingdings" w:hAnsi="Wingdings" w:cs="Wingdings"/>
    </w:rPr>
  </w:style>
  <w:style w:type="character" w:customStyle="1" w:styleId="WW8Num42z2">
    <w:name w:val="WW8Num42z2"/>
    <w:rsid w:val="009A5C20"/>
    <w:rPr>
      <w:rFonts w:ascii="Wingdings" w:hAnsi="Wingdings" w:cs="Wingdings"/>
    </w:rPr>
  </w:style>
  <w:style w:type="character" w:customStyle="1" w:styleId="WW8Num42z4">
    <w:name w:val="WW8Num42z4"/>
    <w:rsid w:val="009A5C20"/>
    <w:rPr>
      <w:rFonts w:ascii="Courier New" w:hAnsi="Courier New" w:cs="Wingdings"/>
    </w:rPr>
  </w:style>
  <w:style w:type="character" w:customStyle="1" w:styleId="WW8Num43z0">
    <w:name w:val="WW8Num43z0"/>
    <w:rsid w:val="009A5C20"/>
    <w:rPr>
      <w:rFonts w:ascii="Symbol" w:hAnsi="Symbol" w:cs="Symbol"/>
    </w:rPr>
  </w:style>
  <w:style w:type="character" w:customStyle="1" w:styleId="WW8Num43z1">
    <w:name w:val="WW8Num43z1"/>
    <w:rsid w:val="009A5C20"/>
    <w:rPr>
      <w:rFonts w:ascii="Courier New" w:hAnsi="Courier New" w:cs="Courier New"/>
    </w:rPr>
  </w:style>
  <w:style w:type="character" w:customStyle="1" w:styleId="WW8Num43z2">
    <w:name w:val="WW8Num43z2"/>
    <w:rsid w:val="009A5C20"/>
    <w:rPr>
      <w:rFonts w:ascii="Wingdings" w:hAnsi="Wingdings" w:cs="Wingdings"/>
    </w:rPr>
  </w:style>
  <w:style w:type="character" w:customStyle="1" w:styleId="WW8Num44z0">
    <w:name w:val="WW8Num44z0"/>
    <w:rsid w:val="009A5C20"/>
    <w:rPr>
      <w:rFonts w:ascii="Symbol" w:hAnsi="Symbol" w:cs="Symbol"/>
    </w:rPr>
  </w:style>
  <w:style w:type="character" w:customStyle="1" w:styleId="WW8Num44z1">
    <w:name w:val="WW8Num44z1"/>
    <w:rsid w:val="009A5C20"/>
    <w:rPr>
      <w:rFonts w:ascii="Courier New" w:hAnsi="Courier New" w:cs="Wingdings"/>
    </w:rPr>
  </w:style>
  <w:style w:type="character" w:customStyle="1" w:styleId="WW8Num44z2">
    <w:name w:val="WW8Num44z2"/>
    <w:rsid w:val="009A5C20"/>
    <w:rPr>
      <w:rFonts w:ascii="Wingdings" w:hAnsi="Wingdings" w:cs="Wingdings"/>
    </w:rPr>
  </w:style>
  <w:style w:type="character" w:customStyle="1" w:styleId="pi1">
    <w:name w:val="pi1"/>
    <w:rsid w:val="009A5C20"/>
    <w:rPr>
      <w:color w:val="0000FF"/>
    </w:rPr>
  </w:style>
  <w:style w:type="character" w:customStyle="1" w:styleId="t1">
    <w:name w:val="t1"/>
    <w:rsid w:val="009A5C20"/>
    <w:rPr>
      <w:color w:val="990000"/>
    </w:rPr>
  </w:style>
  <w:style w:type="character" w:customStyle="1" w:styleId="b1">
    <w:name w:val="b1"/>
    <w:rsid w:val="009A5C20"/>
    <w:rPr>
      <w:rFonts w:ascii="Courier New" w:hAnsi="Courier New" w:cs="Courier New"/>
      <w:b/>
      <w:bCs/>
      <w:strike w:val="0"/>
      <w:dstrike w:val="0"/>
      <w:color w:val="FF0000"/>
      <w:u w:val="none"/>
    </w:rPr>
  </w:style>
  <w:style w:type="character" w:styleId="HTMLTypewriter">
    <w:name w:val="HTML Typewriter"/>
    <w:rsid w:val="009A5C20"/>
    <w:rPr>
      <w:rFonts w:ascii="Arial Unicode MS" w:eastAsia="Arial Unicode MS" w:hAnsi="Arial Unicode MS" w:cs="Arial Unicode MS"/>
      <w:sz w:val="20"/>
      <w:szCs w:val="20"/>
    </w:rPr>
  </w:style>
  <w:style w:type="character" w:customStyle="1" w:styleId="pi">
    <w:name w:val="pi"/>
    <w:basedOn w:val="DefaultParagraphFont"/>
    <w:rsid w:val="009A5C20"/>
  </w:style>
  <w:style w:type="character" w:customStyle="1" w:styleId="EndnoteCharacters">
    <w:name w:val="Endnote Characters"/>
    <w:rsid w:val="009A5C20"/>
    <w:rPr>
      <w:vertAlign w:val="superscript"/>
    </w:rPr>
  </w:style>
  <w:style w:type="character" w:customStyle="1" w:styleId="WW-EndnoteCharacters">
    <w:name w:val="WW-Endnote Characters"/>
    <w:rsid w:val="009A5C20"/>
  </w:style>
  <w:style w:type="character" w:customStyle="1" w:styleId="IndexLink">
    <w:name w:val="Index Link"/>
    <w:rsid w:val="009A5C20"/>
  </w:style>
  <w:style w:type="character" w:customStyle="1" w:styleId="Bullets">
    <w:name w:val="Bullets"/>
    <w:rsid w:val="009A5C20"/>
    <w:rPr>
      <w:rFonts w:ascii="OpenSymbol" w:eastAsia="OpenSymbol" w:hAnsi="OpenSymbol" w:cs="OpenSymbol"/>
    </w:rPr>
  </w:style>
  <w:style w:type="paragraph" w:customStyle="1" w:styleId="Heading">
    <w:name w:val="Heading"/>
    <w:basedOn w:val="Normal"/>
    <w:next w:val="BodyText"/>
    <w:rsid w:val="009A5C20"/>
    <w:pPr>
      <w:keepNext/>
      <w:suppressAutoHyphens/>
      <w:spacing w:before="240" w:after="120"/>
      <w:jc w:val="left"/>
    </w:pPr>
    <w:rPr>
      <w:rFonts w:ascii="Arial" w:eastAsia="SimSun" w:hAnsi="Arial" w:cs="Lucida Sans"/>
      <w:sz w:val="28"/>
      <w:szCs w:val="28"/>
      <w:lang w:eastAsia="zh-CN"/>
    </w:rPr>
  </w:style>
  <w:style w:type="paragraph" w:customStyle="1" w:styleId="Index">
    <w:name w:val="Index"/>
    <w:basedOn w:val="Normal"/>
    <w:rsid w:val="009A5C20"/>
    <w:pPr>
      <w:suppressLineNumbers/>
      <w:suppressAutoHyphens/>
      <w:jc w:val="left"/>
    </w:pPr>
    <w:rPr>
      <w:rFonts w:cs="Lucida Sans"/>
      <w:sz w:val="24"/>
      <w:szCs w:val="24"/>
      <w:lang w:eastAsia="zh-CN"/>
    </w:rPr>
  </w:style>
  <w:style w:type="character" w:customStyle="1" w:styleId="DocumentMapChar">
    <w:name w:val="Document Map Char"/>
    <w:basedOn w:val="DefaultParagraphFont"/>
    <w:link w:val="DocumentMap"/>
    <w:rsid w:val="009A5C20"/>
    <w:rPr>
      <w:rFonts w:ascii="Tahoma" w:hAnsi="Tahoma" w:cs="Tahoma"/>
      <w:shd w:val="clear" w:color="auto" w:fill="000080"/>
      <w:lang w:val="en-GB" w:eastAsia="it-IT"/>
    </w:rPr>
  </w:style>
  <w:style w:type="character" w:customStyle="1" w:styleId="TitleChar">
    <w:name w:val="Title Char"/>
    <w:basedOn w:val="DefaultParagraphFont"/>
    <w:link w:val="Title"/>
    <w:rsid w:val="009A5C20"/>
    <w:rPr>
      <w:rFonts w:ascii="Arial Black" w:hAnsi="Arial Black"/>
      <w:b/>
      <w:color w:val="808080"/>
      <w:kern w:val="28"/>
      <w:sz w:val="40"/>
      <w:lang w:val="en-GB" w:eastAsia="it-IT"/>
    </w:rPr>
  </w:style>
  <w:style w:type="character" w:customStyle="1" w:styleId="HeaderChar">
    <w:name w:val="Header Char"/>
    <w:basedOn w:val="DefaultParagraphFont"/>
    <w:link w:val="Header"/>
    <w:rsid w:val="009A5C20"/>
    <w:rPr>
      <w:sz w:val="22"/>
      <w:lang w:val="en-GB" w:eastAsia="it-IT"/>
    </w:rPr>
  </w:style>
  <w:style w:type="paragraph" w:customStyle="1" w:styleId="ZCom">
    <w:name w:val="Z_Com"/>
    <w:basedOn w:val="Normal"/>
    <w:next w:val="ZDGName"/>
    <w:rsid w:val="009A5C20"/>
    <w:pPr>
      <w:widowControl w:val="0"/>
      <w:suppressAutoHyphens/>
      <w:ind w:right="85"/>
    </w:pPr>
    <w:rPr>
      <w:rFonts w:ascii="Arial" w:hAnsi="Arial" w:cs="Arial"/>
      <w:sz w:val="24"/>
      <w:lang w:eastAsia="zh-CN"/>
    </w:rPr>
  </w:style>
  <w:style w:type="paragraph" w:customStyle="1" w:styleId="ZDGName">
    <w:name w:val="Z_DGName"/>
    <w:basedOn w:val="Normal"/>
    <w:rsid w:val="009A5C20"/>
    <w:pPr>
      <w:widowControl w:val="0"/>
      <w:suppressAutoHyphens/>
      <w:ind w:right="85"/>
    </w:pPr>
    <w:rPr>
      <w:rFonts w:ascii="Arial" w:hAnsi="Arial" w:cs="Arial"/>
      <w:sz w:val="16"/>
      <w:lang w:eastAsia="zh-CN"/>
    </w:rPr>
  </w:style>
  <w:style w:type="paragraph" w:customStyle="1" w:styleId="StyleHeading3Justified">
    <w:name w:val="Style Heading 3 + Justified"/>
    <w:basedOn w:val="Heading3"/>
    <w:rsid w:val="009A5C20"/>
    <w:pPr>
      <w:numPr>
        <w:ilvl w:val="0"/>
        <w:numId w:val="20"/>
      </w:numPr>
      <w:suppressAutoHyphens/>
      <w:spacing w:before="120" w:after="240" w:line="240" w:lineRule="auto"/>
      <w:ind w:left="504" w:firstLine="0"/>
      <w:jc w:val="left"/>
    </w:pPr>
    <w:rPr>
      <w:rFonts w:ascii="Times New Roman" w:hAnsi="Times New Roman"/>
      <w:bCs/>
      <w:kern w:val="1"/>
      <w:sz w:val="20"/>
      <w:lang w:val="en-US" w:eastAsia="zh-CN"/>
    </w:rPr>
  </w:style>
  <w:style w:type="paragraph" w:customStyle="1" w:styleId="Screenshot">
    <w:name w:val="Screenshot"/>
    <w:basedOn w:val="BodyText"/>
    <w:rsid w:val="009A5C20"/>
    <w:pPr>
      <w:suppressAutoHyphens/>
      <w:spacing w:before="0" w:after="120" w:line="240" w:lineRule="auto"/>
      <w:jc w:val="center"/>
    </w:pPr>
    <w:rPr>
      <w:rFonts w:ascii="Arial" w:hAnsi="Arial" w:cs="Arial"/>
      <w:b/>
      <w:sz w:val="20"/>
      <w:szCs w:val="24"/>
      <w:lang w:eastAsia="zh-CN"/>
    </w:rPr>
  </w:style>
  <w:style w:type="paragraph" w:customStyle="1" w:styleId="styleH5">
    <w:name w:val="style H5"/>
    <w:basedOn w:val="Heading3"/>
    <w:rsid w:val="009A5C20"/>
    <w:pPr>
      <w:numPr>
        <w:ilvl w:val="0"/>
        <w:numId w:val="0"/>
      </w:numPr>
      <w:suppressAutoHyphens/>
      <w:spacing w:before="120" w:after="240" w:line="240" w:lineRule="auto"/>
      <w:jc w:val="left"/>
    </w:pPr>
    <w:rPr>
      <w:rFonts w:ascii="Times New Roman" w:hAnsi="Times New Roman" w:cs="Arial"/>
      <w:bCs/>
      <w:kern w:val="1"/>
      <w:sz w:val="20"/>
      <w:szCs w:val="28"/>
      <w:lang w:val="en-US" w:eastAsia="zh-CN"/>
    </w:rPr>
  </w:style>
  <w:style w:type="character" w:customStyle="1" w:styleId="CommentTextChar">
    <w:name w:val="Comment Text Char"/>
    <w:basedOn w:val="DefaultParagraphFont"/>
    <w:link w:val="CommentText"/>
    <w:rsid w:val="009A5C20"/>
    <w:rPr>
      <w:lang w:val="en-GB" w:eastAsia="it-IT"/>
    </w:rPr>
  </w:style>
  <w:style w:type="character" w:customStyle="1" w:styleId="CommentSubjectChar">
    <w:name w:val="Comment Subject Char"/>
    <w:basedOn w:val="CommentTextChar"/>
    <w:link w:val="CommentSubject"/>
    <w:rsid w:val="009A5C20"/>
    <w:rPr>
      <w:b/>
      <w:bCs/>
      <w:lang w:val="en-GB" w:eastAsia="it-IT"/>
    </w:rPr>
  </w:style>
  <w:style w:type="character" w:customStyle="1" w:styleId="BalloonTextChar">
    <w:name w:val="Balloon Text Char"/>
    <w:basedOn w:val="DefaultParagraphFont"/>
    <w:link w:val="BalloonText"/>
    <w:rsid w:val="009A5C20"/>
    <w:rPr>
      <w:rFonts w:ascii="Tahoma" w:hAnsi="Tahoma" w:cs="Tahoma"/>
      <w:sz w:val="16"/>
      <w:szCs w:val="16"/>
      <w:lang w:val="en-GB" w:eastAsia="it-IT"/>
    </w:rPr>
  </w:style>
  <w:style w:type="paragraph" w:customStyle="1" w:styleId="StyleBodyTextTimesNewRoman12pt">
    <w:name w:val="Style Body Text + Times New Roman 12 pt"/>
    <w:basedOn w:val="BodyText"/>
    <w:rsid w:val="009A5C20"/>
    <w:pPr>
      <w:suppressAutoHyphens/>
      <w:spacing w:before="0" w:after="120" w:line="240" w:lineRule="auto"/>
      <w:jc w:val="left"/>
    </w:pPr>
    <w:rPr>
      <w:sz w:val="24"/>
      <w:szCs w:val="24"/>
      <w:lang w:eastAsia="zh-CN"/>
    </w:rPr>
  </w:style>
  <w:style w:type="character" w:customStyle="1" w:styleId="FootnoteTextChar1">
    <w:name w:val="Footnote Text Char1"/>
    <w:basedOn w:val="DefaultParagraphFont"/>
    <w:rsid w:val="009A5C20"/>
    <w:rPr>
      <w:rFonts w:ascii="Times New Roman" w:eastAsia="Times New Roman" w:hAnsi="Times New Roman" w:cs="Times New Roman"/>
      <w:sz w:val="24"/>
      <w:szCs w:val="24"/>
      <w:lang w:val="en-GB" w:eastAsia="zh-CN"/>
    </w:rPr>
  </w:style>
  <w:style w:type="character" w:customStyle="1" w:styleId="HTMLPreformattedChar">
    <w:name w:val="HTML Preformatted Char"/>
    <w:basedOn w:val="DefaultParagraphFont"/>
    <w:link w:val="HTMLPreformatted"/>
    <w:uiPriority w:val="99"/>
    <w:rsid w:val="009A5C20"/>
    <w:rPr>
      <w:rFonts w:ascii="Arial Unicode MS" w:eastAsia="Arial Unicode MS" w:hAnsi="Arial Unicode MS" w:cs="Arial Unicode MS"/>
    </w:rPr>
  </w:style>
  <w:style w:type="character" w:customStyle="1" w:styleId="BodyText2Char">
    <w:name w:val="Body Text 2 Char"/>
    <w:basedOn w:val="DefaultParagraphFont"/>
    <w:link w:val="BodyText2"/>
    <w:rsid w:val="009A5C20"/>
    <w:rPr>
      <w:rFonts w:ascii="Arial" w:hAnsi="Arial"/>
      <w:lang w:val="en-GB" w:eastAsia="it-IT"/>
    </w:rPr>
  </w:style>
  <w:style w:type="character" w:customStyle="1" w:styleId="PlainTextChar">
    <w:name w:val="Plain Text Char"/>
    <w:basedOn w:val="DefaultParagraphFont"/>
    <w:link w:val="PlainText"/>
    <w:rsid w:val="009A5C20"/>
    <w:rPr>
      <w:rFonts w:ascii="Arial" w:hAnsi="Arial"/>
      <w:lang w:val="en-GB" w:eastAsia="it-IT"/>
    </w:rPr>
  </w:style>
  <w:style w:type="paragraph" w:customStyle="1" w:styleId="LightGrid-Accent31">
    <w:name w:val="Light Grid - Accent 31"/>
    <w:basedOn w:val="Normal"/>
    <w:rsid w:val="009A5C20"/>
    <w:pPr>
      <w:suppressAutoHyphens/>
      <w:spacing w:after="200"/>
      <w:ind w:left="720"/>
    </w:pPr>
    <w:rPr>
      <w:rFonts w:ascii="Cambria" w:eastAsia="Cambria" w:hAnsi="Cambria" w:cs="Cambria"/>
      <w:sz w:val="24"/>
      <w:szCs w:val="24"/>
      <w:lang w:eastAsia="zh-CN"/>
    </w:rPr>
  </w:style>
  <w:style w:type="paragraph" w:customStyle="1" w:styleId="TableContents">
    <w:name w:val="Table Contents"/>
    <w:basedOn w:val="Normal"/>
    <w:rsid w:val="009A5C20"/>
    <w:pPr>
      <w:suppressLineNumbers/>
      <w:suppressAutoHyphens/>
      <w:jc w:val="left"/>
    </w:pPr>
    <w:rPr>
      <w:sz w:val="24"/>
      <w:szCs w:val="24"/>
      <w:lang w:eastAsia="zh-CN"/>
    </w:rPr>
  </w:style>
  <w:style w:type="paragraph" w:customStyle="1" w:styleId="TableHeading">
    <w:name w:val="Table Heading"/>
    <w:basedOn w:val="TableContents"/>
    <w:rsid w:val="009A5C20"/>
    <w:pPr>
      <w:jc w:val="center"/>
    </w:pPr>
    <w:rPr>
      <w:b/>
      <w:bCs/>
    </w:rPr>
  </w:style>
  <w:style w:type="paragraph" w:customStyle="1" w:styleId="Contents10">
    <w:name w:val="Contents 10"/>
    <w:basedOn w:val="Index"/>
    <w:rsid w:val="009A5C20"/>
    <w:pPr>
      <w:tabs>
        <w:tab w:val="right" w:leader="dot" w:pos="7091"/>
      </w:tabs>
      <w:ind w:left="2547"/>
    </w:pPr>
  </w:style>
  <w:style w:type="character" w:customStyle="1" w:styleId="sc0">
    <w:name w:val="sc0"/>
    <w:rsid w:val="009A5C20"/>
    <w:rPr>
      <w:rFonts w:ascii="Courier New" w:hAnsi="Courier New" w:cs="Courier New" w:hint="default"/>
      <w:color w:val="000000"/>
      <w:sz w:val="20"/>
      <w:szCs w:val="20"/>
    </w:rPr>
  </w:style>
  <w:style w:type="character" w:customStyle="1" w:styleId="WW8Num11z1">
    <w:name w:val="WW8Num11z1"/>
    <w:rsid w:val="009A5C20"/>
    <w:rPr>
      <w:rFonts w:ascii="Wingdings" w:hAnsi="Wingdings" w:cs="Wingdings"/>
    </w:rPr>
  </w:style>
  <w:style w:type="character" w:customStyle="1" w:styleId="WW8Num11z3">
    <w:name w:val="WW8Num11z3"/>
    <w:rsid w:val="009A5C20"/>
    <w:rPr>
      <w:rFonts w:ascii="Symbol" w:hAnsi="Symbol" w:cs="Symbol"/>
    </w:rPr>
  </w:style>
  <w:style w:type="character" w:customStyle="1" w:styleId="WW8Num11z4">
    <w:name w:val="WW8Num11z4"/>
    <w:rsid w:val="009A5C20"/>
    <w:rPr>
      <w:rFonts w:ascii="Courier New" w:hAnsi="Courier New" w:cs="Courier New"/>
    </w:rPr>
  </w:style>
  <w:style w:type="character" w:customStyle="1" w:styleId="WW8Num12z3">
    <w:name w:val="WW8Num12z3"/>
    <w:rsid w:val="009A5C20"/>
    <w:rPr>
      <w:rFonts w:ascii="Symbol" w:hAnsi="Symbol" w:cs="Symbol"/>
    </w:rPr>
  </w:style>
  <w:style w:type="character" w:customStyle="1" w:styleId="WW8Num17z2">
    <w:name w:val="WW8Num17z2"/>
    <w:rsid w:val="009A5C20"/>
    <w:rPr>
      <w:rFonts w:ascii="Wingdings" w:hAnsi="Wingdings" w:cs="Wingdings"/>
    </w:rPr>
  </w:style>
  <w:style w:type="character" w:customStyle="1" w:styleId="WW8Num20z4">
    <w:name w:val="WW8Num20z4"/>
    <w:rsid w:val="009A5C20"/>
    <w:rPr>
      <w:rFonts w:ascii="Courier New" w:hAnsi="Courier New" w:cs="Courier New"/>
    </w:rPr>
  </w:style>
  <w:style w:type="character" w:customStyle="1" w:styleId="WW8Num21z0">
    <w:name w:val="WW8Num21z0"/>
    <w:rsid w:val="009A5C20"/>
    <w:rPr>
      <w:rFonts w:ascii="Wingdings" w:hAnsi="Wingdings" w:cs="Times New Roman"/>
      <w:color w:val="000080"/>
    </w:rPr>
  </w:style>
  <w:style w:type="character" w:customStyle="1" w:styleId="WW8Num22z3">
    <w:name w:val="WW8Num22z3"/>
    <w:rsid w:val="009A5C20"/>
    <w:rPr>
      <w:rFonts w:ascii="Symbol" w:hAnsi="Symbol" w:cs="Symbol"/>
    </w:rPr>
  </w:style>
  <w:style w:type="character" w:customStyle="1" w:styleId="WW8Num23z0">
    <w:name w:val="WW8Num23z0"/>
    <w:rsid w:val="009A5C20"/>
    <w:rPr>
      <w:rFonts w:ascii="Symbol" w:hAnsi="Symbol" w:cs="Symbol"/>
    </w:rPr>
  </w:style>
  <w:style w:type="character" w:customStyle="1" w:styleId="WW8Num23z1">
    <w:name w:val="WW8Num23z1"/>
    <w:rsid w:val="009A5C20"/>
    <w:rPr>
      <w:rFonts w:ascii="Courier New" w:hAnsi="Courier New" w:cs="Courier New"/>
    </w:rPr>
  </w:style>
  <w:style w:type="character" w:customStyle="1" w:styleId="WW8Num23z2">
    <w:name w:val="WW8Num23z2"/>
    <w:rsid w:val="009A5C20"/>
    <w:rPr>
      <w:rFonts w:ascii="Wingdings" w:hAnsi="Wingdings" w:cs="Wingdings"/>
    </w:rPr>
  </w:style>
  <w:style w:type="character" w:customStyle="1" w:styleId="BodyText3Char">
    <w:name w:val="Body Text 3 Char"/>
    <w:basedOn w:val="DefaultParagraphFont"/>
    <w:link w:val="BodyText3"/>
    <w:rsid w:val="009A5C20"/>
    <w:rPr>
      <w:rFonts w:ascii="Arial" w:hAnsi="Arial"/>
      <w:sz w:val="16"/>
      <w:lang w:val="en-GB" w:eastAsia="it-IT"/>
    </w:rPr>
  </w:style>
  <w:style w:type="character" w:customStyle="1" w:styleId="BodyTextIndentChar">
    <w:name w:val="Body Text Indent Char"/>
    <w:basedOn w:val="DefaultParagraphFont"/>
    <w:link w:val="BodyTextIndent"/>
    <w:rsid w:val="009A5C20"/>
    <w:rPr>
      <w:sz w:val="22"/>
      <w:lang w:val="en-GB" w:eastAsia="it-IT"/>
    </w:rPr>
  </w:style>
  <w:style w:type="character" w:customStyle="1" w:styleId="BodyTextIndent2Char">
    <w:name w:val="Body Text Indent 2 Char"/>
    <w:basedOn w:val="DefaultParagraphFont"/>
    <w:link w:val="BodyTextIndent2"/>
    <w:rsid w:val="009A5C20"/>
    <w:rPr>
      <w:rFonts w:ascii="Arial" w:hAnsi="Arial"/>
      <w:lang w:val="en-GB" w:eastAsia="it-IT"/>
    </w:rPr>
  </w:style>
  <w:style w:type="character" w:customStyle="1" w:styleId="BodyTextIndent3Char">
    <w:name w:val="Body Text Indent 3 Char"/>
    <w:basedOn w:val="DefaultParagraphFont"/>
    <w:link w:val="BodyTextIndent3"/>
    <w:rsid w:val="009A5C20"/>
    <w:rPr>
      <w:rFonts w:ascii="Arial" w:hAnsi="Arial"/>
      <w:sz w:val="16"/>
      <w:lang w:val="en-GB" w:eastAsia="it-IT"/>
    </w:rPr>
  </w:style>
  <w:style w:type="character" w:customStyle="1" w:styleId="ClosingChar">
    <w:name w:val="Closing Char"/>
    <w:basedOn w:val="DefaultParagraphFont"/>
    <w:link w:val="Closing"/>
    <w:rsid w:val="009A5C20"/>
    <w:rPr>
      <w:rFonts w:ascii="Arial" w:hAnsi="Arial"/>
      <w:lang w:val="en-GB" w:eastAsia="it-IT"/>
    </w:rPr>
  </w:style>
  <w:style w:type="character" w:customStyle="1" w:styleId="DateChar">
    <w:name w:val="Date Char"/>
    <w:basedOn w:val="DefaultParagraphFont"/>
    <w:link w:val="Date"/>
    <w:rsid w:val="009A5C20"/>
    <w:rPr>
      <w:rFonts w:ascii="Arial" w:hAnsi="Arial"/>
      <w:lang w:val="en-GB" w:eastAsia="it-IT"/>
    </w:rPr>
  </w:style>
  <w:style w:type="character" w:customStyle="1" w:styleId="BodyTextFirstIndent2Char">
    <w:name w:val="Body Text First Indent 2 Char"/>
    <w:basedOn w:val="BodyTextIndentChar"/>
    <w:link w:val="BodyTextFirstIndent2"/>
    <w:rsid w:val="009A5C20"/>
    <w:rPr>
      <w:rFonts w:ascii="Arial" w:hAnsi="Arial"/>
      <w:sz w:val="22"/>
      <w:lang w:val="en-GB" w:eastAsia="it-IT"/>
    </w:rPr>
  </w:style>
  <w:style w:type="character" w:customStyle="1" w:styleId="EndnoteTextChar">
    <w:name w:val="Endnote Text Char"/>
    <w:basedOn w:val="DefaultParagraphFont"/>
    <w:link w:val="EndnoteText"/>
    <w:rsid w:val="009A5C20"/>
    <w:rPr>
      <w:rFonts w:ascii="Arial" w:hAnsi="Arial"/>
      <w:lang w:val="en-GB" w:eastAsia="it-IT"/>
    </w:rPr>
  </w:style>
  <w:style w:type="character" w:customStyle="1" w:styleId="SignatureChar">
    <w:name w:val="Signature Char"/>
    <w:basedOn w:val="DefaultParagraphFont"/>
    <w:link w:val="Signature"/>
    <w:rsid w:val="009A5C20"/>
    <w:rPr>
      <w:rFonts w:ascii="Arial" w:hAnsi="Arial"/>
      <w:lang w:val="en-GB" w:eastAsia="it-IT"/>
    </w:rPr>
  </w:style>
  <w:style w:type="character" w:customStyle="1" w:styleId="SalutationChar">
    <w:name w:val="Salutation Char"/>
    <w:basedOn w:val="DefaultParagraphFont"/>
    <w:link w:val="Salutation"/>
    <w:rsid w:val="009A5C20"/>
    <w:rPr>
      <w:rFonts w:ascii="Arial" w:hAnsi="Arial"/>
      <w:lang w:val="en-GB" w:eastAsia="it-IT"/>
    </w:rPr>
  </w:style>
  <w:style w:type="character" w:customStyle="1" w:styleId="NoteHeadingChar">
    <w:name w:val="Note Heading Char"/>
    <w:basedOn w:val="DefaultParagraphFont"/>
    <w:link w:val="NoteHeading"/>
    <w:rsid w:val="009A5C20"/>
    <w:rPr>
      <w:rFonts w:ascii="Arial" w:hAnsi="Arial"/>
      <w:b/>
      <w:lang w:val="en-GB" w:eastAsia="it-IT"/>
    </w:rPr>
  </w:style>
  <w:style w:type="character" w:customStyle="1" w:styleId="MessageHeaderChar">
    <w:name w:val="Message Header Char"/>
    <w:basedOn w:val="DefaultParagraphFont"/>
    <w:link w:val="MessageHeader"/>
    <w:rsid w:val="009A5C20"/>
    <w:rPr>
      <w:rFonts w:ascii="Arial" w:hAnsi="Arial"/>
      <w:sz w:val="24"/>
      <w:shd w:val="pct20" w:color="auto" w:fill="auto"/>
      <w:lang w:val="en-GB" w:eastAsia="it-IT"/>
    </w:rPr>
  </w:style>
  <w:style w:type="character" w:customStyle="1" w:styleId="MacroTextChar">
    <w:name w:val="Macro Text Char"/>
    <w:basedOn w:val="DefaultParagraphFont"/>
    <w:link w:val="MacroText"/>
    <w:rsid w:val="009A5C20"/>
    <w:rPr>
      <w:rFonts w:ascii="Courier New" w:hAnsi="Courier New"/>
      <w:lang w:val="en-GB" w:eastAsia="it-IT"/>
    </w:rPr>
  </w:style>
  <w:style w:type="paragraph" w:customStyle="1" w:styleId="Framecontents">
    <w:name w:val="Frame contents"/>
    <w:basedOn w:val="BodyText"/>
    <w:rsid w:val="009A5C20"/>
    <w:pPr>
      <w:suppressAutoHyphens/>
      <w:spacing w:after="140" w:line="280" w:lineRule="atLeast"/>
    </w:pPr>
    <w:rPr>
      <w:rFonts w:ascii="Arial" w:hAnsi="Arial"/>
      <w:sz w:val="20"/>
      <w:lang w:eastAsia="zh-CN"/>
    </w:rPr>
  </w:style>
  <w:style w:type="paragraph" w:styleId="Revision">
    <w:name w:val="Revision"/>
    <w:hidden/>
    <w:uiPriority w:val="99"/>
    <w:semiHidden/>
    <w:rsid w:val="009A5C20"/>
    <w:rPr>
      <w:sz w:val="24"/>
      <w:szCs w:val="24"/>
      <w:lang w:val="en-GB" w:eastAsia="zh-CN"/>
    </w:rPr>
  </w:style>
  <w:style w:type="character" w:styleId="HTMLCode">
    <w:name w:val="HTML Code"/>
    <w:uiPriority w:val="99"/>
    <w:semiHidden/>
    <w:unhideWhenUsed/>
    <w:rsid w:val="009A5C20"/>
    <w:rPr>
      <w:rFonts w:ascii="Courier New" w:eastAsia="Times New Roman" w:hAnsi="Courier New" w:cs="Courier New"/>
      <w:sz w:val="20"/>
      <w:szCs w:val="20"/>
    </w:rPr>
  </w:style>
  <w:style w:type="character" w:customStyle="1" w:styleId="apple-converted-space">
    <w:name w:val="apple-converted-space"/>
    <w:basedOn w:val="DefaultParagraphFont"/>
    <w:rsid w:val="009A5C20"/>
  </w:style>
  <w:style w:type="paragraph" w:styleId="TOCHeading">
    <w:name w:val="TOC Heading"/>
    <w:basedOn w:val="Heading1"/>
    <w:next w:val="Normal"/>
    <w:uiPriority w:val="39"/>
    <w:unhideWhenUsed/>
    <w:qFormat/>
    <w:rsid w:val="009A5C20"/>
    <w:pPr>
      <w:keepLines/>
      <w:pageBreakBefore w:val="0"/>
      <w:numPr>
        <w:numId w:val="0"/>
      </w:numPr>
      <w:spacing w:before="480" w:after="0" w:line="276" w:lineRule="auto"/>
      <w:jc w:val="left"/>
      <w:outlineLvl w:val="9"/>
    </w:pPr>
    <w:rPr>
      <w:rFonts w:ascii="Cambria" w:eastAsia="MS Gothic" w:hAnsi="Cambria"/>
      <w:bCs/>
      <w:color w:val="365F91"/>
      <w:szCs w:val="28"/>
      <w:lang w:val="en-US" w:eastAsia="ja-JP"/>
    </w:rPr>
  </w:style>
  <w:style w:type="table" w:styleId="LightList">
    <w:name w:val="Light List"/>
    <w:basedOn w:val="TableNormal"/>
    <w:uiPriority w:val="61"/>
    <w:rsid w:val="009A5C2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C0C0C0"/>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Grid3">
    <w:name w:val="Medium Grid 3"/>
    <w:basedOn w:val="TableNormal"/>
    <w:uiPriority w:val="69"/>
    <w:rsid w:val="009A5C20"/>
    <w:tblPr>
      <w:tblStyleRowBandSize w:val="1"/>
      <w:tblStyleColBandSize w:val="1"/>
      <w:tblBorders>
        <w:top w:val="single" w:sz="8" w:space="0" w:color="C0C0C0"/>
        <w:left w:val="single" w:sz="8" w:space="0" w:color="C0C0C0"/>
        <w:bottom w:val="single" w:sz="8" w:space="0" w:color="C0C0C0"/>
        <w:right w:val="single" w:sz="8" w:space="0" w:color="C0C0C0"/>
        <w:insideH w:val="single" w:sz="6" w:space="0" w:color="C0C0C0"/>
        <w:insideV w:val="single" w:sz="6" w:space="0" w:color="C0C0C0"/>
      </w:tblBorders>
    </w:tblPr>
    <w:tcPr>
      <w:shd w:val="clear" w:color="auto" w:fill="C0C0C0"/>
    </w:tcPr>
    <w:tblStylePr w:type="firstRow">
      <w:rPr>
        <w:b/>
        <w:bCs/>
        <w:i w:val="0"/>
        <w:iCs w:val="0"/>
        <w:color w:val="C0C0C0"/>
      </w:rPr>
      <w:tblPr/>
      <w:tcPr>
        <w:tcBorders>
          <w:top w:val="single" w:sz="8" w:space="0" w:color="C0C0C0"/>
          <w:left w:val="single" w:sz="8" w:space="0" w:color="C0C0C0"/>
          <w:bottom w:val="single" w:sz="24" w:space="0" w:color="C0C0C0"/>
          <w:right w:val="single" w:sz="8" w:space="0" w:color="C0C0C0"/>
          <w:insideH w:val="nil"/>
          <w:insideV w:val="single" w:sz="8" w:space="0" w:color="C0C0C0"/>
        </w:tcBorders>
        <w:shd w:val="clear" w:color="auto" w:fill="000000"/>
      </w:tcPr>
    </w:tblStylePr>
    <w:tblStylePr w:type="lastRow">
      <w:rPr>
        <w:b/>
        <w:bCs/>
        <w:i w:val="0"/>
        <w:iCs w:val="0"/>
        <w:color w:val="C0C0C0"/>
      </w:rPr>
      <w:tblPr/>
      <w:tcPr>
        <w:tcBorders>
          <w:top w:val="single" w:sz="24" w:space="0" w:color="C0C0C0"/>
          <w:left w:val="single" w:sz="8" w:space="0" w:color="C0C0C0"/>
          <w:bottom w:val="single" w:sz="8" w:space="0" w:color="C0C0C0"/>
          <w:right w:val="single" w:sz="8" w:space="0" w:color="C0C0C0"/>
          <w:insideH w:val="nil"/>
          <w:insideV w:val="single" w:sz="8" w:space="0" w:color="C0C0C0"/>
        </w:tcBorders>
        <w:shd w:val="clear" w:color="auto" w:fill="000000"/>
      </w:tcPr>
    </w:tblStylePr>
    <w:tblStylePr w:type="firstCol">
      <w:rPr>
        <w:b/>
        <w:bCs/>
        <w:i w:val="0"/>
        <w:iCs w:val="0"/>
        <w:color w:val="C0C0C0"/>
      </w:rPr>
      <w:tblPr/>
      <w:tcPr>
        <w:tcBorders>
          <w:left w:val="single" w:sz="8" w:space="0" w:color="C0C0C0"/>
          <w:right w:val="single" w:sz="24" w:space="0" w:color="C0C0C0"/>
          <w:insideH w:val="nil"/>
          <w:insideV w:val="nil"/>
        </w:tcBorders>
        <w:shd w:val="clear" w:color="auto" w:fill="000000"/>
      </w:tcPr>
    </w:tblStylePr>
    <w:tblStylePr w:type="lastCol">
      <w:rPr>
        <w:b/>
        <w:bCs/>
        <w:i w:val="0"/>
        <w:iCs w:val="0"/>
        <w:color w:val="C0C0C0"/>
      </w:rPr>
      <w:tblPr/>
      <w:tcPr>
        <w:tcBorders>
          <w:top w:val="nil"/>
          <w:left w:val="single" w:sz="24" w:space="0" w:color="C0C0C0"/>
          <w:bottom w:val="nil"/>
          <w:right w:val="nil"/>
          <w:insideH w:val="nil"/>
          <w:insideV w:val="nil"/>
        </w:tcBorders>
        <w:shd w:val="clear" w:color="auto" w:fill="000000"/>
      </w:tcPr>
    </w:tblStylePr>
    <w:tblStylePr w:type="band1Vert">
      <w:tblPr/>
      <w:tcPr>
        <w:tcBorders>
          <w:top w:val="single" w:sz="8" w:space="0" w:color="C0C0C0"/>
          <w:left w:val="single" w:sz="8" w:space="0" w:color="C0C0C0"/>
          <w:bottom w:val="single" w:sz="8" w:space="0" w:color="C0C0C0"/>
          <w:right w:val="single" w:sz="8" w:space="0" w:color="C0C0C0"/>
          <w:insideH w:val="nil"/>
          <w:insideV w:val="nil"/>
        </w:tcBorders>
        <w:shd w:val="clear" w:color="auto" w:fill="808080"/>
      </w:tcPr>
    </w:tblStylePr>
    <w:tblStylePr w:type="band1Horz">
      <w:tblPr/>
      <w:tcPr>
        <w:tcBorders>
          <w:top w:val="single" w:sz="8" w:space="0" w:color="C0C0C0"/>
          <w:left w:val="single" w:sz="8" w:space="0" w:color="C0C0C0"/>
          <w:bottom w:val="single" w:sz="8" w:space="0" w:color="C0C0C0"/>
          <w:right w:val="single" w:sz="8" w:space="0" w:color="C0C0C0"/>
          <w:insideH w:val="single" w:sz="8" w:space="0" w:color="C0C0C0"/>
          <w:insideV w:val="single" w:sz="8" w:space="0" w:color="C0C0C0"/>
        </w:tcBorders>
        <w:shd w:val="clear" w:color="auto" w:fill="808080"/>
      </w:tcPr>
    </w:tblStylePr>
  </w:style>
  <w:style w:type="character" w:customStyle="1" w:styleId="UnresolvedMention1">
    <w:name w:val="Unresolved Mention1"/>
    <w:basedOn w:val="DefaultParagraphFont"/>
    <w:uiPriority w:val="99"/>
    <w:semiHidden/>
    <w:unhideWhenUsed/>
    <w:rsid w:val="00393D8B"/>
    <w:rPr>
      <w:color w:val="808080"/>
      <w:shd w:val="clear" w:color="auto" w:fill="E6E6E6"/>
    </w:rPr>
  </w:style>
  <w:style w:type="character" w:customStyle="1" w:styleId="UnresolvedMention2">
    <w:name w:val="Unresolved Mention2"/>
    <w:basedOn w:val="DefaultParagraphFont"/>
    <w:uiPriority w:val="99"/>
    <w:semiHidden/>
    <w:unhideWhenUsed/>
    <w:rsid w:val="0019107F"/>
    <w:rPr>
      <w:color w:val="808080"/>
      <w:shd w:val="clear" w:color="auto" w:fill="E6E6E6"/>
    </w:rPr>
  </w:style>
  <w:style w:type="character" w:customStyle="1" w:styleId="UnresolvedMention3">
    <w:name w:val="Unresolved Mention3"/>
    <w:basedOn w:val="DefaultParagraphFont"/>
    <w:uiPriority w:val="99"/>
    <w:semiHidden/>
    <w:unhideWhenUsed/>
    <w:rsid w:val="00380399"/>
    <w:rPr>
      <w:color w:val="605E5C"/>
      <w:shd w:val="clear" w:color="auto" w:fill="E1DFDD"/>
    </w:rPr>
  </w:style>
  <w:style w:type="character" w:customStyle="1" w:styleId="error">
    <w:name w:val="error"/>
    <w:basedOn w:val="DefaultParagraphFont"/>
    <w:rsid w:val="004B154B"/>
  </w:style>
  <w:style w:type="character" w:styleId="HTMLCite">
    <w:name w:val="HTML Cite"/>
    <w:basedOn w:val="DefaultParagraphFont"/>
    <w:uiPriority w:val="99"/>
    <w:semiHidden/>
    <w:unhideWhenUsed/>
    <w:rsid w:val="004B154B"/>
    <w:rPr>
      <w:i/>
      <w:iCs/>
    </w:rPr>
  </w:style>
  <w:style w:type="character" w:customStyle="1" w:styleId="UnresolvedMention4">
    <w:name w:val="Unresolved Mention4"/>
    <w:basedOn w:val="DefaultParagraphFont"/>
    <w:uiPriority w:val="99"/>
    <w:semiHidden/>
    <w:unhideWhenUsed/>
    <w:rsid w:val="00566987"/>
    <w:rPr>
      <w:color w:val="605E5C"/>
      <w:shd w:val="clear" w:color="auto" w:fill="E1DFDD"/>
    </w:rPr>
  </w:style>
  <w:style w:type="character" w:styleId="UnresolvedMention">
    <w:name w:val="Unresolved Mention"/>
    <w:basedOn w:val="DefaultParagraphFont"/>
    <w:uiPriority w:val="99"/>
    <w:semiHidden/>
    <w:unhideWhenUsed/>
    <w:rsid w:val="00EC56CE"/>
    <w:rPr>
      <w:color w:val="605E5C"/>
      <w:shd w:val="clear" w:color="auto" w:fill="E1DFDD"/>
    </w:rPr>
  </w:style>
  <w:style w:type="character" w:customStyle="1" w:styleId="html-attribute">
    <w:name w:val="html-attribute"/>
    <w:rsid w:val="00E9486E"/>
  </w:style>
  <w:style w:type="character" w:customStyle="1" w:styleId="html-attribute-name">
    <w:name w:val="html-attribute-name"/>
    <w:rsid w:val="00E9486E"/>
  </w:style>
  <w:style w:type="character" w:customStyle="1" w:styleId="html-attribute-value">
    <w:name w:val="html-attribute-value"/>
    <w:rsid w:val="00E9486E"/>
  </w:style>
  <w:style w:type="character" w:customStyle="1" w:styleId="php">
    <w:name w:val="php"/>
    <w:rsid w:val="00E9486E"/>
  </w:style>
  <w:style w:type="character" w:customStyle="1" w:styleId="hljs-meta">
    <w:name w:val="hljs-meta"/>
    <w:rsid w:val="00E9486E"/>
  </w:style>
  <w:style w:type="character" w:customStyle="1" w:styleId="hljs-string">
    <w:name w:val="hljs-string"/>
    <w:rsid w:val="00E9486E"/>
  </w:style>
  <w:style w:type="character" w:customStyle="1" w:styleId="hljs-comment">
    <w:name w:val="hljs-comment"/>
    <w:rsid w:val="00E9486E"/>
  </w:style>
  <w:style w:type="character" w:customStyle="1" w:styleId="hljs-tag">
    <w:name w:val="hljs-tag"/>
    <w:rsid w:val="00E9486E"/>
  </w:style>
  <w:style w:type="character" w:customStyle="1" w:styleId="hljs-name">
    <w:name w:val="hljs-name"/>
    <w:rsid w:val="00E9486E"/>
  </w:style>
  <w:style w:type="character" w:customStyle="1" w:styleId="hljs-attr">
    <w:name w:val="hljs-attr"/>
    <w:rsid w:val="00E9486E"/>
  </w:style>
  <w:style w:type="character" w:customStyle="1" w:styleId="sc12">
    <w:name w:val="sc12"/>
    <w:rsid w:val="00E9486E"/>
    <w:rPr>
      <w:rFonts w:ascii="Courier New" w:hAnsi="Courier New" w:cs="Courier New" w:hint="default"/>
      <w:color w:val="0000FF"/>
      <w:sz w:val="20"/>
      <w:szCs w:val="20"/>
    </w:rPr>
  </w:style>
  <w:style w:type="character" w:customStyle="1" w:styleId="sc8">
    <w:name w:val="sc8"/>
    <w:rsid w:val="00E9486E"/>
    <w:rPr>
      <w:rFonts w:ascii="Courier New" w:hAnsi="Courier New" w:cs="Courier New" w:hint="default"/>
      <w:color w:val="000000"/>
      <w:sz w:val="20"/>
      <w:szCs w:val="20"/>
    </w:rPr>
  </w:style>
  <w:style w:type="character" w:customStyle="1" w:styleId="sc31">
    <w:name w:val="sc31"/>
    <w:rsid w:val="00E9486E"/>
    <w:rPr>
      <w:rFonts w:ascii="Courier New" w:hAnsi="Courier New" w:cs="Courier New" w:hint="default"/>
      <w:color w:val="FF0000"/>
      <w:sz w:val="20"/>
      <w:szCs w:val="20"/>
    </w:rPr>
  </w:style>
  <w:style w:type="character" w:customStyle="1" w:styleId="sc61">
    <w:name w:val="sc61"/>
    <w:rsid w:val="00E9486E"/>
    <w:rPr>
      <w:rFonts w:ascii="Courier New" w:hAnsi="Courier New" w:cs="Courier New" w:hint="default"/>
      <w:b/>
      <w:bCs/>
      <w:color w:val="8000FF"/>
      <w:sz w:val="20"/>
      <w:szCs w:val="20"/>
    </w:rPr>
  </w:style>
  <w:style w:type="character" w:customStyle="1" w:styleId="sc01">
    <w:name w:val="sc01"/>
    <w:rsid w:val="00E9486E"/>
    <w:rPr>
      <w:rFonts w:ascii="Courier New" w:hAnsi="Courier New" w:cs="Courier New" w:hint="default"/>
      <w:b/>
      <w:bCs/>
      <w:color w:val="000000"/>
      <w:sz w:val="20"/>
      <w:szCs w:val="20"/>
    </w:rPr>
  </w:style>
  <w:style w:type="character" w:customStyle="1" w:styleId="sc111">
    <w:name w:val="sc111"/>
    <w:rsid w:val="00E9486E"/>
    <w:rPr>
      <w:rFonts w:ascii="Courier New" w:hAnsi="Courier New" w:cs="Courier New" w:hint="default"/>
      <w:color w:val="0000FF"/>
      <w:sz w:val="20"/>
      <w:szCs w:val="20"/>
    </w:rPr>
  </w:style>
  <w:style w:type="paragraph" w:customStyle="1" w:styleId="msonormal0">
    <w:name w:val="msonormal"/>
    <w:basedOn w:val="Normal"/>
    <w:rsid w:val="00E9486E"/>
    <w:pPr>
      <w:spacing w:before="100" w:beforeAutospacing="1" w:after="100" w:afterAutospacing="1"/>
      <w:jc w:val="left"/>
    </w:pPr>
    <w:rPr>
      <w:sz w:val="24"/>
      <w:szCs w:val="24"/>
      <w:lang w:val="en-US" w:eastAsia="en-US"/>
    </w:rPr>
  </w:style>
  <w:style w:type="character" w:customStyle="1" w:styleId="UnresolvedMention10">
    <w:name w:val="Unresolved Mention10"/>
    <w:uiPriority w:val="99"/>
    <w:semiHidden/>
    <w:unhideWhenUsed/>
    <w:rsid w:val="00E83935"/>
    <w:rPr>
      <w:color w:val="808080"/>
      <w:shd w:val="clear" w:color="auto" w:fill="E6E6E6"/>
    </w:rPr>
  </w:style>
  <w:style w:type="character" w:customStyle="1" w:styleId="Mention10">
    <w:name w:val="Mention10"/>
    <w:uiPriority w:val="99"/>
    <w:semiHidden/>
    <w:unhideWhenUsed/>
    <w:rsid w:val="00E83935"/>
    <w:rPr>
      <w:color w:val="2B579A"/>
      <w:shd w:val="clear" w:color="auto" w:fill="E6E6E6"/>
    </w:rPr>
  </w:style>
  <w:style w:type="character" w:styleId="SubtleEmphasis">
    <w:name w:val="Subtle Emphasis"/>
    <w:basedOn w:val="DefaultParagraphFont"/>
    <w:uiPriority w:val="19"/>
    <w:qFormat/>
    <w:rsid w:val="00E83935"/>
    <w:rPr>
      <w:i/>
      <w:iCs/>
      <w:color w:val="404040" w:themeColor="text1" w:themeTint="BF"/>
    </w:rPr>
  </w:style>
  <w:style w:type="character" w:customStyle="1" w:styleId="normaltextrun">
    <w:name w:val="normaltextrun"/>
    <w:basedOn w:val="DefaultParagraphFont"/>
    <w:rsid w:val="00E83935"/>
  </w:style>
  <w:style w:type="character" w:customStyle="1" w:styleId="findhit">
    <w:name w:val="findhit"/>
    <w:basedOn w:val="DefaultParagraphFont"/>
    <w:rsid w:val="00E83935"/>
  </w:style>
  <w:style w:type="character" w:styleId="IntenseEmphasis">
    <w:name w:val="Intense Emphasis"/>
    <w:basedOn w:val="DefaultParagraphFont"/>
    <w:uiPriority w:val="21"/>
    <w:qFormat/>
    <w:rsid w:val="00E83935"/>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20564">
      <w:bodyDiv w:val="1"/>
      <w:marLeft w:val="0"/>
      <w:marRight w:val="0"/>
      <w:marTop w:val="0"/>
      <w:marBottom w:val="0"/>
      <w:divBdr>
        <w:top w:val="none" w:sz="0" w:space="0" w:color="auto"/>
        <w:left w:val="none" w:sz="0" w:space="0" w:color="auto"/>
        <w:bottom w:val="none" w:sz="0" w:space="0" w:color="auto"/>
        <w:right w:val="none" w:sz="0" w:space="0" w:color="auto"/>
      </w:divBdr>
    </w:div>
    <w:div w:id="210456510">
      <w:bodyDiv w:val="1"/>
      <w:marLeft w:val="0"/>
      <w:marRight w:val="0"/>
      <w:marTop w:val="0"/>
      <w:marBottom w:val="0"/>
      <w:divBdr>
        <w:top w:val="none" w:sz="0" w:space="0" w:color="auto"/>
        <w:left w:val="none" w:sz="0" w:space="0" w:color="auto"/>
        <w:bottom w:val="none" w:sz="0" w:space="0" w:color="auto"/>
        <w:right w:val="none" w:sz="0" w:space="0" w:color="auto"/>
      </w:divBdr>
    </w:div>
    <w:div w:id="263730642">
      <w:bodyDiv w:val="1"/>
      <w:marLeft w:val="0"/>
      <w:marRight w:val="0"/>
      <w:marTop w:val="0"/>
      <w:marBottom w:val="0"/>
      <w:divBdr>
        <w:top w:val="none" w:sz="0" w:space="0" w:color="auto"/>
        <w:left w:val="none" w:sz="0" w:space="0" w:color="auto"/>
        <w:bottom w:val="none" w:sz="0" w:space="0" w:color="auto"/>
        <w:right w:val="none" w:sz="0" w:space="0" w:color="auto"/>
      </w:divBdr>
    </w:div>
    <w:div w:id="363408103">
      <w:bodyDiv w:val="1"/>
      <w:marLeft w:val="0"/>
      <w:marRight w:val="0"/>
      <w:marTop w:val="0"/>
      <w:marBottom w:val="0"/>
      <w:divBdr>
        <w:top w:val="none" w:sz="0" w:space="0" w:color="auto"/>
        <w:left w:val="none" w:sz="0" w:space="0" w:color="auto"/>
        <w:bottom w:val="none" w:sz="0" w:space="0" w:color="auto"/>
        <w:right w:val="none" w:sz="0" w:space="0" w:color="auto"/>
      </w:divBdr>
    </w:div>
    <w:div w:id="498616309">
      <w:bodyDiv w:val="1"/>
      <w:marLeft w:val="0"/>
      <w:marRight w:val="0"/>
      <w:marTop w:val="0"/>
      <w:marBottom w:val="0"/>
      <w:divBdr>
        <w:top w:val="none" w:sz="0" w:space="0" w:color="auto"/>
        <w:left w:val="none" w:sz="0" w:space="0" w:color="auto"/>
        <w:bottom w:val="none" w:sz="0" w:space="0" w:color="auto"/>
        <w:right w:val="none" w:sz="0" w:space="0" w:color="auto"/>
      </w:divBdr>
    </w:div>
    <w:div w:id="536164207">
      <w:bodyDiv w:val="1"/>
      <w:marLeft w:val="0"/>
      <w:marRight w:val="0"/>
      <w:marTop w:val="0"/>
      <w:marBottom w:val="0"/>
      <w:divBdr>
        <w:top w:val="none" w:sz="0" w:space="0" w:color="auto"/>
        <w:left w:val="none" w:sz="0" w:space="0" w:color="auto"/>
        <w:bottom w:val="none" w:sz="0" w:space="0" w:color="auto"/>
        <w:right w:val="none" w:sz="0" w:space="0" w:color="auto"/>
      </w:divBdr>
    </w:div>
    <w:div w:id="604267712">
      <w:bodyDiv w:val="1"/>
      <w:marLeft w:val="0"/>
      <w:marRight w:val="0"/>
      <w:marTop w:val="0"/>
      <w:marBottom w:val="0"/>
      <w:divBdr>
        <w:top w:val="none" w:sz="0" w:space="0" w:color="auto"/>
        <w:left w:val="none" w:sz="0" w:space="0" w:color="auto"/>
        <w:bottom w:val="none" w:sz="0" w:space="0" w:color="auto"/>
        <w:right w:val="none" w:sz="0" w:space="0" w:color="auto"/>
      </w:divBdr>
    </w:div>
    <w:div w:id="614021893">
      <w:bodyDiv w:val="1"/>
      <w:marLeft w:val="0"/>
      <w:marRight w:val="0"/>
      <w:marTop w:val="0"/>
      <w:marBottom w:val="0"/>
      <w:divBdr>
        <w:top w:val="none" w:sz="0" w:space="0" w:color="auto"/>
        <w:left w:val="none" w:sz="0" w:space="0" w:color="auto"/>
        <w:bottom w:val="none" w:sz="0" w:space="0" w:color="auto"/>
        <w:right w:val="none" w:sz="0" w:space="0" w:color="auto"/>
      </w:divBdr>
    </w:div>
    <w:div w:id="688023270">
      <w:bodyDiv w:val="1"/>
      <w:marLeft w:val="0"/>
      <w:marRight w:val="0"/>
      <w:marTop w:val="0"/>
      <w:marBottom w:val="0"/>
      <w:divBdr>
        <w:top w:val="none" w:sz="0" w:space="0" w:color="auto"/>
        <w:left w:val="none" w:sz="0" w:space="0" w:color="auto"/>
        <w:bottom w:val="none" w:sz="0" w:space="0" w:color="auto"/>
        <w:right w:val="none" w:sz="0" w:space="0" w:color="auto"/>
      </w:divBdr>
    </w:div>
    <w:div w:id="766734351">
      <w:bodyDiv w:val="1"/>
      <w:marLeft w:val="0"/>
      <w:marRight w:val="0"/>
      <w:marTop w:val="0"/>
      <w:marBottom w:val="0"/>
      <w:divBdr>
        <w:top w:val="none" w:sz="0" w:space="0" w:color="auto"/>
        <w:left w:val="none" w:sz="0" w:space="0" w:color="auto"/>
        <w:bottom w:val="none" w:sz="0" w:space="0" w:color="auto"/>
        <w:right w:val="none" w:sz="0" w:space="0" w:color="auto"/>
      </w:divBdr>
      <w:divsChild>
        <w:div w:id="2034459109">
          <w:marLeft w:val="0"/>
          <w:marRight w:val="0"/>
          <w:marTop w:val="0"/>
          <w:marBottom w:val="0"/>
          <w:divBdr>
            <w:top w:val="none" w:sz="0" w:space="0" w:color="auto"/>
            <w:left w:val="none" w:sz="0" w:space="0" w:color="auto"/>
            <w:bottom w:val="none" w:sz="0" w:space="0" w:color="auto"/>
            <w:right w:val="none" w:sz="0" w:space="0" w:color="auto"/>
          </w:divBdr>
          <w:divsChild>
            <w:div w:id="4532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9658">
      <w:bodyDiv w:val="1"/>
      <w:marLeft w:val="0"/>
      <w:marRight w:val="0"/>
      <w:marTop w:val="0"/>
      <w:marBottom w:val="0"/>
      <w:divBdr>
        <w:top w:val="none" w:sz="0" w:space="0" w:color="auto"/>
        <w:left w:val="none" w:sz="0" w:space="0" w:color="auto"/>
        <w:bottom w:val="none" w:sz="0" w:space="0" w:color="auto"/>
        <w:right w:val="none" w:sz="0" w:space="0" w:color="auto"/>
      </w:divBdr>
    </w:div>
    <w:div w:id="898443127">
      <w:bodyDiv w:val="1"/>
      <w:marLeft w:val="0"/>
      <w:marRight w:val="0"/>
      <w:marTop w:val="0"/>
      <w:marBottom w:val="0"/>
      <w:divBdr>
        <w:top w:val="none" w:sz="0" w:space="0" w:color="auto"/>
        <w:left w:val="none" w:sz="0" w:space="0" w:color="auto"/>
        <w:bottom w:val="none" w:sz="0" w:space="0" w:color="auto"/>
        <w:right w:val="none" w:sz="0" w:space="0" w:color="auto"/>
      </w:divBdr>
    </w:div>
    <w:div w:id="926696695">
      <w:bodyDiv w:val="1"/>
      <w:marLeft w:val="0"/>
      <w:marRight w:val="0"/>
      <w:marTop w:val="0"/>
      <w:marBottom w:val="0"/>
      <w:divBdr>
        <w:top w:val="none" w:sz="0" w:space="0" w:color="auto"/>
        <w:left w:val="none" w:sz="0" w:space="0" w:color="auto"/>
        <w:bottom w:val="none" w:sz="0" w:space="0" w:color="auto"/>
        <w:right w:val="none" w:sz="0" w:space="0" w:color="auto"/>
      </w:divBdr>
    </w:div>
    <w:div w:id="933634761">
      <w:bodyDiv w:val="1"/>
      <w:marLeft w:val="0"/>
      <w:marRight w:val="0"/>
      <w:marTop w:val="0"/>
      <w:marBottom w:val="0"/>
      <w:divBdr>
        <w:top w:val="none" w:sz="0" w:space="0" w:color="auto"/>
        <w:left w:val="none" w:sz="0" w:space="0" w:color="auto"/>
        <w:bottom w:val="none" w:sz="0" w:space="0" w:color="auto"/>
        <w:right w:val="none" w:sz="0" w:space="0" w:color="auto"/>
      </w:divBdr>
    </w:div>
    <w:div w:id="936713330">
      <w:bodyDiv w:val="1"/>
      <w:marLeft w:val="0"/>
      <w:marRight w:val="0"/>
      <w:marTop w:val="0"/>
      <w:marBottom w:val="0"/>
      <w:divBdr>
        <w:top w:val="none" w:sz="0" w:space="0" w:color="auto"/>
        <w:left w:val="none" w:sz="0" w:space="0" w:color="auto"/>
        <w:bottom w:val="none" w:sz="0" w:space="0" w:color="auto"/>
        <w:right w:val="none" w:sz="0" w:space="0" w:color="auto"/>
      </w:divBdr>
    </w:div>
    <w:div w:id="968632600">
      <w:bodyDiv w:val="1"/>
      <w:marLeft w:val="0"/>
      <w:marRight w:val="0"/>
      <w:marTop w:val="0"/>
      <w:marBottom w:val="0"/>
      <w:divBdr>
        <w:top w:val="none" w:sz="0" w:space="0" w:color="auto"/>
        <w:left w:val="none" w:sz="0" w:space="0" w:color="auto"/>
        <w:bottom w:val="none" w:sz="0" w:space="0" w:color="auto"/>
        <w:right w:val="none" w:sz="0" w:space="0" w:color="auto"/>
      </w:divBdr>
    </w:div>
    <w:div w:id="1009215382">
      <w:bodyDiv w:val="1"/>
      <w:marLeft w:val="0"/>
      <w:marRight w:val="0"/>
      <w:marTop w:val="0"/>
      <w:marBottom w:val="0"/>
      <w:divBdr>
        <w:top w:val="none" w:sz="0" w:space="0" w:color="auto"/>
        <w:left w:val="none" w:sz="0" w:space="0" w:color="auto"/>
        <w:bottom w:val="none" w:sz="0" w:space="0" w:color="auto"/>
        <w:right w:val="none" w:sz="0" w:space="0" w:color="auto"/>
      </w:divBdr>
    </w:div>
    <w:div w:id="1113282988">
      <w:bodyDiv w:val="1"/>
      <w:marLeft w:val="0"/>
      <w:marRight w:val="0"/>
      <w:marTop w:val="0"/>
      <w:marBottom w:val="0"/>
      <w:divBdr>
        <w:top w:val="none" w:sz="0" w:space="0" w:color="auto"/>
        <w:left w:val="none" w:sz="0" w:space="0" w:color="auto"/>
        <w:bottom w:val="none" w:sz="0" w:space="0" w:color="auto"/>
        <w:right w:val="none" w:sz="0" w:space="0" w:color="auto"/>
      </w:divBdr>
    </w:div>
    <w:div w:id="1193113480">
      <w:bodyDiv w:val="1"/>
      <w:marLeft w:val="0"/>
      <w:marRight w:val="0"/>
      <w:marTop w:val="0"/>
      <w:marBottom w:val="0"/>
      <w:divBdr>
        <w:top w:val="none" w:sz="0" w:space="0" w:color="auto"/>
        <w:left w:val="none" w:sz="0" w:space="0" w:color="auto"/>
        <w:bottom w:val="none" w:sz="0" w:space="0" w:color="auto"/>
        <w:right w:val="none" w:sz="0" w:space="0" w:color="auto"/>
      </w:divBdr>
    </w:div>
    <w:div w:id="1197353936">
      <w:bodyDiv w:val="1"/>
      <w:marLeft w:val="0"/>
      <w:marRight w:val="0"/>
      <w:marTop w:val="0"/>
      <w:marBottom w:val="0"/>
      <w:divBdr>
        <w:top w:val="none" w:sz="0" w:space="0" w:color="auto"/>
        <w:left w:val="none" w:sz="0" w:space="0" w:color="auto"/>
        <w:bottom w:val="none" w:sz="0" w:space="0" w:color="auto"/>
        <w:right w:val="none" w:sz="0" w:space="0" w:color="auto"/>
      </w:divBdr>
    </w:div>
    <w:div w:id="1208298650">
      <w:bodyDiv w:val="1"/>
      <w:marLeft w:val="0"/>
      <w:marRight w:val="0"/>
      <w:marTop w:val="0"/>
      <w:marBottom w:val="0"/>
      <w:divBdr>
        <w:top w:val="none" w:sz="0" w:space="0" w:color="auto"/>
        <w:left w:val="none" w:sz="0" w:space="0" w:color="auto"/>
        <w:bottom w:val="none" w:sz="0" w:space="0" w:color="auto"/>
        <w:right w:val="none" w:sz="0" w:space="0" w:color="auto"/>
      </w:divBdr>
    </w:div>
    <w:div w:id="1213466469">
      <w:bodyDiv w:val="1"/>
      <w:marLeft w:val="0"/>
      <w:marRight w:val="0"/>
      <w:marTop w:val="0"/>
      <w:marBottom w:val="0"/>
      <w:divBdr>
        <w:top w:val="none" w:sz="0" w:space="0" w:color="auto"/>
        <w:left w:val="none" w:sz="0" w:space="0" w:color="auto"/>
        <w:bottom w:val="none" w:sz="0" w:space="0" w:color="auto"/>
        <w:right w:val="none" w:sz="0" w:space="0" w:color="auto"/>
      </w:divBdr>
      <w:divsChild>
        <w:div w:id="210862132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260329536">
      <w:bodyDiv w:val="1"/>
      <w:marLeft w:val="0"/>
      <w:marRight w:val="0"/>
      <w:marTop w:val="0"/>
      <w:marBottom w:val="0"/>
      <w:divBdr>
        <w:top w:val="none" w:sz="0" w:space="0" w:color="auto"/>
        <w:left w:val="none" w:sz="0" w:space="0" w:color="auto"/>
        <w:bottom w:val="none" w:sz="0" w:space="0" w:color="auto"/>
        <w:right w:val="none" w:sz="0" w:space="0" w:color="auto"/>
      </w:divBdr>
    </w:div>
    <w:div w:id="1479034558">
      <w:bodyDiv w:val="1"/>
      <w:marLeft w:val="0"/>
      <w:marRight w:val="0"/>
      <w:marTop w:val="0"/>
      <w:marBottom w:val="0"/>
      <w:divBdr>
        <w:top w:val="none" w:sz="0" w:space="0" w:color="auto"/>
        <w:left w:val="none" w:sz="0" w:space="0" w:color="auto"/>
        <w:bottom w:val="none" w:sz="0" w:space="0" w:color="auto"/>
        <w:right w:val="none" w:sz="0" w:space="0" w:color="auto"/>
      </w:divBdr>
    </w:div>
    <w:div w:id="1508592271">
      <w:bodyDiv w:val="1"/>
      <w:marLeft w:val="0"/>
      <w:marRight w:val="0"/>
      <w:marTop w:val="0"/>
      <w:marBottom w:val="0"/>
      <w:divBdr>
        <w:top w:val="none" w:sz="0" w:space="0" w:color="auto"/>
        <w:left w:val="none" w:sz="0" w:space="0" w:color="auto"/>
        <w:bottom w:val="none" w:sz="0" w:space="0" w:color="auto"/>
        <w:right w:val="none" w:sz="0" w:space="0" w:color="auto"/>
      </w:divBdr>
      <w:divsChild>
        <w:div w:id="182538733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558511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1556046469">
      <w:bodyDiv w:val="1"/>
      <w:marLeft w:val="0"/>
      <w:marRight w:val="0"/>
      <w:marTop w:val="0"/>
      <w:marBottom w:val="0"/>
      <w:divBdr>
        <w:top w:val="none" w:sz="0" w:space="0" w:color="auto"/>
        <w:left w:val="none" w:sz="0" w:space="0" w:color="auto"/>
        <w:bottom w:val="none" w:sz="0" w:space="0" w:color="auto"/>
        <w:right w:val="none" w:sz="0" w:space="0" w:color="auto"/>
      </w:divBdr>
    </w:div>
    <w:div w:id="1649244508">
      <w:bodyDiv w:val="1"/>
      <w:marLeft w:val="0"/>
      <w:marRight w:val="0"/>
      <w:marTop w:val="0"/>
      <w:marBottom w:val="0"/>
      <w:divBdr>
        <w:top w:val="none" w:sz="0" w:space="0" w:color="auto"/>
        <w:left w:val="none" w:sz="0" w:space="0" w:color="auto"/>
        <w:bottom w:val="none" w:sz="0" w:space="0" w:color="auto"/>
        <w:right w:val="none" w:sz="0" w:space="0" w:color="auto"/>
      </w:divBdr>
      <w:divsChild>
        <w:div w:id="1626085991">
          <w:marLeft w:val="0"/>
          <w:marRight w:val="0"/>
          <w:marTop w:val="0"/>
          <w:marBottom w:val="0"/>
          <w:divBdr>
            <w:top w:val="none" w:sz="0" w:space="0" w:color="auto"/>
            <w:left w:val="none" w:sz="0" w:space="0" w:color="auto"/>
            <w:bottom w:val="none" w:sz="0" w:space="0" w:color="auto"/>
            <w:right w:val="none" w:sz="0" w:space="0" w:color="auto"/>
          </w:divBdr>
          <w:divsChild>
            <w:div w:id="7959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4012">
      <w:bodyDiv w:val="1"/>
      <w:marLeft w:val="0"/>
      <w:marRight w:val="0"/>
      <w:marTop w:val="0"/>
      <w:marBottom w:val="0"/>
      <w:divBdr>
        <w:top w:val="none" w:sz="0" w:space="0" w:color="auto"/>
        <w:left w:val="none" w:sz="0" w:space="0" w:color="auto"/>
        <w:bottom w:val="none" w:sz="0" w:space="0" w:color="auto"/>
        <w:right w:val="none" w:sz="0" w:space="0" w:color="auto"/>
      </w:divBdr>
    </w:div>
    <w:div w:id="1811314637">
      <w:bodyDiv w:val="1"/>
      <w:marLeft w:val="0"/>
      <w:marRight w:val="0"/>
      <w:marTop w:val="0"/>
      <w:marBottom w:val="0"/>
      <w:divBdr>
        <w:top w:val="none" w:sz="0" w:space="0" w:color="auto"/>
        <w:left w:val="none" w:sz="0" w:space="0" w:color="auto"/>
        <w:bottom w:val="none" w:sz="0" w:space="0" w:color="auto"/>
        <w:right w:val="none" w:sz="0" w:space="0" w:color="auto"/>
      </w:divBdr>
      <w:divsChild>
        <w:div w:id="567571997">
          <w:marLeft w:val="0"/>
          <w:marRight w:val="0"/>
          <w:marTop w:val="0"/>
          <w:marBottom w:val="0"/>
          <w:divBdr>
            <w:top w:val="none" w:sz="0" w:space="0" w:color="auto"/>
            <w:left w:val="none" w:sz="0" w:space="0" w:color="auto"/>
            <w:bottom w:val="none" w:sz="0" w:space="0" w:color="auto"/>
            <w:right w:val="none" w:sz="0" w:space="0" w:color="auto"/>
          </w:divBdr>
          <w:divsChild>
            <w:div w:id="8662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5725">
      <w:bodyDiv w:val="1"/>
      <w:marLeft w:val="0"/>
      <w:marRight w:val="0"/>
      <w:marTop w:val="0"/>
      <w:marBottom w:val="0"/>
      <w:divBdr>
        <w:top w:val="none" w:sz="0" w:space="0" w:color="auto"/>
        <w:left w:val="none" w:sz="0" w:space="0" w:color="auto"/>
        <w:bottom w:val="none" w:sz="0" w:space="0" w:color="auto"/>
        <w:right w:val="none" w:sz="0" w:space="0" w:color="auto"/>
      </w:divBdr>
    </w:div>
    <w:div w:id="1897664919">
      <w:bodyDiv w:val="1"/>
      <w:marLeft w:val="0"/>
      <w:marRight w:val="0"/>
      <w:marTop w:val="0"/>
      <w:marBottom w:val="0"/>
      <w:divBdr>
        <w:top w:val="none" w:sz="0" w:space="0" w:color="auto"/>
        <w:left w:val="none" w:sz="0" w:space="0" w:color="auto"/>
        <w:bottom w:val="none" w:sz="0" w:space="0" w:color="auto"/>
        <w:right w:val="none" w:sz="0" w:space="0" w:color="auto"/>
      </w:divBdr>
    </w:div>
    <w:div w:id="1974166580">
      <w:bodyDiv w:val="1"/>
      <w:marLeft w:val="0"/>
      <w:marRight w:val="0"/>
      <w:marTop w:val="0"/>
      <w:marBottom w:val="0"/>
      <w:divBdr>
        <w:top w:val="none" w:sz="0" w:space="0" w:color="auto"/>
        <w:left w:val="none" w:sz="0" w:space="0" w:color="auto"/>
        <w:bottom w:val="none" w:sz="0" w:space="0" w:color="auto"/>
        <w:right w:val="none" w:sz="0" w:space="0" w:color="auto"/>
      </w:divBdr>
    </w:div>
    <w:div w:id="2003661428">
      <w:bodyDiv w:val="1"/>
      <w:marLeft w:val="0"/>
      <w:marRight w:val="0"/>
      <w:marTop w:val="0"/>
      <w:marBottom w:val="0"/>
      <w:divBdr>
        <w:top w:val="none" w:sz="0" w:space="0" w:color="auto"/>
        <w:left w:val="none" w:sz="0" w:space="0" w:color="auto"/>
        <w:bottom w:val="none" w:sz="0" w:space="0" w:color="auto"/>
        <w:right w:val="none" w:sz="0" w:space="0" w:color="auto"/>
      </w:divBdr>
    </w:div>
    <w:div w:id="2052535356">
      <w:bodyDiv w:val="1"/>
      <w:marLeft w:val="0"/>
      <w:marRight w:val="0"/>
      <w:marTop w:val="0"/>
      <w:marBottom w:val="0"/>
      <w:divBdr>
        <w:top w:val="none" w:sz="0" w:space="0" w:color="auto"/>
        <w:left w:val="none" w:sz="0" w:space="0" w:color="auto"/>
        <w:bottom w:val="none" w:sz="0" w:space="0" w:color="auto"/>
        <w:right w:val="none" w:sz="0" w:space="0" w:color="auto"/>
      </w:divBdr>
      <w:divsChild>
        <w:div w:id="1617057664">
          <w:marLeft w:val="0"/>
          <w:marRight w:val="0"/>
          <w:marTop w:val="0"/>
          <w:marBottom w:val="0"/>
          <w:divBdr>
            <w:top w:val="none" w:sz="0" w:space="0" w:color="auto"/>
            <w:left w:val="none" w:sz="0" w:space="0" w:color="auto"/>
            <w:bottom w:val="none" w:sz="0" w:space="0" w:color="auto"/>
            <w:right w:val="none" w:sz="0" w:space="0" w:color="auto"/>
          </w:divBdr>
        </w:div>
      </w:divsChild>
    </w:div>
    <w:div w:id="205265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emf"/><Relationship Id="rId26" Type="http://schemas.openxmlformats.org/officeDocument/2006/relationships/package" Target="embeddings/Microsoft_Excel_Worksheet.xlsx"/><Relationship Id="rId39" Type="http://schemas.openxmlformats.org/officeDocument/2006/relationships/oleObject" Target="embeddings/oleObject5.bin"/><Relationship Id="rId21" Type="http://schemas.openxmlformats.org/officeDocument/2006/relationships/oleObject" Target="embeddings/oleObject2.bin"/><Relationship Id="rId34" Type="http://schemas.openxmlformats.org/officeDocument/2006/relationships/hyperlink" Target="http://www.cpearson.com/excel/rounding.htm" TargetMode="External"/><Relationship Id="rId42" Type="http://schemas.openxmlformats.org/officeDocument/2006/relationships/image" Target="media/image13.emf"/><Relationship Id="rId47" Type="http://schemas.openxmlformats.org/officeDocument/2006/relationships/hyperlink" Target="cid:structure" TargetMode="External"/><Relationship Id="rId50" Type="http://schemas.openxmlformats.org/officeDocument/2006/relationships/hyperlink" Target="https://registry.sdmx.org/FusionRegistry/ws/rest" TargetMode="External"/><Relationship Id="rId55" Type="http://schemas.openxmlformats.org/officeDocument/2006/relationships/package" Target="embeddings/Microsoft_Excel_Macro-Enabled_Worksheet.xlsm"/><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image" Target="media/image7.emf"/><Relationship Id="rId33" Type="http://schemas.openxmlformats.org/officeDocument/2006/relationships/hyperlink" Target="http://support.microsoft.com/kb/78113" TargetMode="External"/><Relationship Id="rId38" Type="http://schemas.openxmlformats.org/officeDocument/2006/relationships/image" Target="media/image11.emf"/><Relationship Id="rId46" Type="http://schemas.openxmlformats.org/officeDocument/2006/relationships/hyperlink" Target="http://www.sdmx.org/"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emf"/><Relationship Id="rId29" Type="http://schemas.openxmlformats.org/officeDocument/2006/relationships/image" Target="media/image9.emf"/><Relationship Id="rId41" Type="http://schemas.openxmlformats.org/officeDocument/2006/relationships/oleObject" Target="embeddings/oleObject6.bin"/><Relationship Id="rId54"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jpg"/><Relationship Id="rId32" Type="http://schemas.openxmlformats.org/officeDocument/2006/relationships/package" Target="embeddings/Microsoft_Excel_Worksheet1.xlsx"/><Relationship Id="rId37" Type="http://schemas.openxmlformats.org/officeDocument/2006/relationships/hyperlink" Target="http://docs.oracle.com/javase/7/docs/api/java/math/RoundingMode.html" TargetMode="External"/><Relationship Id="rId40" Type="http://schemas.openxmlformats.org/officeDocument/2006/relationships/image" Target="media/image12.emf"/><Relationship Id="rId45" Type="http://schemas.openxmlformats.org/officeDocument/2006/relationships/hyperlink" Target="http://www.sdmx.org" TargetMode="External"/><Relationship Id="rId53" Type="http://schemas.openxmlformats.org/officeDocument/2006/relationships/image" Target="media/image16.jp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oleObject" Target="embeddings/oleObject3.bin"/><Relationship Id="rId28" Type="http://schemas.openxmlformats.org/officeDocument/2006/relationships/oleObject" Target="embeddings/Microsoft_Excel_97-2003_Worksheet.xls"/><Relationship Id="rId36" Type="http://schemas.openxmlformats.org/officeDocument/2006/relationships/hyperlink" Target="http://docs.oracle.com/javase/7/docs/api/java/math/RoundingMode.html" TargetMode="External"/><Relationship Id="rId49" Type="http://schemas.openxmlformats.org/officeDocument/2006/relationships/hyperlink" Target="https://webgate.ec.europa.eu/CITnet/jira/browse/SDMXSOURCE-10" TargetMode="External"/><Relationship Id="rId57"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oleObject" Target="embeddings/oleObject1.bin"/><Relationship Id="rId31" Type="http://schemas.openxmlformats.org/officeDocument/2006/relationships/image" Target="media/image10.emf"/><Relationship Id="rId44" Type="http://schemas.openxmlformats.org/officeDocument/2006/relationships/hyperlink" Target="https://sdmx.org/wp-content/uploads/SDMX_2_0_SECTION_03A_SDMX_ML.pdf" TargetMode="External"/><Relationship Id="rId52" Type="http://schemas.openxmlformats.org/officeDocument/2006/relationships/image" Target="media/image15.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5.wmf"/><Relationship Id="rId27" Type="http://schemas.openxmlformats.org/officeDocument/2006/relationships/image" Target="media/image8.emf"/><Relationship Id="rId30" Type="http://schemas.openxmlformats.org/officeDocument/2006/relationships/oleObject" Target="embeddings/oleObject4.bin"/><Relationship Id="rId35" Type="http://schemas.openxmlformats.org/officeDocument/2006/relationships/hyperlink" Target="http://docs.oracle.com/javase/7/docs/api/java/math/RoundingMode.html" TargetMode="External"/><Relationship Id="rId43" Type="http://schemas.openxmlformats.org/officeDocument/2006/relationships/oleObject" Target="embeddings/oleObject7.bin"/><Relationship Id="rId48" Type="http://schemas.openxmlformats.org/officeDocument/2006/relationships/hyperlink" Target="cid:structure"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image" Target="media/image14.jpg"/><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9EC75C30A2684F81B91B9C9B6ACC26" ma:contentTypeVersion="15" ma:contentTypeDescription="Create a new document." ma:contentTypeScope="" ma:versionID="d745c87d12d0ebe98756bcd991bf1b10">
  <xsd:schema xmlns:xsd="http://www.w3.org/2001/XMLSchema" xmlns:xs="http://www.w3.org/2001/XMLSchema" xmlns:p="http://schemas.microsoft.com/office/2006/metadata/properties" xmlns:ns2="21e3bb4b-faa9-4ed6-9273-96930890bc5f" xmlns:ns3="336e553c-cd9d-423c-b146-964753699798" xmlns:ns4="http://schemas.microsoft.com/sharepoint/v4" targetNamespace="http://schemas.microsoft.com/office/2006/metadata/properties" ma:root="true" ma:fieldsID="c20dd9d3bc6e55a43241fd3b939f2e6b" ns2:_="" ns3:_="" ns4:_="">
    <xsd:import namespace="21e3bb4b-faa9-4ed6-9273-96930890bc5f"/>
    <xsd:import namespace="336e553c-cd9d-423c-b146-964753699798"/>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4:IconOverlay"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e3bb4b-faa9-4ed6-9273-96930890bc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6e553c-cd9d-423c-b146-964753699798"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21e3bb4b-faa9-4ed6-9273-96930890bc5f">W4TY2ZWMVRFR-664858715-4162</_dlc_DocId>
    <_dlc_DocIdUrl xmlns="21e3bb4b-faa9-4ed6-9273-96930890bc5f">
      <Url>https://intrasoftintl365.sharepoint.com/sites/RSTIS/_layouts/15/DocIdRedir.aspx?ID=W4TY2ZWMVRFR-664858715-4162</Url>
      <Description>W4TY2ZWMVRFR-664858715-4162</Description>
    </_dlc_DocIdUrl>
    <IconOverlay xmlns="http://schemas.microsoft.com/sharepoint/v4" xsi:nil="true"/>
  </documentManagement>
</p:properties>
</file>

<file path=customXml/itemProps1.xml><?xml version="1.0" encoding="utf-8"?>
<ds:datastoreItem xmlns:ds="http://schemas.openxmlformats.org/officeDocument/2006/customXml" ds:itemID="{3B338EB1-FA99-4931-8C6C-C7AC8CFA9C0C}">
  <ds:schemaRefs>
    <ds:schemaRef ds:uri="http://schemas.microsoft.com/sharepoint/v3/contenttype/forms"/>
  </ds:schemaRefs>
</ds:datastoreItem>
</file>

<file path=customXml/itemProps2.xml><?xml version="1.0" encoding="utf-8"?>
<ds:datastoreItem xmlns:ds="http://schemas.openxmlformats.org/officeDocument/2006/customXml" ds:itemID="{34EDC314-9980-4634-B4A9-EB898CFD63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e3bb4b-faa9-4ed6-9273-96930890bc5f"/>
    <ds:schemaRef ds:uri="336e553c-cd9d-423c-b146-964753699798"/>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7F8AE0-09C0-4D26-8C5E-08542D9D72CE}">
  <ds:schemaRefs>
    <ds:schemaRef ds:uri="http://schemas.openxmlformats.org/officeDocument/2006/bibliography"/>
  </ds:schemaRefs>
</ds:datastoreItem>
</file>

<file path=customXml/itemProps4.xml><?xml version="1.0" encoding="utf-8"?>
<ds:datastoreItem xmlns:ds="http://schemas.openxmlformats.org/officeDocument/2006/customXml" ds:itemID="{0495DEB9-C64E-4D98-A96E-10CF350F0E20}">
  <ds:schemaRefs>
    <ds:schemaRef ds:uri="http://schemas.microsoft.com/sharepoint/events"/>
  </ds:schemaRefs>
</ds:datastoreItem>
</file>

<file path=customXml/itemProps5.xml><?xml version="1.0" encoding="utf-8"?>
<ds:datastoreItem xmlns:ds="http://schemas.openxmlformats.org/officeDocument/2006/customXml" ds:itemID="{4B1C7C3B-B31C-430F-BEF9-9C3D00B7A892}">
  <ds:schemaRefs>
    <ds:schemaRef ds:uri="http://schemas.microsoft.com/office/2006/metadata/properties"/>
    <ds:schemaRef ds:uri="http://schemas.microsoft.com/office/infopath/2007/PartnerControls"/>
    <ds:schemaRef ds:uri="21e3bb4b-faa9-4ed6-9273-96930890bc5f"/>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85</Pages>
  <Words>19668</Words>
  <Characters>112110</Characters>
  <Application>Microsoft Office Word</Application>
  <DocSecurity>0</DocSecurity>
  <Lines>934</Lines>
  <Paragraphs>263</Paragraphs>
  <ScaleCrop>false</ScaleCrop>
  <Company>INTRASOFT International</Company>
  <LinksUpToDate>false</LinksUpToDate>
  <CharactersWithSpaces>131515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SDMX Converter Web Application User Manual</dc:title>
  <dc:subject>Framework Contract 60402.2008.001-2008.623-Lot 2</dc:subject>
  <dc:creator>INTRASOFT International</dc:creator>
  <cp:keywords>‘SDMX Tools Maintenance’</cp:keywords>
  <cp:lastModifiedBy>KARAISKU Theodora</cp:lastModifiedBy>
  <cp:revision>2</cp:revision>
  <cp:lastPrinted>2006-10-30T12:20:00Z</cp:lastPrinted>
  <dcterms:created xsi:type="dcterms:W3CDTF">2021-10-20T06:07:00Z</dcterms:created>
  <dcterms:modified xsi:type="dcterms:W3CDTF">2021-10-20T06:07:00Z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sue_number">
    <vt:lpwstr>0</vt:lpwstr>
  </property>
  <property fmtid="{D5CDD505-2E9C-101B-9397-08002B2CF9AE}" pid="3" name="revision">
    <vt:lpwstr>1</vt:lpwstr>
  </property>
  <property fmtid="{D5CDD505-2E9C-101B-9397-08002B2CF9AE}" pid="4" name="ContentTypeId">
    <vt:lpwstr>0x010100B19EC75C30A2684F81B91B9C9B6ACC26</vt:lpwstr>
  </property>
  <property fmtid="{D5CDD505-2E9C-101B-9397-08002B2CF9AE}" pid="5" name="_dlc_DocIdItemGuid">
    <vt:lpwstr>4cad2c5b-a0f1-483c-ad56-e7ea0265241a</vt:lpwstr>
  </property>
</Properties>
</file>