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475" w:rsidRPr="008E7475" w:rsidRDefault="008E7475" w:rsidP="008E7475">
      <w:pPr>
        <w:pStyle w:val="Titel"/>
        <w:rPr>
          <w:rFonts w:ascii="Lato" w:hAnsi="Lato"/>
        </w:rPr>
      </w:pPr>
      <w:r w:rsidRPr="008E7475">
        <w:rPr>
          <w:rFonts w:ascii="Lato" w:hAnsi="Lato"/>
        </w:rPr>
        <w:t xml:space="preserve">Toelichting </w:t>
      </w:r>
      <w:r>
        <w:rPr>
          <w:rFonts w:ascii="Lato" w:hAnsi="Lato"/>
        </w:rPr>
        <w:t xml:space="preserve">casus </w:t>
      </w:r>
      <w:r w:rsidRPr="008E7475">
        <w:rPr>
          <w:rFonts w:ascii="Lato" w:hAnsi="Lato"/>
        </w:rPr>
        <w:t>Internetbankieren</w:t>
      </w:r>
    </w:p>
    <w:p w:rsidR="008E7475" w:rsidRDefault="008E7475" w:rsidP="00971E67">
      <w:pPr>
        <w:pStyle w:val="Kop1"/>
        <w:rPr>
          <w:rFonts w:ascii="Lato" w:hAnsi="Lato"/>
          <w:b/>
        </w:rPr>
      </w:pPr>
      <w:r>
        <w:rPr>
          <w:rFonts w:ascii="Lato" w:hAnsi="Lato"/>
          <w:b/>
        </w:rPr>
        <w:t>Domeinmodel</w:t>
      </w:r>
    </w:p>
    <w:p w:rsidR="008E7475" w:rsidRPr="008E46FB" w:rsidRDefault="008E7475" w:rsidP="008E7475">
      <w:pPr>
        <w:rPr>
          <w:rFonts w:ascii="Lato" w:hAnsi="Lato"/>
        </w:rPr>
      </w:pPr>
      <w:r w:rsidRPr="008E46FB">
        <w:rPr>
          <w:rFonts w:ascii="Lato" w:hAnsi="Lato"/>
        </w:rPr>
        <w:t>De hoofdklasse is hier bank. Een bank heeft hier alleen een naam, en een lijst met klanten. Van een klant is een unieke combinatie van naam en woonplaats bekend. Een klant kan eigenaar zijn van een of meerdere bankrekeningen, waarvan een nummer, saldo en kredietlimiet (hoeveel je rood mag staan) bekend is. Met een bankrekening kunnen transactie gedaan worden, dit gebeurt met behulp van een overboekcentrale. Deze heeft een compositie-relatie met bank, aangezien een bank niet kan opereren zonder een overboekcentrale. Een transactie die gedaan wordt, heeft een aantal variabelen: twee rekeningen (verzender en ontvanger), het nummer van de transactie (ter registratie) en het bedrag van de transactie.</w:t>
      </w:r>
    </w:p>
    <w:p w:rsidR="008E7475" w:rsidRPr="008E46FB" w:rsidRDefault="008E46FB" w:rsidP="008E7475">
      <w:pPr>
        <w:rPr>
          <w:rFonts w:ascii="Lato" w:hAnsi="Lato"/>
        </w:rPr>
      </w:pPr>
      <w:r w:rsidRPr="008E46FB">
        <w:rPr>
          <w:rFonts w:ascii="Lato" w:hAnsi="Lato"/>
        </w:rPr>
        <w:t>Van een klant zijn er inloggegevens bekend, deze staan los van alle klassen aangezien deze in een database bewaard worden.</w:t>
      </w:r>
    </w:p>
    <w:p w:rsidR="008E7475" w:rsidRDefault="008E7475" w:rsidP="00971E67">
      <w:pPr>
        <w:pStyle w:val="Kop1"/>
        <w:rPr>
          <w:rFonts w:ascii="Lato" w:hAnsi="Lato"/>
          <w:b/>
        </w:rPr>
      </w:pPr>
      <w:r>
        <w:rPr>
          <w:rFonts w:ascii="Lato" w:hAnsi="Lato"/>
          <w:b/>
        </w:rPr>
        <w:t>Sequencediagram ‘Succesvol aanmaken klant’</w:t>
      </w:r>
    </w:p>
    <w:p w:rsidR="008E7475" w:rsidRPr="008E7475" w:rsidRDefault="008E7475" w:rsidP="008E7475">
      <w:pPr>
        <w:rPr>
          <w:rFonts w:ascii="Lato" w:hAnsi="Lato"/>
        </w:rPr>
      </w:pPr>
      <w:r w:rsidRPr="008E7475">
        <w:rPr>
          <w:rFonts w:ascii="Lato" w:hAnsi="Lato"/>
        </w:rPr>
        <w:t>Wanneer een klant wordt aangemaakt, voert de actor zijn gegevens in: naam en woonplaats. De Bank gaat deze proberen toe te voegen. Wanneer er al een klant bestaat met die naam en woonplaats (unieke combinatie), wordt er de boolean ‘true’ returned, en voegt de bank deze klant toe met de naam en wachtwoord. Zo niet, wordt de operatie geannuleerd.</w:t>
      </w:r>
    </w:p>
    <w:p w:rsidR="00971E67" w:rsidRPr="008E7475" w:rsidRDefault="00971E67" w:rsidP="00971E67">
      <w:pPr>
        <w:pStyle w:val="Kop1"/>
        <w:rPr>
          <w:rFonts w:ascii="Lato" w:hAnsi="Lato"/>
          <w:b/>
        </w:rPr>
      </w:pPr>
      <w:r w:rsidRPr="008E7475">
        <w:rPr>
          <w:rFonts w:ascii="Lato" w:hAnsi="Lato"/>
          <w:b/>
        </w:rPr>
        <w:t xml:space="preserve">Sequencediagram </w:t>
      </w:r>
      <w:r w:rsidR="002E7401">
        <w:rPr>
          <w:rFonts w:ascii="Lato" w:hAnsi="Lato"/>
          <w:b/>
        </w:rPr>
        <w:t>‘Succesvol geld overmaken’</w:t>
      </w:r>
      <w:bookmarkStart w:id="0" w:name="_GoBack"/>
      <w:bookmarkEnd w:id="0"/>
    </w:p>
    <w:p w:rsidR="00971E67" w:rsidRPr="008E7475" w:rsidRDefault="00971E67" w:rsidP="008E7475">
      <w:pPr>
        <w:rPr>
          <w:rFonts w:ascii="Lato" w:hAnsi="Lato"/>
        </w:rPr>
      </w:pPr>
      <w:r w:rsidRPr="008E7475">
        <w:rPr>
          <w:rFonts w:ascii="Lato" w:hAnsi="Lato"/>
        </w:rPr>
        <w:t>Om dit te doen moeten we weten hoeveel deze bepaalde persoon wilt overmaken. Daarna moeten we de juiste klant krijgen om de Transactie te laten voltooien. Daarna moeten we de juiste Bankrekening van die persoon krijgen.</w:t>
      </w:r>
    </w:p>
    <w:p w:rsidR="00971E67" w:rsidRPr="008E7475" w:rsidRDefault="00971E67" w:rsidP="008E7475">
      <w:pPr>
        <w:rPr>
          <w:rFonts w:ascii="Lato" w:hAnsi="Lato"/>
        </w:rPr>
      </w:pPr>
      <w:r w:rsidRPr="008E7475">
        <w:rPr>
          <w:rFonts w:ascii="Lato" w:hAnsi="Lato"/>
        </w:rPr>
        <w:t>Daarna voegen we een transactie toe aan de Overboekcentrale en dit returned een Boolean voor als het gelukt is of niet.</w:t>
      </w:r>
    </w:p>
    <w:sectPr w:rsidR="00971E67" w:rsidRPr="008E7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1EB"/>
    <w:rsid w:val="000911EB"/>
    <w:rsid w:val="000D07D4"/>
    <w:rsid w:val="000E0070"/>
    <w:rsid w:val="0012576E"/>
    <w:rsid w:val="0025045E"/>
    <w:rsid w:val="002B5BB2"/>
    <w:rsid w:val="002E7401"/>
    <w:rsid w:val="00453A7B"/>
    <w:rsid w:val="00702232"/>
    <w:rsid w:val="008A4538"/>
    <w:rsid w:val="008E46FB"/>
    <w:rsid w:val="008E7475"/>
    <w:rsid w:val="00971E67"/>
    <w:rsid w:val="00CF4957"/>
    <w:rsid w:val="00E55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9BBD"/>
  <w15:chartTrackingRefBased/>
  <w15:docId w15:val="{022C303B-A6FC-4DF8-A153-C33EECE8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971E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71E67"/>
    <w:rPr>
      <w:rFonts w:asciiTheme="majorHAnsi" w:eastAsiaTheme="majorEastAsia" w:hAnsiTheme="majorHAnsi" w:cstheme="majorBidi"/>
      <w:color w:val="2F5496" w:themeColor="accent1" w:themeShade="BF"/>
      <w:sz w:val="32"/>
      <w:szCs w:val="32"/>
      <w:lang w:val="nl-NL"/>
    </w:rPr>
  </w:style>
  <w:style w:type="paragraph" w:styleId="Titel">
    <w:name w:val="Title"/>
    <w:basedOn w:val="Standaard"/>
    <w:next w:val="Standaard"/>
    <w:link w:val="TitelChar"/>
    <w:uiPriority w:val="10"/>
    <w:qFormat/>
    <w:rsid w:val="008E7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E7475"/>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246</Words>
  <Characters>1403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Hoven</dc:creator>
  <cp:keywords/>
  <dc:description/>
  <cp:lastModifiedBy>Arnoud</cp:lastModifiedBy>
  <cp:revision>4</cp:revision>
  <dcterms:created xsi:type="dcterms:W3CDTF">2017-03-12T14:59:00Z</dcterms:created>
  <dcterms:modified xsi:type="dcterms:W3CDTF">2017-03-12T16:24:00Z</dcterms:modified>
</cp:coreProperties>
</file>