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2061AE3F" w14:textId="55AB5C70" w:rsidR="00CC3F47" w:rsidRDefault="00D0649F">
      <w:pPr>
        <w:rPr>
          <w:rFonts w:ascii="Lyusung Fix" w:eastAsia="Lyusung Fix" w:hAnsi="Lyusung Fix"/>
          <w:w w:val="120%"/>
          <w:sz w:val="36"/>
          <w:szCs w:val="36"/>
        </w:rPr>
      </w:pPr>
      <w:r w:rsidRPr="005D4906">
        <w:rPr>
          <w:rFonts w:ascii="Lyusung Fix" w:eastAsia="Lyusung Fix" w:hAnsi="Lyusung Fix" w:hint="eastAsia"/>
          <w:w w:val="120%"/>
          <w:sz w:val="24"/>
          <w:szCs w:val="24"/>
        </w:rPr>
        <w:t>2026.3.23 14:57</w:t>
      </w:r>
      <w:r w:rsidRPr="00646C26">
        <w:rPr>
          <w:rFonts w:ascii="Lyusung Fix" w:eastAsia="Lyusung Fix" w:hAnsi="Lyusung Fix" w:hint="eastAsia"/>
          <w:w w:val="120%"/>
          <w:sz w:val="36"/>
          <w:szCs w:val="36"/>
        </w:rPr>
        <w:t xml:space="preserve"> </w:t>
      </w:r>
    </w:p>
    <w:p w14:paraId="0C4B7630" w14:textId="77777777" w:rsidR="005D4906" w:rsidRPr="00646C26" w:rsidRDefault="005D4906">
      <w:pPr>
        <w:rPr>
          <w:rFonts w:ascii="Lyusung Fix" w:eastAsia="Lyusung Fix" w:hAnsi="Lyusung Fix"/>
          <w:w w:val="120%"/>
          <w:sz w:val="36"/>
          <w:szCs w:val="36"/>
        </w:rPr>
      </w:pPr>
    </w:p>
    <w:p w14:paraId="316D2C9F" w14:textId="7BDE0DAF" w:rsidR="00D0649F" w:rsidRPr="005D4906" w:rsidRDefault="00D0649F">
      <w:pPr>
        <w:rPr>
          <w:rFonts w:ascii="Lyusung Fix" w:eastAsia="Lyusung Fix" w:hAnsi="Lyusung Fix"/>
          <w:w w:val="130%"/>
          <w:sz w:val="32"/>
          <w:szCs w:val="32"/>
        </w:rPr>
      </w:pPr>
      <w:r w:rsidRPr="005D4906">
        <w:rPr>
          <w:rFonts w:ascii="Lyusung Fix" w:eastAsia="Lyusung Fix" w:hAnsi="Lyusung Fix" w:hint="eastAsia"/>
          <w:w w:val="130%"/>
          <w:sz w:val="32"/>
          <w:szCs w:val="32"/>
        </w:rPr>
        <w:t>ZCZC RERN IHX</w:t>
      </w:r>
      <w:r w:rsidR="005D4906" w:rsidRPr="005D4906">
        <w:rPr>
          <w:rFonts w:ascii="Lyusung Fix" w:eastAsia="Lyusung Fix" w:hAnsi="Lyusung Fix" w:hint="eastAsia"/>
          <w:w w:val="130%"/>
          <w:sz w:val="32"/>
          <w:szCs w:val="32"/>
        </w:rPr>
        <w:t>0001</w:t>
      </w:r>
      <w:r w:rsidRPr="005D4906">
        <w:rPr>
          <w:rFonts w:ascii="Lyusung Fix" w:eastAsia="Lyusung Fix" w:hAnsi="Lyusung Fix" w:hint="eastAsia"/>
          <w:w w:val="130%"/>
          <w:sz w:val="32"/>
          <w:szCs w:val="32"/>
        </w:rPr>
        <w:t xml:space="preserve"> YZ</w:t>
      </w:r>
      <w:r w:rsidR="005D4906" w:rsidRPr="005D4906">
        <w:rPr>
          <w:rFonts w:ascii="Lyusung Fix" w:eastAsia="Lyusung Fix" w:hAnsi="Lyusung Fix" w:hint="eastAsia"/>
          <w:w w:val="130%"/>
          <w:sz w:val="32"/>
          <w:szCs w:val="32"/>
        </w:rPr>
        <w:t>0001</w:t>
      </w:r>
      <w:r w:rsidRPr="005D4906">
        <w:rPr>
          <w:rFonts w:ascii="Lyusung Fix" w:eastAsia="Lyusung Fix" w:hAnsi="Lyusung Fix" w:hint="eastAsia"/>
          <w:w w:val="130%"/>
          <w:sz w:val="32"/>
          <w:szCs w:val="32"/>
        </w:rPr>
        <w:t xml:space="preserve"> </w:t>
      </w:r>
    </w:p>
    <w:p w14:paraId="06A61B96" w14:textId="08AB5E7B" w:rsidR="00D0649F" w:rsidRPr="005D4906" w:rsidRDefault="00D0649F">
      <w:pPr>
        <w:rPr>
          <w:rFonts w:ascii="Lyusung Fix" w:eastAsia="Lyusung Fix" w:hAnsi="Lyusung Fix" w:cs="Microsoft YaHei"/>
          <w:w w:val="130%"/>
          <w:sz w:val="32"/>
          <w:szCs w:val="32"/>
        </w:rPr>
      </w:pPr>
      <w:r w:rsidRPr="005D4906">
        <w:rPr>
          <w:rFonts w:ascii="Lyusung Fix" w:eastAsia="Lyusung Fix" w:hAnsi="Lyusung Fix" w:hint="eastAsia"/>
          <w:w w:val="130%"/>
          <w:sz w:val="32"/>
          <w:szCs w:val="32"/>
        </w:rPr>
        <w:t xml:space="preserve">P </w:t>
      </w:r>
      <w:r w:rsidR="00557546" w:rsidRPr="005D4906">
        <w:rPr>
          <w:rFonts w:ascii="Lyusung Fix" w:eastAsia="Lyusung Fix" w:hAnsi="Lyusung Fix" w:hint="eastAsia"/>
          <w:w w:val="130%"/>
          <w:sz w:val="32"/>
          <w:szCs w:val="32"/>
        </w:rPr>
        <w:t>MALCONDO</w:t>
      </w:r>
      <w:r w:rsidRPr="005D4906">
        <w:rPr>
          <w:rFonts w:ascii="Lyusung Fix" w:eastAsia="Lyusung Fix" w:hAnsi="Lyusung Fix" w:hint="eastAsia"/>
          <w:w w:val="130%"/>
          <w:sz w:val="32"/>
          <w:szCs w:val="32"/>
        </w:rPr>
        <w:t xml:space="preserve"> </w:t>
      </w:r>
      <w:r w:rsidR="00557546" w:rsidRPr="005D4906">
        <w:rPr>
          <w:rFonts w:ascii="Lyusung Fix" w:eastAsia="Lyusung Fix" w:hAnsi="Lyusung Fix" w:cs="Microsoft YaHei" w:hint="eastAsia"/>
          <w:w w:val="130%"/>
          <w:sz w:val="32"/>
          <w:szCs w:val="32"/>
        </w:rPr>
        <w:t>马孔</w:t>
      </w:r>
      <w:r w:rsidRPr="005D4906">
        <w:rPr>
          <w:rFonts w:ascii="Lyusung Fix" w:eastAsia="Lyusung Fix" w:hAnsi="Lyusung Fix" w:cs="Microsoft YaHei" w:hint="eastAsia"/>
          <w:w w:val="130%"/>
          <w:sz w:val="32"/>
          <w:szCs w:val="32"/>
        </w:rPr>
        <w:t xml:space="preserve">多 </w:t>
      </w:r>
      <w:r w:rsidR="00D05522">
        <w:rPr>
          <w:rFonts w:ascii="Lyusung Fix" w:eastAsia="Lyusung Fix" w:hAnsi="Lyusung Fix" w:cs="Microsoft YaHei" w:hint="eastAsia"/>
          <w:w w:val="130%"/>
          <w:sz w:val="32"/>
          <w:szCs w:val="32"/>
        </w:rPr>
        <w:t>YZ0001</w:t>
      </w:r>
      <w:r w:rsidRPr="005D4906">
        <w:rPr>
          <w:rFonts w:ascii="Lyusung Fix" w:eastAsia="Lyusung Fix" w:hAnsi="Lyusung Fix" w:cs="Microsoft YaHei" w:hint="eastAsia"/>
          <w:w w:val="130%"/>
          <w:sz w:val="32"/>
          <w:szCs w:val="32"/>
        </w:rPr>
        <w:t xml:space="preserve"> 31 2</w:t>
      </w:r>
      <w:r w:rsidR="00557546" w:rsidRPr="005D4906">
        <w:rPr>
          <w:rFonts w:ascii="Lyusung Fix" w:eastAsia="Lyusung Fix" w:hAnsi="Lyusung Fix" w:cs="Microsoft YaHei" w:hint="eastAsia"/>
          <w:w w:val="130%"/>
          <w:sz w:val="32"/>
          <w:szCs w:val="32"/>
        </w:rPr>
        <w:t>3</w:t>
      </w:r>
      <w:r w:rsidRPr="005D4906">
        <w:rPr>
          <w:rFonts w:ascii="Lyusung Fix" w:eastAsia="Lyusung Fix" w:hAnsi="Lyusung Fix" w:cs="Microsoft YaHei" w:hint="eastAsia"/>
          <w:w w:val="130%"/>
          <w:sz w:val="32"/>
          <w:szCs w:val="32"/>
        </w:rPr>
        <w:t xml:space="preserve"> 1</w:t>
      </w:r>
      <w:r w:rsidR="00557546" w:rsidRPr="005D4906">
        <w:rPr>
          <w:rFonts w:ascii="Lyusung Fix" w:eastAsia="Lyusung Fix" w:hAnsi="Lyusung Fix" w:cs="Microsoft YaHei" w:hint="eastAsia"/>
          <w:w w:val="130%"/>
          <w:sz w:val="32"/>
          <w:szCs w:val="32"/>
        </w:rPr>
        <w:t>457</w:t>
      </w:r>
    </w:p>
    <w:p w14:paraId="390AB38A" w14:textId="7404E819" w:rsidR="00557546" w:rsidRPr="005D4906" w:rsidRDefault="00557546" w:rsidP="00557546">
      <w:pPr>
        <w:rPr>
          <w:rFonts w:ascii="Lyusung Fix" w:eastAsia="Lyusung Fix" w:hAnsi="Lyusung Fix" w:cs="Microsoft YaHei"/>
          <w:spacing w:val="60"/>
          <w:w w:val="130%"/>
          <w:sz w:val="32"/>
          <w:szCs w:val="32"/>
        </w:rPr>
      </w:pPr>
      <w:r w:rsidRPr="005D4906">
        <w:rPr>
          <w:rFonts w:ascii="Lyusung Fix" w:eastAsia="Lyusung Fix" w:hAnsi="Lyusung Fix" w:cs="Microsoft YaHei" w:hint="eastAsia"/>
          <w:spacing w:val="60"/>
          <w:w w:val="130%"/>
          <w:sz w:val="32"/>
          <w:szCs w:val="32"/>
        </w:rPr>
        <w:t>哥伦比亚马格达莱纳</w:t>
      </w:r>
      <w:r w:rsidR="00D0649F" w:rsidRPr="005D4906">
        <w:rPr>
          <w:rFonts w:ascii="Lyusung Fix" w:eastAsia="Lyusung Fix" w:hAnsi="Lyusung Fix" w:cs="Microsoft YaHei" w:hint="eastAsia"/>
          <w:spacing w:val="60"/>
          <w:w w:val="130%"/>
          <w:sz w:val="32"/>
          <w:szCs w:val="32"/>
        </w:rPr>
        <w:t>省</w:t>
      </w:r>
    </w:p>
    <w:p w14:paraId="11E9D141" w14:textId="4E590EED" w:rsidR="00557546" w:rsidRPr="00557546" w:rsidRDefault="00557546" w:rsidP="00557546">
      <w:pPr>
        <w:rPr>
          <w:rFonts w:ascii="Lyusung Fix" w:eastAsia="Lyusung Fix" w:hAnsi="Lyusung Fix" w:cs="Microsoft YaHei"/>
          <w:spacing w:val="20"/>
          <w:w w:val="130%"/>
          <w:sz w:val="32"/>
          <w:szCs w:val="32"/>
        </w:rPr>
      </w:pPr>
      <w:r w:rsidRPr="00557546">
        <w:rPr>
          <w:rFonts w:ascii="Lyusung Fix" w:eastAsia="Lyusung Fix" w:hAnsi="Lyusung Fix" w:cs="SimSun"/>
          <w:spacing w:val="60"/>
          <w:w w:val="130%"/>
          <w:kern w:val="36"/>
          <w:sz w:val="32"/>
          <w:szCs w:val="32"/>
          <w:lang w:val="en-US"/>
          <w14:ligatures w14:val="none"/>
        </w:rPr>
        <w:t>奥雷里亚诺</w:t>
      </w:r>
      <w:r w:rsidRPr="00557546">
        <w:rPr>
          <w:rFonts w:ascii="Cambria" w:eastAsia="Lyusung Fix" w:hAnsi="Cambria" w:cs="Cambria"/>
          <w:spacing w:val="60"/>
          <w:w w:val="130%"/>
          <w:kern w:val="36"/>
          <w:sz w:val="32"/>
          <w:szCs w:val="32"/>
          <w:lang w:val="en-US"/>
          <w14:ligatures w14:val="none"/>
        </w:rPr>
        <w:t>·</w:t>
      </w:r>
      <w:r w:rsidRPr="00557546">
        <w:rPr>
          <w:rFonts w:ascii="Lyusung Fix" w:eastAsia="Lyusung Fix" w:hAnsi="Lyusung Fix" w:cs="SimSun"/>
          <w:spacing w:val="60"/>
          <w:w w:val="130%"/>
          <w:kern w:val="36"/>
          <w:sz w:val="32"/>
          <w:szCs w:val="32"/>
          <w:lang w:val="en-US"/>
          <w14:ligatures w14:val="none"/>
        </w:rPr>
        <w:t>布恩迪亚</w:t>
      </w:r>
      <w:r w:rsidRPr="005D4906">
        <w:rPr>
          <w:rFonts w:ascii="Lyusung Fix" w:eastAsia="Lyusung Fix" w:hAnsi="Lyusung Fix" w:cs="SimSun" w:hint="eastAsia"/>
          <w:spacing w:val="60"/>
          <w:w w:val="130%"/>
          <w:kern w:val="36"/>
          <w:sz w:val="32"/>
          <w:szCs w:val="32"/>
          <w:lang w:val="en-US"/>
          <w14:ligatures w14:val="none"/>
        </w:rPr>
        <w:t>上校</w:t>
      </w:r>
      <w:r w:rsidRPr="005D4906">
        <w:rPr>
          <w:rFonts w:ascii="Lyusung Fix" w:eastAsia="Lyusung Fix" w:hAnsi="Lyusung Fix" w:cs="SimSun" w:hint="eastAsia"/>
          <w:spacing w:val="20"/>
          <w:w w:val="130%"/>
          <w:kern w:val="36"/>
          <w:sz w:val="32"/>
          <w:szCs w:val="32"/>
          <w:lang w:val="en-US"/>
          <w14:ligatures w14:val="none"/>
        </w:rPr>
        <w:t xml:space="preserve"> MAGDALENA</w:t>
      </w:r>
    </w:p>
    <w:p w14:paraId="73073D24" w14:textId="1E5CF64C" w:rsidR="00D0649F" w:rsidRPr="00557546" w:rsidRDefault="00D0649F">
      <w:pPr>
        <w:rPr>
          <w:rFonts w:ascii="Lyusung Fix" w:eastAsia="Lyusung Fix" w:hAnsi="Lyusung Fix" w:cs="Microsoft YaHei"/>
          <w:sz w:val="36"/>
          <w:szCs w:val="36"/>
        </w:rPr>
      </w:pPr>
    </w:p>
    <w:p w14:paraId="4D5E2F55" w14:textId="6DE6F2E1" w:rsidR="00450126" w:rsidRPr="005D4906" w:rsidRDefault="00935FDF">
      <w:pPr>
        <w:rPr>
          <w:rFonts w:ascii="Lyusung Fix" w:eastAsia="Lyusung Fix" w:hAnsi="Lyusung Fix" w:cs="Microsoft YaHei"/>
          <w:w w:val="150%"/>
          <w:sz w:val="22"/>
        </w:rPr>
      </w:pPr>
      <w:r>
        <w:rPr>
          <w:rFonts w:ascii="Lyusung Fix" w:eastAsia="Lyusung Fix" w:hAnsi="Lyusung Fix" w:cs="Microsoft YaHei"/>
          <w:noProof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463387A1" wp14:editId="05A53413">
            <wp:simplePos x="0" y="0"/>
            <wp:positionH relativeFrom="column">
              <wp:posOffset>4325814</wp:posOffset>
            </wp:positionH>
            <wp:positionV relativeFrom="paragraph">
              <wp:posOffset>166468</wp:posOffset>
            </wp:positionV>
            <wp:extent cx="836833" cy="826135"/>
            <wp:effectExtent l="0" t="0" r="20955" b="12065"/>
            <wp:wrapNone/>
            <wp:docPr id="1013343475" name="Oval 3"/>
            <wp:cNvGraphicFramePr/>
            <a:graphic xmlns:a="http://purl.oclc.org/ooxml/drawingml/main">
              <a:graphicData uri="http://schemas.microsoft.com/office/word/2010/wordprocessingShape">
                <wp:wsp>
                  <wp:cNvSpPr/>
                  <wp:spPr>
                    <a:xfrm>
                      <a:off x="0" y="0"/>
                      <a:ext cx="836833" cy="826135"/>
                    </a:xfrm>
                    <a:prstGeom prst="ellipse">
                      <a:avLst/>
                    </a:prstGeom>
                    <a:noFill/>
                  </wp:spPr>
                  <wp:style>
                    <a:lnRef idx="2">
                      <a:schemeClr val="accent1">
                        <a:shade val="15%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:style>
                  <wp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:bodyPr>
                </wp:wsp>
              </a:graphicData>
            </a:graphic>
            <wp14:sizeRelH relativeFrom="margin">
              <wp14:pctWidth>0%</wp14:pctWidth>
            </wp14:sizeRelH>
            <wp14:sizeRelV relativeFrom="margin">
              <wp14:pctHeight>0%</wp14:pctHeight>
            </wp14:sizeRelV>
          </wp:anchor>
        </w:drawing>
      </w:r>
      <w:r>
        <w:rPr>
          <w:rFonts w:ascii="Lyusung Fix" w:eastAsia="Lyusung Fix" w:hAnsi="Lyusung Fix" w:cs="Microsoft YaHei"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7E2765D0" wp14:editId="42714C0F">
            <wp:simplePos x="0" y="0"/>
            <wp:positionH relativeFrom="column">
              <wp:posOffset>4250641</wp:posOffset>
            </wp:positionH>
            <wp:positionV relativeFrom="paragraph">
              <wp:posOffset>129979</wp:posOffset>
            </wp:positionV>
            <wp:extent cx="986919" cy="905510"/>
            <wp:effectExtent l="95250" t="114300" r="80010" b="104140"/>
            <wp:wrapNone/>
            <wp:docPr id="1353618172" name="Text Box 2"/>
            <wp:cNvGraphicFramePr/>
            <a:graphic xmlns:a="http://purl.oclc.org/ooxml/drawingml/main">
              <a:graphicData uri="http://schemas.microsoft.com/office/word/2010/wordprocessingShape">
                <wp:wsp>
                  <wp:cNvSpPr txBox="1"/>
                  <wp:spPr>
                    <a:xfrm rot="20899792">
                      <a:off x="0" y="0"/>
                      <a:ext cx="986919" cy="905510"/>
                    </a:xfrm>
                    <a:prstGeom prst="rect">
                      <a:avLst/>
                    </a:prstGeom>
                    <a:solidFill>
                      <a:schemeClr val="lt1"/>
                    </a:solidFill>
                    <a:ln w="6350">
                      <a:solidFill>
                        <a:schemeClr val="bg1"/>
                      </a:solidFill>
                    </a:ln>
                  </wp:spPr>
                  <wp:txbx>
                    <wne:txbxContent>
                      <w:p w14:paraId="03066056" w14:textId="333E156D" w:rsidR="002960EF" w:rsidRPr="00346D9B" w:rsidRDefault="00F54940" w:rsidP="000577F4">
                        <w:pPr>
                          <w:jc w:val="center"/>
                          <w:rPr>
                            <w:rFonts w:ascii="Lyusung Fix" w:eastAsia="Lyusung Fix" w:hAnsi="Lyusung Fix"/>
                            <w:spacing w:val="20"/>
                            <w:w w:val="120%"/>
                            <w:sz w:val="15"/>
                            <w:szCs w:val="15"/>
                          </w:rPr>
                        </w:pPr>
                        <w:r w:rsidRPr="00346D9B">
                          <w:rPr>
                            <w:rFonts w:ascii="Lyusung Fix" w:eastAsia="Lyusung Fix" w:hAnsi="Lyusung Fix" w:hint="eastAsia"/>
                            <w:spacing w:val="20"/>
                            <w:w w:val="120%"/>
                            <w:sz w:val="15"/>
                            <w:szCs w:val="15"/>
                          </w:rPr>
                          <w:t>哥伦比亚</w:t>
                        </w:r>
                        <w:r w:rsidR="002960EF" w:rsidRPr="00346D9B">
                          <w:rPr>
                            <w:rFonts w:ascii="Lyusung Fix" w:eastAsia="Lyusung Fix" w:hAnsi="Lyusung Fix" w:hint="eastAsia"/>
                            <w:spacing w:val="20"/>
                            <w:w w:val="120%"/>
                            <w:sz w:val="15"/>
                            <w:szCs w:val="15"/>
                          </w:rPr>
                          <w:t>电信公司</w:t>
                        </w:r>
                      </w:p>
                      <w:p w14:paraId="66C4C251" w14:textId="425AF61E" w:rsidR="002960EF" w:rsidRPr="000577F4" w:rsidRDefault="002960EF" w:rsidP="000577F4">
                        <w:pPr>
                          <w:jc w:val="center"/>
                          <w:rPr>
                            <w:rFonts w:ascii="Lyusung Fix" w:eastAsia="Lyusung Fix" w:hAnsi="Lyusung Fix"/>
                            <w:w w:val="120%"/>
                            <w:sz w:val="18"/>
                            <w:szCs w:val="18"/>
                          </w:rPr>
                        </w:pPr>
                        <w:r w:rsidRPr="000577F4">
                          <w:rPr>
                            <w:rFonts w:ascii="Lyusung Fix" w:eastAsia="Lyusung Fix" w:hAnsi="Lyusung Fix" w:hint="eastAsia"/>
                            <w:w w:val="120%"/>
                            <w:sz w:val="18"/>
                            <w:szCs w:val="18"/>
                          </w:rPr>
                          <w:t>2026.03.23</w:t>
                        </w:r>
                      </w:p>
                      <w:p w14:paraId="26C9DAA4" w14:textId="43AC2F2F" w:rsidR="002960EF" w:rsidRPr="00346D9B" w:rsidRDefault="002960EF" w:rsidP="000577F4">
                        <w:pPr>
                          <w:jc w:val="center"/>
                          <w:rPr>
                            <w:rFonts w:ascii="Lyusung Fix" w:eastAsia="Lyusung Fix" w:hAnsi="Lyusung Fix"/>
                            <w:spacing w:val="600"/>
                            <w:w w:val="120%"/>
                            <w:sz w:val="15"/>
                            <w:szCs w:val="15"/>
                          </w:rPr>
                        </w:pPr>
                        <w:r w:rsidRPr="00346D9B">
                          <w:rPr>
                            <w:rFonts w:ascii="Lyusung Fix" w:eastAsia="Lyusung Fix" w:hAnsi="Lyusung Fix" w:hint="eastAsia"/>
                            <w:spacing w:val="600"/>
                            <w:w w:val="120%"/>
                            <w:sz w:val="15"/>
                            <w:szCs w:val="15"/>
                          </w:rPr>
                          <w:t>电报</w:t>
                        </w:r>
                      </w:p>
                    </wne:txbxContent>
                  </wp:txbx>
                  <wp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<a:prstTxWarp prst="textButton">
                      <a:avLst>
                        <a:gd name="adj" fmla="val 7775711"/>
                      </a:avLst>
                    </a:prstTxWarp>
                    <a:noAutofit/>
                  </wp:bodyPr>
                </wp:wsp>
              </a:graphicData>
            </a:graphic>
            <wp14:sizeRelH relativeFrom="margin">
              <wp14:pctWidth>0%</wp14:pctWidth>
            </wp14:sizeRelH>
            <wp14:sizeRelV relativeFrom="margin">
              <wp14:pctHeight>0%</wp14:pctHeight>
            </wp14:sizeRelV>
          </wp:anchor>
        </w:drawing>
      </w:r>
      <w:proofErr w:type="gramStart"/>
      <w:r w:rsidR="00450126" w:rsidRPr="005D4906">
        <w:rPr>
          <w:rFonts w:ascii="Lyusung Fix" w:eastAsia="Lyusung Fix" w:hAnsi="Lyusung Fix" w:cs="Microsoft YaHei" w:hint="eastAsia"/>
          <w:w w:val="150%"/>
          <w:sz w:val="22"/>
        </w:rPr>
        <w:t>7456  1313</w:t>
      </w:r>
      <w:proofErr w:type="gramEnd"/>
      <w:r w:rsidR="00450126" w:rsidRPr="005D4906">
        <w:rPr>
          <w:rFonts w:ascii="Lyusung Fix" w:eastAsia="Lyusung Fix" w:hAnsi="Lyusung Fix" w:cs="Microsoft YaHei" w:hint="eastAsia"/>
          <w:w w:val="150%"/>
          <w:sz w:val="22"/>
        </w:rPr>
        <w:t xml:space="preserve">   </w:t>
      </w:r>
      <w:proofErr w:type="gramStart"/>
      <w:r w:rsidR="00450126" w:rsidRPr="005D4906">
        <w:rPr>
          <w:rFonts w:ascii="Lyusung Fix" w:eastAsia="Lyusung Fix" w:hAnsi="Lyusung Fix" w:cs="Microsoft YaHei" w:hint="eastAsia"/>
          <w:w w:val="150%"/>
          <w:sz w:val="22"/>
        </w:rPr>
        <w:t>1122  0961</w:t>
      </w:r>
      <w:proofErr w:type="gramEnd"/>
      <w:r w:rsidR="00450126" w:rsidRPr="005D4906">
        <w:rPr>
          <w:rFonts w:ascii="Lyusung Fix" w:eastAsia="Lyusung Fix" w:hAnsi="Lyusung Fix" w:cs="Microsoft YaHei" w:hint="eastAsia"/>
          <w:w w:val="150%"/>
          <w:sz w:val="22"/>
        </w:rPr>
        <w:t xml:space="preserve">   </w:t>
      </w:r>
      <w:proofErr w:type="gramStart"/>
      <w:r w:rsidR="00450126" w:rsidRPr="005D4906">
        <w:rPr>
          <w:rFonts w:ascii="Lyusung Fix" w:eastAsia="Lyusung Fix" w:hAnsi="Lyusung Fix" w:cs="Microsoft YaHei" w:hint="eastAsia"/>
          <w:w w:val="150%"/>
          <w:sz w:val="22"/>
        </w:rPr>
        <w:t>0007  7183</w:t>
      </w:r>
      <w:proofErr w:type="gramEnd"/>
      <w:r w:rsidR="00450126" w:rsidRPr="005D4906">
        <w:rPr>
          <w:rFonts w:ascii="Lyusung Fix" w:eastAsia="Lyusung Fix" w:hAnsi="Lyusung Fix" w:cs="Microsoft YaHei" w:hint="eastAsia"/>
          <w:w w:val="150%"/>
          <w:sz w:val="22"/>
        </w:rPr>
        <w:t xml:space="preserve"> </w:t>
      </w:r>
    </w:p>
    <w:p w14:paraId="5309E51D" w14:textId="1783107A" w:rsidR="00D0649F" w:rsidRPr="005D4906" w:rsidRDefault="00450126">
      <w:pPr>
        <w:rPr>
          <w:rFonts w:ascii="Lyusung Fix" w:eastAsia="Lyusung Fix" w:hAnsi="Lyusung Fix" w:cs="Microsoft YaHei"/>
          <w:w w:val="150%"/>
          <w:sz w:val="36"/>
          <w:szCs w:val="36"/>
        </w:rPr>
      </w:pPr>
      <w:r w:rsidRPr="005D4906">
        <w:rPr>
          <w:rFonts w:ascii="Lyusung Fix" w:eastAsia="Lyusung Fix" w:hAnsi="Lyusung Fix" w:cs="Microsoft YaHei" w:hint="eastAsia"/>
          <w:w w:val="150%"/>
          <w:sz w:val="36"/>
          <w:szCs w:val="36"/>
        </w:rPr>
        <w:t>马</w:t>
      </w:r>
      <w:r w:rsidR="00D0649F" w:rsidRPr="005D4906">
        <w:rPr>
          <w:rFonts w:ascii="Lyusung Fix" w:eastAsia="Lyusung Fix" w:hAnsi="Lyusung Fix" w:cs="Microsoft YaHei" w:hint="eastAsia"/>
          <w:w w:val="150%"/>
          <w:sz w:val="36"/>
          <w:szCs w:val="36"/>
        </w:rPr>
        <w:t xml:space="preserve">  孔  多  在  下  雨</w:t>
      </w:r>
    </w:p>
    <w:p w14:paraId="41298521" w14:textId="77777777" w:rsidR="00935FDF" w:rsidRPr="00450126" w:rsidRDefault="00935FDF">
      <w:pPr>
        <w:rPr>
          <w:rFonts w:ascii="Lyusung Fix" w:eastAsia="Lyusung Fix" w:hAnsi="Lyusung Fix" w:cs="Microsoft YaHei"/>
          <w:sz w:val="36"/>
          <w:szCs w:val="36"/>
        </w:rPr>
      </w:pPr>
    </w:p>
    <w:p w14:paraId="6142B2F3" w14:textId="0A1FE1C4" w:rsidR="00D0649F" w:rsidRPr="005D4906" w:rsidRDefault="00D0649F">
      <w:pPr>
        <w:rPr>
          <w:rFonts w:ascii="Lyusung Fix" w:eastAsia="Lyusung Fix" w:hAnsi="Lyusung Fix" w:cs="Microsoft YaHei"/>
          <w:sz w:val="32"/>
          <w:szCs w:val="32"/>
        </w:rPr>
      </w:pPr>
      <w:r w:rsidRPr="005D4906">
        <w:rPr>
          <w:rFonts w:ascii="Lyusung Fix" w:eastAsia="Lyusung Fix" w:hAnsi="Lyusung Fix" w:cs="Microsoft YaHei" w:hint="eastAsia"/>
          <w:sz w:val="32"/>
          <w:szCs w:val="32"/>
        </w:rPr>
        <w:t>NNNN</w:t>
      </w:r>
    </w:p>
    <w:p w14:paraId="4A9BD17C" w14:textId="0548DC19" w:rsidR="00A76522" w:rsidRPr="00A76522" w:rsidRDefault="00A76522" w:rsidP="00D05522">
      <w:pPr>
        <w:jc w:val="end"/>
        <w:rPr>
          <w:rFonts w:ascii="Lyusung Fix" w:eastAsia="Lyusung Fix" w:hAnsi="Lyusung Fix" w:cs="Microsoft YaHei"/>
          <w:sz w:val="24"/>
          <w:szCs w:val="24"/>
        </w:rPr>
      </w:pPr>
    </w:p>
    <w:p w14:paraId="3FEB48DA" w14:textId="7C9C0623" w:rsidR="00646C26" w:rsidRPr="005D4906" w:rsidRDefault="00646C26">
      <w:pPr>
        <w:rPr>
          <w:rFonts w:ascii="Lyusung Fix" w:eastAsia="Lyusung Fix" w:hAnsi="Lyusung Fix"/>
          <w:spacing w:val="60"/>
          <w:sz w:val="24"/>
          <w:szCs w:val="24"/>
        </w:rPr>
      </w:pPr>
      <w:r w:rsidRPr="005D4906">
        <w:rPr>
          <w:rFonts w:ascii="Lyusung Fix" w:eastAsia="Lyusung Fix" w:hAnsi="Lyusung Fix" w:cs="Microsoft YaHei" w:hint="eastAsia"/>
          <w:spacing w:val="60"/>
          <w:sz w:val="24"/>
          <w:szCs w:val="24"/>
        </w:rPr>
        <w:t>如有误投或查询 联系电话：00000000</w:t>
      </w:r>
    </w:p>
    <w:sectPr w:rsidR="00646C26" w:rsidRPr="005D4906" w:rsidSect="00935FDF">
      <w:pgSz w:w="595.35pt" w:h="481.95pt"/>
      <w:pgMar w:top="36pt" w:right="36pt" w:bottom="36pt" w:left="36pt" w:header="42.55pt" w:footer="49.60pt" w:gutter="0pt"/>
      <w:cols w:space="21.25pt"/>
      <w:docGrid w:type="lines" w:linePitch="312"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  <w:font w:name="Lyusung Fix">
    <w:panose1 w:val="02000000000000000000"/>
    <w:charset w:characterSet="GBK"/>
    <w:family w:val="auto"/>
    <w:pitch w:val="variable"/>
    <w:sig w:usb0="800002AF" w:usb1="084F6C78" w:usb2="00000010" w:usb3="00000000" w:csb0="00040001" w:csb1="00000000"/>
  </w:font>
  <w:font w:name="Microsoft YaHei">
    <w:panose1 w:val="020B0503020204020204"/>
    <w:charset w:characterSet="GBK"/>
    <w:family w:val="swiss"/>
    <w:pitch w:val="variable"/>
    <w:sig w:usb0="80000287" w:usb1="2ACF3C50" w:usb2="00000016" w:usb3="00000000" w:csb0="0004001F" w:csb1="00000000"/>
  </w:font>
  <w:font w:name="SimSun">
    <w:altName w:val="宋体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characterSet="iso-8859-1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%"/>
  <w:bordersDoNotSurroundHeader/>
  <w:bordersDoNotSurroundFooter/>
  <w:proofState w:spelling="clean" w:grammar="clean"/>
  <w:defaultTabStop w:val="21pt"/>
  <w:drawingGridHorizontalSpacing w:val="5.25pt"/>
  <w:drawingGridVerticalSpacing w:val="7.80pt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C5C"/>
    <w:rsid w:val="000577F4"/>
    <w:rsid w:val="000822FC"/>
    <w:rsid w:val="002960EF"/>
    <w:rsid w:val="00346D9B"/>
    <w:rsid w:val="003F2D7B"/>
    <w:rsid w:val="00450126"/>
    <w:rsid w:val="004A714B"/>
    <w:rsid w:val="00557546"/>
    <w:rsid w:val="005D4906"/>
    <w:rsid w:val="005F6543"/>
    <w:rsid w:val="00646C26"/>
    <w:rsid w:val="00646F44"/>
    <w:rsid w:val="00651C5C"/>
    <w:rsid w:val="007700FE"/>
    <w:rsid w:val="008A7164"/>
    <w:rsid w:val="008F3C03"/>
    <w:rsid w:val="0092446B"/>
    <w:rsid w:val="00935FDF"/>
    <w:rsid w:val="009971FF"/>
    <w:rsid w:val="00A76522"/>
    <w:rsid w:val="00B46A74"/>
    <w:rsid w:val="00C626D6"/>
    <w:rsid w:val="00CC3F47"/>
    <w:rsid w:val="00D05522"/>
    <w:rsid w:val="00D0649F"/>
    <w:rsid w:val="00F54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66013A"/>
  <w15:chartTrackingRefBased/>
  <w15:docId w15:val="{28CA9B41-2722-4FFE-BED1-09D2E3AF1F8F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22FC"/>
    <w:pPr>
      <w:widowControl w:val="0"/>
      <w:jc w:val="both"/>
    </w:pPr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1C5C"/>
    <w:pPr>
      <w:keepNext/>
      <w:keepLines/>
      <w:spacing w:before="24pt" w:after="4p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C5C"/>
    <w:pPr>
      <w:keepNext/>
      <w:keepLines/>
      <w:spacing w:before="8pt" w:after="4p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C5C"/>
    <w:pPr>
      <w:keepNext/>
      <w:keepLines/>
      <w:spacing w:before="8pt" w:after="4p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C5C"/>
    <w:pPr>
      <w:keepNext/>
      <w:keepLines/>
      <w:spacing w:before="4pt" w:after="2pt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C5C"/>
    <w:pPr>
      <w:keepNext/>
      <w:keepLines/>
      <w:spacing w:before="4pt" w:after="2pt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C5C"/>
    <w:pPr>
      <w:keepNext/>
      <w:keepLines/>
      <w:spacing w:before="2pt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C5C"/>
    <w:pPr>
      <w:keepNext/>
      <w:keepLines/>
      <w:spacing w:before="2pt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C5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C5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C5C"/>
    <w:rPr>
      <w:rFonts w:asciiTheme="majorHAnsi" w:eastAsiaTheme="majorEastAsia" w:hAnsiTheme="majorHAnsi" w:cstheme="majorBidi"/>
      <w:color w:val="2F5496" w:themeColor="accent1" w:themeShade="BF"/>
      <w:sz w:val="48"/>
      <w:szCs w:val="48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C5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C5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C5C"/>
    <w:rPr>
      <w:rFonts w:cstheme="majorBidi"/>
      <w:color w:val="2F5496" w:themeColor="accent1" w:themeShade="BF"/>
      <w:sz w:val="28"/>
      <w:szCs w:val="28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C5C"/>
    <w:rPr>
      <w:rFonts w:cstheme="majorBidi"/>
      <w:color w:val="2F5496" w:themeColor="accent1" w:themeShade="BF"/>
      <w:sz w:val="24"/>
      <w:szCs w:val="24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C5C"/>
    <w:rPr>
      <w:rFonts w:cstheme="majorBidi"/>
      <w:b/>
      <w:bCs/>
      <w:color w:val="2F5496" w:themeColor="accent1" w:themeShade="BF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C5C"/>
    <w:rPr>
      <w:rFonts w:cstheme="majorBidi"/>
      <w:b/>
      <w:bCs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C5C"/>
    <w:rPr>
      <w:rFonts w:cstheme="majorBidi"/>
      <w:color w:val="595959" w:themeColor="text1" w:themeTint="A6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C5C"/>
    <w:rPr>
      <w:rFonts w:eastAsiaTheme="majorEastAsia" w:cstheme="majorBidi"/>
      <w:color w:val="595959" w:themeColor="text1" w:themeTint="A6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651C5C"/>
    <w:pPr>
      <w:spacing w:after="4pt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C5C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C5C"/>
    <w:pPr>
      <w:numPr>
        <w:ilvl w:val="1"/>
      </w:numPr>
      <w:spacing w:after="8pt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C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651C5C"/>
    <w:pPr>
      <w:spacing w:before="8pt" w:after="8pt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C5C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651C5C"/>
    <w:pPr>
      <w:ind w:start="36pt"/>
      <w:contextualSpacing/>
    </w:pPr>
  </w:style>
  <w:style w:type="character" w:styleId="IntenseEmphasis">
    <w:name w:val="Intense Emphasis"/>
    <w:basedOn w:val="DefaultParagraphFont"/>
    <w:uiPriority w:val="21"/>
    <w:qFormat/>
    <w:rsid w:val="00651C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C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18pt" w:after="18pt"/>
      <w:ind w:start="43.20pt" w:end="43.20pt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C5C"/>
    <w:rPr>
      <w:i/>
      <w:iCs/>
      <w:color w:val="2F5496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651C5C"/>
    <w:rPr>
      <w:b/>
      <w:bCs/>
      <w:smallCaps/>
      <w:color w:val="2F5496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0649F"/>
    <w:pPr>
      <w:ind w:startChars="2500" w:start="5pt"/>
    </w:pPr>
  </w:style>
  <w:style w:type="character" w:customStyle="1" w:styleId="DateChar">
    <w:name w:val="Date Char"/>
    <w:basedOn w:val="DefaultParagraphFont"/>
    <w:link w:val="Date"/>
    <w:uiPriority w:val="99"/>
    <w:semiHidden/>
    <w:rsid w:val="00D0649F"/>
    <w:rPr>
      <w:lang w:val="en-CA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purl.oclc.org/ooxml/officeDocument/relationships/settings" Target="settings.xml"/><Relationship Id="rId2" Type="http://purl.oclc.org/ooxml/officeDocument/relationships/styles" Target="styles.xml"/><Relationship Id="rId1" Type="http://purl.oclc.org/ooxml/officeDocument/relationships/customXml" Target="../customXml/item1.xml"/><Relationship Id="rId6" Type="http://purl.oclc.org/ooxml/officeDocument/relationships/theme" Target="theme/theme1.xml"/><Relationship Id="rId5" Type="http://purl.oclc.org/ooxml/officeDocument/relationships/fontTable" Target="fontTable.xml"/><Relationship Id="rId4" Type="http://purl.oclc.org/ooxml/officeDocument/relationships/webSettings" Target="webSettings.xml"/></Relationships>
</file>

<file path=word/theme/theme1.xml><?xml version="1.0" encoding="utf-8"?>
<a:theme xmlns:a="http://purl.oclc.org/ooxml/drawingml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purl.oclc.org/ooxml/officeDocument/customXml" ds:itemID="{11240D5A-38B7-407A-BFBE-F966DEFAB760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1</TotalTime>
  <Pages>1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Aroaceattorney</dc:creator>
  <cp:keywords/>
  <dc:description/>
  <cp:revision>2</cp:revision>
  <cp:lastPrinted>2026-03-23T21:47:00Z</cp:lastPrinted>
  <dcterms:created xsi:type="dcterms:W3CDTF">2026-03-23T22:45:00Z</dcterms:created>
  <dcterms:modified xsi:type="dcterms:W3CDTF">2026-03-23T22:45:00Z</dcterms:modified>
</cp:coreProperties>
</file>