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0CA68" w14:textId="0C52E9F2" w:rsidR="00955072" w:rsidRPr="00435B79" w:rsidRDefault="00341F76" w:rsidP="005A2C81">
      <w:pPr>
        <w:jc w:val="center"/>
        <w:rPr>
          <w:rFonts w:ascii="Georgia" w:hAnsi="Georgia" w:cs="Arial"/>
          <w:sz w:val="28"/>
          <w:szCs w:val="28"/>
        </w:rPr>
      </w:pPr>
      <w:r w:rsidRPr="00435B79">
        <w:rPr>
          <w:rFonts w:ascii="Georgia" w:hAnsi="Georgia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E2C161" wp14:editId="44F0A0C2">
            <wp:simplePos x="0" y="0"/>
            <wp:positionH relativeFrom="column">
              <wp:posOffset>2588260</wp:posOffset>
            </wp:positionH>
            <wp:positionV relativeFrom="paragraph">
              <wp:posOffset>22860</wp:posOffset>
            </wp:positionV>
            <wp:extent cx="3840480" cy="4345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2-17 at 2.4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072" w:rsidRPr="00435B79">
        <w:rPr>
          <w:rFonts w:ascii="Georgia" w:hAnsi="Georgia" w:cs="Arial"/>
          <w:b/>
          <w:sz w:val="28"/>
          <w:szCs w:val="28"/>
        </w:rPr>
        <w:t>Across</w:t>
      </w:r>
    </w:p>
    <w:p w14:paraId="7D457C1F" w14:textId="77777777" w:rsidR="005A2C81" w:rsidRPr="00435B79" w:rsidRDefault="005A2C81" w:rsidP="005A2C81">
      <w:pPr>
        <w:jc w:val="center"/>
        <w:rPr>
          <w:rFonts w:ascii="Georgia" w:hAnsi="Georgia" w:cs="Arial"/>
          <w:sz w:val="18"/>
          <w:szCs w:val="18"/>
        </w:rPr>
      </w:pPr>
    </w:p>
    <w:p w14:paraId="7651A21D" w14:textId="77777777" w:rsidR="00955072" w:rsidRPr="00435B79" w:rsidRDefault="00955072" w:rsidP="00955072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See 9-Across</w:t>
      </w:r>
    </w:p>
    <w:p w14:paraId="34C5246E" w14:textId="77777777" w:rsidR="00955072" w:rsidRPr="00435B79" w:rsidRDefault="00955072" w:rsidP="00955072">
      <w:pPr>
        <w:spacing w:line="276" w:lineRule="auto"/>
        <w:ind w:left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5.</w:t>
      </w:r>
      <w:r w:rsidRPr="00435B79">
        <w:rPr>
          <w:rFonts w:ascii="Georgia" w:hAnsi="Georgia" w:cs="Arial"/>
          <w:sz w:val="18"/>
          <w:szCs w:val="18"/>
        </w:rPr>
        <w:tab/>
        <w:t>See 9-Across</w:t>
      </w:r>
    </w:p>
    <w:p w14:paraId="0A135E1D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9. </w:t>
      </w:r>
      <w:r w:rsidRPr="00435B79">
        <w:rPr>
          <w:rFonts w:ascii="Georgia" w:hAnsi="Georgia" w:cs="Arial"/>
          <w:sz w:val="18"/>
          <w:szCs w:val="18"/>
        </w:rPr>
        <w:tab/>
        <w:t>With 1- and 5-Across, Harry Potter character described as loony and an oddity</w:t>
      </w:r>
    </w:p>
    <w:p w14:paraId="240E4352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13.</w:t>
      </w:r>
      <w:r w:rsidRPr="00435B79">
        <w:rPr>
          <w:rFonts w:ascii="Georgia" w:hAnsi="Georgia" w:cs="Arial"/>
          <w:sz w:val="18"/>
          <w:szCs w:val="18"/>
        </w:rPr>
        <w:tab/>
        <w:t>“How now! _______?” (</w:t>
      </w:r>
      <w:r w:rsidRPr="00435B79">
        <w:rPr>
          <w:rFonts w:ascii="Georgia" w:hAnsi="Georgia" w:cs="Arial"/>
          <w:i/>
          <w:sz w:val="18"/>
          <w:szCs w:val="18"/>
        </w:rPr>
        <w:t>Hamlet</w:t>
      </w:r>
      <w:r w:rsidRPr="00435B79">
        <w:rPr>
          <w:rFonts w:ascii="Georgia" w:hAnsi="Georgia" w:cs="Arial"/>
          <w:sz w:val="18"/>
          <w:szCs w:val="18"/>
        </w:rPr>
        <w:t>: Act 3, Scene 4)</w:t>
      </w:r>
    </w:p>
    <w:p w14:paraId="523970E3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14.</w:t>
      </w:r>
      <w:r w:rsidRPr="00435B79">
        <w:rPr>
          <w:rFonts w:ascii="Georgia" w:hAnsi="Georgia" w:cs="Arial"/>
          <w:sz w:val="18"/>
          <w:szCs w:val="18"/>
        </w:rPr>
        <w:tab/>
        <w:t>Odd-toed ungulate</w:t>
      </w:r>
    </w:p>
    <w:p w14:paraId="00AC94FA" w14:textId="43ECECEA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16. 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Far from relaxed</w:t>
      </w:r>
    </w:p>
    <w:p w14:paraId="77DBEC7F" w14:textId="200A3DAE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18. 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Shield of Zeus</w:t>
      </w:r>
    </w:p>
    <w:p w14:paraId="4B0CAE63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19.</w:t>
      </w:r>
      <w:r w:rsidRPr="00435B79">
        <w:rPr>
          <w:rFonts w:ascii="Georgia" w:hAnsi="Georgia" w:cs="Arial"/>
          <w:sz w:val="18"/>
          <w:szCs w:val="18"/>
        </w:rPr>
        <w:tab/>
        <w:t>11</w:t>
      </w:r>
      <w:r w:rsidRPr="00435B79">
        <w:rPr>
          <w:rFonts w:ascii="Georgia" w:hAnsi="Georgia" w:cs="Arial"/>
          <w:sz w:val="18"/>
          <w:szCs w:val="18"/>
          <w:vertAlign w:val="superscript"/>
        </w:rPr>
        <w:t>th</w:t>
      </w:r>
      <w:r w:rsidRPr="00435B79">
        <w:rPr>
          <w:rFonts w:ascii="Georgia" w:hAnsi="Georgia" w:cs="Arial"/>
          <w:sz w:val="18"/>
          <w:szCs w:val="18"/>
        </w:rPr>
        <w:t xml:space="preserve"> of 50, abbr.</w:t>
      </w:r>
    </w:p>
    <w:p w14:paraId="408AE0B6" w14:textId="0A920D05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20. 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It may be measured on a doorframe, abbr.</w:t>
      </w:r>
    </w:p>
    <w:p w14:paraId="2ADB6A4E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21.</w:t>
      </w:r>
      <w:r w:rsidRPr="00435B79">
        <w:rPr>
          <w:rFonts w:ascii="Georgia" w:hAnsi="Georgia" w:cs="Arial"/>
          <w:sz w:val="18"/>
          <w:szCs w:val="18"/>
        </w:rPr>
        <w:tab/>
        <w:t>Deeply engrained</w:t>
      </w:r>
    </w:p>
    <w:p w14:paraId="3E89F10D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23.</w:t>
      </w:r>
      <w:r w:rsidRPr="00435B79">
        <w:rPr>
          <w:rFonts w:ascii="Georgia" w:hAnsi="Georgia" w:cs="Arial"/>
          <w:sz w:val="18"/>
          <w:szCs w:val="18"/>
        </w:rPr>
        <w:tab/>
        <w:t>Fellow</w:t>
      </w:r>
    </w:p>
    <w:p w14:paraId="4CF15AD6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25.</w:t>
      </w:r>
      <w:r w:rsidRPr="00435B79">
        <w:rPr>
          <w:rFonts w:ascii="Georgia" w:hAnsi="Georgia" w:cs="Arial"/>
          <w:sz w:val="18"/>
          <w:szCs w:val="18"/>
        </w:rPr>
        <w:tab/>
        <w:t>Valleys</w:t>
      </w:r>
    </w:p>
    <w:p w14:paraId="623698C9" w14:textId="6F04FA1F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26.</w:t>
      </w:r>
      <w:r w:rsidRPr="00435B79">
        <w:rPr>
          <w:rFonts w:ascii="Georgia" w:hAnsi="Georgia" w:cs="Arial"/>
          <w:sz w:val="18"/>
          <w:szCs w:val="18"/>
        </w:rPr>
        <w:tab/>
        <w:t>Little Rock’s state</w:t>
      </w:r>
      <w:r w:rsidR="005E4153">
        <w:rPr>
          <w:rFonts w:ascii="Georgia" w:hAnsi="Georgia" w:cs="Arial"/>
          <w:sz w:val="18"/>
          <w:szCs w:val="18"/>
        </w:rPr>
        <w:t>, abbr.</w:t>
      </w:r>
    </w:p>
    <w:p w14:paraId="63903713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27.</w:t>
      </w:r>
      <w:r w:rsidRPr="00435B79">
        <w:rPr>
          <w:rFonts w:ascii="Georgia" w:hAnsi="Georgia" w:cs="Arial"/>
          <w:sz w:val="18"/>
          <w:szCs w:val="18"/>
        </w:rPr>
        <w:tab/>
        <w:t>Flew the coop</w:t>
      </w:r>
    </w:p>
    <w:p w14:paraId="2E9DCEDC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30.</w:t>
      </w:r>
      <w:r w:rsidRPr="00435B79">
        <w:rPr>
          <w:rFonts w:ascii="Georgia" w:hAnsi="Georgia" w:cs="Arial"/>
          <w:sz w:val="18"/>
          <w:szCs w:val="18"/>
        </w:rPr>
        <w:tab/>
        <w:t>Like a fire or flood, abbr.</w:t>
      </w:r>
    </w:p>
    <w:p w14:paraId="7715AA88" w14:textId="2CFC713F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32.</w:t>
      </w:r>
      <w:r w:rsidRPr="00435B79">
        <w:rPr>
          <w:rFonts w:ascii="Georgia" w:hAnsi="Georgia" w:cs="Arial"/>
          <w:sz w:val="18"/>
          <w:szCs w:val="18"/>
        </w:rPr>
        <w:tab/>
        <w:t>Contents of a La Brea pit</w:t>
      </w:r>
    </w:p>
    <w:p w14:paraId="153C10BB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33.</w:t>
      </w:r>
      <w:r w:rsidRPr="00435B79">
        <w:rPr>
          <w:rFonts w:ascii="Georgia" w:hAnsi="Georgia" w:cs="Arial"/>
          <w:sz w:val="18"/>
          <w:szCs w:val="18"/>
        </w:rPr>
        <w:tab/>
        <w:t>Daily afternoon Islam prayers</w:t>
      </w:r>
    </w:p>
    <w:p w14:paraId="3C5A8A02" w14:textId="3FC626DF" w:rsidR="00955072" w:rsidRPr="00435B79" w:rsidRDefault="00C61AC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37.</w:t>
      </w:r>
      <w:r>
        <w:rPr>
          <w:rFonts w:ascii="Georgia" w:hAnsi="Georgia" w:cs="Arial"/>
          <w:sz w:val="18"/>
          <w:szCs w:val="18"/>
        </w:rPr>
        <w:tab/>
        <w:t>Many</w:t>
      </w:r>
      <w:r w:rsidR="00551B37">
        <w:rPr>
          <w:rFonts w:ascii="Georgia" w:hAnsi="Georgia" w:cs="Arial"/>
          <w:sz w:val="18"/>
          <w:szCs w:val="18"/>
        </w:rPr>
        <w:t xml:space="preserve"> a</w:t>
      </w:r>
      <w:r>
        <w:rPr>
          <w:rFonts w:ascii="Georgia" w:hAnsi="Georgia" w:cs="Arial"/>
          <w:sz w:val="18"/>
          <w:szCs w:val="18"/>
        </w:rPr>
        <w:t xml:space="preserve"> </w:t>
      </w:r>
      <w:r w:rsidR="00955072" w:rsidRPr="00435B79">
        <w:rPr>
          <w:rFonts w:ascii="Georgia" w:hAnsi="Georgia" w:cs="Arial"/>
          <w:sz w:val="18"/>
          <w:szCs w:val="18"/>
        </w:rPr>
        <w:t>roadside bom</w:t>
      </w:r>
      <w:r w:rsidR="00551B37">
        <w:rPr>
          <w:rFonts w:ascii="Georgia" w:hAnsi="Georgia" w:cs="Arial"/>
          <w:sz w:val="18"/>
          <w:szCs w:val="18"/>
        </w:rPr>
        <w:t>b</w:t>
      </w:r>
    </w:p>
    <w:p w14:paraId="786D51C7" w14:textId="2FCE0A03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38.</w:t>
      </w:r>
      <w:r w:rsidRPr="00435B79">
        <w:rPr>
          <w:rFonts w:ascii="Georgia" w:hAnsi="Georgia" w:cs="Arial"/>
          <w:sz w:val="18"/>
          <w:szCs w:val="18"/>
        </w:rPr>
        <w:tab/>
        <w:t>Keepsakes</w:t>
      </w:r>
      <w:r w:rsidR="00551B37">
        <w:rPr>
          <w:rFonts w:ascii="Georgia" w:hAnsi="Georgia" w:cs="Arial"/>
          <w:sz w:val="18"/>
          <w:szCs w:val="18"/>
        </w:rPr>
        <w:t>, var.</w:t>
      </w:r>
    </w:p>
    <w:p w14:paraId="14E74472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42.</w:t>
      </w:r>
      <w:r w:rsidRPr="00435B79">
        <w:rPr>
          <w:rFonts w:ascii="Georgia" w:hAnsi="Georgia" w:cs="Arial"/>
          <w:sz w:val="18"/>
          <w:szCs w:val="18"/>
        </w:rPr>
        <w:tab/>
        <w:t>Old Pontiacs</w:t>
      </w:r>
    </w:p>
    <w:p w14:paraId="0739745A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44.</w:t>
      </w:r>
      <w:r w:rsidRPr="00435B79">
        <w:rPr>
          <w:rFonts w:ascii="Georgia" w:hAnsi="Georgia" w:cs="Arial"/>
          <w:sz w:val="18"/>
          <w:szCs w:val="18"/>
        </w:rPr>
        <w:tab/>
        <w:t>Opening word</w:t>
      </w:r>
    </w:p>
    <w:p w14:paraId="4231573E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45.</w:t>
      </w:r>
      <w:r w:rsidRPr="00435B79">
        <w:rPr>
          <w:rFonts w:ascii="Georgia" w:hAnsi="Georgia" w:cs="Arial"/>
          <w:sz w:val="18"/>
          <w:szCs w:val="18"/>
        </w:rPr>
        <w:tab/>
        <w:t>Passing stat.</w:t>
      </w:r>
    </w:p>
    <w:p w14:paraId="79ECC85A" w14:textId="4853396C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46.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Nixon and Ford Secretary of State</w:t>
      </w:r>
    </w:p>
    <w:p w14:paraId="0BCF14F1" w14:textId="05BAAC71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49.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Laddish girl</w:t>
      </w:r>
    </w:p>
    <w:p w14:paraId="226318ED" w14:textId="7CE8D075" w:rsidR="00955072" w:rsidRPr="00435B79" w:rsidRDefault="00D76683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50.</w:t>
      </w:r>
      <w:r>
        <w:rPr>
          <w:rFonts w:ascii="Georgia" w:hAnsi="Georgia" w:cs="Arial"/>
          <w:sz w:val="18"/>
          <w:szCs w:val="18"/>
        </w:rPr>
        <w:tab/>
      </w:r>
      <w:r w:rsidR="00955072" w:rsidRPr="00435B79">
        <w:rPr>
          <w:rFonts w:ascii="Georgia" w:hAnsi="Georgia" w:cs="Arial"/>
          <w:sz w:val="18"/>
          <w:szCs w:val="18"/>
        </w:rPr>
        <w:t>List limiting letters</w:t>
      </w:r>
    </w:p>
    <w:p w14:paraId="4EBFF87D" w14:textId="5352C7B8" w:rsidR="00955072" w:rsidRPr="00435B79" w:rsidRDefault="00D76683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51.</w:t>
      </w:r>
      <w:r>
        <w:rPr>
          <w:rFonts w:ascii="Georgia" w:hAnsi="Georgia" w:cs="Arial"/>
          <w:sz w:val="18"/>
          <w:szCs w:val="18"/>
        </w:rPr>
        <w:tab/>
      </w:r>
      <w:r w:rsidR="00955072" w:rsidRPr="00435B79">
        <w:rPr>
          <w:rFonts w:ascii="Georgia" w:hAnsi="Georgia" w:cs="Arial"/>
          <w:sz w:val="18"/>
          <w:szCs w:val="18"/>
        </w:rPr>
        <w:t>The Netherlands Space Office and the National Solar Observatory, for example</w:t>
      </w:r>
    </w:p>
    <w:p w14:paraId="35ACBCAF" w14:textId="29C4D0DC" w:rsidR="00955072" w:rsidRPr="00435B79" w:rsidRDefault="00D76683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 xml:space="preserve">53. </w:t>
      </w:r>
      <w:r>
        <w:rPr>
          <w:rFonts w:ascii="Georgia" w:hAnsi="Georgia" w:cs="Arial"/>
          <w:sz w:val="18"/>
          <w:szCs w:val="18"/>
        </w:rPr>
        <w:tab/>
      </w:r>
      <w:r w:rsidR="00955072" w:rsidRPr="00435B79">
        <w:rPr>
          <w:rFonts w:ascii="Georgia" w:hAnsi="Georgia" w:cs="Arial"/>
          <w:sz w:val="18"/>
          <w:szCs w:val="18"/>
        </w:rPr>
        <w:t>Charlemagne’s domain</w:t>
      </w:r>
    </w:p>
    <w:p w14:paraId="3ECF6748" w14:textId="7E8D5ACA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54. 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Onsets of invasions</w:t>
      </w:r>
    </w:p>
    <w:p w14:paraId="35BA099A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56.</w:t>
      </w:r>
      <w:r w:rsidRPr="00435B79">
        <w:rPr>
          <w:rFonts w:ascii="Georgia" w:hAnsi="Georgia" w:cs="Arial"/>
          <w:sz w:val="18"/>
          <w:szCs w:val="18"/>
        </w:rPr>
        <w:tab/>
        <w:t>Sum</w:t>
      </w:r>
    </w:p>
    <w:p w14:paraId="3D0F279F" w14:textId="0FE0F38B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57. </w:t>
      </w:r>
      <w:r w:rsidR="00D76683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Draft org.</w:t>
      </w:r>
    </w:p>
    <w:p w14:paraId="096FCDF7" w14:textId="27C3A75B" w:rsidR="00955072" w:rsidRPr="00435B79" w:rsidRDefault="007D1DCA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58.</w:t>
      </w:r>
      <w:r>
        <w:rPr>
          <w:rFonts w:ascii="Georgia" w:hAnsi="Georgia" w:cs="Arial"/>
          <w:sz w:val="18"/>
          <w:szCs w:val="18"/>
        </w:rPr>
        <w:tab/>
        <w:t>Emerald I</w:t>
      </w:r>
      <w:r w:rsidR="00955072" w:rsidRPr="00435B79">
        <w:rPr>
          <w:rFonts w:ascii="Georgia" w:hAnsi="Georgia" w:cs="Arial"/>
          <w:sz w:val="18"/>
          <w:szCs w:val="18"/>
        </w:rPr>
        <w:t>sle</w:t>
      </w:r>
    </w:p>
    <w:p w14:paraId="213D2FFC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59.</w:t>
      </w:r>
      <w:r w:rsidRPr="00435B79">
        <w:rPr>
          <w:rFonts w:ascii="Georgia" w:hAnsi="Georgia" w:cs="Arial"/>
          <w:sz w:val="18"/>
          <w:szCs w:val="18"/>
        </w:rPr>
        <w:tab/>
        <w:t>Tragedy’s go-with</w:t>
      </w:r>
    </w:p>
    <w:p w14:paraId="43669350" w14:textId="77777777" w:rsidR="00955072" w:rsidRPr="00435B79" w:rsidRDefault="00955072" w:rsidP="00955072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60.</w:t>
      </w:r>
      <w:r w:rsidRPr="00435B79">
        <w:rPr>
          <w:rFonts w:ascii="Georgia" w:hAnsi="Georgia" w:cs="Arial"/>
          <w:sz w:val="18"/>
          <w:szCs w:val="18"/>
        </w:rPr>
        <w:tab/>
        <w:t>Middle name of “The Wizard of Menlo Park”</w:t>
      </w:r>
    </w:p>
    <w:p w14:paraId="176714F5" w14:textId="20264BF7" w:rsidR="00341F76" w:rsidRPr="00435B79" w:rsidRDefault="00955072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61.</w:t>
      </w:r>
      <w:r w:rsidRPr="00435B79">
        <w:rPr>
          <w:rFonts w:ascii="Georgia" w:hAnsi="Georgia" w:cs="Arial"/>
          <w:sz w:val="18"/>
          <w:szCs w:val="18"/>
        </w:rPr>
        <w:tab/>
        <w:t>Ending for “sea” or “way”</w:t>
      </w:r>
    </w:p>
    <w:p w14:paraId="068A7F5B" w14:textId="2365401F" w:rsidR="00341F76" w:rsidRPr="00435B79" w:rsidRDefault="00955072" w:rsidP="00435B79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62.</w:t>
      </w:r>
      <w:r w:rsidRPr="00435B79">
        <w:rPr>
          <w:rFonts w:ascii="Georgia" w:hAnsi="Georgia" w:cs="Arial"/>
          <w:sz w:val="18"/>
          <w:szCs w:val="18"/>
        </w:rPr>
        <w:tab/>
      </w:r>
      <w:r w:rsidR="00341F76" w:rsidRPr="00435B79">
        <w:rPr>
          <w:rFonts w:ascii="Georgia" w:hAnsi="Georgia" w:cs="Arial"/>
          <w:sz w:val="18"/>
          <w:szCs w:val="18"/>
        </w:rPr>
        <w:t xml:space="preserve">Festival originally dedicated to Faunus, the Roman god of </w:t>
      </w:r>
      <w:r w:rsidR="005A2C81" w:rsidRPr="00435B79">
        <w:rPr>
          <w:rFonts w:ascii="Georgia" w:hAnsi="Georgia" w:cs="Arial"/>
          <w:sz w:val="18"/>
          <w:szCs w:val="18"/>
        </w:rPr>
        <w:t>agriculture, hints to which are contained in the circled squares</w:t>
      </w:r>
    </w:p>
    <w:p w14:paraId="594CDB3C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68.</w:t>
      </w:r>
      <w:r w:rsidRPr="00435B79">
        <w:rPr>
          <w:rFonts w:ascii="Georgia" w:hAnsi="Georgia" w:cs="Arial"/>
          <w:sz w:val="18"/>
          <w:szCs w:val="18"/>
        </w:rPr>
        <w:tab/>
        <w:t>College visitor, e.g.</w:t>
      </w:r>
    </w:p>
    <w:p w14:paraId="74837A0A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69.</w:t>
      </w:r>
      <w:r w:rsidRPr="00435B79">
        <w:rPr>
          <w:rFonts w:ascii="Georgia" w:hAnsi="Georgia" w:cs="Arial"/>
          <w:sz w:val="18"/>
          <w:szCs w:val="18"/>
        </w:rPr>
        <w:tab/>
        <w:t>Chief Norse god</w:t>
      </w:r>
    </w:p>
    <w:p w14:paraId="72EDCB63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70.</w:t>
      </w:r>
      <w:r w:rsidRPr="00435B79">
        <w:rPr>
          <w:rFonts w:ascii="Georgia" w:hAnsi="Georgia" w:cs="Arial"/>
          <w:sz w:val="18"/>
          <w:szCs w:val="18"/>
        </w:rPr>
        <w:tab/>
        <w:t>Exist</w:t>
      </w:r>
    </w:p>
    <w:p w14:paraId="27A09B9D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71.</w:t>
      </w:r>
      <w:r w:rsidRPr="00435B79">
        <w:rPr>
          <w:rFonts w:ascii="Georgia" w:hAnsi="Georgia" w:cs="Arial"/>
          <w:sz w:val="18"/>
          <w:szCs w:val="18"/>
        </w:rPr>
        <w:tab/>
        <w:t>Certain Russian space rocket</w:t>
      </w:r>
    </w:p>
    <w:p w14:paraId="577E993F" w14:textId="3B6C149C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72.</w:t>
      </w:r>
      <w:r w:rsidRPr="00435B79">
        <w:rPr>
          <w:rFonts w:ascii="Georgia" w:hAnsi="Georgia" w:cs="Arial"/>
          <w:sz w:val="18"/>
          <w:szCs w:val="18"/>
        </w:rPr>
        <w:tab/>
        <w:t xml:space="preserve">Almost all </w:t>
      </w:r>
      <w:r w:rsidR="001741F4">
        <w:rPr>
          <w:rFonts w:ascii="Georgia" w:hAnsi="Georgia" w:cs="Arial"/>
          <w:sz w:val="18"/>
          <w:szCs w:val="18"/>
        </w:rPr>
        <w:t>(</w:t>
      </w:r>
      <w:r w:rsidRPr="00435B79">
        <w:rPr>
          <w:rFonts w:ascii="Georgia" w:hAnsi="Georgia" w:cs="Arial"/>
          <w:sz w:val="18"/>
          <w:szCs w:val="18"/>
        </w:rPr>
        <w:t>of</w:t>
      </w:r>
      <w:r w:rsidR="001741F4">
        <w:rPr>
          <w:rFonts w:ascii="Georgia" w:hAnsi="Georgia" w:cs="Arial"/>
          <w:sz w:val="18"/>
          <w:szCs w:val="18"/>
        </w:rPr>
        <w:t>)</w:t>
      </w:r>
    </w:p>
    <w:p w14:paraId="2EC9DD1B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73.</w:t>
      </w:r>
      <w:r w:rsidRPr="00435B79">
        <w:rPr>
          <w:rFonts w:ascii="Georgia" w:hAnsi="Georgia" w:cs="Arial"/>
          <w:sz w:val="18"/>
          <w:szCs w:val="18"/>
        </w:rPr>
        <w:tab/>
        <w:t>Opposite of yang</w:t>
      </w:r>
    </w:p>
    <w:p w14:paraId="113418C6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</w:p>
    <w:p w14:paraId="20ADE03C" w14:textId="77777777" w:rsidR="00BC75EB" w:rsidRDefault="00BC75EB" w:rsidP="00BC75EB">
      <w:pPr>
        <w:pStyle w:val="ListParagraph"/>
        <w:spacing w:line="276" w:lineRule="auto"/>
        <w:rPr>
          <w:rFonts w:ascii="Georgia" w:hAnsi="Georgia" w:cs="Arial"/>
          <w:sz w:val="18"/>
          <w:szCs w:val="18"/>
        </w:rPr>
      </w:pPr>
    </w:p>
    <w:p w14:paraId="498010E6" w14:textId="77777777" w:rsidR="00BC75EB" w:rsidRDefault="00BC75EB" w:rsidP="00BC75EB">
      <w:pPr>
        <w:pStyle w:val="ListParagraph"/>
        <w:spacing w:line="276" w:lineRule="auto"/>
        <w:rPr>
          <w:rFonts w:ascii="Georgia" w:hAnsi="Georgia" w:cs="Arial"/>
          <w:sz w:val="18"/>
          <w:szCs w:val="18"/>
        </w:rPr>
      </w:pPr>
    </w:p>
    <w:p w14:paraId="770062EA" w14:textId="77777777" w:rsidR="00E60B5A" w:rsidRDefault="00E60B5A" w:rsidP="00E60B5A">
      <w:pPr>
        <w:pStyle w:val="ListParagraph"/>
        <w:spacing w:line="276" w:lineRule="auto"/>
        <w:rPr>
          <w:rFonts w:ascii="Georgia" w:hAnsi="Georgia" w:cs="Arial"/>
          <w:sz w:val="18"/>
          <w:szCs w:val="18"/>
        </w:rPr>
      </w:pPr>
    </w:p>
    <w:p w14:paraId="746A4058" w14:textId="77777777" w:rsidR="00E60B5A" w:rsidRPr="00435B79" w:rsidRDefault="00E60B5A" w:rsidP="00E60B5A">
      <w:pPr>
        <w:spacing w:line="276" w:lineRule="auto"/>
        <w:ind w:left="720" w:hanging="360"/>
        <w:jc w:val="center"/>
        <w:rPr>
          <w:rFonts w:ascii="Georgia" w:hAnsi="Georgia" w:cs="Arial"/>
          <w:sz w:val="28"/>
          <w:szCs w:val="28"/>
        </w:rPr>
      </w:pPr>
      <w:r w:rsidRPr="00435B79">
        <w:rPr>
          <w:rFonts w:ascii="Georgia" w:hAnsi="Georgia" w:cs="Arial"/>
          <w:b/>
          <w:sz w:val="28"/>
          <w:szCs w:val="28"/>
        </w:rPr>
        <w:t>Down</w:t>
      </w:r>
    </w:p>
    <w:p w14:paraId="64DFAFDB" w14:textId="77777777" w:rsidR="00E60B5A" w:rsidRDefault="00E60B5A" w:rsidP="00E60B5A">
      <w:pPr>
        <w:pStyle w:val="ListParagraph"/>
        <w:spacing w:line="276" w:lineRule="auto"/>
        <w:rPr>
          <w:rFonts w:ascii="Georgia" w:hAnsi="Georgia" w:cs="Arial"/>
          <w:sz w:val="18"/>
          <w:szCs w:val="18"/>
        </w:rPr>
      </w:pPr>
    </w:p>
    <w:p w14:paraId="686A59A2" w14:textId="53A91E41" w:rsidR="00341F76" w:rsidRPr="00435B79" w:rsidRDefault="00435B79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This skull has ____</w:t>
      </w:r>
      <w:r w:rsidR="00341F76" w:rsidRPr="00435B79">
        <w:rPr>
          <w:rFonts w:ascii="Georgia" w:hAnsi="Georgia" w:cs="Arial"/>
          <w:sz w:val="18"/>
          <w:szCs w:val="18"/>
        </w:rPr>
        <w:t xml:space="preserve"> in the earth (</w:t>
      </w:r>
      <w:r w:rsidR="00341F76" w:rsidRPr="00435B79">
        <w:rPr>
          <w:rFonts w:ascii="Georgia" w:hAnsi="Georgia" w:cs="Arial"/>
          <w:i/>
          <w:sz w:val="18"/>
          <w:szCs w:val="18"/>
        </w:rPr>
        <w:t>Hamlet</w:t>
      </w:r>
      <w:r w:rsidR="00341F76" w:rsidRPr="00435B79">
        <w:rPr>
          <w:rFonts w:ascii="Georgia" w:hAnsi="Georgia" w:cs="Arial"/>
          <w:sz w:val="18"/>
          <w:szCs w:val="18"/>
        </w:rPr>
        <w:t>: Act 5, Scene 1)</w:t>
      </w:r>
    </w:p>
    <w:p w14:paraId="52FD8679" w14:textId="0FAE927F" w:rsidR="00341F76" w:rsidRPr="00435B79" w:rsidRDefault="006E3B43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Paris airport</w:t>
      </w:r>
      <w:bookmarkStart w:id="0" w:name="_GoBack"/>
      <w:bookmarkEnd w:id="0"/>
    </w:p>
    <w:p w14:paraId="631CBC00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Swarthmore president, familiarly</w:t>
      </w:r>
    </w:p>
    <w:p w14:paraId="6065495A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Cockpit estimate, for short</w:t>
      </w:r>
    </w:p>
    <w:p w14:paraId="28BBFD7B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Name of two Indian mountain ranges</w:t>
      </w:r>
    </w:p>
    <w:p w14:paraId="6D52962D" w14:textId="38C8ACF6" w:rsidR="00341F76" w:rsidRPr="00435B79" w:rsidRDefault="00341F76" w:rsidP="00435B79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Some </w:t>
      </w:r>
      <w:r w:rsidR="006A1C91">
        <w:rPr>
          <w:rFonts w:ascii="Georgia" w:hAnsi="Georgia" w:cs="Arial"/>
          <w:sz w:val="18"/>
          <w:szCs w:val="18"/>
        </w:rPr>
        <w:t>Yiddish</w:t>
      </w:r>
      <w:r w:rsidRPr="00435B79">
        <w:rPr>
          <w:rFonts w:ascii="Georgia" w:hAnsi="Georgia" w:cs="Arial"/>
          <w:sz w:val="18"/>
          <w:szCs w:val="18"/>
        </w:rPr>
        <w:t xml:space="preserve"> interjections</w:t>
      </w:r>
    </w:p>
    <w:p w14:paraId="1D3870EA" w14:textId="227D019D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Empire State lake near Utica</w:t>
      </w:r>
    </w:p>
    <w:p w14:paraId="19507922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Afro, e.g.</w:t>
      </w:r>
    </w:p>
    <w:p w14:paraId="3F43C2B3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Gazed maliciously</w:t>
      </w:r>
    </w:p>
    <w:p w14:paraId="25913375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Impulses</w:t>
      </w:r>
    </w:p>
    <w:p w14:paraId="4E6FCE98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Solenoid terminus?</w:t>
      </w:r>
    </w:p>
    <w:p w14:paraId="325574D0" w14:textId="77777777" w:rsidR="00341F76" w:rsidRPr="00435B79" w:rsidRDefault="00341F76" w:rsidP="00341F76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Stubborn animal</w:t>
      </w:r>
    </w:p>
    <w:p w14:paraId="136F1001" w14:textId="77777777" w:rsidR="00341F76" w:rsidRPr="00435B79" w:rsidRDefault="00341F76" w:rsidP="00341F76">
      <w:pPr>
        <w:spacing w:line="276" w:lineRule="auto"/>
        <w:ind w:left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14.</w:t>
      </w:r>
      <w:r w:rsidRPr="00435B79">
        <w:rPr>
          <w:rFonts w:ascii="Georgia" w:hAnsi="Georgia" w:cs="Arial"/>
          <w:sz w:val="18"/>
          <w:szCs w:val="18"/>
        </w:rPr>
        <w:tab/>
        <w:t>Wish undone</w:t>
      </w:r>
    </w:p>
    <w:p w14:paraId="26C5B1EF" w14:textId="77777777" w:rsidR="00341F76" w:rsidRPr="00435B79" w:rsidRDefault="00341F76" w:rsidP="00341F76">
      <w:pPr>
        <w:spacing w:line="276" w:lineRule="auto"/>
        <w:ind w:left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15.</w:t>
      </w:r>
      <w:r w:rsidRPr="00435B79">
        <w:rPr>
          <w:rFonts w:ascii="Georgia" w:hAnsi="Georgia" w:cs="Arial"/>
          <w:sz w:val="18"/>
          <w:szCs w:val="18"/>
        </w:rPr>
        <w:tab/>
        <w:t>Antenna alternative</w:t>
      </w:r>
    </w:p>
    <w:p w14:paraId="0947E0D0" w14:textId="77777777" w:rsidR="00341F76" w:rsidRPr="00435B79" w:rsidRDefault="00341F76" w:rsidP="001741F4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17.</w:t>
      </w:r>
      <w:r w:rsidRPr="00435B79">
        <w:rPr>
          <w:rFonts w:ascii="Georgia" w:hAnsi="Georgia" w:cs="Arial"/>
          <w:sz w:val="18"/>
          <w:szCs w:val="18"/>
        </w:rPr>
        <w:tab/>
        <w:t>Feature of “the English language”?</w:t>
      </w:r>
    </w:p>
    <w:p w14:paraId="25884DE0" w14:textId="77777777" w:rsidR="00341F76" w:rsidRPr="00435B79" w:rsidRDefault="00341F76" w:rsidP="00341F76">
      <w:pPr>
        <w:spacing w:line="276" w:lineRule="auto"/>
        <w:ind w:left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22.</w:t>
      </w:r>
      <w:r w:rsidRPr="00435B79">
        <w:rPr>
          <w:rFonts w:ascii="Georgia" w:hAnsi="Georgia" w:cs="Arial"/>
          <w:sz w:val="18"/>
          <w:szCs w:val="18"/>
        </w:rPr>
        <w:tab/>
        <w:t>Siesta</w:t>
      </w:r>
    </w:p>
    <w:p w14:paraId="79205AB2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23.</w:t>
      </w:r>
      <w:r w:rsidRPr="00435B79">
        <w:rPr>
          <w:rFonts w:ascii="Georgia" w:hAnsi="Georgia" w:cs="Arial"/>
          <w:sz w:val="18"/>
          <w:szCs w:val="18"/>
        </w:rPr>
        <w:tab/>
        <w:t>Relatives of “no you first”s and “Excusez-moi”s</w:t>
      </w:r>
    </w:p>
    <w:p w14:paraId="69445413" w14:textId="77777777" w:rsidR="00341F76" w:rsidRPr="00435B79" w:rsidRDefault="00341F76" w:rsidP="00341F76">
      <w:pPr>
        <w:spacing w:line="276" w:lineRule="auto"/>
        <w:ind w:left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24.</w:t>
      </w:r>
      <w:r w:rsidRPr="00435B79">
        <w:rPr>
          <w:rFonts w:ascii="Georgia" w:hAnsi="Georgia" w:cs="Arial"/>
          <w:sz w:val="18"/>
          <w:szCs w:val="18"/>
        </w:rPr>
        <w:tab/>
        <w:t>Work bit</w:t>
      </w:r>
    </w:p>
    <w:p w14:paraId="63715E00" w14:textId="2925FA4F" w:rsidR="00BC75EB" w:rsidRDefault="00341F76" w:rsidP="00E60B5A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28.</w:t>
      </w:r>
      <w:r w:rsidRPr="00435B79">
        <w:rPr>
          <w:rFonts w:ascii="Georgia" w:hAnsi="Georgia" w:cs="Arial"/>
          <w:sz w:val="18"/>
          <w:szCs w:val="18"/>
        </w:rPr>
        <w:tab/>
        <w:t>“We are not the _____ am a martian” (</w:t>
      </w:r>
      <w:r w:rsidRPr="00435B79">
        <w:rPr>
          <w:rFonts w:ascii="Georgia" w:hAnsi="Georgia" w:cs="Arial"/>
          <w:i/>
          <w:sz w:val="18"/>
          <w:szCs w:val="18"/>
        </w:rPr>
        <w:t>Phone Home</w:t>
      </w:r>
      <w:r w:rsidRPr="00435B79">
        <w:rPr>
          <w:rFonts w:ascii="Georgia" w:hAnsi="Georgia" w:cs="Arial"/>
          <w:sz w:val="18"/>
          <w:szCs w:val="18"/>
        </w:rPr>
        <w:t>, Lil Wayne)</w:t>
      </w:r>
    </w:p>
    <w:p w14:paraId="2B335D5E" w14:textId="77777777" w:rsidR="00E60B5A" w:rsidRDefault="00E60B5A" w:rsidP="00BC75EB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</w:p>
    <w:p w14:paraId="5E5404F9" w14:textId="6CC0AE4C" w:rsidR="00BC75EB" w:rsidRDefault="00BC75EB" w:rsidP="00E60B5A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 xml:space="preserve">29. </w:t>
      </w:r>
      <w:r w:rsidR="0050117E">
        <w:rPr>
          <w:rFonts w:ascii="Georgia" w:hAnsi="Georgia" w:cs="Arial"/>
          <w:sz w:val="18"/>
          <w:szCs w:val="18"/>
        </w:rPr>
        <w:tab/>
      </w:r>
      <w:r w:rsidR="00435B79" w:rsidRPr="00435B79">
        <w:rPr>
          <w:rFonts w:ascii="Georgia" w:hAnsi="Georgia" w:cs="Arial"/>
          <w:sz w:val="18"/>
          <w:szCs w:val="18"/>
        </w:rPr>
        <w:t>Strabismus</w:t>
      </w:r>
      <w:r w:rsidR="00341F76" w:rsidRPr="00435B79">
        <w:rPr>
          <w:rFonts w:ascii="Georgia" w:hAnsi="Georgia" w:cs="Arial"/>
          <w:sz w:val="18"/>
          <w:szCs w:val="18"/>
        </w:rPr>
        <w:t xml:space="preserve"> </w:t>
      </w:r>
    </w:p>
    <w:p w14:paraId="7AF3D2C6" w14:textId="3EF233F9" w:rsidR="00341F76" w:rsidRPr="00435B79" w:rsidRDefault="00BC75EB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 xml:space="preserve">30. </w:t>
      </w:r>
      <w:r w:rsidR="0050117E">
        <w:rPr>
          <w:rFonts w:ascii="Georgia" w:hAnsi="Georgia" w:cs="Arial"/>
          <w:sz w:val="18"/>
          <w:szCs w:val="18"/>
        </w:rPr>
        <w:tab/>
      </w:r>
      <w:r w:rsidR="00341F76" w:rsidRPr="00435B79">
        <w:rPr>
          <w:rFonts w:ascii="Georgia" w:hAnsi="Georgia" w:cs="Arial"/>
          <w:sz w:val="18"/>
          <w:szCs w:val="18"/>
        </w:rPr>
        <w:t>Pizza partitions</w:t>
      </w:r>
    </w:p>
    <w:p w14:paraId="76E9FEBF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31.</w:t>
      </w:r>
      <w:r w:rsidRPr="00435B79">
        <w:rPr>
          <w:rFonts w:ascii="Georgia" w:hAnsi="Georgia" w:cs="Arial"/>
          <w:sz w:val="18"/>
          <w:szCs w:val="18"/>
        </w:rPr>
        <w:tab/>
        <w:t>Shooting stars</w:t>
      </w:r>
    </w:p>
    <w:p w14:paraId="09DED94E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34.</w:t>
      </w:r>
      <w:r w:rsidRPr="00435B79">
        <w:rPr>
          <w:rFonts w:ascii="Georgia" w:hAnsi="Georgia" w:cs="Arial"/>
          <w:sz w:val="18"/>
          <w:szCs w:val="18"/>
        </w:rPr>
        <w:tab/>
        <w:t>Dated</w:t>
      </w:r>
    </w:p>
    <w:p w14:paraId="454338D0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35.</w:t>
      </w:r>
      <w:r w:rsidRPr="00435B79">
        <w:rPr>
          <w:rFonts w:ascii="Georgia" w:hAnsi="Georgia" w:cs="Arial"/>
          <w:sz w:val="18"/>
          <w:szCs w:val="18"/>
        </w:rPr>
        <w:tab/>
        <w:t>Right path of life in Native American culture</w:t>
      </w:r>
    </w:p>
    <w:p w14:paraId="3EE7553C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36.</w:t>
      </w:r>
      <w:r w:rsidRPr="00435B79">
        <w:rPr>
          <w:rFonts w:ascii="Georgia" w:hAnsi="Georgia" w:cs="Arial"/>
          <w:sz w:val="18"/>
          <w:szCs w:val="18"/>
        </w:rPr>
        <w:tab/>
        <w:t>Snake sound</w:t>
      </w:r>
    </w:p>
    <w:p w14:paraId="4BBDB830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39.</w:t>
      </w:r>
      <w:r w:rsidRPr="00435B79">
        <w:rPr>
          <w:rFonts w:ascii="Georgia" w:hAnsi="Georgia" w:cs="Arial"/>
          <w:sz w:val="18"/>
          <w:szCs w:val="18"/>
        </w:rPr>
        <w:tab/>
        <w:t>A schooner has two</w:t>
      </w:r>
    </w:p>
    <w:p w14:paraId="484FD7AA" w14:textId="04B85213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40.</w:t>
      </w:r>
      <w:r w:rsidRPr="00435B79">
        <w:rPr>
          <w:rFonts w:ascii="Georgia" w:hAnsi="Georgia" w:cs="Arial"/>
          <w:sz w:val="18"/>
          <w:szCs w:val="18"/>
        </w:rPr>
        <w:tab/>
        <w:t>Feature of pandemics and epidemics</w:t>
      </w:r>
      <w:r w:rsidR="0050117E">
        <w:rPr>
          <w:rFonts w:ascii="Georgia" w:hAnsi="Georgia" w:cs="Arial"/>
          <w:sz w:val="18"/>
          <w:szCs w:val="18"/>
        </w:rPr>
        <w:t>?</w:t>
      </w:r>
    </w:p>
    <w:p w14:paraId="3A116083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41.</w:t>
      </w:r>
      <w:r w:rsidRPr="00435B79">
        <w:rPr>
          <w:rFonts w:ascii="Georgia" w:hAnsi="Georgia" w:cs="Arial"/>
          <w:sz w:val="18"/>
          <w:szCs w:val="18"/>
        </w:rPr>
        <w:tab/>
        <w:t>Bed linen end?</w:t>
      </w:r>
    </w:p>
    <w:p w14:paraId="47B04D91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43.</w:t>
      </w:r>
      <w:r w:rsidRPr="00435B79">
        <w:rPr>
          <w:rFonts w:ascii="Georgia" w:hAnsi="Georgia" w:cs="Arial"/>
          <w:sz w:val="18"/>
          <w:szCs w:val="18"/>
        </w:rPr>
        <w:tab/>
        <w:t>Where one might spend a dinar for dinner, abbr.</w:t>
      </w:r>
    </w:p>
    <w:p w14:paraId="519C948F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44.</w:t>
      </w:r>
      <w:r w:rsidRPr="00435B79">
        <w:rPr>
          <w:rFonts w:ascii="Georgia" w:hAnsi="Georgia" w:cs="Arial"/>
          <w:sz w:val="18"/>
          <w:szCs w:val="18"/>
        </w:rPr>
        <w:tab/>
        <w:t>Plummeting professional</w:t>
      </w:r>
    </w:p>
    <w:p w14:paraId="7EFC0677" w14:textId="6F60FB93" w:rsidR="00341F76" w:rsidRPr="00435B79" w:rsidRDefault="00566354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>
        <w:rPr>
          <w:rFonts w:ascii="Georgia" w:hAnsi="Georgia" w:cs="Arial"/>
          <w:sz w:val="18"/>
          <w:szCs w:val="18"/>
        </w:rPr>
        <w:t>47.</w:t>
      </w:r>
      <w:r>
        <w:rPr>
          <w:rFonts w:ascii="Georgia" w:hAnsi="Georgia" w:cs="Arial"/>
          <w:sz w:val="18"/>
          <w:szCs w:val="18"/>
        </w:rPr>
        <w:tab/>
      </w:r>
      <w:r w:rsidR="001151E9">
        <w:rPr>
          <w:rFonts w:ascii="Georgia" w:hAnsi="Georgia" w:cs="Arial"/>
          <w:sz w:val="18"/>
          <w:szCs w:val="18"/>
        </w:rPr>
        <w:t>Swiss singer, maybe</w:t>
      </w:r>
    </w:p>
    <w:p w14:paraId="2590FF3D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48.</w:t>
      </w:r>
      <w:r w:rsidRPr="00435B79">
        <w:rPr>
          <w:rFonts w:ascii="Georgia" w:hAnsi="Georgia" w:cs="Arial"/>
          <w:sz w:val="18"/>
          <w:szCs w:val="18"/>
        </w:rPr>
        <w:tab/>
        <w:t>Garden figures</w:t>
      </w:r>
    </w:p>
    <w:p w14:paraId="469C9250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52.</w:t>
      </w:r>
      <w:r w:rsidRPr="00435B79">
        <w:rPr>
          <w:rFonts w:ascii="Georgia" w:hAnsi="Georgia" w:cs="Arial"/>
          <w:sz w:val="18"/>
          <w:szCs w:val="18"/>
        </w:rPr>
        <w:tab/>
        <w:t>Like some winks and grins</w:t>
      </w:r>
    </w:p>
    <w:p w14:paraId="7FA5E804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55.</w:t>
      </w:r>
      <w:r w:rsidRPr="00435B79">
        <w:rPr>
          <w:rFonts w:ascii="Georgia" w:hAnsi="Georgia" w:cs="Arial"/>
          <w:sz w:val="18"/>
          <w:szCs w:val="18"/>
        </w:rPr>
        <w:tab/>
        <w:t>Irish knitwear style</w:t>
      </w:r>
    </w:p>
    <w:p w14:paraId="1AC2E34E" w14:textId="36EB8775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 xml:space="preserve">56. </w:t>
      </w:r>
      <w:r w:rsidR="0050117E">
        <w:rPr>
          <w:rFonts w:ascii="Georgia" w:hAnsi="Georgia" w:cs="Arial"/>
          <w:sz w:val="18"/>
          <w:szCs w:val="18"/>
        </w:rPr>
        <w:tab/>
      </w:r>
      <w:r w:rsidRPr="00435B79">
        <w:rPr>
          <w:rFonts w:ascii="Georgia" w:hAnsi="Georgia" w:cs="Arial"/>
          <w:sz w:val="18"/>
          <w:szCs w:val="18"/>
        </w:rPr>
        <w:t>Available, as housing</w:t>
      </w:r>
    </w:p>
    <w:p w14:paraId="4196F8EF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59.</w:t>
      </w:r>
      <w:r w:rsidRPr="00435B79">
        <w:rPr>
          <w:rFonts w:ascii="Georgia" w:hAnsi="Georgia" w:cs="Arial"/>
          <w:sz w:val="18"/>
          <w:szCs w:val="18"/>
        </w:rPr>
        <w:tab/>
        <w:t xml:space="preserve">Coyote’s genus </w:t>
      </w:r>
    </w:p>
    <w:p w14:paraId="57D8BB3F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60.</w:t>
      </w:r>
      <w:r w:rsidRPr="00435B79">
        <w:rPr>
          <w:rFonts w:ascii="Georgia" w:hAnsi="Georgia" w:cs="Arial"/>
          <w:sz w:val="18"/>
          <w:szCs w:val="18"/>
        </w:rPr>
        <w:tab/>
        <w:t>Old-timers assoc.</w:t>
      </w:r>
    </w:p>
    <w:p w14:paraId="3094323C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61.</w:t>
      </w:r>
      <w:r w:rsidRPr="00435B79">
        <w:rPr>
          <w:rFonts w:ascii="Georgia" w:hAnsi="Georgia" w:cs="Arial"/>
          <w:sz w:val="18"/>
          <w:szCs w:val="18"/>
        </w:rPr>
        <w:tab/>
        <w:t>Alternative to Spot or Rover</w:t>
      </w:r>
    </w:p>
    <w:p w14:paraId="4057F32D" w14:textId="2E3149B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62.</w:t>
      </w:r>
      <w:r w:rsidRPr="00435B79">
        <w:rPr>
          <w:rFonts w:ascii="Georgia" w:hAnsi="Georgia" w:cs="Arial"/>
          <w:sz w:val="18"/>
          <w:szCs w:val="18"/>
        </w:rPr>
        <w:tab/>
        <w:t>E.S.T. component</w:t>
      </w:r>
      <w:r w:rsidR="0050117E">
        <w:rPr>
          <w:rFonts w:ascii="Georgia" w:hAnsi="Georgia" w:cs="Arial"/>
          <w:sz w:val="18"/>
          <w:szCs w:val="18"/>
        </w:rPr>
        <w:t>, abbr.</w:t>
      </w:r>
    </w:p>
    <w:p w14:paraId="0918D4DA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63.</w:t>
      </w:r>
      <w:r w:rsidRPr="00435B79">
        <w:rPr>
          <w:rFonts w:ascii="Georgia" w:hAnsi="Georgia" w:cs="Arial"/>
          <w:sz w:val="18"/>
          <w:szCs w:val="18"/>
        </w:rPr>
        <w:tab/>
        <w:t>Lot</w:t>
      </w:r>
    </w:p>
    <w:p w14:paraId="18AA57F6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64.</w:t>
      </w:r>
      <w:r w:rsidRPr="00435B79">
        <w:rPr>
          <w:rFonts w:ascii="Georgia" w:hAnsi="Georgia" w:cs="Arial"/>
          <w:sz w:val="18"/>
          <w:szCs w:val="18"/>
        </w:rPr>
        <w:tab/>
        <w:t>View, at Versailles</w:t>
      </w:r>
    </w:p>
    <w:p w14:paraId="59FD24A6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65.</w:t>
      </w:r>
      <w:r w:rsidRPr="00435B79">
        <w:rPr>
          <w:rFonts w:ascii="Georgia" w:hAnsi="Georgia" w:cs="Arial"/>
          <w:sz w:val="18"/>
          <w:szCs w:val="18"/>
        </w:rPr>
        <w:tab/>
        <w:t xml:space="preserve">Daisy’s husband in </w:t>
      </w:r>
      <w:r w:rsidRPr="00435B79">
        <w:rPr>
          <w:rFonts w:ascii="Georgia" w:hAnsi="Georgia" w:cs="Arial"/>
          <w:i/>
          <w:sz w:val="18"/>
          <w:szCs w:val="18"/>
        </w:rPr>
        <w:t>The Great Gatsby</w:t>
      </w:r>
    </w:p>
    <w:p w14:paraId="5F73DB8E" w14:textId="77777777" w:rsidR="00341F76" w:rsidRPr="00435B79" w:rsidRDefault="00341F76" w:rsidP="00341F76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</w:pPr>
      <w:r w:rsidRPr="00435B79">
        <w:rPr>
          <w:rFonts w:ascii="Georgia" w:hAnsi="Georgia" w:cs="Arial"/>
          <w:sz w:val="18"/>
          <w:szCs w:val="18"/>
        </w:rPr>
        <w:t>66.</w:t>
      </w:r>
      <w:r w:rsidRPr="00435B79">
        <w:rPr>
          <w:rFonts w:ascii="Georgia" w:hAnsi="Georgia" w:cs="Arial"/>
          <w:sz w:val="18"/>
          <w:szCs w:val="18"/>
        </w:rPr>
        <w:tab/>
        <w:t>Onassis, to Jackie</w:t>
      </w:r>
    </w:p>
    <w:p w14:paraId="64B05EAB" w14:textId="46086DFB" w:rsidR="00B91B8D" w:rsidRPr="00435B79" w:rsidRDefault="005A51F5" w:rsidP="00BC75EB">
      <w:pPr>
        <w:spacing w:line="276" w:lineRule="auto"/>
        <w:ind w:left="720" w:hanging="360"/>
        <w:rPr>
          <w:rFonts w:ascii="Georgia" w:hAnsi="Georgia" w:cs="Arial"/>
          <w:sz w:val="18"/>
          <w:szCs w:val="18"/>
        </w:rPr>
        <w:sectPr w:rsidR="00B91B8D" w:rsidRPr="00435B79" w:rsidSect="005A2C81">
          <w:pgSz w:w="12240" w:h="15840"/>
          <w:pgMar w:top="864" w:right="864" w:bottom="864" w:left="864" w:header="720" w:footer="720" w:gutter="0"/>
          <w:cols w:num="3" w:space="720"/>
          <w:docGrid w:linePitch="360"/>
        </w:sectPr>
      </w:pPr>
      <w:r>
        <w:rPr>
          <w:rFonts w:ascii="Georgia" w:hAnsi="Georgia" w:cs="Arial"/>
          <w:sz w:val="18"/>
          <w:szCs w:val="18"/>
        </w:rPr>
        <w:t>67.</w:t>
      </w:r>
      <w:r>
        <w:rPr>
          <w:rFonts w:ascii="Georgia" w:hAnsi="Georgia" w:cs="Arial"/>
          <w:sz w:val="18"/>
          <w:szCs w:val="18"/>
        </w:rPr>
        <w:tab/>
        <w:t>Longing</w:t>
      </w:r>
    </w:p>
    <w:p w14:paraId="5A8EDC2E" w14:textId="77777777" w:rsidR="00955072" w:rsidRPr="00435B79" w:rsidRDefault="00955072" w:rsidP="005A51F5">
      <w:pPr>
        <w:rPr>
          <w:rFonts w:ascii="Georgia" w:hAnsi="Georgia" w:cs="Arial"/>
          <w:sz w:val="18"/>
          <w:szCs w:val="18"/>
        </w:rPr>
      </w:pPr>
    </w:p>
    <w:sectPr w:rsidR="00955072" w:rsidRPr="00435B79" w:rsidSect="00B91B8D">
      <w:type w:val="nextColumn"/>
      <w:pgSz w:w="12240" w:h="15840"/>
      <w:pgMar w:top="864" w:right="864" w:bottom="864" w:left="86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8057F"/>
    <w:multiLevelType w:val="hybridMultilevel"/>
    <w:tmpl w:val="E812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E259D"/>
    <w:multiLevelType w:val="hybridMultilevel"/>
    <w:tmpl w:val="EC9E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72"/>
    <w:rsid w:val="0009586E"/>
    <w:rsid w:val="001151E9"/>
    <w:rsid w:val="001741F4"/>
    <w:rsid w:val="00341F76"/>
    <w:rsid w:val="00435B79"/>
    <w:rsid w:val="00466C8B"/>
    <w:rsid w:val="0050117E"/>
    <w:rsid w:val="00551B37"/>
    <w:rsid w:val="00566354"/>
    <w:rsid w:val="005A2C81"/>
    <w:rsid w:val="005A51F5"/>
    <w:rsid w:val="005E4153"/>
    <w:rsid w:val="006A1C91"/>
    <w:rsid w:val="006E3B43"/>
    <w:rsid w:val="007D1DCA"/>
    <w:rsid w:val="00805615"/>
    <w:rsid w:val="00955072"/>
    <w:rsid w:val="00B91B8D"/>
    <w:rsid w:val="00BC75EB"/>
    <w:rsid w:val="00C61AC2"/>
    <w:rsid w:val="00D76683"/>
    <w:rsid w:val="00E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4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cp:lastPrinted>2016-02-18T03:49:00Z</cp:lastPrinted>
  <dcterms:created xsi:type="dcterms:W3CDTF">2016-02-18T03:49:00Z</dcterms:created>
  <dcterms:modified xsi:type="dcterms:W3CDTF">2016-02-18T03:49:00Z</dcterms:modified>
</cp:coreProperties>
</file>