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" w:line="240" w:lineRule="auto"/>
        <w:ind w:left="0" w:right="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114300</wp:posOffset>
            </wp:positionV>
            <wp:extent cx="3745260" cy="1218338"/>
            <wp:effectExtent b="0" l="0" r="0" t="0"/>
            <wp:wrapNone/>
            <wp:docPr descr="image1.jpg" id="1073741826" name="image1.png"/>
            <a:graphic>
              <a:graphicData uri="http://schemas.openxmlformats.org/drawingml/2006/picture">
                <pic:pic>
                  <pic:nvPicPr>
                    <pic:cNvPr descr="image1.jpg" id="0" name="image1.png"/>
                    <pic:cNvPicPr preferRelativeResize="0"/>
                  </pic:nvPicPr>
                  <pic:blipFill>
                    <a:blip r:embed="rId7"/>
                    <a:srcRect b="25723" l="0" r="0" t="25723"/>
                    <a:stretch>
                      <a:fillRect/>
                    </a:stretch>
                  </pic:blipFill>
                  <pic:spPr>
                    <a:xfrm>
                      <a:off x="0" y="0"/>
                      <a:ext cx="3745260" cy="121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#{{INVOICE_NUMBER}}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Date: 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To: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{{COMPANY_NAME}}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{{COMPANY_ADDRESS}}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{{COMPANY_EMAIL}}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6.0" w:type="dxa"/>
        <w:jc w:val="left"/>
        <w:tblInd w:w="129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77"/>
        <w:gridCol w:w="3209"/>
        <w:gridCol w:w="2129"/>
        <w:gridCol w:w="1691"/>
        <w:tblGridChange w:id="0">
          <w:tblGrid>
            <w:gridCol w:w="2277"/>
            <w:gridCol w:w="3209"/>
            <w:gridCol w:w="2129"/>
            <w:gridCol w:w="1691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PERIOD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25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25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{{WORK_PERIOD1}}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{{DESCRIPTION1}}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{{DAY_RATE1}}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{{TOTAL1}}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{{WORK_PERIOD2}}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{{DESCRIPTION2}}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{{DAY_RATE2}}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{{TOTAL2}}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{{WORK_PERIOD3}}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{{DESCRIPTION3}}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1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{{DAY_RATE3}}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{{TOTAL3}}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{{WORK_PERIOD4}}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{{DESCRIPTION4}}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1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{{DAY_RATE4}}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{{TOTAL4}}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{{WORK_PERIOD5}}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{{DESCRIPTION5}}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292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{{DAY_RATE5}}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{{TOTAL5}}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" w:right="0" w:hanging="1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2880"/>
          <w:tab w:val="left" w:leader="none" w:pos="4320"/>
          <w:tab w:val="left" w:leader="none" w:pos="5760"/>
          <w:tab w:val="left" w:leader="none" w:pos="7200"/>
          <w:tab w:val="left" w:leader="none" w:pos="8640"/>
        </w:tabs>
        <w:spacing w:after="0" w:before="0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DUE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{{TOTAL_DUE}}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" w:line="240" w:lineRule="auto"/>
        <w:ind w:left="2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Please make the payment to: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holder: {{ACCOUNT_HOLDER}}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2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 number: {{ROUTING_NUMBER}}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2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SWIFT/BIC: {{SWIFT_BIC}}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number: {{ACCOUNT_NUMBER}}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Wise's address: {{WISE_ADDRESS}}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33" w:top="1133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character" w:styleId="None A">
    <w:name w:val="None A"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color="auto" w:fill="auto" w:val="clear"/>
      <w:tabs>
        <w:tab w:val="left" w:pos="115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EgUmVswlelVzLglvHncB5iiyaw==">CgMxLjA4AHIhMWIzclpFMlRBc2d3cFpJYlRWMmdWZkhJUlNJUzlGdHBC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