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32F" w:rsidRDefault="00D4132F" w:rsidP="00D4132F">
      <w:pPr>
        <w:rPr>
          <w:rFonts w:cs="Times New Roman"/>
          <w:b/>
          <w:bCs/>
          <w:noProof/>
        </w:rPr>
      </w:pPr>
      <w:r>
        <w:rPr>
          <w:rFonts w:cs="Times New Roman"/>
          <w:b/>
          <w:bCs/>
          <w:noProof/>
        </w:rPr>
        <w:t>1.5 Overview of the Document</w:t>
      </w:r>
    </w:p>
    <w:p w:rsidR="00F84D41" w:rsidRPr="00F84D41" w:rsidRDefault="00F84D41" w:rsidP="00F84D41">
      <w:pPr>
        <w:rPr>
          <w:rFonts w:cs="Times New Roman"/>
          <w:noProof/>
        </w:rPr>
      </w:pPr>
      <w:r w:rsidRPr="00F84D41">
        <w:rPr>
          <w:rFonts w:cs="Times New Roman"/>
          <w:noProof/>
        </w:rPr>
        <w:t>This document is structured into chapters, each describes a different aspect of the project's system design. Chapter 1 reviews the purpose of the system, the functional and non-functional requirements for the 10 implemented use cases, development methodology, as well as a definition table for used terms. Chapter 2 discusses the software architecture concepts used to implement the SOS system. The software architecture involves the decomposition of the system into subsystems, hardware and software mapping, persistent data management, and security management. Chapter 3 wraps up all parts of detailed design including several different UML diagrams (package, class, object, state, and sequence diagrams) for every subsystem derived from the system decomposition. Chapter 4 goes through the glossary which defines the domain-specific keywords and terms used in this document. Chapter 5 is the approval page of the document which contains all of the SOS team members' signatures. Chapter 6 includes the references used in the document.</w:t>
      </w:r>
    </w:p>
    <w:p w:rsidR="00A334E1" w:rsidRDefault="00F84D41" w:rsidP="00F84D41">
      <w:r w:rsidRPr="00F84D41">
        <w:rPr>
          <w:rFonts w:cs="Times New Roman"/>
          <w:noProof/>
        </w:rPr>
        <w:t>Finally, chapter 7 contains five different appendixes (A-E). Appendix A includes the project's use case diagram, Appendix B includes detailed descriptions of each implemented use case in the project (total of 10). Moreover, Appendix C contains detailed subsystem class diagrams (total of 7), appendix D describes the Java code for the subsystem classes, Appendix E contains diaries for every meeting held during this deliverable milestone.</w:t>
      </w:r>
      <w:bookmarkStart w:id="0" w:name="_GoBack"/>
      <w:bookmarkEnd w:id="0"/>
    </w:p>
    <w:sectPr w:rsidR="00A334E1" w:rsidSect="00457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122DF"/>
    <w:multiLevelType w:val="multilevel"/>
    <w:tmpl w:val="6A04B1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2F"/>
    <w:rsid w:val="000A0F8C"/>
    <w:rsid w:val="0016231C"/>
    <w:rsid w:val="001D1EDC"/>
    <w:rsid w:val="002D42EF"/>
    <w:rsid w:val="004574C1"/>
    <w:rsid w:val="004E2FDE"/>
    <w:rsid w:val="00511E90"/>
    <w:rsid w:val="005768ED"/>
    <w:rsid w:val="00631166"/>
    <w:rsid w:val="00724947"/>
    <w:rsid w:val="00755E48"/>
    <w:rsid w:val="00774D4B"/>
    <w:rsid w:val="007A1CFA"/>
    <w:rsid w:val="007D0646"/>
    <w:rsid w:val="007D66DA"/>
    <w:rsid w:val="007E3663"/>
    <w:rsid w:val="007E5BF6"/>
    <w:rsid w:val="008A1425"/>
    <w:rsid w:val="00A241A0"/>
    <w:rsid w:val="00A334E1"/>
    <w:rsid w:val="00A90AC1"/>
    <w:rsid w:val="00C30570"/>
    <w:rsid w:val="00D4132F"/>
    <w:rsid w:val="00EB2997"/>
    <w:rsid w:val="00EF6D06"/>
    <w:rsid w:val="00F84D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7610634"/>
  <w15:chartTrackingRefBased/>
  <w15:docId w15:val="{53F2F96B-401D-6C43-B846-75CF9BC5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32F"/>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D4132F"/>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4132F"/>
    <w:pPr>
      <w:keepNext/>
      <w:keepLines/>
      <w:numPr>
        <w:ilvl w:val="1"/>
        <w:numId w:val="1"/>
      </w:numPr>
      <w:spacing w:before="40" w:after="0"/>
      <w:ind w:left="630" w:hanging="63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4132F"/>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D4132F"/>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semiHidden/>
    <w:unhideWhenUsed/>
    <w:qFormat/>
    <w:rsid w:val="00D4132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132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132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13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13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32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4132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4132F"/>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D4132F"/>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semiHidden/>
    <w:rsid w:val="00D4132F"/>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4132F"/>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4132F"/>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413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132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4132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Mohammadkian Maroofi</cp:lastModifiedBy>
  <cp:revision>23</cp:revision>
  <dcterms:created xsi:type="dcterms:W3CDTF">2019-11-11T20:00:00Z</dcterms:created>
  <dcterms:modified xsi:type="dcterms:W3CDTF">2019-11-11T20:27:00Z</dcterms:modified>
</cp:coreProperties>
</file>