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07" w:rsidRPr="00D6751B" w:rsidRDefault="00D6751B" w:rsidP="0040497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751B">
        <w:rPr>
          <w:b/>
        </w:rPr>
        <w:t>Ejercicio Audiencias</w:t>
      </w:r>
    </w:p>
    <w:p w:rsidR="008134FF" w:rsidRPr="003B6C77" w:rsidRDefault="00F17F05" w:rsidP="006A12C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C77">
        <w:rPr>
          <w:rFonts w:ascii="Times New Roman" w:hAnsi="Times New Roman" w:cs="Times New Roman"/>
          <w:sz w:val="20"/>
          <w:szCs w:val="20"/>
        </w:rPr>
        <w:t>Vamos a trabajar con un conjunto de tablas que definen la información de</w:t>
      </w:r>
      <w:r w:rsidR="00CD0477" w:rsidRPr="003B6C77">
        <w:rPr>
          <w:rFonts w:ascii="Times New Roman" w:hAnsi="Times New Roman" w:cs="Times New Roman"/>
          <w:sz w:val="20"/>
          <w:szCs w:val="20"/>
        </w:rPr>
        <w:t xml:space="preserve"> </w:t>
      </w:r>
      <w:r w:rsidR="008134FF" w:rsidRPr="003B6C77">
        <w:rPr>
          <w:rFonts w:ascii="Times New Roman" w:hAnsi="Times New Roman" w:cs="Times New Roman"/>
          <w:sz w:val="20"/>
          <w:szCs w:val="20"/>
        </w:rPr>
        <w:t>la audiencia de televisión en algunos días del mes de mayo de 2013.</w:t>
      </w:r>
    </w:p>
    <w:p w:rsidR="00F17F05" w:rsidRPr="003B6C77" w:rsidRDefault="002D3884" w:rsidP="006A12C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C77">
        <w:rPr>
          <w:rFonts w:ascii="Times New Roman" w:hAnsi="Times New Roman" w:cs="Times New Roman"/>
          <w:sz w:val="20"/>
          <w:szCs w:val="20"/>
        </w:rPr>
        <w:t xml:space="preserve">La estructura de la Base de </w:t>
      </w:r>
      <w:r w:rsidR="00254308" w:rsidRPr="003B6C77">
        <w:rPr>
          <w:rFonts w:ascii="Times New Roman" w:hAnsi="Times New Roman" w:cs="Times New Roman"/>
          <w:sz w:val="20"/>
          <w:szCs w:val="20"/>
        </w:rPr>
        <w:t>Datos consta de</w:t>
      </w:r>
      <w:r w:rsidR="006B11EE" w:rsidRPr="003B6C77">
        <w:rPr>
          <w:rFonts w:ascii="Times New Roman" w:hAnsi="Times New Roman" w:cs="Times New Roman"/>
          <w:sz w:val="20"/>
          <w:szCs w:val="20"/>
        </w:rPr>
        <w:t xml:space="preserve"> 7</w:t>
      </w:r>
      <w:r w:rsidRPr="003B6C77">
        <w:rPr>
          <w:rFonts w:ascii="Times New Roman" w:hAnsi="Times New Roman" w:cs="Times New Roman"/>
          <w:sz w:val="20"/>
          <w:szCs w:val="20"/>
        </w:rPr>
        <w:t xml:space="preserve"> tablas.</w:t>
      </w:r>
    </w:p>
    <w:p w:rsidR="008134FF" w:rsidRPr="003B6C77" w:rsidRDefault="008134FF" w:rsidP="006A12C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C77">
        <w:rPr>
          <w:rFonts w:ascii="Times New Roman" w:hAnsi="Times New Roman" w:cs="Times New Roman"/>
          <w:b/>
          <w:sz w:val="20"/>
          <w:szCs w:val="20"/>
        </w:rPr>
        <w:t>Cadena</w:t>
      </w:r>
      <w:r w:rsidRPr="003B6C77">
        <w:rPr>
          <w:rFonts w:ascii="Times New Roman" w:hAnsi="Times New Roman" w:cs="Times New Roman"/>
          <w:sz w:val="20"/>
          <w:szCs w:val="20"/>
        </w:rPr>
        <w:t>: tiene el nombre de la cadena de televisión</w:t>
      </w:r>
    </w:p>
    <w:p w:rsidR="008134FF" w:rsidRPr="003B6C77" w:rsidRDefault="008134FF" w:rsidP="006A12C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C77">
        <w:rPr>
          <w:rFonts w:ascii="Times New Roman" w:hAnsi="Times New Roman" w:cs="Times New Roman"/>
          <w:b/>
          <w:sz w:val="20"/>
          <w:szCs w:val="20"/>
        </w:rPr>
        <w:t>Operador</w:t>
      </w:r>
      <w:r w:rsidRPr="003B6C77">
        <w:rPr>
          <w:rFonts w:ascii="Times New Roman" w:hAnsi="Times New Roman" w:cs="Times New Roman"/>
          <w:sz w:val="20"/>
          <w:szCs w:val="20"/>
        </w:rPr>
        <w:t>: tiene la empresa propietaria de la cadena. Puede ser propietaria de varias cadenas.</w:t>
      </w:r>
    </w:p>
    <w:p w:rsidR="008134FF" w:rsidRPr="003B6C77" w:rsidRDefault="008134FF" w:rsidP="006A12C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C77">
        <w:rPr>
          <w:rFonts w:ascii="Times New Roman" w:hAnsi="Times New Roman" w:cs="Times New Roman"/>
          <w:b/>
          <w:sz w:val="20"/>
          <w:szCs w:val="20"/>
        </w:rPr>
        <w:t>Titularidad</w:t>
      </w:r>
      <w:r w:rsidRPr="003B6C77">
        <w:rPr>
          <w:rFonts w:ascii="Times New Roman" w:hAnsi="Times New Roman" w:cs="Times New Roman"/>
          <w:sz w:val="20"/>
          <w:szCs w:val="20"/>
        </w:rPr>
        <w:t>: si el operador es público o privado.</w:t>
      </w:r>
    </w:p>
    <w:p w:rsidR="008134FF" w:rsidRPr="003B6C77" w:rsidRDefault="008134FF" w:rsidP="006A12C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134FF" w:rsidRPr="003B6C77" w:rsidRDefault="008134FF" w:rsidP="006A12C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C77">
        <w:rPr>
          <w:rFonts w:ascii="Times New Roman" w:hAnsi="Times New Roman" w:cs="Times New Roman"/>
          <w:sz w:val="20"/>
          <w:szCs w:val="20"/>
        </w:rPr>
        <w:t>Luego la estructura gestiona dos valores. El primero es la audiencia de las cadenas a lo largo del día:</w:t>
      </w:r>
    </w:p>
    <w:p w:rsidR="008134FF" w:rsidRPr="003B6C77" w:rsidRDefault="008134FF" w:rsidP="006A12C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C77">
        <w:rPr>
          <w:rFonts w:ascii="Times New Roman" w:hAnsi="Times New Roman" w:cs="Times New Roman"/>
          <w:b/>
          <w:sz w:val="20"/>
          <w:szCs w:val="20"/>
        </w:rPr>
        <w:t>Audiencia</w:t>
      </w:r>
      <w:r w:rsidRPr="003B6C77">
        <w:rPr>
          <w:rFonts w:ascii="Times New Roman" w:hAnsi="Times New Roman" w:cs="Times New Roman"/>
          <w:sz w:val="20"/>
          <w:szCs w:val="20"/>
        </w:rPr>
        <w:t>: con el valor en % de la audiencia de las cadenas en cada periodo (Todo el día, mañana,…)</w:t>
      </w:r>
    </w:p>
    <w:p w:rsidR="008134FF" w:rsidRPr="003B6C77" w:rsidRDefault="008134FF" w:rsidP="006A12C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C77">
        <w:rPr>
          <w:rFonts w:ascii="Times New Roman" w:hAnsi="Times New Roman" w:cs="Times New Roman"/>
          <w:b/>
          <w:sz w:val="20"/>
          <w:szCs w:val="20"/>
        </w:rPr>
        <w:t>Periodo</w:t>
      </w:r>
      <w:r w:rsidRPr="003B6C77">
        <w:rPr>
          <w:rFonts w:ascii="Times New Roman" w:hAnsi="Times New Roman" w:cs="Times New Roman"/>
          <w:sz w:val="20"/>
          <w:szCs w:val="20"/>
        </w:rPr>
        <w:t>: denominación exacta de los periodos que se tratan en Audiencia.</w:t>
      </w:r>
    </w:p>
    <w:p w:rsidR="008134FF" w:rsidRPr="003B6C77" w:rsidRDefault="008134FF" w:rsidP="006A12C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134FF" w:rsidRPr="003B6C77" w:rsidRDefault="008134FF" w:rsidP="006A12C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C77">
        <w:rPr>
          <w:rFonts w:ascii="Times New Roman" w:hAnsi="Times New Roman" w:cs="Times New Roman"/>
          <w:sz w:val="20"/>
          <w:szCs w:val="20"/>
        </w:rPr>
        <w:t>Por otro lado tendremos la audiencia de los programas:</w:t>
      </w:r>
    </w:p>
    <w:p w:rsidR="008134FF" w:rsidRPr="003B6C77" w:rsidRDefault="008134FF" w:rsidP="006A12C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B6C77">
        <w:rPr>
          <w:rFonts w:ascii="Times New Roman" w:hAnsi="Times New Roman" w:cs="Times New Roman"/>
          <w:b/>
          <w:sz w:val="20"/>
          <w:szCs w:val="20"/>
        </w:rPr>
        <w:t>AudienciaPrograma</w:t>
      </w:r>
      <w:proofErr w:type="spellEnd"/>
      <w:r w:rsidRPr="003B6C77">
        <w:rPr>
          <w:rFonts w:ascii="Times New Roman" w:hAnsi="Times New Roman" w:cs="Times New Roman"/>
          <w:sz w:val="20"/>
          <w:szCs w:val="20"/>
        </w:rPr>
        <w:t>: tiene la audiencia en nº de espectadores y en share (% del total de espectadores) de cada programa, sólo tenemos los datos de los más vistos, indicando la fecha y hora del programa.</w:t>
      </w:r>
    </w:p>
    <w:p w:rsidR="008134FF" w:rsidRPr="003B6C77" w:rsidRDefault="008134FF" w:rsidP="006A12C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C77">
        <w:rPr>
          <w:rFonts w:ascii="Times New Roman" w:hAnsi="Times New Roman" w:cs="Times New Roman"/>
          <w:b/>
          <w:sz w:val="20"/>
          <w:szCs w:val="20"/>
        </w:rPr>
        <w:t>Programa</w:t>
      </w:r>
      <w:r w:rsidRPr="003B6C77">
        <w:rPr>
          <w:rFonts w:ascii="Times New Roman" w:hAnsi="Times New Roman" w:cs="Times New Roman"/>
          <w:sz w:val="20"/>
          <w:szCs w:val="20"/>
        </w:rPr>
        <w:t xml:space="preserve">: nombre de los programas considerados en la tabla </w:t>
      </w:r>
      <w:proofErr w:type="spellStart"/>
      <w:r w:rsidRPr="003B6C77">
        <w:rPr>
          <w:rFonts w:ascii="Times New Roman" w:hAnsi="Times New Roman" w:cs="Times New Roman"/>
          <w:sz w:val="20"/>
          <w:szCs w:val="20"/>
        </w:rPr>
        <w:t>audienciaprograma</w:t>
      </w:r>
      <w:proofErr w:type="spellEnd"/>
      <w:r w:rsidRPr="003B6C77">
        <w:rPr>
          <w:rFonts w:ascii="Times New Roman" w:hAnsi="Times New Roman" w:cs="Times New Roman"/>
          <w:sz w:val="20"/>
          <w:szCs w:val="20"/>
        </w:rPr>
        <w:t>.</w:t>
      </w:r>
    </w:p>
    <w:p w:rsidR="008134FF" w:rsidRPr="003B6C77" w:rsidRDefault="008134FF" w:rsidP="006A12C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134FF" w:rsidRPr="003B6C77" w:rsidRDefault="008134FF" w:rsidP="006A12C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C77">
        <w:rPr>
          <w:rFonts w:ascii="Times New Roman" w:hAnsi="Times New Roman" w:cs="Times New Roman"/>
          <w:sz w:val="20"/>
          <w:szCs w:val="20"/>
        </w:rPr>
        <w:t>El esquema de la Base de datos es:</w:t>
      </w:r>
    </w:p>
    <w:p w:rsidR="008134FF" w:rsidRDefault="008134FF" w:rsidP="006A12CC">
      <w:pPr>
        <w:spacing w:after="0"/>
        <w:rPr>
          <w:rFonts w:ascii="Times New Roman" w:hAnsi="Times New Roman" w:cs="Times New Roman"/>
          <w:noProof/>
          <w:sz w:val="28"/>
          <w:szCs w:val="24"/>
          <w:lang w:eastAsia="es-ES"/>
        </w:rPr>
      </w:pPr>
      <w:r w:rsidRPr="008134FF">
        <w:rPr>
          <w:rFonts w:ascii="Times New Roman" w:hAnsi="Times New Roman" w:cs="Times New Roman"/>
          <w:noProof/>
          <w:sz w:val="28"/>
          <w:szCs w:val="24"/>
          <w:lang w:eastAsia="es-ES"/>
        </w:rPr>
        <w:drawing>
          <wp:inline distT="0" distB="0" distL="0" distR="0">
            <wp:extent cx="6181725" cy="4125081"/>
            <wp:effectExtent l="19050" t="0" r="952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984" cy="413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4FF" w:rsidRPr="003B6C77" w:rsidRDefault="008134FF" w:rsidP="006A12CC">
      <w:pPr>
        <w:spacing w:after="0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D4B89" w:rsidRPr="003B6C77" w:rsidRDefault="007D4B89" w:rsidP="002543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6C77">
        <w:rPr>
          <w:rFonts w:ascii="Times New Roman" w:hAnsi="Times New Roman" w:cs="Times New Roman"/>
          <w:sz w:val="24"/>
          <w:szCs w:val="24"/>
        </w:rPr>
        <w:t>Se suministra procedimiento almacenado de creación de tablas y carga de datos.</w:t>
      </w:r>
    </w:p>
    <w:p w:rsidR="007D4B89" w:rsidRPr="003B6C77" w:rsidRDefault="00810C2B" w:rsidP="006A12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6C77">
        <w:rPr>
          <w:rFonts w:ascii="Times New Roman" w:hAnsi="Times New Roman" w:cs="Times New Roman"/>
          <w:sz w:val="24"/>
          <w:szCs w:val="24"/>
        </w:rPr>
        <w:t>S</w:t>
      </w:r>
      <w:r w:rsidR="007D4B89" w:rsidRPr="003B6C77">
        <w:rPr>
          <w:rFonts w:ascii="Times New Roman" w:hAnsi="Times New Roman" w:cs="Times New Roman"/>
          <w:sz w:val="24"/>
          <w:szCs w:val="24"/>
        </w:rPr>
        <w:t>e trata de resolver los siguientes supuestos en SQL.</w:t>
      </w:r>
      <w:r w:rsidR="00FA67AC" w:rsidRPr="003B6C77">
        <w:rPr>
          <w:rFonts w:ascii="Times New Roman" w:hAnsi="Times New Roman" w:cs="Times New Roman"/>
          <w:sz w:val="24"/>
          <w:szCs w:val="24"/>
        </w:rPr>
        <w:t xml:space="preserve"> Se puntuarán cada uno de 0 a 10 y el resultado será dividir la suma total entre 12.</w:t>
      </w:r>
    </w:p>
    <w:p w:rsidR="008134FF" w:rsidRDefault="008134FF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C77">
        <w:rPr>
          <w:rFonts w:ascii="Times New Roman" w:hAnsi="Times New Roman" w:cs="Times New Roman"/>
          <w:sz w:val="24"/>
          <w:szCs w:val="24"/>
        </w:rPr>
        <w:t>1</w:t>
      </w:r>
      <w:r w:rsidR="003B6C77" w:rsidRPr="003B6C77">
        <w:rPr>
          <w:rFonts w:ascii="Times New Roman" w:hAnsi="Times New Roman" w:cs="Times New Roman"/>
          <w:sz w:val="24"/>
          <w:szCs w:val="24"/>
        </w:rPr>
        <w:t>.-</w:t>
      </w:r>
      <w:r w:rsidRPr="003B6C77">
        <w:rPr>
          <w:rFonts w:ascii="Times New Roman" w:hAnsi="Times New Roman" w:cs="Times New Roman"/>
          <w:sz w:val="24"/>
          <w:szCs w:val="24"/>
        </w:rPr>
        <w:t xml:space="preserve"> Cadena con mayor audiencia (en la tabla Audiencia) el 15/5/2013 en el Periodo 'Noche1 (20.30 a 24.00)'</w:t>
      </w:r>
    </w:p>
    <w:p w:rsidR="00CD1D09" w:rsidRPr="003B6C77" w:rsidRDefault="00CD1D09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34FF" w:rsidRDefault="008134FF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C77">
        <w:rPr>
          <w:rFonts w:ascii="Times New Roman" w:hAnsi="Times New Roman" w:cs="Times New Roman"/>
          <w:sz w:val="24"/>
          <w:szCs w:val="24"/>
        </w:rPr>
        <w:t>2</w:t>
      </w:r>
      <w:r w:rsidR="003B6C77" w:rsidRPr="003B6C77">
        <w:rPr>
          <w:rFonts w:ascii="Times New Roman" w:hAnsi="Times New Roman" w:cs="Times New Roman"/>
          <w:sz w:val="24"/>
          <w:szCs w:val="24"/>
        </w:rPr>
        <w:t>.-</w:t>
      </w:r>
      <w:r w:rsidRPr="003B6C77">
        <w:rPr>
          <w:rFonts w:ascii="Times New Roman" w:hAnsi="Times New Roman" w:cs="Times New Roman"/>
          <w:sz w:val="24"/>
          <w:szCs w:val="24"/>
        </w:rPr>
        <w:t xml:space="preserve"> Programa de TELECINCO con más espectadores los jueves (en audienciaprograma)</w:t>
      </w:r>
    </w:p>
    <w:p w:rsidR="00CD1D09" w:rsidRPr="003B6C77" w:rsidRDefault="00CD1D09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34FF" w:rsidRDefault="008134FF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C77">
        <w:rPr>
          <w:rFonts w:ascii="Times New Roman" w:hAnsi="Times New Roman" w:cs="Times New Roman"/>
          <w:sz w:val="24"/>
          <w:szCs w:val="24"/>
        </w:rPr>
        <w:t>3</w:t>
      </w:r>
      <w:r w:rsidR="003B6C77" w:rsidRPr="003B6C77">
        <w:rPr>
          <w:rFonts w:ascii="Times New Roman" w:hAnsi="Times New Roman" w:cs="Times New Roman"/>
          <w:sz w:val="24"/>
          <w:szCs w:val="24"/>
        </w:rPr>
        <w:t>.-</w:t>
      </w:r>
      <w:r w:rsidRPr="003B6C77">
        <w:rPr>
          <w:rFonts w:ascii="Times New Roman" w:hAnsi="Times New Roman" w:cs="Times New Roman"/>
          <w:sz w:val="24"/>
          <w:szCs w:val="24"/>
        </w:rPr>
        <w:t xml:space="preserve"> ¿Cuántos programas tiene telecinco entre los cinco primeros del día 8/5/2013 teniendo en cuenta el share (en </w:t>
      </w:r>
      <w:proofErr w:type="spellStart"/>
      <w:r w:rsidRPr="003B6C77">
        <w:rPr>
          <w:rFonts w:ascii="Times New Roman" w:hAnsi="Times New Roman" w:cs="Times New Roman"/>
          <w:sz w:val="24"/>
          <w:szCs w:val="24"/>
        </w:rPr>
        <w:t>audienciaprograma</w:t>
      </w:r>
      <w:proofErr w:type="spellEnd"/>
      <w:r w:rsidRPr="003B6C77">
        <w:rPr>
          <w:rFonts w:ascii="Times New Roman" w:hAnsi="Times New Roman" w:cs="Times New Roman"/>
          <w:sz w:val="24"/>
          <w:szCs w:val="24"/>
        </w:rPr>
        <w:t>)?</w:t>
      </w:r>
    </w:p>
    <w:p w:rsidR="00CD1D09" w:rsidRPr="003B6C77" w:rsidRDefault="00CD1D09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34FF" w:rsidRDefault="008134FF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C77">
        <w:rPr>
          <w:rFonts w:ascii="Times New Roman" w:hAnsi="Times New Roman" w:cs="Times New Roman"/>
          <w:sz w:val="24"/>
          <w:szCs w:val="24"/>
        </w:rPr>
        <w:t>4</w:t>
      </w:r>
      <w:r w:rsidR="003B6C77" w:rsidRPr="003B6C77">
        <w:rPr>
          <w:rFonts w:ascii="Times New Roman" w:hAnsi="Times New Roman" w:cs="Times New Roman"/>
          <w:sz w:val="24"/>
          <w:szCs w:val="24"/>
        </w:rPr>
        <w:t>.-</w:t>
      </w:r>
      <w:r w:rsidRPr="003B6C77">
        <w:rPr>
          <w:rFonts w:ascii="Times New Roman" w:hAnsi="Times New Roman" w:cs="Times New Roman"/>
          <w:sz w:val="24"/>
          <w:szCs w:val="24"/>
        </w:rPr>
        <w:t xml:space="preserve"> ¿Qué día de la semana tiene más espectadores considerando los datos de </w:t>
      </w:r>
      <w:proofErr w:type="spellStart"/>
      <w:r w:rsidRPr="003B6C77">
        <w:rPr>
          <w:rFonts w:ascii="Times New Roman" w:hAnsi="Times New Roman" w:cs="Times New Roman"/>
          <w:sz w:val="24"/>
          <w:szCs w:val="24"/>
        </w:rPr>
        <w:t>AudienciaPrograma</w:t>
      </w:r>
      <w:proofErr w:type="spellEnd"/>
      <w:r w:rsidRPr="003B6C77">
        <w:rPr>
          <w:rFonts w:ascii="Times New Roman" w:hAnsi="Times New Roman" w:cs="Times New Roman"/>
          <w:sz w:val="24"/>
          <w:szCs w:val="24"/>
        </w:rPr>
        <w:t>?</w:t>
      </w:r>
    </w:p>
    <w:p w:rsidR="00CD1D09" w:rsidRPr="003B6C77" w:rsidRDefault="00CD1D09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34FF" w:rsidRDefault="008134FF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C77">
        <w:rPr>
          <w:rFonts w:ascii="Times New Roman" w:hAnsi="Times New Roman" w:cs="Times New Roman"/>
          <w:sz w:val="24"/>
          <w:szCs w:val="24"/>
        </w:rPr>
        <w:t>5</w:t>
      </w:r>
      <w:r w:rsidR="003B6C77" w:rsidRPr="003B6C77">
        <w:rPr>
          <w:rFonts w:ascii="Times New Roman" w:hAnsi="Times New Roman" w:cs="Times New Roman"/>
          <w:sz w:val="24"/>
          <w:szCs w:val="24"/>
        </w:rPr>
        <w:t>.-</w:t>
      </w:r>
      <w:r w:rsidRPr="003B6C77">
        <w:rPr>
          <w:rFonts w:ascii="Times New Roman" w:hAnsi="Times New Roman" w:cs="Times New Roman"/>
          <w:sz w:val="24"/>
          <w:szCs w:val="24"/>
        </w:rPr>
        <w:t xml:space="preserve"> Cinco programas con media más alta de espectadores (en audienciaprograma</w:t>
      </w:r>
      <w:proofErr w:type="gramStart"/>
      <w:r w:rsidRPr="003B6C77">
        <w:rPr>
          <w:rFonts w:ascii="Times New Roman" w:hAnsi="Times New Roman" w:cs="Times New Roman"/>
          <w:sz w:val="24"/>
          <w:szCs w:val="24"/>
        </w:rPr>
        <w:t>)que</w:t>
      </w:r>
      <w:proofErr w:type="gramEnd"/>
      <w:r w:rsidRPr="003B6C77">
        <w:rPr>
          <w:rFonts w:ascii="Times New Roman" w:hAnsi="Times New Roman" w:cs="Times New Roman"/>
          <w:sz w:val="24"/>
          <w:szCs w:val="24"/>
        </w:rPr>
        <w:t xml:space="preserve"> aparezcan dos o más veces</w:t>
      </w:r>
      <w:r w:rsidR="00CD1D09">
        <w:rPr>
          <w:rFonts w:ascii="Times New Roman" w:hAnsi="Times New Roman" w:cs="Times New Roman"/>
          <w:sz w:val="24"/>
          <w:szCs w:val="24"/>
        </w:rPr>
        <w:t>.</w:t>
      </w:r>
    </w:p>
    <w:p w:rsidR="00CD1D09" w:rsidRPr="003B6C77" w:rsidRDefault="00CD1D09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34FF" w:rsidRDefault="008134FF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C77">
        <w:rPr>
          <w:rFonts w:ascii="Times New Roman" w:hAnsi="Times New Roman" w:cs="Times New Roman"/>
          <w:sz w:val="24"/>
          <w:szCs w:val="24"/>
        </w:rPr>
        <w:t>6</w:t>
      </w:r>
      <w:r w:rsidR="003B6C77" w:rsidRPr="003B6C77">
        <w:rPr>
          <w:rFonts w:ascii="Times New Roman" w:hAnsi="Times New Roman" w:cs="Times New Roman"/>
          <w:sz w:val="24"/>
          <w:szCs w:val="24"/>
        </w:rPr>
        <w:t>.-</w:t>
      </w:r>
      <w:r w:rsidRPr="003B6C77">
        <w:rPr>
          <w:rFonts w:ascii="Times New Roman" w:hAnsi="Times New Roman" w:cs="Times New Roman"/>
          <w:sz w:val="24"/>
          <w:szCs w:val="24"/>
        </w:rPr>
        <w:t xml:space="preserve"> Cuál fue la audiencia (en la tabla audiencia) en el periodo que comienza por Noche2 de la cadena con el programa más visto en número de espectadores (de la tabla </w:t>
      </w:r>
      <w:proofErr w:type="spellStart"/>
      <w:r w:rsidRPr="003B6C77">
        <w:rPr>
          <w:rFonts w:ascii="Times New Roman" w:hAnsi="Times New Roman" w:cs="Times New Roman"/>
          <w:sz w:val="24"/>
          <w:szCs w:val="24"/>
        </w:rPr>
        <w:t>audienciaPrograma</w:t>
      </w:r>
      <w:proofErr w:type="spellEnd"/>
      <w:r w:rsidRPr="003B6C77">
        <w:rPr>
          <w:rFonts w:ascii="Times New Roman" w:hAnsi="Times New Roman" w:cs="Times New Roman"/>
          <w:sz w:val="24"/>
          <w:szCs w:val="24"/>
        </w:rPr>
        <w:t>) el día 9/5/2013</w:t>
      </w:r>
      <w:r w:rsidR="00CD1D09">
        <w:rPr>
          <w:rFonts w:ascii="Times New Roman" w:hAnsi="Times New Roman" w:cs="Times New Roman"/>
          <w:sz w:val="24"/>
          <w:szCs w:val="24"/>
        </w:rPr>
        <w:t>.</w:t>
      </w:r>
    </w:p>
    <w:p w:rsidR="00CD1D09" w:rsidRPr="003B6C77" w:rsidRDefault="00CD1D09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34FF" w:rsidRDefault="008134FF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C77">
        <w:rPr>
          <w:rFonts w:ascii="Times New Roman" w:hAnsi="Times New Roman" w:cs="Times New Roman"/>
          <w:sz w:val="24"/>
          <w:szCs w:val="24"/>
        </w:rPr>
        <w:t>7</w:t>
      </w:r>
      <w:r w:rsidR="003B6C77" w:rsidRPr="003B6C77">
        <w:rPr>
          <w:rFonts w:ascii="Times New Roman" w:hAnsi="Times New Roman" w:cs="Times New Roman"/>
          <w:sz w:val="24"/>
          <w:szCs w:val="24"/>
        </w:rPr>
        <w:t>.-</w:t>
      </w:r>
      <w:r w:rsidRPr="003B6C77">
        <w:rPr>
          <w:rFonts w:ascii="Times New Roman" w:hAnsi="Times New Roman" w:cs="Times New Roman"/>
          <w:sz w:val="24"/>
          <w:szCs w:val="24"/>
        </w:rPr>
        <w:t xml:space="preserve"> Total de espectadores acumulados según la tabla audienciaprograma de cada Operador, dando todos los operadores e incluyendo titularidad</w:t>
      </w:r>
      <w:r w:rsidR="00CD1D09">
        <w:rPr>
          <w:rFonts w:ascii="Times New Roman" w:hAnsi="Times New Roman" w:cs="Times New Roman"/>
          <w:sz w:val="24"/>
          <w:szCs w:val="24"/>
        </w:rPr>
        <w:t>.</w:t>
      </w:r>
    </w:p>
    <w:p w:rsidR="00CD1D09" w:rsidRPr="003B6C77" w:rsidRDefault="00CD1D09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34FF" w:rsidRDefault="008134FF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C77">
        <w:rPr>
          <w:rFonts w:ascii="Times New Roman" w:hAnsi="Times New Roman" w:cs="Times New Roman"/>
          <w:sz w:val="24"/>
          <w:szCs w:val="24"/>
        </w:rPr>
        <w:t>8</w:t>
      </w:r>
      <w:r w:rsidR="003B6C77" w:rsidRPr="003B6C77">
        <w:rPr>
          <w:rFonts w:ascii="Times New Roman" w:hAnsi="Times New Roman" w:cs="Times New Roman"/>
          <w:sz w:val="24"/>
          <w:szCs w:val="24"/>
        </w:rPr>
        <w:t>.-</w:t>
      </w:r>
      <w:r w:rsidRPr="003B6C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6C77">
        <w:rPr>
          <w:rFonts w:ascii="Times New Roman" w:hAnsi="Times New Roman" w:cs="Times New Roman"/>
          <w:sz w:val="24"/>
          <w:szCs w:val="24"/>
        </w:rPr>
        <w:t>¿</w:t>
      </w:r>
      <w:proofErr w:type="gramEnd"/>
      <w:r w:rsidRPr="003B6C77">
        <w:rPr>
          <w:rFonts w:ascii="Times New Roman" w:hAnsi="Times New Roman" w:cs="Times New Roman"/>
          <w:sz w:val="24"/>
          <w:szCs w:val="24"/>
        </w:rPr>
        <w:t>En qué periodo, cadena y fecha está el valor máximo de audiencia (tabla audiencia), de una cadena que tenga al menos tres programas en audienciaprograma en el mismo día</w:t>
      </w:r>
      <w:r w:rsidR="00CD1D09">
        <w:rPr>
          <w:rFonts w:ascii="Times New Roman" w:hAnsi="Times New Roman" w:cs="Times New Roman"/>
          <w:sz w:val="24"/>
          <w:szCs w:val="24"/>
        </w:rPr>
        <w:t>.</w:t>
      </w:r>
    </w:p>
    <w:p w:rsidR="00CD1D09" w:rsidRPr="003B6C77" w:rsidRDefault="00CD1D09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D09" w:rsidRDefault="008134FF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C77">
        <w:rPr>
          <w:rFonts w:ascii="Times New Roman" w:hAnsi="Times New Roman" w:cs="Times New Roman"/>
          <w:sz w:val="24"/>
          <w:szCs w:val="24"/>
        </w:rPr>
        <w:t>9</w:t>
      </w:r>
      <w:r w:rsidR="003B6C77" w:rsidRPr="003B6C77">
        <w:rPr>
          <w:rFonts w:ascii="Times New Roman" w:hAnsi="Times New Roman" w:cs="Times New Roman"/>
          <w:sz w:val="24"/>
          <w:szCs w:val="24"/>
        </w:rPr>
        <w:t>.-</w:t>
      </w:r>
      <w:r w:rsidRPr="003B6C77">
        <w:rPr>
          <w:rFonts w:ascii="Times New Roman" w:hAnsi="Times New Roman" w:cs="Times New Roman"/>
          <w:sz w:val="24"/>
          <w:szCs w:val="24"/>
        </w:rPr>
        <w:t xml:space="preserve"> ¿En qué hora (sin minutos) hay mayor media de espectadores según </w:t>
      </w:r>
      <w:proofErr w:type="spellStart"/>
      <w:r w:rsidRPr="003B6C77">
        <w:rPr>
          <w:rFonts w:ascii="Times New Roman" w:hAnsi="Times New Roman" w:cs="Times New Roman"/>
          <w:sz w:val="24"/>
          <w:szCs w:val="24"/>
        </w:rPr>
        <w:t>audienciaprograma</w:t>
      </w:r>
      <w:proofErr w:type="spellEnd"/>
      <w:r w:rsidRPr="003B6C77">
        <w:rPr>
          <w:rFonts w:ascii="Times New Roman" w:hAnsi="Times New Roman" w:cs="Times New Roman"/>
          <w:sz w:val="24"/>
          <w:szCs w:val="24"/>
        </w:rPr>
        <w:t>?</w:t>
      </w:r>
    </w:p>
    <w:p w:rsidR="00CD1D09" w:rsidRPr="003B6C77" w:rsidRDefault="00CD1D09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34FF" w:rsidRDefault="008134FF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C77">
        <w:rPr>
          <w:rFonts w:ascii="Times New Roman" w:hAnsi="Times New Roman" w:cs="Times New Roman"/>
          <w:sz w:val="24"/>
          <w:szCs w:val="24"/>
        </w:rPr>
        <w:t>10</w:t>
      </w:r>
      <w:r w:rsidR="003B6C77" w:rsidRPr="003B6C77">
        <w:rPr>
          <w:rFonts w:ascii="Times New Roman" w:hAnsi="Times New Roman" w:cs="Times New Roman"/>
          <w:sz w:val="24"/>
          <w:szCs w:val="24"/>
        </w:rPr>
        <w:t>.-</w:t>
      </w:r>
      <w:r w:rsidRPr="003B6C77">
        <w:rPr>
          <w:rFonts w:ascii="Times New Roman" w:hAnsi="Times New Roman" w:cs="Times New Roman"/>
          <w:sz w:val="24"/>
          <w:szCs w:val="24"/>
        </w:rPr>
        <w:t xml:space="preserve"> Para cada fecha indicar qué Empresa es la nº uno de audiencia en el periodo 'Total día' (tabla audiencia).</w:t>
      </w:r>
    </w:p>
    <w:p w:rsidR="00CD1D09" w:rsidRPr="003B6C77" w:rsidRDefault="00CD1D09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34FF" w:rsidRDefault="008134FF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C77">
        <w:rPr>
          <w:rFonts w:ascii="Times New Roman" w:hAnsi="Times New Roman" w:cs="Times New Roman"/>
          <w:sz w:val="24"/>
          <w:szCs w:val="24"/>
        </w:rPr>
        <w:t>11</w:t>
      </w:r>
      <w:r w:rsidR="003B6C77" w:rsidRPr="003B6C77">
        <w:rPr>
          <w:rFonts w:ascii="Times New Roman" w:hAnsi="Times New Roman" w:cs="Times New Roman"/>
          <w:sz w:val="24"/>
          <w:szCs w:val="24"/>
        </w:rPr>
        <w:t>.-</w:t>
      </w:r>
      <w:r w:rsidRPr="003B6C77">
        <w:rPr>
          <w:rFonts w:ascii="Times New Roman" w:hAnsi="Times New Roman" w:cs="Times New Roman"/>
          <w:sz w:val="24"/>
          <w:szCs w:val="24"/>
        </w:rPr>
        <w:t xml:space="preserve"> ¿Cuántos programas diferentes tiene cada empresa, dándolas todas, en </w:t>
      </w:r>
      <w:proofErr w:type="spellStart"/>
      <w:r w:rsidRPr="003B6C77">
        <w:rPr>
          <w:rFonts w:ascii="Times New Roman" w:hAnsi="Times New Roman" w:cs="Times New Roman"/>
          <w:sz w:val="24"/>
          <w:szCs w:val="24"/>
        </w:rPr>
        <w:t>AudienciaPrograma</w:t>
      </w:r>
      <w:proofErr w:type="spellEnd"/>
      <w:r w:rsidRPr="003B6C77">
        <w:rPr>
          <w:rFonts w:ascii="Times New Roman" w:hAnsi="Times New Roman" w:cs="Times New Roman"/>
          <w:sz w:val="24"/>
          <w:szCs w:val="24"/>
        </w:rPr>
        <w:t>?</w:t>
      </w:r>
    </w:p>
    <w:p w:rsidR="00CD1D09" w:rsidRPr="003B6C77" w:rsidRDefault="00CD1D09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34FF" w:rsidRPr="003B6C77" w:rsidRDefault="008134FF" w:rsidP="008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C77">
        <w:rPr>
          <w:rFonts w:ascii="Times New Roman" w:hAnsi="Times New Roman" w:cs="Times New Roman"/>
          <w:sz w:val="24"/>
          <w:szCs w:val="24"/>
        </w:rPr>
        <w:t>12</w:t>
      </w:r>
      <w:r w:rsidR="003B6C77" w:rsidRPr="003B6C77">
        <w:rPr>
          <w:rFonts w:ascii="Times New Roman" w:hAnsi="Times New Roman" w:cs="Times New Roman"/>
          <w:sz w:val="24"/>
          <w:szCs w:val="24"/>
        </w:rPr>
        <w:t>.-</w:t>
      </w:r>
      <w:r w:rsidRPr="003B6C77">
        <w:rPr>
          <w:rFonts w:ascii="Times New Roman" w:hAnsi="Times New Roman" w:cs="Times New Roman"/>
          <w:sz w:val="24"/>
          <w:szCs w:val="24"/>
        </w:rPr>
        <w:t xml:space="preserve"> Para qué día del mes hay más de 4 cadenas distintas en audienciaprograma</w:t>
      </w:r>
    </w:p>
    <w:sectPr w:rsidR="008134FF" w:rsidRPr="003B6C77" w:rsidSect="000652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CD7" w:rsidRDefault="00341CD7" w:rsidP="001B4B91">
      <w:pPr>
        <w:spacing w:after="0" w:line="240" w:lineRule="auto"/>
      </w:pPr>
      <w:r>
        <w:separator/>
      </w:r>
    </w:p>
  </w:endnote>
  <w:endnote w:type="continuationSeparator" w:id="0">
    <w:p w:rsidR="00341CD7" w:rsidRDefault="00341CD7" w:rsidP="001B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 w:rsidP="001B4B9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CD7" w:rsidRDefault="00341CD7" w:rsidP="001B4B91">
      <w:pPr>
        <w:spacing w:after="0" w:line="240" w:lineRule="auto"/>
      </w:pPr>
      <w:r>
        <w:separator/>
      </w:r>
    </w:p>
  </w:footnote>
  <w:footnote w:type="continuationSeparator" w:id="0">
    <w:p w:rsidR="00341CD7" w:rsidRDefault="00341CD7" w:rsidP="001B4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2482215</wp:posOffset>
          </wp:positionH>
          <wp:positionV relativeFrom="paragraph">
            <wp:posOffset>-249555</wp:posOffset>
          </wp:positionV>
          <wp:extent cx="3800475" cy="666750"/>
          <wp:effectExtent l="19050" t="0" r="9525" b="0"/>
          <wp:wrapTight wrapText="bothSides">
            <wp:wrapPolygon edited="0">
              <wp:start x="-108" y="0"/>
              <wp:lineTo x="-108" y="20983"/>
              <wp:lineTo x="21654" y="20983"/>
              <wp:lineTo x="21654" y="0"/>
              <wp:lineTo x="-108" y="0"/>
            </wp:wrapPolygon>
          </wp:wrapTight>
          <wp:docPr id="3" name="2 Imagen" descr="LogoIESCésarManriq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ESCésarManriqu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0047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-221615</wp:posOffset>
          </wp:positionH>
          <wp:positionV relativeFrom="paragraph">
            <wp:posOffset>-249555</wp:posOffset>
          </wp:positionV>
          <wp:extent cx="1103630" cy="533400"/>
          <wp:effectExtent l="19050" t="0" r="1270" b="0"/>
          <wp:wrapSquare wrapText="bothSides"/>
          <wp:docPr id="1" name="0 Imagen" descr="logo_gobierno_de_canarias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obierno_de_canarias[1]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0363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882015</wp:posOffset>
          </wp:positionH>
          <wp:positionV relativeFrom="paragraph">
            <wp:posOffset>-249555</wp:posOffset>
          </wp:positionV>
          <wp:extent cx="1552575" cy="619125"/>
          <wp:effectExtent l="19050" t="0" r="9525" b="0"/>
          <wp:wrapSquare wrapText="bothSides"/>
          <wp:docPr id="2" name="1 Imagen" descr="educacion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ucacion1.gi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5257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4B91" w:rsidRDefault="001B4B9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4903"/>
    <w:multiLevelType w:val="hybridMultilevel"/>
    <w:tmpl w:val="87020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1B4B91"/>
    <w:rsid w:val="00000D07"/>
    <w:rsid w:val="000652A4"/>
    <w:rsid w:val="000E4DD6"/>
    <w:rsid w:val="000F546F"/>
    <w:rsid w:val="0010219B"/>
    <w:rsid w:val="001263A6"/>
    <w:rsid w:val="00150CB9"/>
    <w:rsid w:val="00184299"/>
    <w:rsid w:val="001B4B91"/>
    <w:rsid w:val="00202CA9"/>
    <w:rsid w:val="002039EA"/>
    <w:rsid w:val="0021005E"/>
    <w:rsid w:val="00212264"/>
    <w:rsid w:val="00213AA0"/>
    <w:rsid w:val="00254308"/>
    <w:rsid w:val="0026574C"/>
    <w:rsid w:val="00296465"/>
    <w:rsid w:val="002D3884"/>
    <w:rsid w:val="002E25AE"/>
    <w:rsid w:val="002F6544"/>
    <w:rsid w:val="00340376"/>
    <w:rsid w:val="00341CD7"/>
    <w:rsid w:val="00351466"/>
    <w:rsid w:val="00366261"/>
    <w:rsid w:val="003737AA"/>
    <w:rsid w:val="00385E47"/>
    <w:rsid w:val="00393AA3"/>
    <w:rsid w:val="003B6C77"/>
    <w:rsid w:val="003E598A"/>
    <w:rsid w:val="0040497B"/>
    <w:rsid w:val="00450907"/>
    <w:rsid w:val="00451F9A"/>
    <w:rsid w:val="004578C1"/>
    <w:rsid w:val="0046190B"/>
    <w:rsid w:val="00475C5D"/>
    <w:rsid w:val="004B4A9D"/>
    <w:rsid w:val="004D3E63"/>
    <w:rsid w:val="004D5900"/>
    <w:rsid w:val="00504C26"/>
    <w:rsid w:val="00540404"/>
    <w:rsid w:val="00563395"/>
    <w:rsid w:val="00566814"/>
    <w:rsid w:val="005803C0"/>
    <w:rsid w:val="00595596"/>
    <w:rsid w:val="005D1010"/>
    <w:rsid w:val="0061601D"/>
    <w:rsid w:val="0066128A"/>
    <w:rsid w:val="00686083"/>
    <w:rsid w:val="006A12CC"/>
    <w:rsid w:val="006B11EE"/>
    <w:rsid w:val="007023E4"/>
    <w:rsid w:val="00731746"/>
    <w:rsid w:val="007807EC"/>
    <w:rsid w:val="007B618D"/>
    <w:rsid w:val="007B72C9"/>
    <w:rsid w:val="007D4B89"/>
    <w:rsid w:val="007F3551"/>
    <w:rsid w:val="008041D6"/>
    <w:rsid w:val="00810C2B"/>
    <w:rsid w:val="008134FF"/>
    <w:rsid w:val="00816931"/>
    <w:rsid w:val="008A1E99"/>
    <w:rsid w:val="00922A96"/>
    <w:rsid w:val="009330A0"/>
    <w:rsid w:val="00935045"/>
    <w:rsid w:val="009452B4"/>
    <w:rsid w:val="009F42CC"/>
    <w:rsid w:val="00A031FC"/>
    <w:rsid w:val="00A327C7"/>
    <w:rsid w:val="00A34B57"/>
    <w:rsid w:val="00A44F6C"/>
    <w:rsid w:val="00A86B1B"/>
    <w:rsid w:val="00AB50CE"/>
    <w:rsid w:val="00AC1D13"/>
    <w:rsid w:val="00AE2ADE"/>
    <w:rsid w:val="00AF64A9"/>
    <w:rsid w:val="00B036C7"/>
    <w:rsid w:val="00B30C38"/>
    <w:rsid w:val="00B5197C"/>
    <w:rsid w:val="00B81A52"/>
    <w:rsid w:val="00B93510"/>
    <w:rsid w:val="00B964EB"/>
    <w:rsid w:val="00C13616"/>
    <w:rsid w:val="00C53EE5"/>
    <w:rsid w:val="00C7129E"/>
    <w:rsid w:val="00C738C0"/>
    <w:rsid w:val="00C7626B"/>
    <w:rsid w:val="00C91937"/>
    <w:rsid w:val="00CB5E26"/>
    <w:rsid w:val="00CC387F"/>
    <w:rsid w:val="00CD0477"/>
    <w:rsid w:val="00CD1D09"/>
    <w:rsid w:val="00D556A1"/>
    <w:rsid w:val="00D6751B"/>
    <w:rsid w:val="00D7237F"/>
    <w:rsid w:val="00D774E7"/>
    <w:rsid w:val="00DC7C19"/>
    <w:rsid w:val="00E34137"/>
    <w:rsid w:val="00E52957"/>
    <w:rsid w:val="00E93770"/>
    <w:rsid w:val="00EA3575"/>
    <w:rsid w:val="00EA783A"/>
    <w:rsid w:val="00ED4DF7"/>
    <w:rsid w:val="00EE74E6"/>
    <w:rsid w:val="00F17F05"/>
    <w:rsid w:val="00F47EF2"/>
    <w:rsid w:val="00F85C09"/>
    <w:rsid w:val="00FA4F85"/>
    <w:rsid w:val="00FA6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4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B91"/>
  </w:style>
  <w:style w:type="paragraph" w:styleId="Piedepgina">
    <w:name w:val="footer"/>
    <w:basedOn w:val="Normal"/>
    <w:link w:val="PiedepginaCar"/>
    <w:uiPriority w:val="99"/>
    <w:semiHidden/>
    <w:unhideWhenUsed/>
    <w:rsid w:val="001B4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B4B91"/>
  </w:style>
  <w:style w:type="paragraph" w:styleId="Textodeglobo">
    <w:name w:val="Balloon Text"/>
    <w:basedOn w:val="Normal"/>
    <w:link w:val="TextodegloboCar"/>
    <w:uiPriority w:val="99"/>
    <w:semiHidden/>
    <w:unhideWhenUsed/>
    <w:rsid w:val="001B4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B9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86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D59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gif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arodpes</dc:creator>
  <cp:lastModifiedBy>arodpes</cp:lastModifiedBy>
  <cp:revision>62</cp:revision>
  <cp:lastPrinted>2013-03-03T20:13:00Z</cp:lastPrinted>
  <dcterms:created xsi:type="dcterms:W3CDTF">2011-11-26T18:28:00Z</dcterms:created>
  <dcterms:modified xsi:type="dcterms:W3CDTF">2014-02-24T16:57:00Z</dcterms:modified>
</cp:coreProperties>
</file>