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4BD9" w14:textId="77777777" w:rsidR="00281876" w:rsidRDefault="00281876" w:rsidP="00527A60"/>
    <w:p w14:paraId="56840FF9" w14:textId="4E184136" w:rsidR="00281876" w:rsidRDefault="00281876" w:rsidP="00527A60">
      <w:pPr>
        <w:rPr>
          <w:b/>
          <w:bCs/>
          <w:u w:val="single"/>
        </w:rPr>
      </w:pPr>
      <w:r>
        <w:rPr>
          <w:b/>
          <w:bCs/>
          <w:u w:val="single"/>
        </w:rPr>
        <w:t xml:space="preserve">PAGE 1 – Professional Women in the workplace explained </w:t>
      </w:r>
    </w:p>
    <w:p w14:paraId="138A901C" w14:textId="45C72D55" w:rsidR="00D92756" w:rsidRDefault="00D92756" w:rsidP="00527A60">
      <w:pPr>
        <w:rPr>
          <w:b/>
          <w:bCs/>
          <w:u w:val="single"/>
        </w:rPr>
      </w:pPr>
    </w:p>
    <w:p w14:paraId="0522E156" w14:textId="59A4E451" w:rsidR="00D92756" w:rsidRPr="00D92756" w:rsidRDefault="00D92756" w:rsidP="00527A60">
      <w:r>
        <w:t xml:space="preserve">Intersectionality is a term </w:t>
      </w:r>
      <w:r w:rsidR="00CA25D6">
        <w:t xml:space="preserve">coined by Kimberlee Crenshaw in 1989 to describe how race, class, gender, and other individual characteristics “interest” with one another. For example, if a person identifies as a </w:t>
      </w:r>
      <w:proofErr w:type="gramStart"/>
      <w:r w:rsidR="00CA25D6">
        <w:t>women</w:t>
      </w:r>
      <w:proofErr w:type="gramEnd"/>
      <w:r w:rsidR="00CA25D6">
        <w:t xml:space="preserve">, is African American, and is a member of the </w:t>
      </w:r>
      <w:proofErr w:type="spellStart"/>
      <w:r w:rsidR="00CA25D6">
        <w:t>lgbtq</w:t>
      </w:r>
      <w:proofErr w:type="spellEnd"/>
      <w:r w:rsidR="00CA25D6">
        <w:t xml:space="preserve">+ community then that person experiences bias regarding all three of those characteristics. On the other hand, if a person identifies as a white, straight, male it has been proven that the male will experience less bias in the workplace than the woman described earlier. </w:t>
      </w:r>
    </w:p>
    <w:p w14:paraId="216389BA" w14:textId="02A75910" w:rsidR="00F5361D" w:rsidRDefault="00F5361D" w:rsidP="00527A60">
      <w:pPr>
        <w:rPr>
          <w:b/>
          <w:bCs/>
          <w:u w:val="single"/>
        </w:rPr>
      </w:pPr>
    </w:p>
    <w:p w14:paraId="305CA461" w14:textId="31D6FEC6" w:rsidR="00AB09BD" w:rsidRDefault="00F5361D" w:rsidP="00527A60">
      <w:r>
        <w:t xml:space="preserve">This page will bring to light the problems women face in the workplace whether that be discrimination, sexual harassment, motherhood, etc. </w:t>
      </w:r>
    </w:p>
    <w:p w14:paraId="1FF8C27B" w14:textId="2549A647" w:rsidR="009541FA" w:rsidRDefault="009541FA" w:rsidP="00527A60"/>
    <w:p w14:paraId="157CB11C" w14:textId="1BC7F771" w:rsidR="009541FA" w:rsidRDefault="009541FA" w:rsidP="00527A60">
      <w:pPr>
        <w:rPr>
          <w:b/>
          <w:bCs/>
        </w:rPr>
      </w:pPr>
      <w:r w:rsidRPr="009541FA">
        <w:rPr>
          <w:b/>
          <w:bCs/>
        </w:rPr>
        <w:t xml:space="preserve">Discrimination </w:t>
      </w:r>
    </w:p>
    <w:p w14:paraId="3B56C3FB" w14:textId="5FB35F09" w:rsidR="009541FA" w:rsidRDefault="00641866" w:rsidP="00527A60">
      <w:pPr>
        <w:rPr>
          <w:b/>
          <w:bCs/>
        </w:rPr>
      </w:pPr>
      <w:hyperlink r:id="rId7" w:history="1">
        <w:r w:rsidR="00CC126C" w:rsidRPr="007A09FC">
          <w:rPr>
            <w:rStyle w:val="Hyperlink"/>
            <w:b/>
            <w:bCs/>
          </w:rPr>
          <w:t>https://www.equalrights.org/issue/economic-workplace-equality/discrimination-at-work/</w:t>
        </w:r>
      </w:hyperlink>
    </w:p>
    <w:p w14:paraId="33517022" w14:textId="77777777" w:rsidR="00CC126C" w:rsidRPr="009541FA" w:rsidRDefault="00CC126C" w:rsidP="00527A60">
      <w:pPr>
        <w:rPr>
          <w:b/>
          <w:bCs/>
        </w:rPr>
      </w:pPr>
    </w:p>
    <w:p w14:paraId="009996E0" w14:textId="1DEC4462" w:rsidR="009541FA" w:rsidRDefault="009541FA" w:rsidP="00527A60">
      <w:r>
        <w:t xml:space="preserve">Sexism – prejudice or discrimination based on a person’s sex or gender </w:t>
      </w:r>
    </w:p>
    <w:p w14:paraId="0C08289D" w14:textId="18BE55CE" w:rsidR="009541FA" w:rsidRDefault="009541FA" w:rsidP="00527A60">
      <w:r>
        <w:t>Things that gender discrimination affects for professional women:</w:t>
      </w:r>
    </w:p>
    <w:p w14:paraId="58EE8B83" w14:textId="16823C87" w:rsidR="009541FA" w:rsidRDefault="009541FA" w:rsidP="009541FA">
      <w:pPr>
        <w:pStyle w:val="ListParagraph"/>
        <w:numPr>
          <w:ilvl w:val="0"/>
          <w:numId w:val="4"/>
        </w:numPr>
      </w:pPr>
      <w:r>
        <w:t>Wages</w:t>
      </w:r>
    </w:p>
    <w:p w14:paraId="4860CFDF" w14:textId="05E67A7A" w:rsidR="009541FA" w:rsidRDefault="009541FA" w:rsidP="009541FA">
      <w:pPr>
        <w:pStyle w:val="ListParagraph"/>
        <w:numPr>
          <w:ilvl w:val="0"/>
          <w:numId w:val="4"/>
        </w:numPr>
      </w:pPr>
      <w:r>
        <w:t>Less potential for promotion</w:t>
      </w:r>
    </w:p>
    <w:p w14:paraId="75F54B78" w14:textId="7F51BD73" w:rsidR="009541FA" w:rsidRDefault="009541FA" w:rsidP="009541FA">
      <w:pPr>
        <w:pStyle w:val="ListParagraph"/>
        <w:numPr>
          <w:ilvl w:val="0"/>
          <w:numId w:val="4"/>
        </w:numPr>
      </w:pPr>
      <w:r>
        <w:t xml:space="preserve">Unfair perception that women are less competent </w:t>
      </w:r>
    </w:p>
    <w:p w14:paraId="7DDDD52B" w14:textId="3D960134" w:rsidR="00CC126C" w:rsidRDefault="00CC126C" w:rsidP="009541FA">
      <w:pPr>
        <w:pStyle w:val="ListParagraph"/>
        <w:numPr>
          <w:ilvl w:val="0"/>
          <w:numId w:val="4"/>
        </w:numPr>
      </w:pPr>
      <w:r>
        <w:t xml:space="preserve">Being held at different or higher standards for performance </w:t>
      </w:r>
    </w:p>
    <w:p w14:paraId="3EB8F824" w14:textId="18373423" w:rsidR="00CC126C" w:rsidRDefault="00CC126C" w:rsidP="009541FA">
      <w:pPr>
        <w:pStyle w:val="ListParagraph"/>
        <w:numPr>
          <w:ilvl w:val="0"/>
          <w:numId w:val="4"/>
        </w:numPr>
      </w:pPr>
      <w:r>
        <w:t xml:space="preserve">Being subject to unwelcome sexual advances </w:t>
      </w:r>
    </w:p>
    <w:p w14:paraId="18D7CEB3" w14:textId="104A0999" w:rsidR="00CC126C" w:rsidRDefault="00CC126C" w:rsidP="009541FA">
      <w:pPr>
        <w:pStyle w:val="ListParagraph"/>
        <w:numPr>
          <w:ilvl w:val="0"/>
          <w:numId w:val="4"/>
        </w:numPr>
      </w:pPr>
      <w:r>
        <w:t xml:space="preserve">Being rejected from a position </w:t>
      </w:r>
    </w:p>
    <w:p w14:paraId="0E7DE702" w14:textId="77777777" w:rsidR="00CC126C" w:rsidRDefault="00CC126C" w:rsidP="00CC126C">
      <w:pPr>
        <w:rPr>
          <w:b/>
          <w:bCs/>
        </w:rPr>
      </w:pPr>
    </w:p>
    <w:p w14:paraId="3D59C7E9" w14:textId="334884E9" w:rsidR="00CC126C" w:rsidRPr="00CC126C" w:rsidRDefault="00641866" w:rsidP="00CC126C">
      <w:pPr>
        <w:rPr>
          <w:b/>
          <w:bCs/>
        </w:rPr>
      </w:pPr>
      <w:hyperlink r:id="rId8" w:history="1">
        <w:r w:rsidR="00CC126C" w:rsidRPr="007A09FC">
          <w:rPr>
            <w:rStyle w:val="Hyperlink"/>
            <w:b/>
            <w:bCs/>
          </w:rPr>
          <w:t>https://www.theladders.com/career-advice/workplace-gender-bias-is-very-much-alive-and-well-and-this-is-why</w:t>
        </w:r>
      </w:hyperlink>
    </w:p>
    <w:p w14:paraId="2ED37CE7" w14:textId="77777777" w:rsidR="00CC126C" w:rsidRDefault="00CC126C" w:rsidP="00CC126C"/>
    <w:p w14:paraId="040E41DE" w14:textId="065C7EA9" w:rsidR="009541FA" w:rsidRDefault="009541FA" w:rsidP="009541FA">
      <w:r>
        <w:t xml:space="preserve">Researchers for the University of Exeter found that gender bias still exists due to </w:t>
      </w:r>
      <w:r w:rsidR="00F922CE">
        <w:t xml:space="preserve">managers and corporate leaders who believe gender bias is no longer a problem. </w:t>
      </w:r>
    </w:p>
    <w:p w14:paraId="2573C95A" w14:textId="66003EC3" w:rsidR="00F922CE" w:rsidRDefault="00F922CE" w:rsidP="009541FA"/>
    <w:p w14:paraId="32749A1B" w14:textId="549F0B7F" w:rsidR="00F922CE" w:rsidRDefault="00F922CE" w:rsidP="009541FA">
      <w:r>
        <w:t xml:space="preserve">The study involved </w:t>
      </w:r>
      <w:r w:rsidR="00CC126C">
        <w:t xml:space="preserve">managers within the veterinary field. </w:t>
      </w:r>
    </w:p>
    <w:p w14:paraId="7488ECD0" w14:textId="43F1D40F" w:rsidR="00CC126C" w:rsidRDefault="00CC126C" w:rsidP="009541FA"/>
    <w:p w14:paraId="2F611DE4" w14:textId="7E1F7762" w:rsidR="00CC126C" w:rsidRDefault="00CC126C" w:rsidP="009541FA">
      <w:r>
        <w:t xml:space="preserve">A group of managers were given 2 identical candidates </w:t>
      </w:r>
      <w:r w:rsidR="00B27D44">
        <w:t xml:space="preserve">one female one male for a specific position. </w:t>
      </w:r>
    </w:p>
    <w:p w14:paraId="1833E5F0" w14:textId="41B8A95F" w:rsidR="00B27D44" w:rsidRDefault="00B27D44" w:rsidP="009541FA">
      <w:r>
        <w:t>Their findings included:</w:t>
      </w:r>
    </w:p>
    <w:p w14:paraId="644681DE" w14:textId="4C884292" w:rsidR="00B27D44" w:rsidRDefault="002C290B" w:rsidP="00B27D44">
      <w:pPr>
        <w:pStyle w:val="ListParagraph"/>
        <w:numPr>
          <w:ilvl w:val="0"/>
          <w:numId w:val="5"/>
        </w:numPr>
      </w:pPr>
      <w:r>
        <w:t xml:space="preserve">Rating the male candidate more competent </w:t>
      </w:r>
    </w:p>
    <w:p w14:paraId="42118641" w14:textId="59247810" w:rsidR="002C290B" w:rsidRDefault="002C290B" w:rsidP="00B27D44">
      <w:pPr>
        <w:pStyle w:val="ListParagraph"/>
        <w:numPr>
          <w:ilvl w:val="0"/>
          <w:numId w:val="5"/>
        </w:numPr>
      </w:pPr>
      <w:r>
        <w:t xml:space="preserve">Suggesting an 8% higher salary to the male candidate </w:t>
      </w:r>
    </w:p>
    <w:p w14:paraId="671EF638" w14:textId="3CF05B3A" w:rsidR="002C290B" w:rsidRDefault="002C290B" w:rsidP="00B27D44">
      <w:pPr>
        <w:pStyle w:val="ListParagraph"/>
        <w:numPr>
          <w:ilvl w:val="0"/>
          <w:numId w:val="5"/>
        </w:numPr>
      </w:pPr>
      <w:r>
        <w:t xml:space="preserve">Majority of the managers who deemed the female candidate less competent also said they did NOT believe gender bias still existed </w:t>
      </w:r>
    </w:p>
    <w:p w14:paraId="6BE8963C" w14:textId="09DA656D" w:rsidR="002C290B" w:rsidRPr="009541FA" w:rsidRDefault="002C290B" w:rsidP="00B27D44">
      <w:pPr>
        <w:pStyle w:val="ListParagraph"/>
        <w:numPr>
          <w:ilvl w:val="0"/>
          <w:numId w:val="5"/>
        </w:numPr>
      </w:pPr>
      <w:r>
        <w:t xml:space="preserve">2/3 of managers who said gender bias </w:t>
      </w:r>
      <w:r w:rsidR="00493A0A">
        <w:t xml:space="preserve">is not an issue were male </w:t>
      </w:r>
    </w:p>
    <w:p w14:paraId="212962B2" w14:textId="088475A4" w:rsidR="009541FA" w:rsidRDefault="009541FA" w:rsidP="00527A60"/>
    <w:p w14:paraId="3004BFC5" w14:textId="413DBAEA" w:rsidR="009541FA" w:rsidRDefault="009541FA" w:rsidP="00527A60"/>
    <w:p w14:paraId="12E36483" w14:textId="6F40781E" w:rsidR="00FC3639" w:rsidRDefault="009541FA" w:rsidP="00527A60">
      <w:pPr>
        <w:rPr>
          <w:b/>
          <w:bCs/>
        </w:rPr>
      </w:pPr>
      <w:r w:rsidRPr="009541FA">
        <w:rPr>
          <w:b/>
          <w:bCs/>
        </w:rPr>
        <w:t xml:space="preserve">Sexual Harassment </w:t>
      </w:r>
    </w:p>
    <w:p w14:paraId="174D04F9" w14:textId="00C4717E" w:rsidR="00D515D3" w:rsidRDefault="00D515D3" w:rsidP="00527A60">
      <w:pPr>
        <w:rPr>
          <w:b/>
          <w:bCs/>
        </w:rPr>
      </w:pPr>
    </w:p>
    <w:p w14:paraId="0B42A89F" w14:textId="19678667" w:rsidR="00D515D3" w:rsidRDefault="00641866" w:rsidP="00527A60">
      <w:pPr>
        <w:rPr>
          <w:b/>
          <w:bCs/>
        </w:rPr>
      </w:pPr>
      <w:hyperlink r:id="rId9" w:history="1">
        <w:r w:rsidR="00D515D3" w:rsidRPr="007A09FC">
          <w:rPr>
            <w:rStyle w:val="Hyperlink"/>
            <w:b/>
            <w:bCs/>
          </w:rPr>
          <w:t>https://www.equalrights.org/issue/economic-workplace-equality/sexual-harassment/</w:t>
        </w:r>
      </w:hyperlink>
    </w:p>
    <w:p w14:paraId="5BA28591" w14:textId="77777777" w:rsidR="00D515D3" w:rsidRDefault="00D515D3" w:rsidP="00527A60">
      <w:pPr>
        <w:rPr>
          <w:b/>
          <w:bCs/>
        </w:rPr>
      </w:pPr>
    </w:p>
    <w:p w14:paraId="2209A2D5" w14:textId="66B89780" w:rsidR="00FC3639" w:rsidRDefault="00FC3639" w:rsidP="00527A60">
      <w:pPr>
        <w:rPr>
          <w:b/>
          <w:bCs/>
        </w:rPr>
      </w:pPr>
    </w:p>
    <w:p w14:paraId="6BCADC45" w14:textId="4E601A4F" w:rsidR="00FC3639" w:rsidRDefault="00FC3639" w:rsidP="00527A60">
      <w:r>
        <w:t>Sexual Harassment can be seen in many forms within the workplace. Sexual Harassment can be displayed both physically and verbally.</w:t>
      </w:r>
      <w:r w:rsidR="00D515D3">
        <w:t xml:space="preserve"> Sexual Harassment is also up to interpretation of the person being harassed. Within the workplace, sexual harassment can come from a coworker, a manager, a supervisor, a client, or even a customer. </w:t>
      </w:r>
      <w:r>
        <w:t xml:space="preserve"> A few examples are:</w:t>
      </w:r>
    </w:p>
    <w:p w14:paraId="5298E656" w14:textId="352BB091" w:rsidR="00FC3639" w:rsidRDefault="00FC3639" w:rsidP="00FC3639">
      <w:pPr>
        <w:pStyle w:val="ListParagraph"/>
        <w:numPr>
          <w:ilvl w:val="0"/>
          <w:numId w:val="6"/>
        </w:numPr>
      </w:pPr>
      <w:r>
        <w:t xml:space="preserve">Suggestions for sexual favors or dates </w:t>
      </w:r>
    </w:p>
    <w:p w14:paraId="48005468" w14:textId="0A519B7E" w:rsidR="00FC3639" w:rsidRDefault="00FC3639" w:rsidP="00FC3639">
      <w:pPr>
        <w:pStyle w:val="ListParagraph"/>
        <w:numPr>
          <w:ilvl w:val="0"/>
          <w:numId w:val="6"/>
        </w:numPr>
      </w:pPr>
      <w:r>
        <w:t>Inappropriate comments about someone’s body</w:t>
      </w:r>
    </w:p>
    <w:p w14:paraId="78E7C118" w14:textId="7475A33B" w:rsidR="00FC3639" w:rsidRDefault="00FC3639" w:rsidP="00FC3639">
      <w:pPr>
        <w:pStyle w:val="ListParagraph"/>
        <w:numPr>
          <w:ilvl w:val="0"/>
          <w:numId w:val="6"/>
        </w:numPr>
      </w:pPr>
      <w:r>
        <w:t xml:space="preserve">Offensive comments relating to someone’s gender, race, ethnicity, and/or sexual orientation </w:t>
      </w:r>
    </w:p>
    <w:p w14:paraId="600412C1" w14:textId="23052C53" w:rsidR="00FC3639" w:rsidRDefault="00FC3639" w:rsidP="00FC3639">
      <w:pPr>
        <w:pStyle w:val="ListParagraph"/>
        <w:numPr>
          <w:ilvl w:val="0"/>
          <w:numId w:val="6"/>
        </w:numPr>
      </w:pPr>
      <w:r>
        <w:t xml:space="preserve">Using gender based or sexual orientation-based slurs </w:t>
      </w:r>
    </w:p>
    <w:p w14:paraId="7A27CD87" w14:textId="32595FEC" w:rsidR="00FC3639" w:rsidRDefault="00FC3639" w:rsidP="00FC3639">
      <w:pPr>
        <w:pStyle w:val="ListParagraph"/>
        <w:numPr>
          <w:ilvl w:val="0"/>
          <w:numId w:val="6"/>
        </w:numPr>
      </w:pPr>
      <w:r>
        <w:t xml:space="preserve">Vulgar/explicit jokes </w:t>
      </w:r>
    </w:p>
    <w:p w14:paraId="29C1A4FF" w14:textId="4D02718B" w:rsidR="00FC3639" w:rsidRDefault="00F15679" w:rsidP="00FC3639">
      <w:pPr>
        <w:pStyle w:val="ListParagraph"/>
        <w:numPr>
          <w:ilvl w:val="0"/>
          <w:numId w:val="6"/>
        </w:numPr>
      </w:pPr>
      <w:r>
        <w:t xml:space="preserve">Sending inappropriate messages or emails to a colleague  </w:t>
      </w:r>
    </w:p>
    <w:p w14:paraId="4485177B" w14:textId="4862A868" w:rsidR="00F15679" w:rsidRDefault="00F15679" w:rsidP="00FC3639">
      <w:pPr>
        <w:pStyle w:val="ListParagraph"/>
        <w:numPr>
          <w:ilvl w:val="0"/>
          <w:numId w:val="6"/>
        </w:numPr>
      </w:pPr>
      <w:r>
        <w:t xml:space="preserve">Gossiping about colleagues’ personal relationships </w:t>
      </w:r>
    </w:p>
    <w:p w14:paraId="0BE372C1" w14:textId="450397CC" w:rsidR="00F15679" w:rsidRDefault="00F15679" w:rsidP="00FC3639">
      <w:pPr>
        <w:pStyle w:val="ListParagraph"/>
        <w:numPr>
          <w:ilvl w:val="0"/>
          <w:numId w:val="6"/>
        </w:numPr>
      </w:pPr>
      <w:r>
        <w:t xml:space="preserve">Unconsented physical touch/assault in some cases </w:t>
      </w:r>
    </w:p>
    <w:p w14:paraId="35E357E2" w14:textId="1878ADED" w:rsidR="00F15679" w:rsidRPr="00FC3639" w:rsidRDefault="00F15679" w:rsidP="00FC3639">
      <w:pPr>
        <w:pStyle w:val="ListParagraph"/>
        <w:numPr>
          <w:ilvl w:val="0"/>
          <w:numId w:val="6"/>
        </w:numPr>
      </w:pPr>
      <w:r>
        <w:t xml:space="preserve">Sharing vulgar photos </w:t>
      </w:r>
    </w:p>
    <w:p w14:paraId="248654D3" w14:textId="5070EE41" w:rsidR="00AB09BD" w:rsidRDefault="00AB09BD" w:rsidP="00527A60"/>
    <w:p w14:paraId="17711805" w14:textId="706832DD" w:rsidR="00AB09BD" w:rsidRPr="00F5361D" w:rsidRDefault="00AB09BD" w:rsidP="00527A60">
      <w:r>
        <w:t xml:space="preserve">It is impossible to talk about women in the workplace without discussing topics such as sexual harassment, discrimination, motherhood, etc. All professional women have unfortunately had to deal with at least one of these instances. This page will go into detail about each of these topics and discuss how intersectionality also effects professional women. </w:t>
      </w:r>
    </w:p>
    <w:p w14:paraId="0B984690" w14:textId="77777777" w:rsidR="00281876" w:rsidRDefault="00281876" w:rsidP="00527A60"/>
    <w:p w14:paraId="4BD842BC" w14:textId="23659881" w:rsidR="00DB5A22" w:rsidRDefault="00DB5A22" w:rsidP="00527A60">
      <w:r>
        <w:t xml:space="preserve">Possible page titles: </w:t>
      </w:r>
    </w:p>
    <w:p w14:paraId="21D3404E" w14:textId="77777777" w:rsidR="00DB5A22" w:rsidRDefault="003359A0" w:rsidP="00527A60">
      <w:pPr>
        <w:pStyle w:val="ListParagraph"/>
        <w:numPr>
          <w:ilvl w:val="0"/>
          <w:numId w:val="2"/>
        </w:numPr>
        <w:rPr>
          <w:b/>
          <w:bCs/>
        </w:rPr>
      </w:pPr>
      <w:r w:rsidRPr="00DB5A22">
        <w:rPr>
          <w:b/>
          <w:bCs/>
        </w:rPr>
        <w:t xml:space="preserve">Should having children effect a women’s ability to pursue her career of choice and her ability be successful in the industry? </w:t>
      </w:r>
    </w:p>
    <w:p w14:paraId="2ADA46DD" w14:textId="72D99FC5" w:rsidR="003359A0" w:rsidRPr="00DB5A22" w:rsidRDefault="003359A0" w:rsidP="00527A60">
      <w:pPr>
        <w:pStyle w:val="ListParagraph"/>
        <w:numPr>
          <w:ilvl w:val="0"/>
          <w:numId w:val="2"/>
        </w:numPr>
        <w:rPr>
          <w:b/>
          <w:bCs/>
        </w:rPr>
      </w:pPr>
      <w:r w:rsidRPr="00DB5A22">
        <w:rPr>
          <w:b/>
          <w:bCs/>
        </w:rPr>
        <w:t xml:space="preserve">The beauty of motherhood and the evilness that society has connected to it. </w:t>
      </w:r>
    </w:p>
    <w:p w14:paraId="62226763" w14:textId="5CE53E9E" w:rsidR="003359A0" w:rsidRDefault="003359A0" w:rsidP="00527A60">
      <w:pPr>
        <w:rPr>
          <w:b/>
          <w:bCs/>
        </w:rPr>
      </w:pPr>
    </w:p>
    <w:p w14:paraId="61A024B0" w14:textId="68A6E0AE" w:rsidR="003359A0" w:rsidRDefault="003359A0" w:rsidP="00527A60">
      <w:r>
        <w:t xml:space="preserve">Every website I have done research on has mentioned motherhood. Not only do men statistically excel in the workplace but they get to reap the benefits of having a family without it affecting their career. </w:t>
      </w:r>
    </w:p>
    <w:p w14:paraId="228D06C1" w14:textId="4FE9B813" w:rsidR="003359A0" w:rsidRDefault="003359A0" w:rsidP="00527A60"/>
    <w:p w14:paraId="6C92747B" w14:textId="5DBB12FE" w:rsidR="003359A0" w:rsidRDefault="00641866" w:rsidP="00527A60">
      <w:hyperlink r:id="rId10" w:history="1">
        <w:r w:rsidR="00634CD2" w:rsidRPr="00E4518C">
          <w:rPr>
            <w:rStyle w:val="Hyperlink"/>
          </w:rPr>
          <w:t>https://www.theatlantic.com/business/archive/2016/12/opting-out/500018/</w:t>
        </w:r>
      </w:hyperlink>
    </w:p>
    <w:p w14:paraId="13695EBF" w14:textId="6CD48678" w:rsidR="00634CD2" w:rsidRDefault="00634CD2" w:rsidP="00527A60"/>
    <w:p w14:paraId="30378E86" w14:textId="53066AA6" w:rsidR="00634CD2" w:rsidRDefault="00634CD2" w:rsidP="00527A60">
      <w:r>
        <w:t xml:space="preserve">10% of highly educated mothers stay home </w:t>
      </w:r>
    </w:p>
    <w:p w14:paraId="38363F97" w14:textId="1432632B" w:rsidR="00634CD2" w:rsidRDefault="00634CD2" w:rsidP="00527A60"/>
    <w:p w14:paraId="6C131DE5" w14:textId="4065CE8E" w:rsidR="00634CD2" w:rsidRDefault="00634CD2" w:rsidP="00527A60">
      <w:r>
        <w:t xml:space="preserve">Essentially, women immediately connect with their child once he/she is born making it extremely difficult for them to give 100% of their efforts to either the child or their career. </w:t>
      </w:r>
      <w:r w:rsidR="001844E7">
        <w:t>Children also brings less flexibility in a mother’s work schedule. Once a child is born their job either wasn’t flexible enough, didn’t pay enough, or wasn’t fulfilling enough.</w:t>
      </w:r>
    </w:p>
    <w:p w14:paraId="162AF65C" w14:textId="248012B4" w:rsidR="003359A0" w:rsidRDefault="003359A0" w:rsidP="00527A60"/>
    <w:p w14:paraId="605A4F11" w14:textId="4F5445C8" w:rsidR="001844E7" w:rsidRDefault="001844E7" w:rsidP="00527A60">
      <w:r>
        <w:t>“Women are promoted slower and are judged more harshly and they aren’t compensated the same”</w:t>
      </w:r>
    </w:p>
    <w:p w14:paraId="6F05DDCC" w14:textId="4F1ADAA3" w:rsidR="001844E7" w:rsidRDefault="001844E7" w:rsidP="00527A60"/>
    <w:p w14:paraId="54427F0C" w14:textId="31F3B930" w:rsidR="001844E7" w:rsidRDefault="001844E7" w:rsidP="00527A60">
      <w:r>
        <w:t xml:space="preserve">If a woman is pregnant, they’re less likely to be promoted even if their competition is less experienced. </w:t>
      </w:r>
    </w:p>
    <w:p w14:paraId="6E1438A2" w14:textId="18CD82A9" w:rsidR="001844E7" w:rsidRDefault="001844E7" w:rsidP="00527A60"/>
    <w:p w14:paraId="1F1A3EC6" w14:textId="217FBC99" w:rsidR="001844E7" w:rsidRDefault="001844E7" w:rsidP="00527A60">
      <w:r>
        <w:lastRenderedPageBreak/>
        <w:t xml:space="preserve">After the children enter their teen years it is difficult for the mother to fully reenter the professional world. You lose “professional currency and earning power” when you are out of the professional workplace for so long. </w:t>
      </w:r>
    </w:p>
    <w:p w14:paraId="3C730A6E" w14:textId="2463F76D" w:rsidR="001844E7" w:rsidRDefault="001844E7" w:rsidP="00527A60"/>
    <w:p w14:paraId="2A17E5CB" w14:textId="0F3A7C11" w:rsidR="001844E7" w:rsidRDefault="001844E7" w:rsidP="00527A60">
      <w:r>
        <w:t xml:space="preserve">“The women who work feel badly about being disconnected from their children, the ones who stay home dream about going back to work” </w:t>
      </w:r>
    </w:p>
    <w:p w14:paraId="51B64A27" w14:textId="594799ED" w:rsidR="001844E7" w:rsidRDefault="001844E7" w:rsidP="00527A60"/>
    <w:p w14:paraId="2AE8F82F" w14:textId="21826D6C" w:rsidR="001844E7" w:rsidRDefault="00932E04" w:rsidP="00527A60">
      <w:r>
        <w:t xml:space="preserve">Admits a global pandemic, working from home has become normal. Maybe, in the near future it will become normalized to carry on a full-blown career while raising children at the same time. </w:t>
      </w:r>
    </w:p>
    <w:p w14:paraId="23AC96D6" w14:textId="2F2357F9" w:rsidR="00281876" w:rsidRDefault="00281876" w:rsidP="00527A60"/>
    <w:p w14:paraId="721D3F8E" w14:textId="77777777" w:rsidR="00281876" w:rsidRDefault="00641866" w:rsidP="00281876">
      <w:pPr>
        <w:rPr>
          <w:rFonts w:ascii="Arial" w:hAnsi="Arial" w:cs="Arial"/>
          <w:color w:val="000000"/>
          <w:sz w:val="21"/>
          <w:szCs w:val="21"/>
        </w:rPr>
      </w:pPr>
      <w:hyperlink r:id="rId11" w:history="1">
        <w:r w:rsidR="00281876" w:rsidRPr="00E4518C">
          <w:rPr>
            <w:rStyle w:val="Hyperlink"/>
            <w:rFonts w:ascii="Arial" w:hAnsi="Arial" w:cs="Arial"/>
            <w:sz w:val="21"/>
            <w:szCs w:val="21"/>
          </w:rPr>
          <w:t>https://corporatespring.com/men-say-yes-women-say-not-yet/</w:t>
        </w:r>
      </w:hyperlink>
    </w:p>
    <w:p w14:paraId="671C1402" w14:textId="77777777" w:rsidR="00281876" w:rsidRDefault="00281876" w:rsidP="00281876">
      <w:pPr>
        <w:rPr>
          <w:rFonts w:ascii="Arial" w:hAnsi="Arial" w:cs="Arial"/>
          <w:color w:val="000000"/>
          <w:sz w:val="21"/>
          <w:szCs w:val="21"/>
        </w:rPr>
      </w:pPr>
    </w:p>
    <w:p w14:paraId="3B388072" w14:textId="77777777" w:rsidR="00281876" w:rsidRDefault="00281876" w:rsidP="00281876">
      <w:pPr>
        <w:rPr>
          <w:rFonts w:ascii="Arial" w:hAnsi="Arial" w:cs="Arial"/>
          <w:color w:val="000000"/>
          <w:sz w:val="21"/>
          <w:szCs w:val="21"/>
        </w:rPr>
      </w:pPr>
      <w:r>
        <w:rPr>
          <w:rFonts w:ascii="Arial" w:hAnsi="Arial" w:cs="Arial"/>
          <w:color w:val="000000"/>
          <w:sz w:val="21"/>
          <w:szCs w:val="21"/>
        </w:rPr>
        <w:t xml:space="preserve">Women are more self-aware of their abilities. Men often exaggerate their abilities. </w:t>
      </w:r>
    </w:p>
    <w:p w14:paraId="01A46897" w14:textId="77777777" w:rsidR="00281876" w:rsidRDefault="00281876" w:rsidP="00281876">
      <w:pPr>
        <w:rPr>
          <w:rFonts w:ascii="Arial" w:hAnsi="Arial" w:cs="Arial"/>
          <w:color w:val="000000"/>
          <w:sz w:val="21"/>
          <w:szCs w:val="21"/>
        </w:rPr>
      </w:pPr>
      <w:r>
        <w:rPr>
          <w:rFonts w:ascii="Arial" w:hAnsi="Arial" w:cs="Arial"/>
          <w:color w:val="000000"/>
          <w:sz w:val="21"/>
          <w:szCs w:val="21"/>
        </w:rPr>
        <w:t>Men: if them…why not me?</w:t>
      </w:r>
    </w:p>
    <w:p w14:paraId="1B4D0DCC" w14:textId="77777777" w:rsidR="00281876" w:rsidRDefault="00281876" w:rsidP="00281876">
      <w:pPr>
        <w:rPr>
          <w:rFonts w:ascii="Arial" w:hAnsi="Arial" w:cs="Arial"/>
          <w:color w:val="000000"/>
          <w:sz w:val="21"/>
          <w:szCs w:val="21"/>
        </w:rPr>
      </w:pPr>
      <w:r>
        <w:rPr>
          <w:rFonts w:ascii="Arial" w:hAnsi="Arial" w:cs="Arial"/>
          <w:color w:val="000000"/>
          <w:sz w:val="21"/>
          <w:szCs w:val="21"/>
        </w:rPr>
        <w:t>Women: if not them…why me?</w:t>
      </w:r>
    </w:p>
    <w:p w14:paraId="761713A3" w14:textId="77777777" w:rsidR="00281876" w:rsidRDefault="00281876" w:rsidP="00281876">
      <w:pPr>
        <w:rPr>
          <w:rFonts w:ascii="Arial" w:hAnsi="Arial" w:cs="Arial"/>
          <w:color w:val="000000"/>
          <w:sz w:val="21"/>
          <w:szCs w:val="21"/>
        </w:rPr>
      </w:pPr>
    </w:p>
    <w:p w14:paraId="16A17F10" w14:textId="6E9DABDC" w:rsidR="009541FA" w:rsidRPr="009541FA" w:rsidRDefault="00641866" w:rsidP="00281876">
      <w:pPr>
        <w:rPr>
          <w:rFonts w:cstheme="minorHAnsi"/>
          <w:color w:val="0563C1" w:themeColor="hyperlink"/>
          <w:u w:val="single"/>
        </w:rPr>
      </w:pPr>
      <w:hyperlink r:id="rId12" w:history="1">
        <w:r w:rsidR="00281876" w:rsidRPr="00E4518C">
          <w:rPr>
            <w:rStyle w:val="Hyperlink"/>
            <w:rFonts w:cstheme="minorHAnsi"/>
          </w:rPr>
          <w:t>https://www.americanprogress.org/issues/women/reports/2020/03/24/482141/quick-facts-gender-wage-gap/</w:t>
        </w:r>
      </w:hyperlink>
    </w:p>
    <w:p w14:paraId="74C4A62E" w14:textId="3D7EDF6B" w:rsidR="00281876" w:rsidRDefault="00281876" w:rsidP="00281876">
      <w:pPr>
        <w:rPr>
          <w:rFonts w:cstheme="minorHAnsi"/>
          <w:b/>
          <w:bCs/>
          <w:u w:val="single"/>
        </w:rPr>
      </w:pPr>
      <w:r>
        <w:rPr>
          <w:rFonts w:cstheme="minorHAnsi"/>
          <w:b/>
          <w:bCs/>
          <w:u w:val="single"/>
        </w:rPr>
        <w:t>PAGE 2 – Data</w:t>
      </w:r>
    </w:p>
    <w:p w14:paraId="474DE2F0" w14:textId="1207ED94" w:rsidR="00D92756" w:rsidRDefault="00D92756" w:rsidP="00281876">
      <w:pPr>
        <w:rPr>
          <w:rFonts w:cstheme="minorHAnsi"/>
          <w:b/>
          <w:bCs/>
          <w:u w:val="single"/>
        </w:rPr>
      </w:pPr>
    </w:p>
    <w:p w14:paraId="792350A6" w14:textId="77777777" w:rsidR="00D92756" w:rsidRDefault="00D92756" w:rsidP="00D92756">
      <w:r>
        <w:t xml:space="preserve">Researchers for the University of Exeter found that gender bias still exists due to managers and corporate leaders who believe gender bias is no longer a problem. </w:t>
      </w:r>
    </w:p>
    <w:p w14:paraId="5AD9F1A1" w14:textId="77777777" w:rsidR="00D92756" w:rsidRDefault="00D92756" w:rsidP="00D92756"/>
    <w:p w14:paraId="76179B1B" w14:textId="77777777" w:rsidR="00D92756" w:rsidRDefault="00D92756" w:rsidP="00D92756">
      <w:r>
        <w:t xml:space="preserve">The study involved managers within the veterinary field. </w:t>
      </w:r>
    </w:p>
    <w:p w14:paraId="02A6510D" w14:textId="77777777" w:rsidR="00D92756" w:rsidRDefault="00D92756" w:rsidP="00D92756"/>
    <w:p w14:paraId="4180051D" w14:textId="77777777" w:rsidR="00D92756" w:rsidRDefault="00D92756" w:rsidP="00D92756">
      <w:r>
        <w:t xml:space="preserve">A group of managers were given 2 identical candidates one female one male for a specific position. </w:t>
      </w:r>
    </w:p>
    <w:p w14:paraId="6750F583" w14:textId="77777777" w:rsidR="00D92756" w:rsidRDefault="00D92756" w:rsidP="00D92756">
      <w:r>
        <w:t>Their findings included:</w:t>
      </w:r>
    </w:p>
    <w:p w14:paraId="27E79A7A" w14:textId="77777777" w:rsidR="00D92756" w:rsidRDefault="00D92756" w:rsidP="00D92756">
      <w:pPr>
        <w:pStyle w:val="ListParagraph"/>
        <w:numPr>
          <w:ilvl w:val="0"/>
          <w:numId w:val="5"/>
        </w:numPr>
      </w:pPr>
      <w:r>
        <w:t xml:space="preserve">Rating the male candidate more competent </w:t>
      </w:r>
    </w:p>
    <w:p w14:paraId="7B1E05C5" w14:textId="77777777" w:rsidR="00D92756" w:rsidRDefault="00D92756" w:rsidP="00D92756">
      <w:pPr>
        <w:pStyle w:val="ListParagraph"/>
        <w:numPr>
          <w:ilvl w:val="0"/>
          <w:numId w:val="5"/>
        </w:numPr>
      </w:pPr>
      <w:r>
        <w:t xml:space="preserve">Suggesting an 8% higher salary to the male candidate </w:t>
      </w:r>
    </w:p>
    <w:p w14:paraId="49D05366" w14:textId="77777777" w:rsidR="00D92756" w:rsidRDefault="00D92756" w:rsidP="00D92756">
      <w:pPr>
        <w:pStyle w:val="ListParagraph"/>
        <w:numPr>
          <w:ilvl w:val="0"/>
          <w:numId w:val="5"/>
        </w:numPr>
      </w:pPr>
      <w:r>
        <w:t xml:space="preserve">Majority of the managers who deemed the female candidate less competent also said they did NOT believe gender bias still existed </w:t>
      </w:r>
    </w:p>
    <w:p w14:paraId="581C3B35" w14:textId="77777777" w:rsidR="00D92756" w:rsidRPr="009541FA" w:rsidRDefault="00D92756" w:rsidP="00D92756">
      <w:pPr>
        <w:pStyle w:val="ListParagraph"/>
        <w:numPr>
          <w:ilvl w:val="0"/>
          <w:numId w:val="5"/>
        </w:numPr>
      </w:pPr>
      <w:r>
        <w:t xml:space="preserve">2/3 of managers who said gender bias is not an issue were male </w:t>
      </w:r>
    </w:p>
    <w:p w14:paraId="5531F8D1" w14:textId="77777777" w:rsidR="00D92756" w:rsidRDefault="00D92756" w:rsidP="00281876">
      <w:pPr>
        <w:rPr>
          <w:rFonts w:cstheme="minorHAnsi"/>
          <w:b/>
          <w:bCs/>
          <w:u w:val="single"/>
        </w:rPr>
      </w:pPr>
    </w:p>
    <w:p w14:paraId="77CB6C6E" w14:textId="520BBAA3" w:rsidR="00F5361D" w:rsidRDefault="00F5361D" w:rsidP="00281876">
      <w:pPr>
        <w:rPr>
          <w:rFonts w:cstheme="minorHAnsi"/>
          <w:b/>
          <w:bCs/>
          <w:u w:val="single"/>
        </w:rPr>
      </w:pPr>
    </w:p>
    <w:p w14:paraId="2703D0AA" w14:textId="2C9AEA37" w:rsidR="00F5361D" w:rsidRPr="00F5361D" w:rsidRDefault="00F5361D" w:rsidP="00281876">
      <w:pPr>
        <w:rPr>
          <w:rFonts w:cstheme="minorHAnsi"/>
        </w:rPr>
      </w:pPr>
      <w:r>
        <w:rPr>
          <w:rFonts w:cstheme="minorHAnsi"/>
        </w:rPr>
        <w:t xml:space="preserve">This page will include graphs, charts, statistics pertaining to professional women in the workplace. </w:t>
      </w:r>
    </w:p>
    <w:p w14:paraId="727BBADE" w14:textId="77777777" w:rsidR="00281876" w:rsidRPr="00CC4A21" w:rsidRDefault="00281876" w:rsidP="00281876">
      <w:pPr>
        <w:rPr>
          <w:rFonts w:cstheme="minorHAnsi"/>
        </w:rPr>
      </w:pPr>
    </w:p>
    <w:p w14:paraId="587C23C9" w14:textId="281A3505" w:rsidR="00281876" w:rsidRPr="00527A60" w:rsidRDefault="00281876" w:rsidP="00281876">
      <w:r>
        <w:t xml:space="preserve">The Gender Wage Gap – the difference in earnings between men and women </w:t>
      </w:r>
    </w:p>
    <w:p w14:paraId="2D75CB95" w14:textId="77777777" w:rsidR="00281876" w:rsidRDefault="00281876" w:rsidP="00281876"/>
    <w:p w14:paraId="1B0FECBF" w14:textId="77777777" w:rsidR="00281876" w:rsidRDefault="00281876" w:rsidP="00281876">
      <w:r>
        <w:t>Reasons for the wage gap:</w:t>
      </w:r>
    </w:p>
    <w:p w14:paraId="4CFA1827" w14:textId="77777777" w:rsidR="00281876" w:rsidRDefault="00281876" w:rsidP="00281876">
      <w:pPr>
        <w:pStyle w:val="ListParagraph"/>
        <w:numPr>
          <w:ilvl w:val="0"/>
          <w:numId w:val="1"/>
        </w:numPr>
      </w:pPr>
      <w:r>
        <w:t xml:space="preserve">Discrimination. Gender bias is still very much alive whether people are conscious of it or not. </w:t>
      </w:r>
    </w:p>
    <w:p w14:paraId="317D75EC" w14:textId="77777777" w:rsidR="00281876" w:rsidRDefault="00281876" w:rsidP="00281876">
      <w:pPr>
        <w:pStyle w:val="ListParagraph"/>
        <w:numPr>
          <w:ilvl w:val="0"/>
          <w:numId w:val="1"/>
        </w:numPr>
      </w:pPr>
      <w:r>
        <w:t xml:space="preserve">“Only 19% of civilian workers had access to paid family leave through their employers and only 40% had access to short-term disability insurance benefits to deal with their own medical needs” </w:t>
      </w:r>
      <w:r>
        <w:sym w:font="Wingdings" w:char="F0E0"/>
      </w:r>
      <w:r>
        <w:t xml:space="preserve"> this leads to men having more years of experience. </w:t>
      </w:r>
    </w:p>
    <w:p w14:paraId="3521ABD6" w14:textId="1070BEC9" w:rsidR="00281876" w:rsidRDefault="00281876" w:rsidP="00281876">
      <w:pPr>
        <w:pStyle w:val="ListParagraph"/>
        <w:numPr>
          <w:ilvl w:val="0"/>
          <w:numId w:val="1"/>
        </w:numPr>
      </w:pPr>
      <w:r>
        <w:lastRenderedPageBreak/>
        <w:t>Industries that are predominately women such as childcare, education etc. tend to pay lower wages than industries dominated by men including trading, construction, etc.</w:t>
      </w:r>
    </w:p>
    <w:p w14:paraId="5053E0D0" w14:textId="2FE4ADCB" w:rsidR="00015DD7" w:rsidRDefault="00015DD7" w:rsidP="00015DD7"/>
    <w:p w14:paraId="72EC1B49" w14:textId="2D9BD715" w:rsidR="00015DD7" w:rsidRDefault="00015DD7" w:rsidP="00015DD7">
      <w:pPr>
        <w:rPr>
          <w:b/>
          <w:bCs/>
        </w:rPr>
      </w:pPr>
      <w:r w:rsidRPr="00015DD7">
        <w:rPr>
          <w:b/>
          <w:bCs/>
        </w:rPr>
        <w:t xml:space="preserve">Sexual Harassment: </w:t>
      </w:r>
    </w:p>
    <w:p w14:paraId="4E970364" w14:textId="793AA44E" w:rsidR="00015DD7" w:rsidRDefault="009114C6" w:rsidP="00015DD7">
      <w:pPr>
        <w:rPr>
          <w:b/>
          <w:bCs/>
        </w:rPr>
      </w:pPr>
      <w:hyperlink r:id="rId13" w:history="1">
        <w:r w:rsidRPr="007A09FC">
          <w:rPr>
            <w:rStyle w:val="Hyperlink"/>
            <w:b/>
            <w:bCs/>
          </w:rPr>
          <w:t>https://whattobecome.com/blog/sexual-harassment-in-the-workplace-statistics/</w:t>
        </w:r>
      </w:hyperlink>
    </w:p>
    <w:p w14:paraId="7FDE4E51" w14:textId="69DF5FA3" w:rsidR="009114C6" w:rsidRPr="00015DD7" w:rsidRDefault="009114C6" w:rsidP="00015DD7"/>
    <w:p w14:paraId="3BA9D03D" w14:textId="00C357D6" w:rsidR="00015DD7" w:rsidRDefault="00015DD7" w:rsidP="00015DD7">
      <w:pPr>
        <w:pStyle w:val="ListParagraph"/>
        <w:numPr>
          <w:ilvl w:val="0"/>
          <w:numId w:val="7"/>
        </w:numPr>
      </w:pPr>
      <w:r>
        <w:t xml:space="preserve">60% of women experience abuse or harassment </w:t>
      </w:r>
    </w:p>
    <w:p w14:paraId="610D6AA2" w14:textId="6F5A5C93" w:rsidR="00015DD7" w:rsidRDefault="00015DD7" w:rsidP="00015DD7">
      <w:pPr>
        <w:pStyle w:val="ListParagraph"/>
        <w:numPr>
          <w:ilvl w:val="0"/>
          <w:numId w:val="7"/>
        </w:numPr>
      </w:pPr>
      <w:r>
        <w:t>6 in 10 women do not file</w:t>
      </w:r>
      <w:r w:rsidR="009114C6">
        <w:t xml:space="preserve"> against their abuser </w:t>
      </w:r>
    </w:p>
    <w:p w14:paraId="5E7D6362" w14:textId="4DA1D6E8" w:rsidR="00015DD7" w:rsidRDefault="00015DD7" w:rsidP="00015DD7">
      <w:pPr>
        <w:pStyle w:val="ListParagraph"/>
        <w:numPr>
          <w:ilvl w:val="0"/>
          <w:numId w:val="7"/>
        </w:numPr>
      </w:pPr>
      <w:r>
        <w:t>Women working in restaurants experience harassment 90% of the time</w:t>
      </w:r>
      <w:r w:rsidR="002E6803">
        <w:t xml:space="preserve">. </w:t>
      </w:r>
      <w:r>
        <w:t xml:space="preserve"> </w:t>
      </w:r>
    </w:p>
    <w:p w14:paraId="0C24B198" w14:textId="31C12457" w:rsidR="00015DD7" w:rsidRDefault="002E6803" w:rsidP="00015DD7">
      <w:pPr>
        <w:pStyle w:val="ListParagraph"/>
        <w:numPr>
          <w:ilvl w:val="0"/>
          <w:numId w:val="7"/>
        </w:numPr>
      </w:pPr>
      <w:r>
        <w:t xml:space="preserve">Victims of abusers are 6 times more likely to change professions. </w:t>
      </w:r>
    </w:p>
    <w:p w14:paraId="3153EC00" w14:textId="5FBC8B39" w:rsidR="002E6803" w:rsidRDefault="002E6803" w:rsidP="00015DD7">
      <w:pPr>
        <w:pStyle w:val="ListParagraph"/>
        <w:numPr>
          <w:ilvl w:val="0"/>
          <w:numId w:val="7"/>
        </w:numPr>
      </w:pPr>
      <w:r>
        <w:t xml:space="preserve">31% of all victims felt depressed and anxious after experiencing sexual harassment or assault. </w:t>
      </w:r>
    </w:p>
    <w:p w14:paraId="3985E170" w14:textId="3964D13F" w:rsidR="002E6803" w:rsidRDefault="002E6803" w:rsidP="00015DD7">
      <w:pPr>
        <w:pStyle w:val="ListParagraph"/>
        <w:numPr>
          <w:ilvl w:val="0"/>
          <w:numId w:val="7"/>
        </w:numPr>
      </w:pPr>
      <w:r>
        <w:t xml:space="preserve">Only 1% of sexually harassed victims confronted their harassers. </w:t>
      </w:r>
    </w:p>
    <w:p w14:paraId="6BBC4057" w14:textId="6D09D68A" w:rsidR="009114C6" w:rsidRDefault="009114C6" w:rsidP="009114C6"/>
    <w:p w14:paraId="2D786EF6" w14:textId="50F7916C" w:rsidR="009114C6" w:rsidRPr="00015DD7" w:rsidRDefault="009114C6" w:rsidP="009114C6">
      <w:r>
        <w:t>Source</w:t>
      </w:r>
    </w:p>
    <w:p w14:paraId="082914A4" w14:textId="77777777" w:rsidR="00015DD7" w:rsidRDefault="00015DD7" w:rsidP="00015DD7"/>
    <w:p w14:paraId="67CA070F" w14:textId="77777777" w:rsidR="00281876" w:rsidRDefault="00281876" w:rsidP="00281876"/>
    <w:p w14:paraId="4C7DADE1" w14:textId="77777777" w:rsidR="00281876" w:rsidRDefault="00641866" w:rsidP="00281876">
      <w:hyperlink r:id="rId14" w:history="1">
        <w:r w:rsidR="00281876" w:rsidRPr="00E4518C">
          <w:rPr>
            <w:rStyle w:val="Hyperlink"/>
          </w:rPr>
          <w:t>https://futurewomen.com/hotlists/5-reasons-gender-pay-gap-exists/</w:t>
        </w:r>
      </w:hyperlink>
    </w:p>
    <w:p w14:paraId="0C846C01" w14:textId="77777777" w:rsidR="00281876" w:rsidRDefault="00281876" w:rsidP="00281876"/>
    <w:p w14:paraId="4F301EFB" w14:textId="77777777" w:rsidR="00281876" w:rsidRDefault="00281876" w:rsidP="00281876">
      <w:r>
        <w:t xml:space="preserve">The world economic forum predicts that it will take another 217 years before the gender pay gap finally closes. </w:t>
      </w:r>
    </w:p>
    <w:p w14:paraId="04215B01" w14:textId="77777777" w:rsidR="00281876" w:rsidRDefault="00281876" w:rsidP="00281876"/>
    <w:p w14:paraId="0EACE459" w14:textId="77777777" w:rsidR="00281876" w:rsidRDefault="00281876" w:rsidP="00281876">
      <w:r>
        <w:t xml:space="preserve">Female dominated industries: childcare, social work, teaching and nursing. </w:t>
      </w:r>
    </w:p>
    <w:p w14:paraId="19C0D98A" w14:textId="4EA2DAA6" w:rsidR="00281876" w:rsidRDefault="00281876" w:rsidP="00281876">
      <w:r>
        <w:t xml:space="preserve">Having a family effects how much time a mother can work. Having children can be the deterring factor if a woman succeeds in her career or not. </w:t>
      </w:r>
    </w:p>
    <w:p w14:paraId="58AB00F9" w14:textId="33513529" w:rsidR="00281876" w:rsidRDefault="00281876" w:rsidP="00281876"/>
    <w:p w14:paraId="4D714487" w14:textId="128AD244" w:rsidR="00281876" w:rsidRDefault="00281876" w:rsidP="00281876">
      <w:r>
        <w:t>Intersectionality:</w:t>
      </w:r>
    </w:p>
    <w:p w14:paraId="72B126AF" w14:textId="1125F952" w:rsidR="00281876" w:rsidRDefault="00281876" w:rsidP="00281876"/>
    <w:p w14:paraId="78DA6812" w14:textId="6254CD56" w:rsidR="00281876" w:rsidRDefault="00641866" w:rsidP="00281876">
      <w:hyperlink r:id="rId15" w:history="1">
        <w:r w:rsidR="00281876" w:rsidRPr="00F55B2A">
          <w:rPr>
            <w:rStyle w:val="Hyperlink"/>
          </w:rPr>
          <w:t>https://www.nytimes.com/2018/09/30/us/the-effect-of-intersectionality-in-the-workplace.html</w:t>
        </w:r>
      </w:hyperlink>
    </w:p>
    <w:p w14:paraId="50423DC2" w14:textId="6A563BEC" w:rsidR="00281876" w:rsidRDefault="00281876" w:rsidP="00281876"/>
    <w:p w14:paraId="46F841D4" w14:textId="77777777" w:rsidR="00281876" w:rsidRPr="00281876" w:rsidRDefault="00281876" w:rsidP="00281876">
      <w:r w:rsidRPr="00281876">
        <w:rPr>
          <w:rFonts w:ascii="Georgia" w:hAnsi="Georgia"/>
          <w:color w:val="333333"/>
          <w:sz w:val="30"/>
          <w:szCs w:val="30"/>
          <w:shd w:val="clear" w:color="auto" w:fill="FFFFFF"/>
        </w:rPr>
        <w:t>The concept of intersectionality — referring to the complex and cumulative way different forms of discrimination like racism, sexism and classism overlap and affect people — seems have popped up relatively recently.</w:t>
      </w:r>
    </w:p>
    <w:p w14:paraId="0945CB38" w14:textId="3D023A95" w:rsidR="00281876" w:rsidRDefault="00281876" w:rsidP="00281876"/>
    <w:p w14:paraId="198E346F" w14:textId="3A70A4DF" w:rsidR="00281876" w:rsidRDefault="00641866" w:rsidP="00281876">
      <w:hyperlink r:id="rId16" w:history="1">
        <w:r w:rsidR="00281876" w:rsidRPr="00F55B2A">
          <w:rPr>
            <w:rStyle w:val="Hyperlink"/>
          </w:rPr>
          <w:t>https://www.catalyst.org/wp-content/uploads/2019/02/emotionaltax.pdf</w:t>
        </w:r>
      </w:hyperlink>
    </w:p>
    <w:p w14:paraId="3E2930EE" w14:textId="3715B7EB" w:rsidR="00281876" w:rsidRDefault="00281876" w:rsidP="00281876"/>
    <w:p w14:paraId="456B6887" w14:textId="77777777" w:rsidR="00281876" w:rsidRDefault="00281876" w:rsidP="00281876">
      <w:r w:rsidRPr="00281876">
        <w:t xml:space="preserve">• Asian, Black, Latinx, and multiracial professionals pay an Emotional Tax at work when they feel they must be on guard to protect against racial and gender bias. </w:t>
      </w:r>
    </w:p>
    <w:p w14:paraId="42E32BCF" w14:textId="77777777" w:rsidR="00281876" w:rsidRDefault="00281876" w:rsidP="00281876">
      <w:r w:rsidRPr="00281876">
        <w:t xml:space="preserve">• This experience was shared by nearly 60% of the women and men of color we surveyed. </w:t>
      </w:r>
    </w:p>
    <w:p w14:paraId="4EFA42DF" w14:textId="77777777" w:rsidR="00281876" w:rsidRDefault="00281876" w:rsidP="00281876">
      <w:r w:rsidRPr="00281876">
        <w:t xml:space="preserve">• Employees who feel on guard are most likely to want to leave their employers and face challenges to their well-being. </w:t>
      </w:r>
    </w:p>
    <w:p w14:paraId="5C6301D5" w14:textId="77777777" w:rsidR="00281876" w:rsidRDefault="00281876" w:rsidP="00281876">
      <w:r w:rsidRPr="00281876">
        <w:t xml:space="preserve">• A majority of those who are on guard have a strong drive to contribute and succeed—suggesting that the loss of their talent would be detrimental to the organization. </w:t>
      </w:r>
    </w:p>
    <w:p w14:paraId="64CFE740" w14:textId="71E43F73" w:rsidR="00281876" w:rsidRPr="00281876" w:rsidRDefault="00281876" w:rsidP="00281876">
      <w:r w:rsidRPr="00281876">
        <w:lastRenderedPageBreak/>
        <w:t>• To retain these valuable employees and address potential reasons for being on guard, leaders must cultivate inclusive workplaces.</w:t>
      </w:r>
    </w:p>
    <w:p w14:paraId="573D8B03" w14:textId="5D4A2750" w:rsidR="00281876" w:rsidRDefault="00281876" w:rsidP="00281876"/>
    <w:p w14:paraId="00D3073A" w14:textId="3AC8E369" w:rsidR="00281876" w:rsidRDefault="00281876" w:rsidP="00281876"/>
    <w:p w14:paraId="47C8F47C" w14:textId="3091F0BA" w:rsidR="00281876" w:rsidRDefault="00281876" w:rsidP="00281876">
      <w:r>
        <w:t xml:space="preserve">^^^ the entire study linked above has a multitude of data in regard to intersectionality and how different individuals feel throughout their workdays </w:t>
      </w:r>
    </w:p>
    <w:p w14:paraId="69CCEDC1" w14:textId="75C9EB50" w:rsidR="00281876" w:rsidRDefault="00281876" w:rsidP="00281876"/>
    <w:p w14:paraId="5E5552F9" w14:textId="216F2C35" w:rsidR="00281876" w:rsidRDefault="00281876" w:rsidP="00281876">
      <w:pPr>
        <w:rPr>
          <w:b/>
          <w:bCs/>
          <w:u w:val="single"/>
        </w:rPr>
      </w:pPr>
      <w:r>
        <w:rPr>
          <w:b/>
          <w:bCs/>
          <w:u w:val="single"/>
        </w:rPr>
        <w:t xml:space="preserve">PAGE 3 – Successful women in the workplace </w:t>
      </w:r>
    </w:p>
    <w:p w14:paraId="40FFC239" w14:textId="2ECADDCC" w:rsidR="00281876" w:rsidRDefault="00281876" w:rsidP="00281876">
      <w:pPr>
        <w:rPr>
          <w:b/>
          <w:bCs/>
          <w:u w:val="single"/>
        </w:rPr>
      </w:pPr>
    </w:p>
    <w:p w14:paraId="0288E92E" w14:textId="32B88BAC" w:rsidR="000F1ABA" w:rsidRDefault="000F1ABA" w:rsidP="00281876">
      <w:r>
        <w:t xml:space="preserve">The idea for this page is to have a small blurb on the top and then have a bunch of boxes showcasing different professional women with their name, a photo, their titles, accomplishments and possibly a quote. </w:t>
      </w:r>
    </w:p>
    <w:p w14:paraId="4071A131" w14:textId="77777777" w:rsidR="000F1ABA" w:rsidRDefault="000F1ABA" w:rsidP="00281876"/>
    <w:p w14:paraId="37ABB3D3" w14:textId="3A1814B9" w:rsidR="00281876" w:rsidRDefault="00281876" w:rsidP="00281876">
      <w:r>
        <w:t xml:space="preserve">RBG </w:t>
      </w:r>
    </w:p>
    <w:p w14:paraId="48DFC669" w14:textId="7AB2D104" w:rsidR="009F1AF9" w:rsidRDefault="009F1AF9" w:rsidP="00281876">
      <w:r>
        <w:t xml:space="preserve">First Jewish women and second women to serve as a Supreme Court Justice. </w:t>
      </w:r>
    </w:p>
    <w:p w14:paraId="1F19C1D2" w14:textId="75E8BD66" w:rsidR="009F1AF9" w:rsidRDefault="009F1AF9" w:rsidP="009F1AF9">
      <w:r>
        <w:rPr>
          <w:rStyle w:val="apple-converted-space"/>
          <w:color w:val="474747"/>
          <w:sz w:val="30"/>
          <w:szCs w:val="30"/>
          <w:shd w:val="clear" w:color="auto" w:fill="FFFFFF"/>
        </w:rPr>
        <w:t> </w:t>
      </w:r>
      <w:r>
        <w:rPr>
          <w:color w:val="474747"/>
          <w:sz w:val="30"/>
          <w:szCs w:val="30"/>
          <w:shd w:val="clear" w:color="auto" w:fill="FFFFFF"/>
        </w:rPr>
        <w:t>"Women belong in all places where decisions are being made. It shouldn't be that women are the exception."</w:t>
      </w:r>
    </w:p>
    <w:p w14:paraId="39096D55" w14:textId="3A2D4625" w:rsidR="009F1AF9" w:rsidRDefault="009F1AF9" w:rsidP="00281876"/>
    <w:p w14:paraId="39C3E206" w14:textId="2AC2CFFB" w:rsidR="00281876" w:rsidRDefault="00281876" w:rsidP="00281876"/>
    <w:p w14:paraId="0EB194D2" w14:textId="04C8D9F4" w:rsidR="00281876" w:rsidRDefault="000F1ABA" w:rsidP="00281876">
      <w:r>
        <w:t xml:space="preserve">Michelle Obama </w:t>
      </w:r>
    </w:p>
    <w:p w14:paraId="0F870D29" w14:textId="1CBD7CDC" w:rsidR="009F1AF9" w:rsidRDefault="009F1AF9" w:rsidP="00281876">
      <w:r>
        <w:t xml:space="preserve">First African American first lady of the United States, American attorney, author </w:t>
      </w:r>
    </w:p>
    <w:p w14:paraId="0041CA48" w14:textId="027C01B5" w:rsidR="009F1AF9" w:rsidRDefault="009F1AF9" w:rsidP="009F1AF9">
      <w:r>
        <w:rPr>
          <w:rFonts w:ascii="Charter" w:hAnsi="Charter"/>
          <w:color w:val="0E1111"/>
          <w:sz w:val="26"/>
          <w:szCs w:val="26"/>
          <w:shd w:val="clear" w:color="auto" w:fill="FFFFFF"/>
        </w:rPr>
        <w:t xml:space="preserve">"Strong men, strong men, men who are truly role models, don’t need to put down women to make themselves feel powerful," </w:t>
      </w:r>
    </w:p>
    <w:p w14:paraId="2C6BD30C" w14:textId="77777777" w:rsidR="009F1AF9" w:rsidRDefault="009F1AF9" w:rsidP="00281876"/>
    <w:p w14:paraId="66A21251" w14:textId="6A5A2A3C" w:rsidR="000F1ABA" w:rsidRDefault="000F1ABA" w:rsidP="00281876"/>
    <w:p w14:paraId="20132375" w14:textId="599A311E" w:rsidR="0015056A" w:rsidRDefault="0015056A" w:rsidP="00281876"/>
    <w:p w14:paraId="0B5B42BD" w14:textId="77777777" w:rsidR="00D816EA" w:rsidRDefault="00D816EA" w:rsidP="00281876"/>
    <w:p w14:paraId="3F04DB1E" w14:textId="77777777" w:rsidR="009F1AF9" w:rsidRDefault="000F1ABA" w:rsidP="00281876">
      <w:r>
        <w:t xml:space="preserve">Alice Guy </w:t>
      </w:r>
      <w:proofErr w:type="spellStart"/>
      <w:r>
        <w:t>Blache</w:t>
      </w:r>
      <w:proofErr w:type="spellEnd"/>
      <w:r>
        <w:t xml:space="preserve"> </w:t>
      </w:r>
    </w:p>
    <w:p w14:paraId="57DD985A" w14:textId="0756F4F2" w:rsidR="000F1ABA" w:rsidRDefault="009F1AF9" w:rsidP="00281876">
      <w:r>
        <w:t xml:space="preserve">First women to direct a film, Co-founder of </w:t>
      </w:r>
      <w:proofErr w:type="spellStart"/>
      <w:r>
        <w:t>Solax</w:t>
      </w:r>
      <w:proofErr w:type="spellEnd"/>
      <w:r>
        <w:t xml:space="preserve"> Studios in Flushing, NY.</w:t>
      </w:r>
    </w:p>
    <w:p w14:paraId="2DFF9519" w14:textId="1EC83A94" w:rsidR="009F1AF9" w:rsidRDefault="009F1AF9" w:rsidP="00281876">
      <w:r>
        <w:t xml:space="preserve">“There is nothing connecting with the staging of a motion picture that a </w:t>
      </w:r>
      <w:proofErr w:type="gramStart"/>
      <w:r>
        <w:t>women</w:t>
      </w:r>
      <w:proofErr w:type="gramEnd"/>
      <w:r>
        <w:t xml:space="preserve"> cannot do as easily as a man</w:t>
      </w:r>
      <w:r w:rsidR="0015056A">
        <w:t>.</w:t>
      </w:r>
      <w:r>
        <w:t>”</w:t>
      </w:r>
    </w:p>
    <w:p w14:paraId="38F5E411" w14:textId="4C3B43E8" w:rsidR="000F1ABA" w:rsidRDefault="000F1ABA" w:rsidP="00281876"/>
    <w:p w14:paraId="18A8EC0F" w14:textId="329B010B" w:rsidR="000F1ABA" w:rsidRDefault="000F1ABA" w:rsidP="00281876">
      <w:r>
        <w:t xml:space="preserve">Bobbi Brown </w:t>
      </w:r>
    </w:p>
    <w:p w14:paraId="72283D40" w14:textId="77777777" w:rsidR="0015056A" w:rsidRDefault="0015056A" w:rsidP="0015056A">
      <w:r>
        <w:rPr>
          <w:rFonts w:ascii="Arial" w:hAnsi="Arial" w:cs="Arial"/>
          <w:color w:val="4D5156"/>
          <w:sz w:val="21"/>
          <w:szCs w:val="21"/>
          <w:shd w:val="clear" w:color="auto" w:fill="FFFFFF"/>
        </w:rPr>
        <w:t>American professional makeup artist, bestselling author, public speaker, entrepreneur, and the founder of Bobbi Brown Cosmetics</w:t>
      </w:r>
    </w:p>
    <w:p w14:paraId="7F83E2D3" w14:textId="498C19D7" w:rsidR="0015056A" w:rsidRDefault="0015056A" w:rsidP="00281876">
      <w:r>
        <w:t>“I believe all women are pretty without makeup- but with the right makeup can be pretty powerful.”</w:t>
      </w:r>
    </w:p>
    <w:p w14:paraId="1ECE984E" w14:textId="76B5B1FD" w:rsidR="000F1ABA" w:rsidRDefault="000F1ABA" w:rsidP="00281876"/>
    <w:p w14:paraId="337A25F4" w14:textId="59B062D8" w:rsidR="000F1ABA" w:rsidRDefault="000F1ABA" w:rsidP="00281876">
      <w:r>
        <w:t xml:space="preserve">Sara Blakely </w:t>
      </w:r>
    </w:p>
    <w:p w14:paraId="2E9B25F9" w14:textId="77777777" w:rsidR="0015056A" w:rsidRDefault="0015056A" w:rsidP="0015056A">
      <w:r>
        <w:rPr>
          <w:rFonts w:ascii="Arial" w:hAnsi="Arial" w:cs="Arial"/>
          <w:color w:val="4D5156"/>
          <w:sz w:val="21"/>
          <w:szCs w:val="21"/>
          <w:shd w:val="clear" w:color="auto" w:fill="FFFFFF"/>
        </w:rPr>
        <w:t>American businesswoman, entrepreneur, and philanthropist. She is the founder of Spanx</w:t>
      </w:r>
    </w:p>
    <w:p w14:paraId="482E1B54" w14:textId="77777777" w:rsidR="0015056A" w:rsidRDefault="0015056A" w:rsidP="0015056A">
      <w:r>
        <w:rPr>
          <w:rStyle w:val="Strong"/>
          <w:rFonts w:ascii="Arial" w:hAnsi="Arial" w:cs="Arial"/>
          <w:color w:val="000000"/>
          <w:sz w:val="26"/>
          <w:szCs w:val="26"/>
          <w:bdr w:val="none" w:sz="0" w:space="0" w:color="auto" w:frame="1"/>
        </w:rPr>
        <w:t>“</w:t>
      </w:r>
      <w:r>
        <w:rPr>
          <w:rFonts w:ascii="Arial" w:hAnsi="Arial" w:cs="Arial"/>
          <w:color w:val="000000"/>
          <w:sz w:val="26"/>
          <w:szCs w:val="26"/>
          <w:shd w:val="clear" w:color="auto" w:fill="FFFFFF"/>
        </w:rPr>
        <w:t>I think my story says that, when women are given the chance and the opportunity, that we can achieve a lot. We deliver.”</w:t>
      </w:r>
    </w:p>
    <w:p w14:paraId="5ECCD77A" w14:textId="28D58A5C" w:rsidR="0015056A" w:rsidRDefault="0015056A" w:rsidP="00281876"/>
    <w:p w14:paraId="16C370F3" w14:textId="2660B6FA" w:rsidR="000F1ABA" w:rsidRDefault="000F1ABA" w:rsidP="00281876"/>
    <w:p w14:paraId="67585628" w14:textId="2BDB48B9" w:rsidR="000F1ABA" w:rsidRDefault="000F1ABA" w:rsidP="00281876">
      <w:r>
        <w:t xml:space="preserve">Oprah </w:t>
      </w:r>
    </w:p>
    <w:p w14:paraId="02A0FB57" w14:textId="77777777" w:rsidR="0015056A" w:rsidRDefault="0015056A" w:rsidP="0015056A">
      <w:r>
        <w:rPr>
          <w:rFonts w:ascii="Arial" w:hAnsi="Arial" w:cs="Arial"/>
          <w:color w:val="4D5156"/>
          <w:sz w:val="21"/>
          <w:szCs w:val="21"/>
          <w:shd w:val="clear" w:color="auto" w:fill="FFFFFF"/>
        </w:rPr>
        <w:t>American talk show host, television producer, actress, author, and philanthropist.</w:t>
      </w:r>
    </w:p>
    <w:p w14:paraId="6AA76929" w14:textId="29A75044" w:rsidR="0015056A" w:rsidRDefault="0015056A" w:rsidP="0015056A">
      <w:r>
        <w:rPr>
          <w:rFonts w:ascii="Helvetica Neue" w:hAnsi="Helvetica Neue"/>
          <w:i/>
          <w:iCs/>
          <w:color w:val="555555"/>
          <w:sz w:val="30"/>
          <w:szCs w:val="30"/>
          <w:shd w:val="clear" w:color="auto" w:fill="FFFFFF"/>
        </w:rPr>
        <w:lastRenderedPageBreak/>
        <w:t>“It doesn’t matter who you are, where you come from. The ability to triumph begins with you – always.”</w:t>
      </w:r>
    </w:p>
    <w:p w14:paraId="1681A791" w14:textId="77777777" w:rsidR="0015056A" w:rsidRDefault="0015056A" w:rsidP="00281876"/>
    <w:p w14:paraId="068DC36D" w14:textId="078EEF5D" w:rsidR="000F1ABA" w:rsidRDefault="000F1ABA" w:rsidP="00281876"/>
    <w:p w14:paraId="11817032" w14:textId="12BF02A5" w:rsidR="000F1ABA" w:rsidRDefault="000F1ABA" w:rsidP="00281876">
      <w:r>
        <w:t xml:space="preserve">Reece Witherspoon </w:t>
      </w:r>
    </w:p>
    <w:p w14:paraId="5CC5C556" w14:textId="5D04AC73" w:rsidR="0015056A" w:rsidRDefault="0015056A" w:rsidP="0015056A">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American actress, producer, and entrepreneur. Co-founded Hello Sunshine, a production company dedicated to telling female stories </w:t>
      </w:r>
    </w:p>
    <w:p w14:paraId="1758A2A1" w14:textId="241F9FB4" w:rsidR="0015056A" w:rsidRDefault="0015056A" w:rsidP="0015056A">
      <w:r>
        <w:rPr>
          <w:rFonts w:ascii="Arial" w:hAnsi="Arial" w:cs="Arial"/>
          <w:color w:val="4D5156"/>
          <w:sz w:val="21"/>
          <w:szCs w:val="21"/>
          <w:shd w:val="clear" w:color="auto" w:fill="FFFFFF"/>
        </w:rPr>
        <w:t xml:space="preserve">“My whole </w:t>
      </w:r>
      <w:r w:rsidR="00E07BB1">
        <w:rPr>
          <w:rFonts w:ascii="Arial" w:hAnsi="Arial" w:cs="Arial"/>
          <w:color w:val="4D5156"/>
          <w:sz w:val="21"/>
          <w:szCs w:val="21"/>
          <w:shd w:val="clear" w:color="auto" w:fill="FFFFFF"/>
        </w:rPr>
        <w:t>drive to be an actor was finding roles that I really believed represent modern women, the struggles that we deal with. Women who are strong and capable and in control of their own lives.”</w:t>
      </w:r>
    </w:p>
    <w:p w14:paraId="44D5216C" w14:textId="77777777" w:rsidR="0015056A" w:rsidRDefault="0015056A" w:rsidP="00281876"/>
    <w:p w14:paraId="66C9CDB6" w14:textId="66E5BBB9" w:rsidR="000F1ABA" w:rsidRDefault="000F1ABA" w:rsidP="00281876"/>
    <w:p w14:paraId="165F84AC" w14:textId="301BDCD9" w:rsidR="000F1ABA" w:rsidRDefault="00E07BB1" w:rsidP="00281876">
      <w:r>
        <w:t>Alexandria Ocasio-Cortez (</w:t>
      </w:r>
      <w:r w:rsidR="000F1ABA">
        <w:t>AOC</w:t>
      </w:r>
      <w:r>
        <w:t>)</w:t>
      </w:r>
    </w:p>
    <w:p w14:paraId="777BC1BA" w14:textId="4D3C1CC4" w:rsidR="00E07BB1" w:rsidRDefault="00E07BB1" w:rsidP="00E07BB1">
      <w:pPr>
        <w:rPr>
          <w:color w:val="000000" w:themeColor="text1"/>
        </w:rPr>
      </w:pPr>
      <w:r w:rsidRPr="00E07BB1">
        <w:rPr>
          <w:rStyle w:val="apple-converted-space"/>
          <w:rFonts w:ascii="Arial" w:hAnsi="Arial" w:cs="Arial"/>
          <w:color w:val="000000" w:themeColor="text1"/>
          <w:sz w:val="21"/>
          <w:szCs w:val="21"/>
          <w:shd w:val="clear" w:color="auto" w:fill="FFFFFF"/>
        </w:rPr>
        <w:t> </w:t>
      </w:r>
      <w:r w:rsidRPr="00E07BB1">
        <w:rPr>
          <w:rFonts w:ascii="Arial" w:hAnsi="Arial" w:cs="Arial"/>
          <w:color w:val="000000" w:themeColor="text1"/>
          <w:sz w:val="21"/>
          <w:szCs w:val="21"/>
          <w:shd w:val="clear" w:color="auto" w:fill="FFFFFF"/>
        </w:rPr>
        <w:t>Youngest woman ever to serve in the United States Congress. American politician serving as the</w:t>
      </w:r>
      <w:r w:rsidRPr="00E07BB1">
        <w:rPr>
          <w:rStyle w:val="apple-converted-space"/>
          <w:rFonts w:ascii="Arial" w:hAnsi="Arial" w:cs="Arial"/>
          <w:color w:val="000000" w:themeColor="text1"/>
          <w:sz w:val="21"/>
          <w:szCs w:val="21"/>
          <w:shd w:val="clear" w:color="auto" w:fill="FFFFFF"/>
        </w:rPr>
        <w:t> </w:t>
      </w:r>
      <w:hyperlink r:id="rId17" w:tooltip="United States House of Representatives" w:history="1">
        <w:r w:rsidRPr="00E07BB1">
          <w:rPr>
            <w:rStyle w:val="Hyperlink"/>
            <w:rFonts w:ascii="Arial" w:hAnsi="Arial" w:cs="Arial"/>
            <w:color w:val="000000" w:themeColor="text1"/>
            <w:sz w:val="21"/>
            <w:szCs w:val="21"/>
            <w:u w:val="none"/>
          </w:rPr>
          <w:t>U.S. Representative</w:t>
        </w:r>
      </w:hyperlink>
      <w:r w:rsidRPr="00E07BB1">
        <w:rPr>
          <w:rStyle w:val="apple-converted-space"/>
          <w:rFonts w:ascii="Arial" w:hAnsi="Arial" w:cs="Arial"/>
          <w:color w:val="000000" w:themeColor="text1"/>
          <w:sz w:val="21"/>
          <w:szCs w:val="21"/>
          <w:shd w:val="clear" w:color="auto" w:fill="FFFFFF"/>
        </w:rPr>
        <w:t> </w:t>
      </w:r>
      <w:r w:rsidRPr="00E07BB1">
        <w:rPr>
          <w:rFonts w:ascii="Arial" w:hAnsi="Arial" w:cs="Arial"/>
          <w:color w:val="000000" w:themeColor="text1"/>
          <w:sz w:val="21"/>
          <w:szCs w:val="21"/>
          <w:shd w:val="clear" w:color="auto" w:fill="FFFFFF"/>
        </w:rPr>
        <w:t>for</w:t>
      </w:r>
      <w:r w:rsidRPr="00E07BB1">
        <w:rPr>
          <w:rStyle w:val="apple-converted-space"/>
          <w:rFonts w:ascii="Arial" w:hAnsi="Arial" w:cs="Arial"/>
          <w:color w:val="000000" w:themeColor="text1"/>
          <w:sz w:val="21"/>
          <w:szCs w:val="21"/>
          <w:shd w:val="clear" w:color="auto" w:fill="FFFFFF"/>
        </w:rPr>
        <w:t> </w:t>
      </w:r>
      <w:hyperlink r:id="rId18" w:tooltip="New York's 14th congressional district" w:history="1">
        <w:r w:rsidRPr="00E07BB1">
          <w:rPr>
            <w:rStyle w:val="Hyperlink"/>
            <w:rFonts w:ascii="Arial" w:hAnsi="Arial" w:cs="Arial"/>
            <w:color w:val="000000" w:themeColor="text1"/>
            <w:sz w:val="21"/>
            <w:szCs w:val="21"/>
            <w:u w:val="none"/>
          </w:rPr>
          <w:t>New York's 14th congressional district</w:t>
        </w:r>
      </w:hyperlink>
    </w:p>
    <w:p w14:paraId="16287874" w14:textId="44A077AF" w:rsidR="00E07BB1" w:rsidRPr="00E07BB1" w:rsidRDefault="00E07BB1" w:rsidP="00E07BB1">
      <w:pPr>
        <w:rPr>
          <w:color w:val="000000" w:themeColor="text1"/>
        </w:rPr>
      </w:pPr>
      <w:r>
        <w:rPr>
          <w:color w:val="000000" w:themeColor="text1"/>
        </w:rPr>
        <w:t>“The idea that a woman can be as powerful as a man is something that our society can’t deal with. But I am as powerful as a man and it drives them crazy.”</w:t>
      </w:r>
    </w:p>
    <w:p w14:paraId="530C681A" w14:textId="61C3E1F2" w:rsidR="00E07BB1" w:rsidRPr="00E07BB1" w:rsidRDefault="00E07BB1" w:rsidP="00E07BB1"/>
    <w:p w14:paraId="78D5F6CC" w14:textId="4369ED51" w:rsidR="000F1ABA" w:rsidRDefault="000F1ABA" w:rsidP="00281876"/>
    <w:p w14:paraId="51C203FB" w14:textId="5B1C4C50" w:rsidR="000F1ABA" w:rsidRDefault="000F1ABA" w:rsidP="00281876">
      <w:r>
        <w:t xml:space="preserve">Viola Davis </w:t>
      </w:r>
    </w:p>
    <w:p w14:paraId="188C9452" w14:textId="77777777" w:rsidR="00E07BB1" w:rsidRDefault="00E07BB1" w:rsidP="00E07BB1">
      <w:r>
        <w:rPr>
          <w:rFonts w:ascii="Arial" w:hAnsi="Arial" w:cs="Arial"/>
          <w:color w:val="4D5156"/>
          <w:sz w:val="21"/>
          <w:szCs w:val="21"/>
          <w:shd w:val="clear" w:color="auto" w:fill="FFFFFF"/>
        </w:rPr>
        <w:t xml:space="preserve">American actress and </w:t>
      </w:r>
      <w:proofErr w:type="gramStart"/>
      <w:r w:rsidRPr="00E07BB1">
        <w:rPr>
          <w:rFonts w:ascii="Arial" w:hAnsi="Arial" w:cs="Arial"/>
          <w:color w:val="4D5156"/>
          <w:sz w:val="22"/>
          <w:szCs w:val="22"/>
          <w:shd w:val="clear" w:color="auto" w:fill="FFFFFF"/>
        </w:rPr>
        <w:t xml:space="preserve">producer </w:t>
      </w:r>
      <w:r w:rsidRPr="00E07BB1">
        <w:rPr>
          <w:rStyle w:val="apple-converted-space"/>
          <w:rFonts w:ascii="Georgia" w:hAnsi="Georgia"/>
          <w:color w:val="1A1A1A"/>
          <w:sz w:val="22"/>
          <w:szCs w:val="22"/>
          <w:shd w:val="clear" w:color="auto" w:fill="FFFFFF"/>
        </w:rPr>
        <w:t> </w:t>
      </w:r>
      <w:r w:rsidRPr="00E07BB1">
        <w:rPr>
          <w:rFonts w:ascii="Georgia" w:hAnsi="Georgia"/>
          <w:color w:val="1A1A1A"/>
          <w:sz w:val="22"/>
          <w:szCs w:val="22"/>
          <w:shd w:val="clear" w:color="auto" w:fill="FFFFFF"/>
        </w:rPr>
        <w:t>known</w:t>
      </w:r>
      <w:proofErr w:type="gramEnd"/>
      <w:r w:rsidRPr="00E07BB1">
        <w:rPr>
          <w:rFonts w:ascii="Georgia" w:hAnsi="Georgia"/>
          <w:color w:val="1A1A1A"/>
          <w:sz w:val="22"/>
          <w:szCs w:val="22"/>
          <w:shd w:val="clear" w:color="auto" w:fill="FFFFFF"/>
        </w:rPr>
        <w:t xml:space="preserve"> for her precise, controlled performances and her regal presence.</w:t>
      </w:r>
    </w:p>
    <w:p w14:paraId="5AB98057" w14:textId="77777777" w:rsidR="00E07BB1" w:rsidRPr="00E07BB1" w:rsidRDefault="00E07BB1" w:rsidP="00E07BB1">
      <w:pPr>
        <w:rPr>
          <w:sz w:val="22"/>
          <w:szCs w:val="22"/>
        </w:rPr>
      </w:pPr>
      <w:r w:rsidRPr="00E07BB1">
        <w:rPr>
          <w:rFonts w:ascii="Charter" w:hAnsi="Charter"/>
          <w:color w:val="202020"/>
          <w:sz w:val="22"/>
          <w:szCs w:val="22"/>
          <w:shd w:val="clear" w:color="auto" w:fill="FFFFFF"/>
        </w:rPr>
        <w:t xml:space="preserve">"The internal sexism within womanhood is very </w:t>
      </w:r>
      <w:r w:rsidRPr="00E07BB1">
        <w:rPr>
          <w:rFonts w:ascii="Charter" w:hAnsi="Charter"/>
          <w:color w:val="202020"/>
          <w:sz w:val="22"/>
          <w:szCs w:val="22"/>
          <w:shd w:val="clear" w:color="auto" w:fill="FFFFFF"/>
        </w:rPr>
        <w:softHyphen/>
        <w:t xml:space="preserve">predominant in Hollywood, because we all want to be </w:t>
      </w:r>
      <w:r w:rsidRPr="00E07BB1">
        <w:rPr>
          <w:rFonts w:ascii="Charter" w:hAnsi="Charter"/>
          <w:color w:val="202020"/>
          <w:sz w:val="22"/>
          <w:szCs w:val="22"/>
          <w:shd w:val="clear" w:color="auto" w:fill="FFFFFF"/>
        </w:rPr>
        <w:softHyphen/>
        <w:t xml:space="preserve">successful. There's a plug to it: You all have to be skinny! You all have to be pretty! You all have to be likable, because that's the </w:t>
      </w:r>
      <w:r w:rsidRPr="00E07BB1">
        <w:rPr>
          <w:rFonts w:ascii="Charter" w:hAnsi="Charter"/>
          <w:color w:val="202020"/>
          <w:sz w:val="22"/>
          <w:szCs w:val="22"/>
          <w:shd w:val="clear" w:color="auto" w:fill="FFFFFF"/>
        </w:rPr>
        <w:softHyphen/>
        <w:t xml:space="preserve">formula that works. On an </w:t>
      </w:r>
      <w:r w:rsidRPr="00E07BB1">
        <w:rPr>
          <w:rFonts w:ascii="Charter" w:hAnsi="Charter"/>
          <w:color w:val="202020"/>
          <w:sz w:val="22"/>
          <w:szCs w:val="22"/>
          <w:shd w:val="clear" w:color="auto" w:fill="FFFFFF"/>
        </w:rPr>
        <w:softHyphen/>
        <w:t>executive level. On a power level. And it's not always the same working with black people, because of the internalized racism. The colorism."</w:t>
      </w:r>
    </w:p>
    <w:p w14:paraId="7704D224" w14:textId="6422D0C6" w:rsidR="00E07BB1" w:rsidRDefault="00E07BB1" w:rsidP="00E07BB1"/>
    <w:p w14:paraId="67A88DCC" w14:textId="77777777" w:rsidR="00E07BB1" w:rsidRDefault="00E07BB1" w:rsidP="00281876"/>
    <w:p w14:paraId="1C78B1D3" w14:textId="5D4AACC3" w:rsidR="000F1ABA" w:rsidRDefault="000F1ABA" w:rsidP="00281876"/>
    <w:p w14:paraId="14D2AF20" w14:textId="74A78726" w:rsidR="000F1ABA" w:rsidRDefault="000F1ABA" w:rsidP="00281876">
      <w:r>
        <w:t xml:space="preserve">Angela Merkel </w:t>
      </w:r>
    </w:p>
    <w:p w14:paraId="59F8A93A" w14:textId="04FA37EF" w:rsidR="00E07BB1" w:rsidRDefault="00E07BB1" w:rsidP="00281876">
      <w:r>
        <w:t xml:space="preserve">First female Chancellor of Germany </w:t>
      </w:r>
    </w:p>
    <w:p w14:paraId="0E40890B" w14:textId="5EFD3BD0" w:rsidR="00BE45C3" w:rsidRDefault="00BE45C3" w:rsidP="00281876">
      <w:r>
        <w:t xml:space="preserve">“I might bend, but I will NEVER break it’s in my nature as a </w:t>
      </w:r>
      <w:proofErr w:type="gramStart"/>
      <w:r>
        <w:t>strong women</w:t>
      </w:r>
      <w:proofErr w:type="gramEnd"/>
      <w:r>
        <w:t>.”</w:t>
      </w:r>
    </w:p>
    <w:p w14:paraId="768CADDF" w14:textId="0DF74C62" w:rsidR="00F5361D" w:rsidRDefault="00F5361D" w:rsidP="00281876"/>
    <w:p w14:paraId="633A158E" w14:textId="33EC8DCE" w:rsidR="00F5361D" w:rsidRDefault="00F5361D" w:rsidP="00281876">
      <w:r>
        <w:t xml:space="preserve">Serena Williams </w:t>
      </w:r>
    </w:p>
    <w:p w14:paraId="2C837FCA" w14:textId="77777777" w:rsidR="00BE45C3" w:rsidRPr="00BE45C3" w:rsidRDefault="00BE45C3" w:rsidP="00BE45C3">
      <w:pPr>
        <w:rPr>
          <w:color w:val="000000" w:themeColor="text1"/>
        </w:rPr>
      </w:pPr>
      <w:r>
        <w:rPr>
          <w:rFonts w:ascii="Arial" w:hAnsi="Arial" w:cs="Arial"/>
          <w:color w:val="4D5156"/>
          <w:sz w:val="21"/>
          <w:szCs w:val="21"/>
          <w:shd w:val="clear" w:color="auto" w:fill="FFFFFF"/>
        </w:rPr>
        <w:t xml:space="preserve">American professional tennis player and former world No. 1 in women's single tennis. She has won 23 Grand Slam singles titles, the most by any player in the Open Era, and the second-most of all </w:t>
      </w:r>
      <w:r w:rsidRPr="00BE45C3">
        <w:rPr>
          <w:rFonts w:ascii="Arial" w:hAnsi="Arial" w:cs="Arial"/>
          <w:color w:val="000000" w:themeColor="text1"/>
          <w:sz w:val="21"/>
          <w:szCs w:val="21"/>
          <w:shd w:val="clear" w:color="auto" w:fill="FFFFFF"/>
        </w:rPr>
        <w:t>time behind Margaret Court</w:t>
      </w:r>
    </w:p>
    <w:p w14:paraId="08F2D09E" w14:textId="1B003A7D" w:rsidR="00BE45C3" w:rsidRPr="00BE45C3" w:rsidRDefault="00BE45C3" w:rsidP="00BE45C3">
      <w:pPr>
        <w:rPr>
          <w:color w:val="000000" w:themeColor="text1"/>
        </w:rPr>
      </w:pPr>
      <w:r w:rsidRPr="00BE45C3">
        <w:rPr>
          <w:color w:val="000000" w:themeColor="text1"/>
        </w:rPr>
        <w:t>“</w:t>
      </w:r>
      <w:r w:rsidRPr="00BE45C3">
        <w:rPr>
          <w:rFonts w:ascii="Arial" w:hAnsi="Arial" w:cs="Arial"/>
          <w:color w:val="000000" w:themeColor="text1"/>
        </w:rPr>
        <w:t>The success of every woman should be the inspiration to another. We should raise each other up. Make sure you’re very courageous: be strong, be extremely kind, and above all be humble.</w:t>
      </w:r>
      <w:r>
        <w:rPr>
          <w:rFonts w:ascii="Arial" w:hAnsi="Arial" w:cs="Arial"/>
          <w:color w:val="000000" w:themeColor="text1"/>
        </w:rPr>
        <w:t>”</w:t>
      </w:r>
    </w:p>
    <w:p w14:paraId="1508D940" w14:textId="6639E8C8" w:rsidR="00BE45C3" w:rsidRDefault="00BE45C3" w:rsidP="00281876"/>
    <w:p w14:paraId="69CFBD75" w14:textId="61A43287" w:rsidR="00F5361D" w:rsidRDefault="00F5361D" w:rsidP="00281876"/>
    <w:p w14:paraId="73335D00" w14:textId="72D07D70" w:rsidR="00F5361D" w:rsidRDefault="00F5361D" w:rsidP="00281876">
      <w:r>
        <w:t xml:space="preserve">Malala Yousafzai </w:t>
      </w:r>
    </w:p>
    <w:p w14:paraId="6C7FBA90" w14:textId="77777777" w:rsidR="00BE45C3" w:rsidRDefault="00BE45C3" w:rsidP="00BE45C3">
      <w:r>
        <w:rPr>
          <w:rFonts w:ascii="Arial" w:hAnsi="Arial" w:cs="Arial"/>
          <w:color w:val="4D5156"/>
          <w:sz w:val="21"/>
          <w:szCs w:val="21"/>
          <w:shd w:val="clear" w:color="auto" w:fill="FFFFFF"/>
        </w:rPr>
        <w:t>Pakistani activist for female education and the youngest Nobel Prize laureate.</w:t>
      </w:r>
    </w:p>
    <w:p w14:paraId="1B8C3AF4" w14:textId="65DFEDDA" w:rsidR="00BE45C3" w:rsidRDefault="00BE45C3" w:rsidP="00BE45C3">
      <w:r>
        <w:t>“</w:t>
      </w:r>
      <w:r>
        <w:rPr>
          <w:rFonts w:ascii="Arial" w:hAnsi="Arial" w:cs="Arial"/>
          <w:color w:val="222222"/>
          <w:shd w:val="clear" w:color="auto" w:fill="FFFFFF"/>
        </w:rPr>
        <w:t>No struggle can ever succeed without</w:t>
      </w:r>
      <w:r>
        <w:rPr>
          <w:rStyle w:val="apple-converted-space"/>
          <w:rFonts w:ascii="Arial" w:hAnsi="Arial" w:cs="Arial"/>
          <w:color w:val="222222"/>
          <w:shd w:val="clear" w:color="auto" w:fill="FFFFFF"/>
        </w:rPr>
        <w:t> </w:t>
      </w:r>
      <w:r>
        <w:rPr>
          <w:rFonts w:ascii="Arial" w:hAnsi="Arial" w:cs="Arial"/>
          <w:b/>
          <w:bCs/>
          <w:color w:val="222222"/>
        </w:rPr>
        <w:t>women</w:t>
      </w:r>
      <w:r>
        <w:rPr>
          <w:rStyle w:val="apple-converted-space"/>
          <w:rFonts w:ascii="Arial" w:hAnsi="Arial" w:cs="Arial"/>
          <w:color w:val="222222"/>
          <w:shd w:val="clear" w:color="auto" w:fill="FFFFFF"/>
        </w:rPr>
        <w:t> </w:t>
      </w:r>
      <w:r>
        <w:rPr>
          <w:rFonts w:ascii="Arial" w:hAnsi="Arial" w:cs="Arial"/>
          <w:color w:val="222222"/>
          <w:shd w:val="clear" w:color="auto" w:fill="FFFFFF"/>
        </w:rPr>
        <w:t>participating side by side with men. There are two powers in the world; one is the sword and the other is the pen. There is a third power stronger than both, that of</w:t>
      </w:r>
      <w:r>
        <w:rPr>
          <w:rStyle w:val="apple-converted-space"/>
          <w:rFonts w:ascii="Arial" w:hAnsi="Arial" w:cs="Arial"/>
          <w:color w:val="222222"/>
          <w:shd w:val="clear" w:color="auto" w:fill="FFFFFF"/>
        </w:rPr>
        <w:t> </w:t>
      </w:r>
      <w:r>
        <w:rPr>
          <w:rFonts w:ascii="Arial" w:hAnsi="Arial" w:cs="Arial"/>
          <w:b/>
          <w:bCs/>
          <w:color w:val="222222"/>
        </w:rPr>
        <w:t>women”</w:t>
      </w:r>
    </w:p>
    <w:p w14:paraId="4075F0BB" w14:textId="6DBE6733" w:rsidR="00BE45C3" w:rsidRDefault="00BE45C3" w:rsidP="00281876"/>
    <w:p w14:paraId="05339D9E" w14:textId="283276C3" w:rsidR="00F5361D" w:rsidRDefault="00F5361D" w:rsidP="00281876"/>
    <w:p w14:paraId="3302F1CE" w14:textId="74CF7360" w:rsidR="00F5361D" w:rsidRDefault="00F5361D" w:rsidP="00281876">
      <w:proofErr w:type="spellStart"/>
      <w:r>
        <w:t>Kimberle</w:t>
      </w:r>
      <w:proofErr w:type="spellEnd"/>
      <w:r>
        <w:t xml:space="preserve"> Crenshaw </w:t>
      </w:r>
    </w:p>
    <w:p w14:paraId="31932BB7" w14:textId="77777777" w:rsidR="00BE45C3" w:rsidRDefault="00BE45C3" w:rsidP="00BE45C3">
      <w:r>
        <w:rPr>
          <w:rFonts w:ascii="Arial" w:hAnsi="Arial" w:cs="Arial"/>
          <w:color w:val="4D5156"/>
          <w:sz w:val="21"/>
          <w:szCs w:val="21"/>
          <w:shd w:val="clear" w:color="auto" w:fill="FFFFFF"/>
        </w:rPr>
        <w:t>American lawyer, civil rights advocate, philosopher, and a leading scholar of critical race theory who developed the theory of intersectionality</w:t>
      </w:r>
    </w:p>
    <w:p w14:paraId="558A2ECC" w14:textId="6D8AFEEC" w:rsidR="00BE45C3" w:rsidRDefault="00BE45C3" w:rsidP="00281876">
      <w:r>
        <w:t>“Sexism isn’t a one-size-fits-all phenomenon. It doesn’t happen to black and white women the same way.”</w:t>
      </w:r>
    </w:p>
    <w:p w14:paraId="124B56B4" w14:textId="6F49F3DB" w:rsidR="00F5361D" w:rsidRDefault="00F5361D" w:rsidP="00281876"/>
    <w:p w14:paraId="031D08CE" w14:textId="08629FBF" w:rsidR="00F5361D" w:rsidRDefault="00F5361D" w:rsidP="00281876">
      <w:r>
        <w:t xml:space="preserve">Toni Morrison </w:t>
      </w:r>
    </w:p>
    <w:p w14:paraId="56DD30D5" w14:textId="77777777" w:rsidR="00D816EA" w:rsidRDefault="00BE45C3" w:rsidP="00D816EA">
      <w:r>
        <w:rPr>
          <w:rFonts w:ascii="Arial" w:hAnsi="Arial" w:cs="Arial"/>
          <w:color w:val="4D5156"/>
          <w:sz w:val="21"/>
          <w:szCs w:val="21"/>
          <w:shd w:val="clear" w:color="auto" w:fill="FFFFFF"/>
        </w:rPr>
        <w:t>American novelist, essayist, book editor, and college professor.</w:t>
      </w:r>
      <w:r w:rsidR="00D816EA">
        <w:t xml:space="preserve"> </w:t>
      </w:r>
      <w:r w:rsidR="00D816EA">
        <w:rPr>
          <w:rFonts w:ascii="Arial" w:hAnsi="Arial" w:cs="Arial"/>
          <w:color w:val="222222"/>
          <w:sz w:val="21"/>
          <w:szCs w:val="21"/>
          <w:shd w:val="clear" w:color="auto" w:fill="FFFFFF"/>
        </w:rPr>
        <w:t>She won the</w:t>
      </w:r>
      <w:r w:rsidR="00D816EA">
        <w:rPr>
          <w:rStyle w:val="apple-converted-space"/>
          <w:rFonts w:ascii="Arial" w:hAnsi="Arial" w:cs="Arial"/>
          <w:color w:val="222222"/>
          <w:sz w:val="21"/>
          <w:szCs w:val="21"/>
          <w:shd w:val="clear" w:color="auto" w:fill="FFFFFF"/>
        </w:rPr>
        <w:t> </w:t>
      </w:r>
      <w:r w:rsidR="00D816EA">
        <w:rPr>
          <w:rFonts w:ascii="Arial" w:hAnsi="Arial" w:cs="Arial"/>
          <w:b/>
          <w:bCs/>
          <w:color w:val="222222"/>
          <w:sz w:val="21"/>
          <w:szCs w:val="21"/>
        </w:rPr>
        <w:t>Pulitzer Prize for Fiction</w:t>
      </w:r>
      <w:r w:rsidR="00D816EA">
        <w:rPr>
          <w:rStyle w:val="apple-converted-space"/>
          <w:rFonts w:ascii="Arial" w:hAnsi="Arial" w:cs="Arial"/>
          <w:color w:val="222222"/>
          <w:sz w:val="21"/>
          <w:szCs w:val="21"/>
          <w:shd w:val="clear" w:color="auto" w:fill="FFFFFF"/>
        </w:rPr>
        <w:t> </w:t>
      </w:r>
      <w:r w:rsidR="00D816EA">
        <w:rPr>
          <w:rFonts w:ascii="Arial" w:hAnsi="Arial" w:cs="Arial"/>
          <w:color w:val="222222"/>
          <w:sz w:val="21"/>
          <w:szCs w:val="21"/>
          <w:shd w:val="clear" w:color="auto" w:fill="FFFFFF"/>
        </w:rPr>
        <w:t>for her novel 'Beloved' in 1988. She was awarded the</w:t>
      </w:r>
      <w:r w:rsidR="00D816EA">
        <w:rPr>
          <w:rStyle w:val="apple-converted-space"/>
          <w:rFonts w:ascii="Arial" w:hAnsi="Arial" w:cs="Arial"/>
          <w:color w:val="222222"/>
          <w:sz w:val="21"/>
          <w:szCs w:val="21"/>
          <w:shd w:val="clear" w:color="auto" w:fill="FFFFFF"/>
        </w:rPr>
        <w:t> </w:t>
      </w:r>
      <w:r w:rsidR="00D816EA">
        <w:rPr>
          <w:rFonts w:ascii="Arial" w:hAnsi="Arial" w:cs="Arial"/>
          <w:b/>
          <w:bCs/>
          <w:color w:val="222222"/>
          <w:sz w:val="21"/>
          <w:szCs w:val="21"/>
        </w:rPr>
        <w:t>Nobel Prize</w:t>
      </w:r>
      <w:r w:rsidR="00D816EA">
        <w:rPr>
          <w:rStyle w:val="apple-converted-space"/>
          <w:rFonts w:ascii="Arial" w:hAnsi="Arial" w:cs="Arial"/>
          <w:color w:val="222222"/>
          <w:sz w:val="21"/>
          <w:szCs w:val="21"/>
          <w:shd w:val="clear" w:color="auto" w:fill="FFFFFF"/>
        </w:rPr>
        <w:t> </w:t>
      </w:r>
      <w:r w:rsidR="00D816EA">
        <w:rPr>
          <w:rFonts w:ascii="Arial" w:hAnsi="Arial" w:cs="Arial"/>
          <w:color w:val="222222"/>
          <w:sz w:val="21"/>
          <w:szCs w:val="21"/>
          <w:shd w:val="clear" w:color="auto" w:fill="FFFFFF"/>
        </w:rPr>
        <w:t>in Literature in 1993 for her novels</w:t>
      </w:r>
    </w:p>
    <w:p w14:paraId="7513F3B6" w14:textId="6EDD4A67" w:rsidR="00D816EA" w:rsidRPr="00D816EA" w:rsidRDefault="00D816EA" w:rsidP="00D816EA">
      <w:pPr>
        <w:pStyle w:val="Heading4"/>
        <w:spacing w:before="0" w:beforeAutospacing="0" w:after="0" w:afterAutospacing="0"/>
        <w:rPr>
          <w:rFonts w:ascii="var(--ff_2)" w:hAnsi="var(--ff_2)"/>
          <w:color w:val="000000" w:themeColor="text1"/>
          <w:sz w:val="22"/>
          <w:szCs w:val="22"/>
        </w:rPr>
      </w:pPr>
      <w:r w:rsidRPr="00D816EA">
        <w:rPr>
          <w:color w:val="000000" w:themeColor="text1"/>
          <w:sz w:val="22"/>
          <w:szCs w:val="22"/>
        </w:rPr>
        <w:t>“</w:t>
      </w:r>
      <w:r w:rsidRPr="00D816EA">
        <w:rPr>
          <w:rFonts w:ascii="var(--ff_2)" w:hAnsi="var(--ff_2)"/>
          <w:color w:val="000000" w:themeColor="text1"/>
          <w:sz w:val="22"/>
          <w:szCs w:val="22"/>
        </w:rPr>
        <w:t xml:space="preserve">Women’s rights </w:t>
      </w:r>
      <w:proofErr w:type="gramStart"/>
      <w:r w:rsidRPr="00D816EA">
        <w:rPr>
          <w:rFonts w:ascii="var(--ff_2)" w:hAnsi="var(--ff_2)"/>
          <w:color w:val="000000" w:themeColor="text1"/>
          <w:sz w:val="22"/>
          <w:szCs w:val="22"/>
        </w:rPr>
        <w:t>is</w:t>
      </w:r>
      <w:proofErr w:type="gramEnd"/>
      <w:r w:rsidRPr="00D816EA">
        <w:rPr>
          <w:rFonts w:ascii="var(--ff_2)" w:hAnsi="var(--ff_2)"/>
          <w:color w:val="000000" w:themeColor="text1"/>
          <w:sz w:val="22"/>
          <w:szCs w:val="22"/>
        </w:rPr>
        <w:t xml:space="preserve"> not only an abstraction, a cause; it is also a personal affair. It is not only about us; it is also about me and you. Just the two of us.</w:t>
      </w:r>
      <w:r>
        <w:rPr>
          <w:rFonts w:ascii="var(--ff_2)" w:hAnsi="var(--ff_2)"/>
          <w:color w:val="000000" w:themeColor="text1"/>
          <w:sz w:val="22"/>
          <w:szCs w:val="22"/>
        </w:rPr>
        <w:t>”</w:t>
      </w:r>
    </w:p>
    <w:p w14:paraId="4A97072D" w14:textId="197972DF" w:rsidR="00BE45C3" w:rsidRDefault="00BE45C3" w:rsidP="00281876"/>
    <w:p w14:paraId="7F5CCB72" w14:textId="25F5DECF" w:rsidR="00F5361D" w:rsidRDefault="00F5361D" w:rsidP="00281876"/>
    <w:p w14:paraId="6471718E" w14:textId="3A7C53CB" w:rsidR="00F5361D" w:rsidRDefault="00F5361D" w:rsidP="00281876">
      <w:r>
        <w:t xml:space="preserve">Vera Wang </w:t>
      </w:r>
    </w:p>
    <w:p w14:paraId="4A998738" w14:textId="6ED02ED1" w:rsidR="00D816EA" w:rsidRDefault="00D816EA" w:rsidP="00D816EA">
      <w:pPr>
        <w:rPr>
          <w:rFonts w:ascii="Arial" w:hAnsi="Arial" w:cs="Arial"/>
          <w:color w:val="222222"/>
          <w:sz w:val="21"/>
          <w:szCs w:val="21"/>
          <w:shd w:val="clear" w:color="auto" w:fill="FFFFFF"/>
        </w:rPr>
      </w:pPr>
      <w:r w:rsidRPr="00D816EA">
        <w:rPr>
          <w:rFonts w:ascii="Arial" w:hAnsi="Arial" w:cs="Arial"/>
          <w:color w:val="222222"/>
          <w:sz w:val="21"/>
          <w:szCs w:val="21"/>
          <w:shd w:val="clear" w:color="auto" w:fill="FFFFFF"/>
        </w:rPr>
        <w:t>Arguably the most prominent designer of bridal wear in America, </w:t>
      </w:r>
      <w:r w:rsidRPr="00D816EA">
        <w:rPr>
          <w:rFonts w:ascii="Arial" w:hAnsi="Arial" w:cs="Arial"/>
          <w:b/>
          <w:bCs/>
          <w:color w:val="222222"/>
          <w:sz w:val="21"/>
          <w:szCs w:val="21"/>
        </w:rPr>
        <w:t>Wang</w:t>
      </w:r>
      <w:r w:rsidRPr="00D816EA">
        <w:rPr>
          <w:rFonts w:ascii="Arial" w:hAnsi="Arial" w:cs="Arial"/>
          <w:color w:val="222222"/>
          <w:sz w:val="21"/>
          <w:szCs w:val="21"/>
          <w:shd w:val="clear" w:color="auto" w:fill="FFFFFF"/>
        </w:rPr>
        <w:t> has been honored with a number of accolades for her achievements, including the 1993 Chinese American Planning Council's Honoree of the Year Award and the 1994 Girl Scout Council's Woman of Distinction Award</w:t>
      </w:r>
    </w:p>
    <w:p w14:paraId="43A10043" w14:textId="0B7CCC37" w:rsidR="0015688E" w:rsidRPr="00D816EA" w:rsidRDefault="0015688E" w:rsidP="00D816EA">
      <w:r>
        <w:rPr>
          <w:rFonts w:ascii="Arial" w:hAnsi="Arial" w:cs="Arial"/>
          <w:color w:val="222222"/>
          <w:sz w:val="21"/>
          <w:szCs w:val="21"/>
          <w:shd w:val="clear" w:color="auto" w:fill="FFFFFF"/>
        </w:rPr>
        <w:t>“That was a major goal for me – to be able to reach and encourage more women, to encourage them to express themselves and be what they want to be. People get very trapped where they are.”</w:t>
      </w:r>
    </w:p>
    <w:p w14:paraId="4EA76EAF" w14:textId="77777777" w:rsidR="00D816EA" w:rsidRDefault="00D816EA" w:rsidP="00281876"/>
    <w:p w14:paraId="0D6B4FD8" w14:textId="68E2C0D2" w:rsidR="000F1ABA" w:rsidRDefault="000F1ABA" w:rsidP="00281876"/>
    <w:p w14:paraId="5E0C30B3" w14:textId="77777777" w:rsidR="000F1ABA" w:rsidRDefault="000F1ABA" w:rsidP="00281876"/>
    <w:p w14:paraId="747A6691" w14:textId="16BDBC85" w:rsidR="000F1ABA" w:rsidRDefault="000F1ABA" w:rsidP="00281876"/>
    <w:p w14:paraId="07F5E6E7" w14:textId="77777777" w:rsidR="000F1ABA" w:rsidRPr="00281876" w:rsidRDefault="000F1ABA" w:rsidP="00281876"/>
    <w:p w14:paraId="1666473F" w14:textId="77777777" w:rsidR="00281876" w:rsidRDefault="00281876" w:rsidP="00281876"/>
    <w:p w14:paraId="17693C73" w14:textId="77777777" w:rsidR="00701227" w:rsidRDefault="00701227" w:rsidP="00527A60"/>
    <w:p w14:paraId="3C626989" w14:textId="77777777" w:rsidR="00701227" w:rsidRDefault="00701227" w:rsidP="00527A60"/>
    <w:p w14:paraId="545F6A3A" w14:textId="77777777" w:rsidR="00701227" w:rsidRDefault="00701227" w:rsidP="00527A60"/>
    <w:p w14:paraId="6E3A4F51" w14:textId="77777777" w:rsidR="00701227" w:rsidRDefault="00701227" w:rsidP="00527A60"/>
    <w:p w14:paraId="3737B460" w14:textId="77777777" w:rsidR="00701227" w:rsidRDefault="00701227" w:rsidP="00527A60"/>
    <w:p w14:paraId="43539826" w14:textId="77777777" w:rsidR="00701227" w:rsidRDefault="00701227" w:rsidP="00527A60"/>
    <w:p w14:paraId="20A566C4" w14:textId="77777777" w:rsidR="00701227" w:rsidRDefault="00701227" w:rsidP="00527A60"/>
    <w:p w14:paraId="111B3B51" w14:textId="77777777" w:rsidR="00701227" w:rsidRDefault="00701227" w:rsidP="00527A60"/>
    <w:p w14:paraId="3122FE01" w14:textId="77777777" w:rsidR="00701227" w:rsidRDefault="00701227" w:rsidP="00527A60"/>
    <w:p w14:paraId="47E1552B" w14:textId="77777777" w:rsidR="00701227" w:rsidRDefault="00701227" w:rsidP="00527A60"/>
    <w:p w14:paraId="03C489FE" w14:textId="77777777" w:rsidR="00701227" w:rsidRDefault="00701227" w:rsidP="00527A60"/>
    <w:p w14:paraId="4BECB4D1" w14:textId="77777777" w:rsidR="00701227" w:rsidRDefault="00701227" w:rsidP="00527A60"/>
    <w:p w14:paraId="335D97FA" w14:textId="77777777" w:rsidR="00701227" w:rsidRDefault="00701227" w:rsidP="00527A60"/>
    <w:p w14:paraId="0ADEFD16" w14:textId="77777777" w:rsidR="00701227" w:rsidRDefault="00701227" w:rsidP="00527A60"/>
    <w:p w14:paraId="3DBA08DA" w14:textId="24F26099" w:rsidR="00701227" w:rsidRDefault="00701227" w:rsidP="00527A60"/>
    <w:p w14:paraId="0170996A" w14:textId="57BA2417" w:rsidR="00701227" w:rsidRDefault="00701227" w:rsidP="00527A60"/>
    <w:p w14:paraId="1B07631F" w14:textId="05725643" w:rsidR="00701227" w:rsidRDefault="00701227" w:rsidP="00527A60"/>
    <w:p w14:paraId="0E63EC16" w14:textId="2A64ADC2" w:rsidR="00701227" w:rsidRDefault="00701227" w:rsidP="00527A60"/>
    <w:p w14:paraId="736AB3EE" w14:textId="5F85A41A" w:rsidR="00701227" w:rsidRDefault="00701227" w:rsidP="00527A60"/>
    <w:p w14:paraId="24F54FFD" w14:textId="720A6EE1" w:rsidR="00701227" w:rsidRDefault="00701227" w:rsidP="00527A60"/>
    <w:p w14:paraId="154CA301" w14:textId="38161B2E" w:rsidR="00701227" w:rsidRDefault="00701227" w:rsidP="00527A60"/>
    <w:p w14:paraId="431D87EE" w14:textId="5EF49598" w:rsidR="00701227" w:rsidRDefault="00701227" w:rsidP="00527A60"/>
    <w:p w14:paraId="1DDB9EF1" w14:textId="77777777" w:rsidR="00701227" w:rsidRDefault="00701227" w:rsidP="00527A60"/>
    <w:p w14:paraId="13E51F6F" w14:textId="79146109" w:rsidR="00701227" w:rsidRDefault="00701227" w:rsidP="00527A60">
      <w:r>
        <w:t xml:space="preserve">Page 1 </w:t>
      </w:r>
    </w:p>
    <w:p w14:paraId="4F9A22C6" w14:textId="6734D474" w:rsidR="00701227" w:rsidRDefault="00701227" w:rsidP="00527A60"/>
    <w:p w14:paraId="70C74DC4" w14:textId="28FF3A10" w:rsidR="00701227" w:rsidRDefault="00701227" w:rsidP="00527A60"/>
    <w:p w14:paraId="626333FA" w14:textId="12CDF88E" w:rsidR="00701227" w:rsidRDefault="00701227" w:rsidP="00527A60"/>
    <w:p w14:paraId="02C5274C" w14:textId="60813B91" w:rsidR="00701227" w:rsidRDefault="00701227" w:rsidP="00527A60"/>
    <w:p w14:paraId="5D3BB971" w14:textId="55596299" w:rsidR="00701227" w:rsidRDefault="00701227" w:rsidP="00527A60">
      <w:r>
        <w:rPr>
          <w:noProof/>
        </w:rPr>
        <w:lastRenderedPageBreak/>
        <w:drawing>
          <wp:anchor distT="0" distB="0" distL="114300" distR="114300" simplePos="0" relativeHeight="251658240" behindDoc="1" locked="0" layoutInCell="1" allowOverlap="1" wp14:anchorId="04193F7D" wp14:editId="4809D7D8">
            <wp:simplePos x="0" y="0"/>
            <wp:positionH relativeFrom="column">
              <wp:posOffset>-163285</wp:posOffset>
            </wp:positionH>
            <wp:positionV relativeFrom="paragraph">
              <wp:posOffset>323396</wp:posOffset>
            </wp:positionV>
            <wp:extent cx="5943600" cy="6786880"/>
            <wp:effectExtent l="0" t="0" r="0" b="0"/>
            <wp:wrapTight wrapText="bothSides">
              <wp:wrapPolygon edited="0">
                <wp:start x="0" y="0"/>
                <wp:lineTo x="0" y="21543"/>
                <wp:lineTo x="21554" y="21543"/>
                <wp:lineTo x="21554" y="0"/>
                <wp:lineTo x="0" y="0"/>
              </wp:wrapPolygon>
            </wp:wrapTight>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6786880"/>
                    </a:xfrm>
                    <a:prstGeom prst="rect">
                      <a:avLst/>
                    </a:prstGeom>
                  </pic:spPr>
                </pic:pic>
              </a:graphicData>
            </a:graphic>
            <wp14:sizeRelH relativeFrom="page">
              <wp14:pctWidth>0</wp14:pctWidth>
            </wp14:sizeRelH>
            <wp14:sizeRelV relativeFrom="page">
              <wp14:pctHeight>0</wp14:pctHeight>
            </wp14:sizeRelV>
          </wp:anchor>
        </w:drawing>
      </w:r>
    </w:p>
    <w:p w14:paraId="093DDB42" w14:textId="3002C98F" w:rsidR="00701227" w:rsidRDefault="00701227" w:rsidP="00527A60">
      <w:r>
        <w:t xml:space="preserve">Page 2 </w:t>
      </w:r>
    </w:p>
    <w:p w14:paraId="2CC63436" w14:textId="77777777" w:rsidR="00701227" w:rsidRDefault="00701227" w:rsidP="00527A60"/>
    <w:p w14:paraId="54BC6419" w14:textId="7B9367BB" w:rsidR="00701227" w:rsidRDefault="00701227" w:rsidP="00527A60"/>
    <w:p w14:paraId="79F2C930" w14:textId="63FA2DB0" w:rsidR="00281876" w:rsidRDefault="00281876" w:rsidP="00527A60"/>
    <w:p w14:paraId="0FB7AAFB" w14:textId="14272432" w:rsidR="00701227" w:rsidRDefault="00701227" w:rsidP="00527A60"/>
    <w:p w14:paraId="3CA450CE" w14:textId="06BCC2FC" w:rsidR="00701227" w:rsidRDefault="00701227" w:rsidP="00527A60"/>
    <w:p w14:paraId="1290F05A" w14:textId="3C8DFAC8" w:rsidR="00701227" w:rsidRDefault="00701227" w:rsidP="00527A60"/>
    <w:p w14:paraId="7C937F91" w14:textId="6F2DA5F2" w:rsidR="00701227" w:rsidRDefault="00701227" w:rsidP="00527A60"/>
    <w:p w14:paraId="11BAEC5A" w14:textId="4B0A0546" w:rsidR="00701227" w:rsidRDefault="00701227" w:rsidP="00527A60"/>
    <w:p w14:paraId="5A791A55" w14:textId="72F408CA" w:rsidR="00701227" w:rsidRDefault="00701227" w:rsidP="00527A60"/>
    <w:p w14:paraId="17022C64" w14:textId="496DA74F" w:rsidR="00701227" w:rsidRDefault="00701227" w:rsidP="00527A60"/>
    <w:p w14:paraId="0EB85745" w14:textId="50F8B62D" w:rsidR="00701227" w:rsidRDefault="00701227" w:rsidP="00527A60"/>
    <w:p w14:paraId="7071BA74" w14:textId="560AF9BD" w:rsidR="00701227" w:rsidRDefault="00701227" w:rsidP="00527A60"/>
    <w:p w14:paraId="7E1B9C67" w14:textId="044C05F8" w:rsidR="00701227" w:rsidRDefault="00701227" w:rsidP="00527A60"/>
    <w:p w14:paraId="738DB9F5" w14:textId="1F23D50E" w:rsidR="00701227" w:rsidRDefault="00701227" w:rsidP="00527A60"/>
    <w:p w14:paraId="3CB1470A" w14:textId="77FF1303" w:rsidR="00701227" w:rsidRDefault="00701227" w:rsidP="00527A60"/>
    <w:p w14:paraId="0F8945C4" w14:textId="2046246E" w:rsidR="00701227" w:rsidRDefault="00701227" w:rsidP="00527A60"/>
    <w:p w14:paraId="3DF05A97" w14:textId="48D02966" w:rsidR="00701227" w:rsidRDefault="00701227" w:rsidP="00527A60"/>
    <w:p w14:paraId="74D10006" w14:textId="10FADB72" w:rsidR="00701227" w:rsidRDefault="00701227" w:rsidP="00527A60"/>
    <w:p w14:paraId="02C1623C" w14:textId="4FE245A7" w:rsidR="00701227" w:rsidRDefault="00701227" w:rsidP="00527A60"/>
    <w:p w14:paraId="3696F7CE" w14:textId="58AD6609" w:rsidR="00701227" w:rsidRDefault="00701227" w:rsidP="00527A60"/>
    <w:p w14:paraId="0F305D0F" w14:textId="4D6ED09B" w:rsidR="00701227" w:rsidRDefault="00701227" w:rsidP="00527A60"/>
    <w:p w14:paraId="2F45A114" w14:textId="1D413CC8" w:rsidR="00701227" w:rsidRDefault="00701227" w:rsidP="00527A60"/>
    <w:p w14:paraId="6AC58731" w14:textId="36E04808" w:rsidR="00701227" w:rsidRDefault="00701227" w:rsidP="00527A60"/>
    <w:p w14:paraId="55381DAB" w14:textId="64D6FCE4" w:rsidR="00701227" w:rsidRDefault="00701227" w:rsidP="00527A60"/>
    <w:p w14:paraId="26B09384" w14:textId="5F17FCE1" w:rsidR="00701227" w:rsidRDefault="00701227" w:rsidP="00527A60"/>
    <w:p w14:paraId="364D19FB" w14:textId="46EA8EA5" w:rsidR="00701227" w:rsidRDefault="00701227" w:rsidP="00527A60"/>
    <w:p w14:paraId="2F6F2F54" w14:textId="577765C2" w:rsidR="00701227" w:rsidRDefault="00701227" w:rsidP="00527A60"/>
    <w:p w14:paraId="1A879ED1" w14:textId="5FE47B82" w:rsidR="00701227" w:rsidRDefault="00701227" w:rsidP="00527A60"/>
    <w:p w14:paraId="5B632449" w14:textId="25B3AD12" w:rsidR="00701227" w:rsidRDefault="00701227" w:rsidP="00527A60"/>
    <w:p w14:paraId="48882835" w14:textId="0F9B656B" w:rsidR="00701227" w:rsidRDefault="00701227" w:rsidP="00527A60"/>
    <w:p w14:paraId="5797383E" w14:textId="374C94BF" w:rsidR="00701227" w:rsidRDefault="00701227" w:rsidP="00527A60"/>
    <w:p w14:paraId="717C0052" w14:textId="58E4D11C" w:rsidR="00701227" w:rsidRDefault="00701227" w:rsidP="00527A60"/>
    <w:p w14:paraId="57B1A855" w14:textId="55939D25" w:rsidR="00701227" w:rsidRDefault="00701227" w:rsidP="00527A60"/>
    <w:p w14:paraId="1B006D3C" w14:textId="578E8061" w:rsidR="00701227" w:rsidRDefault="00701227" w:rsidP="00527A60">
      <w:r>
        <w:rPr>
          <w:noProof/>
        </w:rPr>
        <w:drawing>
          <wp:anchor distT="0" distB="0" distL="114300" distR="114300" simplePos="0" relativeHeight="251659264" behindDoc="1" locked="0" layoutInCell="1" allowOverlap="1" wp14:anchorId="55A3286B" wp14:editId="1493224F">
            <wp:simplePos x="0" y="0"/>
            <wp:positionH relativeFrom="column">
              <wp:posOffset>0</wp:posOffset>
            </wp:positionH>
            <wp:positionV relativeFrom="paragraph">
              <wp:posOffset>-6325235</wp:posOffset>
            </wp:positionV>
            <wp:extent cx="5144770" cy="8229600"/>
            <wp:effectExtent l="0" t="0" r="0" b="0"/>
            <wp:wrapTight wrapText="bothSides">
              <wp:wrapPolygon edited="0">
                <wp:start x="0" y="0"/>
                <wp:lineTo x="0" y="21567"/>
                <wp:lineTo x="21541" y="21567"/>
                <wp:lineTo x="21541" y="0"/>
                <wp:lineTo x="0" y="0"/>
              </wp:wrapPolygon>
            </wp:wrapTight>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44770" cy="8229600"/>
                    </a:xfrm>
                    <a:prstGeom prst="rect">
                      <a:avLst/>
                    </a:prstGeom>
                  </pic:spPr>
                </pic:pic>
              </a:graphicData>
            </a:graphic>
            <wp14:sizeRelH relativeFrom="page">
              <wp14:pctWidth>0</wp14:pctWidth>
            </wp14:sizeRelH>
            <wp14:sizeRelV relativeFrom="page">
              <wp14:pctHeight>0</wp14:pctHeight>
            </wp14:sizeRelV>
          </wp:anchor>
        </w:drawing>
      </w:r>
    </w:p>
    <w:p w14:paraId="027480F1" w14:textId="08372A60" w:rsidR="00701227" w:rsidRDefault="00701227" w:rsidP="00527A60"/>
    <w:p w14:paraId="28446830" w14:textId="635DC5DD" w:rsidR="00701227" w:rsidRDefault="00701227" w:rsidP="00527A60"/>
    <w:p w14:paraId="1F7C939E" w14:textId="2ED0CFCA" w:rsidR="00701227" w:rsidRDefault="00701227" w:rsidP="00527A60"/>
    <w:p w14:paraId="3D3ABFB1" w14:textId="11D8C59E" w:rsidR="00701227" w:rsidRDefault="00701227" w:rsidP="00527A60"/>
    <w:p w14:paraId="4421E97B" w14:textId="6406FE88" w:rsidR="00701227" w:rsidRDefault="00701227" w:rsidP="00527A60"/>
    <w:p w14:paraId="7B5F81FE" w14:textId="1A0ADE45" w:rsidR="00701227" w:rsidRDefault="00701227" w:rsidP="00527A60"/>
    <w:p w14:paraId="2DFDAD3F" w14:textId="77EC1BDB" w:rsidR="00701227" w:rsidRDefault="00701227" w:rsidP="00527A60"/>
    <w:p w14:paraId="01DF4298" w14:textId="67206D9E" w:rsidR="00701227" w:rsidRDefault="00701227" w:rsidP="00527A60"/>
    <w:p w14:paraId="53CF110F" w14:textId="49CE3DAC" w:rsidR="00701227" w:rsidRDefault="00701227" w:rsidP="00527A60"/>
    <w:p w14:paraId="0820C56E" w14:textId="10DFE029" w:rsidR="00701227" w:rsidRDefault="00701227" w:rsidP="00527A60">
      <w:r>
        <w:t xml:space="preserve">Page 3 </w:t>
      </w:r>
    </w:p>
    <w:p w14:paraId="77A72CFA" w14:textId="637579D7" w:rsidR="00701227" w:rsidRDefault="00701227" w:rsidP="00527A60"/>
    <w:p w14:paraId="2CD0133C" w14:textId="6F22DF40" w:rsidR="00701227" w:rsidRDefault="00701227" w:rsidP="00527A60">
      <w:r>
        <w:rPr>
          <w:noProof/>
        </w:rPr>
        <w:lastRenderedPageBreak/>
        <w:drawing>
          <wp:inline distT="0" distB="0" distL="0" distR="0" wp14:anchorId="6A03CF94" wp14:editId="708666CE">
            <wp:extent cx="5943600" cy="7640320"/>
            <wp:effectExtent l="0" t="0" r="0" b="508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7640320"/>
                    </a:xfrm>
                    <a:prstGeom prst="rect">
                      <a:avLst/>
                    </a:prstGeom>
                  </pic:spPr>
                </pic:pic>
              </a:graphicData>
            </a:graphic>
          </wp:inline>
        </w:drawing>
      </w:r>
    </w:p>
    <w:p w14:paraId="27DB822D" w14:textId="5D234C13" w:rsidR="00701227" w:rsidRDefault="00701227" w:rsidP="00527A60"/>
    <w:p w14:paraId="2E2A6E70" w14:textId="067EDD4D" w:rsidR="00701227" w:rsidRDefault="00701227" w:rsidP="00527A60">
      <w:r>
        <w:t xml:space="preserve">Site Map </w:t>
      </w:r>
    </w:p>
    <w:p w14:paraId="4BFC7630" w14:textId="2F4EF784" w:rsidR="00701227" w:rsidRDefault="00701227" w:rsidP="00527A60"/>
    <w:p w14:paraId="037A41E6" w14:textId="6DE1B808" w:rsidR="00701227" w:rsidRPr="003359A0" w:rsidRDefault="00701227" w:rsidP="00527A60">
      <w:r>
        <w:rPr>
          <w:noProof/>
        </w:rPr>
        <w:lastRenderedPageBreak/>
        <w:drawing>
          <wp:inline distT="0" distB="0" distL="0" distR="0" wp14:anchorId="075DFD67" wp14:editId="4F19B008">
            <wp:extent cx="5943600" cy="48837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701227" w:rsidRPr="003359A0" w:rsidSect="008908F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0A9AF" w14:textId="77777777" w:rsidR="00641866" w:rsidRDefault="00641866" w:rsidP="00701227">
      <w:r>
        <w:separator/>
      </w:r>
    </w:p>
  </w:endnote>
  <w:endnote w:type="continuationSeparator" w:id="0">
    <w:p w14:paraId="7A87AC9F" w14:textId="77777777" w:rsidR="00641866" w:rsidRDefault="00641866" w:rsidP="0070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harter">
    <w:panose1 w:val="02040503050506020203"/>
    <w:charset w:val="00"/>
    <w:family w:val="roman"/>
    <w:pitch w:val="variable"/>
    <w:sig w:usb0="800000AF" w:usb1="1000204A"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var(--ff_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E0FED" w14:textId="52C98EF4" w:rsidR="00701227" w:rsidRDefault="00701227">
    <w:pPr>
      <w:pStyle w:val="Footer"/>
    </w:pPr>
  </w:p>
  <w:p w14:paraId="197E178F" w14:textId="77777777" w:rsidR="00701227" w:rsidRDefault="00701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3EC1B" w14:textId="77777777" w:rsidR="00641866" w:rsidRDefault="00641866" w:rsidP="00701227">
      <w:r>
        <w:separator/>
      </w:r>
    </w:p>
  </w:footnote>
  <w:footnote w:type="continuationSeparator" w:id="0">
    <w:p w14:paraId="0A945FAA" w14:textId="77777777" w:rsidR="00641866" w:rsidRDefault="00641866" w:rsidP="00701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50D"/>
    <w:multiLevelType w:val="hybridMultilevel"/>
    <w:tmpl w:val="92D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D07EF"/>
    <w:multiLevelType w:val="hybridMultilevel"/>
    <w:tmpl w:val="3B1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266AE"/>
    <w:multiLevelType w:val="multilevel"/>
    <w:tmpl w:val="DA6C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A6FB5"/>
    <w:multiLevelType w:val="hybridMultilevel"/>
    <w:tmpl w:val="A248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071A3"/>
    <w:multiLevelType w:val="hybridMultilevel"/>
    <w:tmpl w:val="B97ECF6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7CA51BA2"/>
    <w:multiLevelType w:val="hybridMultilevel"/>
    <w:tmpl w:val="8DE8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05E50"/>
    <w:multiLevelType w:val="hybridMultilevel"/>
    <w:tmpl w:val="BC10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21"/>
    <w:rsid w:val="00015DD7"/>
    <w:rsid w:val="000F1ABA"/>
    <w:rsid w:val="0015056A"/>
    <w:rsid w:val="0015688E"/>
    <w:rsid w:val="001844E7"/>
    <w:rsid w:val="001D3E5E"/>
    <w:rsid w:val="00281876"/>
    <w:rsid w:val="002C290B"/>
    <w:rsid w:val="002E6803"/>
    <w:rsid w:val="003359A0"/>
    <w:rsid w:val="00356E36"/>
    <w:rsid w:val="00493A0A"/>
    <w:rsid w:val="004E091F"/>
    <w:rsid w:val="004F78F9"/>
    <w:rsid w:val="00527A60"/>
    <w:rsid w:val="00634CD2"/>
    <w:rsid w:val="00641866"/>
    <w:rsid w:val="00701227"/>
    <w:rsid w:val="008908FA"/>
    <w:rsid w:val="009114C6"/>
    <w:rsid w:val="00932E04"/>
    <w:rsid w:val="009541FA"/>
    <w:rsid w:val="009F1AF9"/>
    <w:rsid w:val="00A108E9"/>
    <w:rsid w:val="00AB09BD"/>
    <w:rsid w:val="00AB7E86"/>
    <w:rsid w:val="00B27D44"/>
    <w:rsid w:val="00B629A8"/>
    <w:rsid w:val="00BE45C3"/>
    <w:rsid w:val="00C80147"/>
    <w:rsid w:val="00CA25D6"/>
    <w:rsid w:val="00CC126C"/>
    <w:rsid w:val="00CC4A21"/>
    <w:rsid w:val="00D515D3"/>
    <w:rsid w:val="00D816EA"/>
    <w:rsid w:val="00D92756"/>
    <w:rsid w:val="00DB5A22"/>
    <w:rsid w:val="00E07BB1"/>
    <w:rsid w:val="00E41353"/>
    <w:rsid w:val="00F15679"/>
    <w:rsid w:val="00F5361D"/>
    <w:rsid w:val="00F922CE"/>
    <w:rsid w:val="00FC1346"/>
    <w:rsid w:val="00FC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5C53"/>
  <w15:chartTrackingRefBased/>
  <w15:docId w15:val="{F3DC2EB8-4911-E24A-A691-0CA07C9E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6EA"/>
    <w:rPr>
      <w:rFonts w:ascii="Times New Roman" w:eastAsia="Times New Roman" w:hAnsi="Times New Roman" w:cs="Times New Roman"/>
    </w:rPr>
  </w:style>
  <w:style w:type="paragraph" w:styleId="Heading4">
    <w:name w:val="heading 4"/>
    <w:basedOn w:val="Normal"/>
    <w:link w:val="Heading4Char"/>
    <w:uiPriority w:val="9"/>
    <w:qFormat/>
    <w:rsid w:val="00D816E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CC4A21"/>
  </w:style>
  <w:style w:type="character" w:styleId="Hyperlink">
    <w:name w:val="Hyperlink"/>
    <w:basedOn w:val="DefaultParagraphFont"/>
    <w:uiPriority w:val="99"/>
    <w:unhideWhenUsed/>
    <w:rsid w:val="00CC4A21"/>
    <w:rPr>
      <w:color w:val="0563C1" w:themeColor="hyperlink"/>
      <w:u w:val="single"/>
    </w:rPr>
  </w:style>
  <w:style w:type="character" w:styleId="UnresolvedMention">
    <w:name w:val="Unresolved Mention"/>
    <w:basedOn w:val="DefaultParagraphFont"/>
    <w:uiPriority w:val="99"/>
    <w:semiHidden/>
    <w:unhideWhenUsed/>
    <w:rsid w:val="00CC4A21"/>
    <w:rPr>
      <w:color w:val="605E5C"/>
      <w:shd w:val="clear" w:color="auto" w:fill="E1DFDD"/>
    </w:rPr>
  </w:style>
  <w:style w:type="paragraph" w:styleId="ListParagraph">
    <w:name w:val="List Paragraph"/>
    <w:basedOn w:val="Normal"/>
    <w:uiPriority w:val="34"/>
    <w:qFormat/>
    <w:rsid w:val="00527A60"/>
    <w:pPr>
      <w:ind w:left="720"/>
      <w:contextualSpacing/>
    </w:pPr>
  </w:style>
  <w:style w:type="paragraph" w:styleId="Header">
    <w:name w:val="header"/>
    <w:basedOn w:val="Normal"/>
    <w:link w:val="HeaderChar"/>
    <w:uiPriority w:val="99"/>
    <w:unhideWhenUsed/>
    <w:rsid w:val="00701227"/>
    <w:pPr>
      <w:tabs>
        <w:tab w:val="center" w:pos="4680"/>
        <w:tab w:val="right" w:pos="9360"/>
      </w:tabs>
    </w:pPr>
  </w:style>
  <w:style w:type="character" w:customStyle="1" w:styleId="HeaderChar">
    <w:name w:val="Header Char"/>
    <w:basedOn w:val="DefaultParagraphFont"/>
    <w:link w:val="Header"/>
    <w:uiPriority w:val="99"/>
    <w:rsid w:val="00701227"/>
  </w:style>
  <w:style w:type="paragraph" w:styleId="Footer">
    <w:name w:val="footer"/>
    <w:basedOn w:val="Normal"/>
    <w:link w:val="FooterChar"/>
    <w:uiPriority w:val="99"/>
    <w:unhideWhenUsed/>
    <w:rsid w:val="00701227"/>
    <w:pPr>
      <w:tabs>
        <w:tab w:val="center" w:pos="4680"/>
        <w:tab w:val="right" w:pos="9360"/>
      </w:tabs>
    </w:pPr>
  </w:style>
  <w:style w:type="character" w:customStyle="1" w:styleId="FooterChar">
    <w:name w:val="Footer Char"/>
    <w:basedOn w:val="DefaultParagraphFont"/>
    <w:link w:val="Footer"/>
    <w:uiPriority w:val="99"/>
    <w:rsid w:val="00701227"/>
  </w:style>
  <w:style w:type="character" w:styleId="FollowedHyperlink">
    <w:name w:val="FollowedHyperlink"/>
    <w:basedOn w:val="DefaultParagraphFont"/>
    <w:uiPriority w:val="99"/>
    <w:semiHidden/>
    <w:unhideWhenUsed/>
    <w:rsid w:val="009F1AF9"/>
    <w:rPr>
      <w:color w:val="954F72" w:themeColor="followedHyperlink"/>
      <w:u w:val="single"/>
    </w:rPr>
  </w:style>
  <w:style w:type="character" w:customStyle="1" w:styleId="apple-converted-space">
    <w:name w:val="apple-converted-space"/>
    <w:basedOn w:val="DefaultParagraphFont"/>
    <w:rsid w:val="009F1AF9"/>
  </w:style>
  <w:style w:type="character" w:styleId="Strong">
    <w:name w:val="Strong"/>
    <w:basedOn w:val="DefaultParagraphFont"/>
    <w:uiPriority w:val="22"/>
    <w:qFormat/>
    <w:rsid w:val="0015056A"/>
    <w:rPr>
      <w:b/>
      <w:bCs/>
    </w:rPr>
  </w:style>
  <w:style w:type="character" w:customStyle="1" w:styleId="Heading4Char">
    <w:name w:val="Heading 4 Char"/>
    <w:basedOn w:val="DefaultParagraphFont"/>
    <w:link w:val="Heading4"/>
    <w:uiPriority w:val="9"/>
    <w:rsid w:val="00D816EA"/>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5681">
      <w:bodyDiv w:val="1"/>
      <w:marLeft w:val="0"/>
      <w:marRight w:val="0"/>
      <w:marTop w:val="0"/>
      <w:marBottom w:val="0"/>
      <w:divBdr>
        <w:top w:val="none" w:sz="0" w:space="0" w:color="auto"/>
        <w:left w:val="none" w:sz="0" w:space="0" w:color="auto"/>
        <w:bottom w:val="none" w:sz="0" w:space="0" w:color="auto"/>
        <w:right w:val="none" w:sz="0" w:space="0" w:color="auto"/>
      </w:divBdr>
    </w:div>
    <w:div w:id="37322405">
      <w:bodyDiv w:val="1"/>
      <w:marLeft w:val="0"/>
      <w:marRight w:val="0"/>
      <w:marTop w:val="0"/>
      <w:marBottom w:val="0"/>
      <w:divBdr>
        <w:top w:val="none" w:sz="0" w:space="0" w:color="auto"/>
        <w:left w:val="none" w:sz="0" w:space="0" w:color="auto"/>
        <w:bottom w:val="none" w:sz="0" w:space="0" w:color="auto"/>
        <w:right w:val="none" w:sz="0" w:space="0" w:color="auto"/>
      </w:divBdr>
    </w:div>
    <w:div w:id="61367475">
      <w:bodyDiv w:val="1"/>
      <w:marLeft w:val="0"/>
      <w:marRight w:val="0"/>
      <w:marTop w:val="0"/>
      <w:marBottom w:val="0"/>
      <w:divBdr>
        <w:top w:val="none" w:sz="0" w:space="0" w:color="auto"/>
        <w:left w:val="none" w:sz="0" w:space="0" w:color="auto"/>
        <w:bottom w:val="none" w:sz="0" w:space="0" w:color="auto"/>
        <w:right w:val="none" w:sz="0" w:space="0" w:color="auto"/>
      </w:divBdr>
    </w:div>
    <w:div w:id="228685989">
      <w:bodyDiv w:val="1"/>
      <w:marLeft w:val="0"/>
      <w:marRight w:val="0"/>
      <w:marTop w:val="0"/>
      <w:marBottom w:val="0"/>
      <w:divBdr>
        <w:top w:val="none" w:sz="0" w:space="0" w:color="auto"/>
        <w:left w:val="none" w:sz="0" w:space="0" w:color="auto"/>
        <w:bottom w:val="none" w:sz="0" w:space="0" w:color="auto"/>
        <w:right w:val="none" w:sz="0" w:space="0" w:color="auto"/>
      </w:divBdr>
    </w:div>
    <w:div w:id="241336003">
      <w:bodyDiv w:val="1"/>
      <w:marLeft w:val="0"/>
      <w:marRight w:val="0"/>
      <w:marTop w:val="0"/>
      <w:marBottom w:val="0"/>
      <w:divBdr>
        <w:top w:val="none" w:sz="0" w:space="0" w:color="auto"/>
        <w:left w:val="none" w:sz="0" w:space="0" w:color="auto"/>
        <w:bottom w:val="none" w:sz="0" w:space="0" w:color="auto"/>
        <w:right w:val="none" w:sz="0" w:space="0" w:color="auto"/>
      </w:divBdr>
    </w:div>
    <w:div w:id="265117838">
      <w:bodyDiv w:val="1"/>
      <w:marLeft w:val="0"/>
      <w:marRight w:val="0"/>
      <w:marTop w:val="0"/>
      <w:marBottom w:val="0"/>
      <w:divBdr>
        <w:top w:val="none" w:sz="0" w:space="0" w:color="auto"/>
        <w:left w:val="none" w:sz="0" w:space="0" w:color="auto"/>
        <w:bottom w:val="none" w:sz="0" w:space="0" w:color="auto"/>
        <w:right w:val="none" w:sz="0" w:space="0" w:color="auto"/>
      </w:divBdr>
      <w:divsChild>
        <w:div w:id="840923752">
          <w:marLeft w:val="0"/>
          <w:marRight w:val="0"/>
          <w:marTop w:val="0"/>
          <w:marBottom w:val="0"/>
          <w:divBdr>
            <w:top w:val="none" w:sz="0" w:space="0" w:color="auto"/>
            <w:left w:val="none" w:sz="0" w:space="0" w:color="auto"/>
            <w:bottom w:val="none" w:sz="0" w:space="0" w:color="auto"/>
            <w:right w:val="none" w:sz="0" w:space="0" w:color="auto"/>
          </w:divBdr>
          <w:divsChild>
            <w:div w:id="9974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4140">
      <w:bodyDiv w:val="1"/>
      <w:marLeft w:val="0"/>
      <w:marRight w:val="0"/>
      <w:marTop w:val="0"/>
      <w:marBottom w:val="0"/>
      <w:divBdr>
        <w:top w:val="none" w:sz="0" w:space="0" w:color="auto"/>
        <w:left w:val="none" w:sz="0" w:space="0" w:color="auto"/>
        <w:bottom w:val="none" w:sz="0" w:space="0" w:color="auto"/>
        <w:right w:val="none" w:sz="0" w:space="0" w:color="auto"/>
      </w:divBdr>
    </w:div>
    <w:div w:id="326055807">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473644179">
      <w:bodyDiv w:val="1"/>
      <w:marLeft w:val="0"/>
      <w:marRight w:val="0"/>
      <w:marTop w:val="0"/>
      <w:marBottom w:val="0"/>
      <w:divBdr>
        <w:top w:val="none" w:sz="0" w:space="0" w:color="auto"/>
        <w:left w:val="none" w:sz="0" w:space="0" w:color="auto"/>
        <w:bottom w:val="none" w:sz="0" w:space="0" w:color="auto"/>
        <w:right w:val="none" w:sz="0" w:space="0" w:color="auto"/>
      </w:divBdr>
    </w:div>
    <w:div w:id="508712914">
      <w:bodyDiv w:val="1"/>
      <w:marLeft w:val="0"/>
      <w:marRight w:val="0"/>
      <w:marTop w:val="0"/>
      <w:marBottom w:val="0"/>
      <w:divBdr>
        <w:top w:val="none" w:sz="0" w:space="0" w:color="auto"/>
        <w:left w:val="none" w:sz="0" w:space="0" w:color="auto"/>
        <w:bottom w:val="none" w:sz="0" w:space="0" w:color="auto"/>
        <w:right w:val="none" w:sz="0" w:space="0" w:color="auto"/>
      </w:divBdr>
    </w:div>
    <w:div w:id="514149123">
      <w:bodyDiv w:val="1"/>
      <w:marLeft w:val="0"/>
      <w:marRight w:val="0"/>
      <w:marTop w:val="0"/>
      <w:marBottom w:val="0"/>
      <w:divBdr>
        <w:top w:val="none" w:sz="0" w:space="0" w:color="auto"/>
        <w:left w:val="none" w:sz="0" w:space="0" w:color="auto"/>
        <w:bottom w:val="none" w:sz="0" w:space="0" w:color="auto"/>
        <w:right w:val="none" w:sz="0" w:space="0" w:color="auto"/>
      </w:divBdr>
    </w:div>
    <w:div w:id="607662318">
      <w:bodyDiv w:val="1"/>
      <w:marLeft w:val="0"/>
      <w:marRight w:val="0"/>
      <w:marTop w:val="0"/>
      <w:marBottom w:val="0"/>
      <w:divBdr>
        <w:top w:val="none" w:sz="0" w:space="0" w:color="auto"/>
        <w:left w:val="none" w:sz="0" w:space="0" w:color="auto"/>
        <w:bottom w:val="none" w:sz="0" w:space="0" w:color="auto"/>
        <w:right w:val="none" w:sz="0" w:space="0" w:color="auto"/>
      </w:divBdr>
    </w:div>
    <w:div w:id="779759058">
      <w:bodyDiv w:val="1"/>
      <w:marLeft w:val="0"/>
      <w:marRight w:val="0"/>
      <w:marTop w:val="0"/>
      <w:marBottom w:val="0"/>
      <w:divBdr>
        <w:top w:val="none" w:sz="0" w:space="0" w:color="auto"/>
        <w:left w:val="none" w:sz="0" w:space="0" w:color="auto"/>
        <w:bottom w:val="none" w:sz="0" w:space="0" w:color="auto"/>
        <w:right w:val="none" w:sz="0" w:space="0" w:color="auto"/>
      </w:divBdr>
    </w:div>
    <w:div w:id="787357300">
      <w:bodyDiv w:val="1"/>
      <w:marLeft w:val="0"/>
      <w:marRight w:val="0"/>
      <w:marTop w:val="0"/>
      <w:marBottom w:val="0"/>
      <w:divBdr>
        <w:top w:val="none" w:sz="0" w:space="0" w:color="auto"/>
        <w:left w:val="none" w:sz="0" w:space="0" w:color="auto"/>
        <w:bottom w:val="none" w:sz="0" w:space="0" w:color="auto"/>
        <w:right w:val="none" w:sz="0" w:space="0" w:color="auto"/>
      </w:divBdr>
    </w:div>
    <w:div w:id="846943801">
      <w:bodyDiv w:val="1"/>
      <w:marLeft w:val="0"/>
      <w:marRight w:val="0"/>
      <w:marTop w:val="0"/>
      <w:marBottom w:val="0"/>
      <w:divBdr>
        <w:top w:val="none" w:sz="0" w:space="0" w:color="auto"/>
        <w:left w:val="none" w:sz="0" w:space="0" w:color="auto"/>
        <w:bottom w:val="none" w:sz="0" w:space="0" w:color="auto"/>
        <w:right w:val="none" w:sz="0" w:space="0" w:color="auto"/>
      </w:divBdr>
    </w:div>
    <w:div w:id="1025521705">
      <w:bodyDiv w:val="1"/>
      <w:marLeft w:val="0"/>
      <w:marRight w:val="0"/>
      <w:marTop w:val="0"/>
      <w:marBottom w:val="0"/>
      <w:divBdr>
        <w:top w:val="none" w:sz="0" w:space="0" w:color="auto"/>
        <w:left w:val="none" w:sz="0" w:space="0" w:color="auto"/>
        <w:bottom w:val="none" w:sz="0" w:space="0" w:color="auto"/>
        <w:right w:val="none" w:sz="0" w:space="0" w:color="auto"/>
      </w:divBdr>
    </w:div>
    <w:div w:id="1032806844">
      <w:bodyDiv w:val="1"/>
      <w:marLeft w:val="0"/>
      <w:marRight w:val="0"/>
      <w:marTop w:val="0"/>
      <w:marBottom w:val="0"/>
      <w:divBdr>
        <w:top w:val="none" w:sz="0" w:space="0" w:color="auto"/>
        <w:left w:val="none" w:sz="0" w:space="0" w:color="auto"/>
        <w:bottom w:val="none" w:sz="0" w:space="0" w:color="auto"/>
        <w:right w:val="none" w:sz="0" w:space="0" w:color="auto"/>
      </w:divBdr>
    </w:div>
    <w:div w:id="1113476698">
      <w:bodyDiv w:val="1"/>
      <w:marLeft w:val="0"/>
      <w:marRight w:val="0"/>
      <w:marTop w:val="0"/>
      <w:marBottom w:val="0"/>
      <w:divBdr>
        <w:top w:val="none" w:sz="0" w:space="0" w:color="auto"/>
        <w:left w:val="none" w:sz="0" w:space="0" w:color="auto"/>
        <w:bottom w:val="none" w:sz="0" w:space="0" w:color="auto"/>
        <w:right w:val="none" w:sz="0" w:space="0" w:color="auto"/>
      </w:divBdr>
    </w:div>
    <w:div w:id="1452357932">
      <w:bodyDiv w:val="1"/>
      <w:marLeft w:val="0"/>
      <w:marRight w:val="0"/>
      <w:marTop w:val="0"/>
      <w:marBottom w:val="0"/>
      <w:divBdr>
        <w:top w:val="none" w:sz="0" w:space="0" w:color="auto"/>
        <w:left w:val="none" w:sz="0" w:space="0" w:color="auto"/>
        <w:bottom w:val="none" w:sz="0" w:space="0" w:color="auto"/>
        <w:right w:val="none" w:sz="0" w:space="0" w:color="auto"/>
      </w:divBdr>
    </w:div>
    <w:div w:id="1666083357">
      <w:bodyDiv w:val="1"/>
      <w:marLeft w:val="0"/>
      <w:marRight w:val="0"/>
      <w:marTop w:val="0"/>
      <w:marBottom w:val="0"/>
      <w:divBdr>
        <w:top w:val="none" w:sz="0" w:space="0" w:color="auto"/>
        <w:left w:val="none" w:sz="0" w:space="0" w:color="auto"/>
        <w:bottom w:val="none" w:sz="0" w:space="0" w:color="auto"/>
        <w:right w:val="none" w:sz="0" w:space="0" w:color="auto"/>
      </w:divBdr>
    </w:div>
    <w:div w:id="1687711132">
      <w:bodyDiv w:val="1"/>
      <w:marLeft w:val="0"/>
      <w:marRight w:val="0"/>
      <w:marTop w:val="0"/>
      <w:marBottom w:val="0"/>
      <w:divBdr>
        <w:top w:val="none" w:sz="0" w:space="0" w:color="auto"/>
        <w:left w:val="none" w:sz="0" w:space="0" w:color="auto"/>
        <w:bottom w:val="none" w:sz="0" w:space="0" w:color="auto"/>
        <w:right w:val="none" w:sz="0" w:space="0" w:color="auto"/>
      </w:divBdr>
    </w:div>
    <w:div w:id="1700856308">
      <w:bodyDiv w:val="1"/>
      <w:marLeft w:val="0"/>
      <w:marRight w:val="0"/>
      <w:marTop w:val="0"/>
      <w:marBottom w:val="0"/>
      <w:divBdr>
        <w:top w:val="none" w:sz="0" w:space="0" w:color="auto"/>
        <w:left w:val="none" w:sz="0" w:space="0" w:color="auto"/>
        <w:bottom w:val="none" w:sz="0" w:space="0" w:color="auto"/>
        <w:right w:val="none" w:sz="0" w:space="0" w:color="auto"/>
      </w:divBdr>
    </w:div>
    <w:div w:id="1788429650">
      <w:bodyDiv w:val="1"/>
      <w:marLeft w:val="0"/>
      <w:marRight w:val="0"/>
      <w:marTop w:val="0"/>
      <w:marBottom w:val="0"/>
      <w:divBdr>
        <w:top w:val="none" w:sz="0" w:space="0" w:color="auto"/>
        <w:left w:val="none" w:sz="0" w:space="0" w:color="auto"/>
        <w:bottom w:val="none" w:sz="0" w:space="0" w:color="auto"/>
        <w:right w:val="none" w:sz="0" w:space="0" w:color="auto"/>
      </w:divBdr>
    </w:div>
    <w:div w:id="1815757551">
      <w:bodyDiv w:val="1"/>
      <w:marLeft w:val="0"/>
      <w:marRight w:val="0"/>
      <w:marTop w:val="0"/>
      <w:marBottom w:val="0"/>
      <w:divBdr>
        <w:top w:val="none" w:sz="0" w:space="0" w:color="auto"/>
        <w:left w:val="none" w:sz="0" w:space="0" w:color="auto"/>
        <w:bottom w:val="none" w:sz="0" w:space="0" w:color="auto"/>
        <w:right w:val="none" w:sz="0" w:space="0" w:color="auto"/>
      </w:divBdr>
    </w:div>
    <w:div w:id="1820806502">
      <w:bodyDiv w:val="1"/>
      <w:marLeft w:val="0"/>
      <w:marRight w:val="0"/>
      <w:marTop w:val="0"/>
      <w:marBottom w:val="0"/>
      <w:divBdr>
        <w:top w:val="none" w:sz="0" w:space="0" w:color="auto"/>
        <w:left w:val="none" w:sz="0" w:space="0" w:color="auto"/>
        <w:bottom w:val="none" w:sz="0" w:space="0" w:color="auto"/>
        <w:right w:val="none" w:sz="0" w:space="0" w:color="auto"/>
      </w:divBdr>
    </w:div>
    <w:div w:id="1906790671">
      <w:bodyDiv w:val="1"/>
      <w:marLeft w:val="0"/>
      <w:marRight w:val="0"/>
      <w:marTop w:val="0"/>
      <w:marBottom w:val="0"/>
      <w:divBdr>
        <w:top w:val="none" w:sz="0" w:space="0" w:color="auto"/>
        <w:left w:val="none" w:sz="0" w:space="0" w:color="auto"/>
        <w:bottom w:val="none" w:sz="0" w:space="0" w:color="auto"/>
        <w:right w:val="none" w:sz="0" w:space="0" w:color="auto"/>
      </w:divBdr>
    </w:div>
    <w:div w:id="210017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dders.com/career-advice/workplace-gender-bias-is-very-much-alive-and-well-and-this-is-why" TargetMode="External"/><Relationship Id="rId13" Type="http://schemas.openxmlformats.org/officeDocument/2006/relationships/hyperlink" Target="https://whattobecome.com/blog/sexual-harassment-in-the-workplace-statistics/" TargetMode="External"/><Relationship Id="rId18" Type="http://schemas.openxmlformats.org/officeDocument/2006/relationships/hyperlink" Target="https://en.wikipedia.org/wiki/New_York%27s_14th_congressional_distric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equalrights.org/issue/economic-workplace-equality/discrimination-at-work/" TargetMode="External"/><Relationship Id="rId12" Type="http://schemas.openxmlformats.org/officeDocument/2006/relationships/hyperlink" Target="https://www.americanprogress.org/issues/women/reports/2020/03/24/482141/quick-facts-gender-wage-gap/" TargetMode="External"/><Relationship Id="rId17" Type="http://schemas.openxmlformats.org/officeDocument/2006/relationships/hyperlink" Target="https://en.wikipedia.org/wiki/United_States_House_of_Representativ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atalyst.org/wp-content/uploads/2019/02/emotionaltax.pdf"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poratespring.com/men-say-yes-women-say-not-ye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ytimes.com/2018/09/30/us/the-effect-of-intersectionality-in-the-workplace.html" TargetMode="External"/><Relationship Id="rId23" Type="http://schemas.openxmlformats.org/officeDocument/2006/relationships/footer" Target="footer1.xml"/><Relationship Id="rId10" Type="http://schemas.openxmlformats.org/officeDocument/2006/relationships/hyperlink" Target="https://www.theatlantic.com/business/archive/2016/12/opting-out/500018/"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qualrights.org/issue/economic-workplace-equality/sexual-harassment/" TargetMode="External"/><Relationship Id="rId14" Type="http://schemas.openxmlformats.org/officeDocument/2006/relationships/hyperlink" Target="https://futurewomen.com/hotlists/5-reasons-gender-pay-gap-exists/"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7</cp:revision>
  <dcterms:created xsi:type="dcterms:W3CDTF">2020-10-19T01:58:00Z</dcterms:created>
  <dcterms:modified xsi:type="dcterms:W3CDTF">2020-11-11T03:22:00Z</dcterms:modified>
</cp:coreProperties>
</file>