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E75" w:rsidRDefault="00AE3971">
      <w:r>
        <w:t>Prueba</w:t>
      </w:r>
      <w:r w:rsidR="00917859">
        <w:t xml:space="preserve"> 2</w:t>
      </w:r>
      <w:bookmarkStart w:id="0" w:name="_GoBack"/>
      <w:bookmarkEnd w:id="0"/>
    </w:p>
    <w:sectPr w:rsidR="00F34E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985"/>
    <w:rsid w:val="00917859"/>
    <w:rsid w:val="00A66985"/>
    <w:rsid w:val="00AE3971"/>
    <w:rsid w:val="00F3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CA89C52-078E-4A5C-A85E-867B9C25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CUC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PEREZ ANDRES</dc:creator>
  <cp:keywords/>
  <dc:description/>
  <cp:lastModifiedBy>RODRIGUEZ PEREZ ANDRES</cp:lastModifiedBy>
  <cp:revision>3</cp:revision>
  <dcterms:created xsi:type="dcterms:W3CDTF">2017-08-16T13:39:00Z</dcterms:created>
  <dcterms:modified xsi:type="dcterms:W3CDTF">2017-08-16T13:45:00Z</dcterms:modified>
</cp:coreProperties>
</file>