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 Analysis – Decomposition Plan</w:t>
      </w:r>
    </w:p>
    <w:p>
      <w:pPr>
        <w:pStyle w:val="Heading1"/>
      </w:pPr>
      <w:r>
        <w:t>Objectives</w:t>
      </w:r>
    </w:p>
    <w:p>
      <w:r>
        <w:t>- Analyze sales trends over time</w:t>
        <w:br/>
        <w:t>- Identify seasonality and growth patterns</w:t>
        <w:br/>
        <w:t>- Discover geographic patterns in revenue</w:t>
      </w:r>
    </w:p>
    <w:p>
      <w:pPr>
        <w:pStyle w:val="Heading1"/>
      </w:pPr>
      <w:r>
        <w:t>Hypotheses</w:t>
      </w:r>
    </w:p>
    <w:p>
      <w:r>
        <w:t>1. Revenue has increased steadily over time</w:t>
        <w:br/>
        <w:t>2. Certain months/seasons have higher sales (e.g., holidays)</w:t>
        <w:br/>
        <w:t>3. City-level differences affect total sales and volume</w:t>
      </w:r>
    </w:p>
    <w:p>
      <w:pPr>
        <w:pStyle w:val="Heading1"/>
      </w:pPr>
      <w:r>
        <w:t>Data Preparation</w:t>
      </w:r>
    </w:p>
    <w:p>
      <w:r>
        <w:t>- Join orders with restaurant on r_id</w:t>
        <w:br/>
        <w:t>- Convert order_date to datetime format</w:t>
        <w:br/>
        <w:t>- Filter or correct invalid rows (e.g., negative sales_amount)</w:t>
        <w:br/>
        <w:t>- Aggregate sales: monthly, quarterly, city-wise</w:t>
        <w:br/>
        <w:t>- Create new fields: Year, Month, Quarter</w:t>
        <w:br/>
        <w:t>- Calculate total revenue per city/month</w:t>
      </w:r>
    </w:p>
    <w:p>
      <w:pPr>
        <w:pStyle w:val="Heading1"/>
      </w:pPr>
      <w:r>
        <w:t>Key Metrics (KPIs)</w:t>
      </w:r>
    </w:p>
    <w:p>
      <w:r>
        <w:t>- Total Revenue</w:t>
        <w:br/>
        <w:t>- Total Orders / Quantity</w:t>
        <w:br/>
        <w:t>- Average Order Value (AOV)</w:t>
        <w:br/>
        <w:t>- Sales by City</w:t>
        <w:br/>
        <w:t>- Sales Trend over Time</w:t>
      </w:r>
    </w:p>
    <w:p>
      <w:pPr>
        <w:pStyle w:val="Heading1"/>
      </w:pPr>
      <w:r>
        <w:t>Planned Visualizations for Dashboard</w:t>
      </w:r>
    </w:p>
    <w:p>
      <w:r>
        <w:t>- Line chart: Revenue trend over time (monthly/quarterly)</w:t>
        <w:br/>
        <w:t>- Bar chart: Revenue by city</w:t>
        <w:br/>
        <w:t>- KPI cards: Total quantity sold, AOV</w:t>
        <w:br/>
        <w:t>- Heatmap or area chart: Seasonality patterns</w:t>
        <w:br/>
        <w:t>- Pie chart (optional): Sales distribution by city or region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