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33.jpg" ContentType="image/jpeg"/>
  <Override PartName="/word/media/image1.jpe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Project</w:t>
      </w:r>
      <w:r>
        <w:t xml:space="preserve"> </w:t>
      </w:r>
      <w:r>
        <w:t xml:space="preserve">Title</w:t>
      </w:r>
    </w:p>
    <w:p>
      <w:pPr>
        <w:pStyle w:val="Subtitle"/>
      </w:pPr>
      <w:r>
        <w:t xml:space="preserve">Project</w:t>
      </w:r>
      <w:r>
        <w:t xml:space="preserve"> </w:t>
      </w:r>
      <w:r>
        <w:t xml:space="preserve">Subtitle</w:t>
      </w:r>
    </w:p>
    <w:p>
      <w:pPr>
        <w:pStyle w:val="Author"/>
      </w:pPr>
      <w:r>
        <w:t xml:space="preserve">Name</w:t>
      </w:r>
      <w:r>
        <w:t xml:space="preserve"> </w:t>
      </w:r>
      <w:r>
        <w:t xml:space="preserve">LastName</w:t>
      </w:r>
    </w:p>
    <w:p>
      <w:pPr>
        <w:pStyle w:val="Compact"/>
        <w:pStyle w:val="Abstract"/>
      </w:pPr>
      <w:r>
        <w:t xml:space="preserve">Aliquam</w:t>
      </w:r>
      <w:r>
        <w:t xml:space="preserve"> </w:t>
      </w:r>
      <w:r>
        <w:t xml:space="preserve">luctus</w:t>
      </w:r>
      <w:r>
        <w:t xml:space="preserve"> </w:t>
      </w:r>
      <w:r>
        <w:t xml:space="preserve">tortor</w:t>
      </w:r>
      <w:r>
        <w:t xml:space="preserve"> </w:t>
      </w:r>
      <w:r>
        <w:t xml:space="preserve">in</w:t>
      </w:r>
      <w:r>
        <w:t xml:space="preserve"> </w:t>
      </w:r>
      <w:r>
        <w:t xml:space="preserve">dolor</w:t>
      </w:r>
      <w:r>
        <w:t xml:space="preserve"> </w:t>
      </w:r>
      <w:r>
        <w:t xml:space="preserve">congue</w:t>
      </w:r>
      <w:r>
        <w:t xml:space="preserve"> </w:t>
      </w:r>
      <w:r>
        <w:t xml:space="preserve">imperdiet.</w:t>
      </w:r>
      <w:r>
        <w:t xml:space="preserve"> </w:t>
      </w:r>
      <w:r>
        <w:t xml:space="preserve">Fusce</w:t>
      </w:r>
      <w:r>
        <w:t xml:space="preserve"> </w:t>
      </w:r>
      <w:r>
        <w:t xml:space="preserve">fermentum</w:t>
      </w:r>
      <w:r>
        <w:t xml:space="preserve"> </w:t>
      </w:r>
      <w:r>
        <w:t xml:space="preserve">nibh</w:t>
      </w:r>
      <w:r>
        <w:t xml:space="preserve"> </w:t>
      </w:r>
      <w:r>
        <w:t xml:space="preserve">at</w:t>
      </w:r>
      <w:r>
        <w:t xml:space="preserve"> </w:t>
      </w:r>
      <w:r>
        <w:t xml:space="preserve">leo</w:t>
      </w:r>
      <w:r>
        <w:t xml:space="preserve"> </w:t>
      </w:r>
      <w:r>
        <w:t xml:space="preserve">scelerisque,</w:t>
      </w:r>
      <w:r>
        <w:t xml:space="preserve"> </w:t>
      </w:r>
      <w:r>
        <w:t xml:space="preserve">tincidunt</w:t>
      </w:r>
      <w:r>
        <w:t xml:space="preserve"> </w:t>
      </w:r>
      <w:r>
        <w:t xml:space="preserve">commodo</w:t>
      </w:r>
      <w:r>
        <w:t xml:space="preserve"> </w:t>
      </w:r>
      <w:r>
        <w:t xml:space="preserve">nisi</w:t>
      </w:r>
      <w:r>
        <w:t xml:space="preserve"> </w:t>
      </w:r>
      <w:r>
        <w:t xml:space="preserve">bibendum.</w:t>
      </w:r>
      <w:r>
        <w:t xml:space="preserve"> </w:t>
      </w:r>
      <w:r>
        <w:t xml:space="preserve">Nulla</w:t>
      </w:r>
      <w:r>
        <w:t xml:space="preserve"> </w:t>
      </w:r>
      <w:r>
        <w:t xml:space="preserve">eleifend</w:t>
      </w:r>
      <w:r>
        <w:t xml:space="preserve"> </w:t>
      </w:r>
      <w:r>
        <w:t xml:space="preserve">eget</w:t>
      </w:r>
      <w:r>
        <w:t xml:space="preserve"> </w:t>
      </w:r>
      <w:r>
        <w:t xml:space="preserve">leo</w:t>
      </w:r>
      <w:r>
        <w:t xml:space="preserve"> </w:t>
      </w:r>
      <w:r>
        <w:t xml:space="preserve">ac</w:t>
      </w:r>
      <w:r>
        <w:t xml:space="preserve"> </w:t>
      </w:r>
      <w:r>
        <w:t xml:space="preserve">vehicula.</w:t>
      </w:r>
      <w:r>
        <w:t xml:space="preserve"> </w:t>
      </w:r>
      <w:r>
        <w:t xml:space="preserve">Etiam</w:t>
      </w:r>
      <w:r>
        <w:t xml:space="preserve"> </w:t>
      </w:r>
      <w:r>
        <w:t xml:space="preserve">vitae</w:t>
      </w:r>
      <w:r>
        <w:t xml:space="preserve"> </w:t>
      </w:r>
      <w:r>
        <w:t xml:space="preserve">neque</w:t>
      </w:r>
      <w:r>
        <w:t xml:space="preserve"> </w:t>
      </w:r>
      <w:r>
        <w:t xml:space="preserve">metus.</w:t>
      </w:r>
      <w:r>
        <w:t xml:space="preserve"> </w:t>
      </w:r>
      <w:r>
        <w:t xml:space="preserve">Nunc</w:t>
      </w:r>
      <w:r>
        <w:t xml:space="preserve"> </w:t>
      </w:r>
      <w:r>
        <w:t xml:space="preserve">sit</w:t>
      </w:r>
      <w:r>
        <w:t xml:space="preserve"> </w:t>
      </w:r>
      <w:r>
        <w:t xml:space="preserve">amet</w:t>
      </w:r>
      <w:r>
        <w:t xml:space="preserve"> </w:t>
      </w:r>
      <w:r>
        <w:t xml:space="preserve">est</w:t>
      </w:r>
      <w:r>
        <w:t xml:space="preserve"> </w:t>
      </w:r>
      <w:r>
        <w:t xml:space="preserve">in</w:t>
      </w:r>
      <w:r>
        <w:t xml:space="preserve"> </w:t>
      </w:r>
      <w:r>
        <w:t xml:space="preserve">dui</w:t>
      </w:r>
      <w:r>
        <w:t xml:space="preserve"> </w:t>
      </w:r>
      <w:r>
        <w:t xml:space="preserve">volutpat</w:t>
      </w:r>
      <w:r>
        <w:t xml:space="preserve"> </w:t>
      </w:r>
      <w:r>
        <w:t xml:space="preserve">condimentum.</w:t>
      </w:r>
    </w:p>
    <w:p>
      <w:pPr>
        <w:pStyle w:val="Heading1"/>
      </w:pPr>
      <w:bookmarkStart w:id="21" w:name="chapter-1"/>
      <w:bookmarkEnd w:id="21"/>
      <w:r>
        <w:t xml:space="preserve">Chapter 1</w:t>
      </w:r>
    </w:p>
    <w:p>
      <w:r>
        <w:t xml:space="preserve">Consectetur adipiscing elit. Aenean nec dolor nec eros blandit lobortis. Nulla elementum tortor nec nisi suscipit tempor. Nullam bibendum ipsum sed vestibulum faucibus. Mauris posuere quis orci ut mattis</w:t>
      </w:r>
      <w:r>
        <w:t xml:space="preserve"> </w:t>
      </w:r>
      <w:r>
        <w:t xml:space="preserve">(R. Winder, Roberts, and Winder 2006, 11–20)</w:t>
      </w:r>
      <w:r>
        <w:t xml:space="preserve">. Proin enim urna, porta a rhoncus eu, vehicula vitae ante. Integer quis dolor id ex imperdiet sollicitudin vel nec quam. Curabitur pellentesque convallis est quis hendrerit. Nunc aliquam nisi vel suscipit tincidunt. Donec rhoncus mi eget metus pretium laoreet.</w:t>
      </w:r>
    </w:p>
    <w:p>
      <w:pPr>
        <w:pStyle w:val="Heading2"/>
      </w:pPr>
      <w:bookmarkStart w:id="22" w:name="heading-2"/>
      <w:bookmarkEnd w:id="22"/>
      <w:r>
        <w:t xml:space="preserve">Heading 2</w:t>
      </w:r>
    </w:p>
    <w:p>
      <w:r>
        <w:t xml:space="preserve">Morbi cursus erat sit amet enim accumsan eget laoreet mauris consectetur. Vestibulum a risus eget libero laoreet scelerisque. Donec suscipit ut velit quis consectetur.</w:t>
      </w:r>
    </w:p>
    <w:p>
      <w:pPr>
        <w:pStyle w:val="Heading3"/>
      </w:pPr>
      <w:bookmarkStart w:id="23" w:name="heading-3"/>
      <w:bookmarkEnd w:id="23"/>
      <w:r>
        <w:t xml:space="preserve">Heading 3</w:t>
      </w:r>
    </w:p>
    <w:p>
      <w:r>
        <w:t xml:space="preserve">Aenean nisl dui, eleifend laoreet velit eget, dignissim facilisis ligula. Pellentesque bibendum ipsum in elit egestas maximus.</w:t>
      </w:r>
    </w:p>
    <w:p>
      <w:pPr>
        <w:pStyle w:val="Heading4"/>
      </w:pPr>
      <w:bookmarkStart w:id="24" w:name="heading-4"/>
      <w:bookmarkEnd w:id="24"/>
      <w:r>
        <w:t xml:space="preserve">Heading 4</w:t>
      </w:r>
    </w:p>
    <w:p>
      <w:r>
        <w:t xml:space="preserve">Fusce porttitor interdum malesuada donec tincidunt leo lacus, eget feugiat ante volutpat ac. Fusce vitae dictum eros. Vestibulum lobortis neque at leo auctor porttitor.</w:t>
      </w:r>
    </w:p>
    <w:p>
      <w:pPr>
        <w:pStyle w:val="Heading5"/>
      </w:pPr>
      <w:bookmarkStart w:id="25" w:name="heading-5"/>
      <w:bookmarkEnd w:id="25"/>
      <w:r>
        <w:t xml:space="preserve">Heading 5</w:t>
      </w:r>
    </w:p>
    <w:p>
      <w:r>
        <w:t xml:space="preserve">Donec sed urna aliquam massa pulvinar vehicula. Fusce ligula leo, pellentesque vitae lorem eget,</w:t>
      </w:r>
    </w:p>
    <w:p>
      <w:pPr>
        <w:pStyle w:val="Heading6"/>
      </w:pPr>
      <w:bookmarkStart w:id="26" w:name="heading-6"/>
      <w:bookmarkEnd w:id="26"/>
      <w:r>
        <w:t xml:space="preserve">Heading 6</w:t>
      </w:r>
    </w:p>
    <w:p>
      <w:r>
        <w:t xml:space="preserve">Phasellus volutpat scelerisque auctor.</w:t>
      </w:r>
    </w:p>
    <w:p>
      <w:pPr>
        <w:pStyle w:val="Heading2"/>
      </w:pPr>
      <w:bookmarkStart w:id="27" w:name="bold-italics-etc.."/>
      <w:bookmarkEnd w:id="27"/>
      <w:r>
        <w:t xml:space="preserve">bold, italics etc..</w:t>
      </w:r>
    </w:p>
    <w:p>
      <w:r>
        <w:t xml:space="preserve">this is</w:t>
      </w:r>
      <w:r>
        <w:t xml:space="preserve"> </w:t>
      </w:r>
      <w:r>
        <w:rPr>
          <w:i/>
        </w:rPr>
        <w:t xml:space="preserve">italic</w:t>
      </w:r>
      <w:r>
        <w:t xml:space="preserve"> </w:t>
      </w:r>
      <w:r>
        <w:t xml:space="preserve">and this is</w:t>
      </w:r>
      <w:r>
        <w:t xml:space="preserve"> </w:t>
      </w:r>
      <w:r>
        <w:rPr>
          <w:b/>
        </w:rPr>
        <w:t xml:space="preserve">bold</w:t>
      </w:r>
      <w:r>
        <w:t xml:space="preserve"> </w:t>
      </w:r>
      <w:r>
        <w:t xml:space="preserve">. another</w:t>
      </w:r>
      <w:r>
        <w:t xml:space="preserve"> </w:t>
      </w:r>
      <w:r>
        <w:rPr>
          <w:i/>
        </w:rPr>
        <w:t xml:space="preserve">italic</w:t>
      </w:r>
      <w:r>
        <w:t xml:space="preserve"> </w:t>
      </w:r>
      <w:r>
        <w:t xml:space="preserve">and another</w:t>
      </w:r>
      <w:r>
        <w:t xml:space="preserve"> </w:t>
      </w:r>
      <w:r>
        <w:rPr>
          <w:b/>
        </w:rPr>
        <w:t xml:space="preserve">bold</w:t>
      </w:r>
      <w:r>
        <w:t xml:space="preserve">. this is</w:t>
      </w:r>
      <w:r>
        <w:t xml:space="preserve"> </w:t>
      </w:r>
      <w:r>
        <w:rPr>
          <w:rStyle w:val="VerbatimChar"/>
        </w:rPr>
        <w:t xml:space="preserve">important</w:t>
      </w:r>
      <w:r>
        <w:t xml:space="preserve"> </w:t>
      </w:r>
      <w:r>
        <w:t xml:space="preserve">text.</w:t>
      </w:r>
    </w:p>
    <w:p>
      <w:pPr>
        <w:pStyle w:val="Heading2"/>
      </w:pPr>
      <w:bookmarkStart w:id="28" w:name="quotes"/>
      <w:bookmarkEnd w:id="28"/>
      <w:r>
        <w:t xml:space="preserve">quotes</w:t>
      </w:r>
    </w:p>
    <w:p>
      <w:r>
        <w:t xml:space="preserve">A quote:</w:t>
      </w:r>
    </w:p>
    <w:p>
      <w:pPr>
        <w:pStyle w:val="BlockQuote"/>
      </w:pPr>
      <w:r>
        <w:t xml:space="preserve">lacinia malesuada nunc, eget suscipit sapien vehicula non.Integer venenatis a tellus et consectetur. Nam maximus ligula sed vehicula interdum. Fusce blandit ligula nec dignissim pulvinar.</w:t>
      </w:r>
    </w:p>
    <w:p>
      <w:r>
        <w:t xml:space="preserve">Curabitur dolor quam, pulvinar id sollicitudin ac, convallis quis metus. Vestibulum sit amet ullamcorper ex, a ultricies nibh. Aliquam faucibus efficitur pulvinar.</w:t>
      </w:r>
    </w:p>
    <w:p>
      <w:pPr>
        <w:pStyle w:val="Heading2"/>
      </w:pPr>
      <w:bookmarkStart w:id="29" w:name="code-syntax-hilight"/>
      <w:bookmarkEnd w:id="29"/>
      <w:r>
        <w:t xml:space="preserve">code syntax hilight</w:t>
      </w:r>
    </w:p>
    <w:p>
      <w:r>
        <w:t xml:space="preserve">code default</w:t>
      </w:r>
    </w:p>
    <w:p>
      <w:pPr>
        <w:pStyle w:val="SourceCode"/>
      </w:pPr>
      <w:r>
        <w:rPr>
          <w:rStyle w:val="VerbatimChar"/>
        </w:rPr>
        <w:t xml:space="preserve">//some non hilighter code here</w:t>
      </w:r>
    </w:p>
    <w:p>
      <w:r>
        <w:t xml:space="preserve">some code in ruby</w:t>
      </w:r>
    </w:p>
    <w:p>
      <w:r>
        <w:pict>
          <v:rect style="width:0;height:1.5pt" o:hralign="center" o:hrstd="t" o:hr="t"/>
        </w:pict>
      </w:r>
    </w:p>
    <w:p>
      <w:pPr>
        <w:pStyle w:val="SourceCode"/>
      </w:pPr>
      <w:r>
        <w:rPr>
          <w:rStyle w:val="KeywordTok"/>
        </w:rPr>
        <w:t xml:space="preserve">def</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print </w:t>
      </w:r>
      <w:r>
        <w:rPr>
          <w:rStyle w:val="StringTok"/>
        </w:rPr>
        <w:t xml:space="preserve">"hello world"</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 a comment</w:t>
      </w:r>
      <w:r>
        <w:br w:type="textWrapping"/>
      </w:r>
      <w:r>
        <w:rPr>
          <w:rStyle w:val="KeywordTok"/>
        </w:rPr>
        <w:t xml:space="preserve">end</w:t>
      </w:r>
    </w:p>
    <w:p>
      <w:r>
        <w:pict>
          <v:rect style="width:0;height:1.5pt" o:hralign="center" o:hrstd="t" o:hr="t"/>
        </w:pict>
      </w:r>
    </w:p>
    <w:p>
      <w:r>
        <w:t xml:space="preserve">some code in js</w:t>
      </w:r>
    </w:p>
    <w:p>
      <w:pPr>
        <w:pStyle w:val="SourceCode"/>
      </w:pPr>
      <w:r>
        <w:rPr>
          <w:rStyle w:val="KeywordTok"/>
        </w:rPr>
        <w:t xml:space="preserve">var</w:t>
      </w:r>
      <w:r>
        <w:rPr>
          <w:rStyle w:val="NormalTok"/>
        </w:rPr>
        <w:t xml:space="preserve"> </w:t>
      </w:r>
      <w:r>
        <w:rPr>
          <w:rStyle w:val="NormalTok"/>
        </w:rPr>
        <w:t xml:space="preserve">text = </w:t>
      </w:r>
      <w:r>
        <w:rPr>
          <w:rStyle w:val="OtherTok"/>
        </w:rPr>
        <w:t xml:space="preserve">document</w:t>
      </w:r>
      <w:r>
        <w:rPr>
          <w:rStyle w:val="NormalTok"/>
        </w:rPr>
        <w:t xml:space="preserve">.</w:t>
      </w:r>
      <w:r>
        <w:rPr>
          <w:rStyle w:val="FunctionTok"/>
        </w:rPr>
        <w:t xml:space="preserve">createElement</w:t>
      </w:r>
      <w:r>
        <w:rPr>
          <w:rStyle w:val="NormalTok"/>
        </w:rPr>
        <w:t xml:space="preserve">(</w:t>
      </w:r>
      <w:r>
        <w:rPr>
          <w:rStyle w:val="StringTok"/>
        </w:rPr>
        <w:t xml:space="preserve">'p'</w:t>
      </w:r>
      <w:r>
        <w:rPr>
          <w:rStyle w:val="NormalTok"/>
        </w:rPr>
        <w:t xml:space="preserve">);</w:t>
      </w:r>
      <w:r>
        <w:br w:type="textWrapping"/>
      </w:r>
      <w:r>
        <w:rPr>
          <w:rStyle w:val="OtherTok"/>
        </w:rPr>
        <w:t xml:space="preserve">text</w:t>
      </w:r>
      <w:r>
        <w:rPr>
          <w:rStyle w:val="NormalTok"/>
        </w:rPr>
        <w:t xml:space="preserve">.</w:t>
      </w:r>
      <w:r>
        <w:rPr>
          <w:rStyle w:val="FunctionTok"/>
        </w:rPr>
        <w:t xml:space="preserve">innerHTML</w:t>
      </w:r>
      <w:r>
        <w:rPr>
          <w:rStyle w:val="NormalTok"/>
        </w:rPr>
        <w:t xml:space="preserve"> </w:t>
      </w:r>
      <w:r>
        <w:rPr>
          <w:rStyle w:val="NormalTok"/>
        </w:rPr>
        <w:t xml:space="preserve">= </w:t>
      </w:r>
      <w:r>
        <w:rPr>
          <w:rStyle w:val="StringTok"/>
        </w:rPr>
        <w:t xml:space="preserve">'Hello, world!'</w:t>
      </w:r>
      <w:r>
        <w:rPr>
          <w:rStyle w:val="NormalTok"/>
        </w:rPr>
        <w:t xml:space="preserve">;</w:t>
      </w:r>
      <w:r>
        <w:br w:type="textWrapping"/>
      </w:r>
      <w:r>
        <w:rPr>
          <w:rStyle w:val="OtherTok"/>
        </w:rPr>
        <w:t xml:space="preserve">document</w:t>
      </w:r>
      <w:r>
        <w:rPr>
          <w:rStyle w:val="NormalTok"/>
        </w:rPr>
        <w:t xml:space="preserve">.</w:t>
      </w:r>
      <w:r>
        <w:rPr>
          <w:rStyle w:val="OtherTok"/>
        </w:rPr>
        <w:t xml:space="preserve">body</w:t>
      </w:r>
      <w:r>
        <w:rPr>
          <w:rStyle w:val="NormalTok"/>
        </w:rPr>
        <w:t xml:space="preserve">.</w:t>
      </w:r>
      <w:r>
        <w:rPr>
          <w:rStyle w:val="FunctionTok"/>
        </w:rPr>
        <w:t xml:space="preserve">appendChild</w:t>
      </w:r>
      <w:r>
        <w:rPr>
          <w:rStyle w:val="NormalTok"/>
        </w:rPr>
        <w:t xml:space="preserve">(text);</w:t>
      </w:r>
      <w:r>
        <w:br w:type="textWrapping"/>
      </w:r>
      <w:r>
        <w:rPr>
          <w:rStyle w:val="CommentTok"/>
        </w:rPr>
        <w:t xml:space="preserve">// a comment</w:t>
      </w:r>
      <w:r>
        <w:br w:type="textWrapping"/>
      </w:r>
      <w:r>
        <w:rPr>
          <w:rStyle w:val="OtherTok"/>
        </w:rPr>
        <w:t xml:space="preserve">console</w:t>
      </w:r>
      <w:r>
        <w:rPr>
          <w:rStyle w:val="NormalTok"/>
        </w:rPr>
        <w:t xml:space="preserve">.</w:t>
      </w:r>
      <w:r>
        <w:rPr>
          <w:rStyle w:val="FunctionTok"/>
        </w:rPr>
        <w:t xml:space="preserve">log</w:t>
      </w:r>
      <w:r>
        <w:rPr>
          <w:rStyle w:val="NormalTok"/>
        </w:rPr>
        <w:t xml:space="preserve">(</w:t>
      </w:r>
      <w:r>
        <w:rPr>
          <w:rStyle w:val="StringTok"/>
        </w:rPr>
        <w:t xml:space="preserve">'hello world'</w:t>
      </w:r>
      <w:r>
        <w:rPr>
          <w:rStyle w:val="NormalTok"/>
        </w:rPr>
        <w:t xml:space="preserve">);</w:t>
      </w:r>
    </w:p>
    <w:p>
      <w:r>
        <w:t xml:space="preserve">in python</w:t>
      </w:r>
    </w:p>
    <w:p>
      <w:pPr>
        <w:pStyle w:val="SourceCode"/>
      </w:pPr>
      <w:r>
        <w:rPr>
          <w:rStyle w:val="DataTypeTok"/>
        </w:rPr>
        <w:t xml:space="preserve">print</w:t>
      </w:r>
      <w:r>
        <w:rPr>
          <w:rStyle w:val="NormalTok"/>
        </w:rPr>
        <w:t xml:space="preserve"> </w:t>
      </w:r>
      <w:r>
        <w:rPr>
          <w:rStyle w:val="StringTok"/>
        </w:rPr>
        <w:t xml:space="preserve">"Hello, world!"</w:t>
      </w:r>
    </w:p>
    <w:p>
      <w:r>
        <w:t xml:space="preserve">in C</w:t>
      </w:r>
    </w:p>
    <w:p>
      <w:pPr>
        <w:pStyle w:val="SourceCode"/>
      </w:pPr>
      <w:r>
        <w:rPr>
          <w:rStyle w:val="OtherTok"/>
        </w:rPr>
        <w:t xml:space="preserve">#include &lt;stdio.h&gt;</w:t>
      </w:r>
      <w:r>
        <w:br w:type="textWrapping"/>
      </w:r>
      <w:r>
        <w:br w:type="textWrapping"/>
      </w:r>
      <w:r>
        <w:rPr>
          <w:rStyle w:val="DataTypeTok"/>
        </w:rPr>
        <w:t xml:space="preserve">int</w:t>
      </w:r>
      <w:r>
        <w:rPr>
          <w:rStyle w:val="NormalTok"/>
        </w:rPr>
        <w:t xml:space="preserve"> </w:t>
      </w:r>
      <w:r>
        <w:rPr>
          <w:rStyle w:val="NormalTok"/>
        </w:rPr>
        <w:t xml:space="preserve">main(</w:t>
      </w:r>
      <w:r>
        <w:rPr>
          <w:rStyle w:val="DataTypeTok"/>
        </w:rPr>
        <w:t xml:space="preserve">void</w:t>
      </w:r>
      <w:r>
        <w:rPr>
          <w:rStyle w:val="NormalTok"/>
        </w:rPr>
        <w:t xml:space="preserve">)</w:t>
      </w:r>
      <w:r>
        <w:br w:type="textWrapping"/>
      </w:r>
      <w:r>
        <w:rPr>
          <w:rStyle w:val="NormalTok"/>
        </w:rPr>
        <w:t xml:space="preserve">{</w:t>
      </w:r>
      <w:r>
        <w:br w:type="textWrapping"/>
      </w:r>
      <w:r>
        <w:rPr>
          <w:rStyle w:val="NormalTok"/>
        </w:rPr>
        <w:t xml:space="preserve">    </w:t>
      </w:r>
      <w:r>
        <w:rPr>
          <w:rStyle w:val="NormalTok"/>
        </w:rPr>
        <w:t xml:space="preserve">printf(</w:t>
      </w:r>
      <w:r>
        <w:rPr>
          <w:rStyle w:val="StringTok"/>
        </w:rPr>
        <w:t xml:space="preserve">"Hello, world!</w:t>
      </w:r>
      <w:r>
        <w:rPr>
          <w:rStyle w:val="CharTok"/>
        </w:rPr>
        <w:t xml:space="preserve">\n</w:t>
      </w:r>
      <w:r>
        <w:rPr>
          <w:rStyle w:val="StringTok"/>
        </w:rPr>
        <w:t xml:space="preserve">"</w:t>
      </w:r>
      <w:r>
        <w:rPr>
          <w:rStyle w:val="NormalTok"/>
        </w:rPr>
        <w:t xml:space="preserve">);</w:t>
      </w:r>
      <w:r>
        <w:br w:type="textWrapping"/>
      </w:r>
      <w:r>
        <w:rPr>
          <w:rStyle w:val="NormalTok"/>
        </w:rPr>
        <w:t xml:space="preserve">}</w:t>
      </w:r>
    </w:p>
    <w:p>
      <w:r>
        <w:t xml:space="preserve">in php</w:t>
      </w:r>
    </w:p>
    <w:p>
      <w:pPr>
        <w:pStyle w:val="SourceCode"/>
      </w:pPr>
      <w:r>
        <w:rPr>
          <w:rStyle w:val="KeywordTok"/>
        </w:rPr>
        <w:t xml:space="preserve">&lt;?php</w:t>
      </w:r>
      <w:r>
        <w:rPr>
          <w:rStyle w:val="NormalTok"/>
        </w:rPr>
        <w:t xml:space="preserve"> </w:t>
      </w:r>
      <w:r>
        <w:rPr>
          <w:rStyle w:val="FunctionTok"/>
        </w:rPr>
        <w:t xml:space="preserve">echo</w:t>
      </w:r>
      <w:r>
        <w:rPr>
          <w:rStyle w:val="NormalTok"/>
        </w:rPr>
        <w:t xml:space="preserve"> </w:t>
      </w:r>
      <w:r>
        <w:rPr>
          <w:rStyle w:val="StringTok"/>
        </w:rPr>
        <w:t xml:space="preserve">'Hello, world!'</w:t>
      </w:r>
      <w:r>
        <w:rPr>
          <w:rStyle w:val="OtherTok"/>
        </w:rPr>
        <w:t xml:space="preserve">;</w:t>
      </w:r>
      <w:r>
        <w:rPr>
          <w:rStyle w:val="NormalTok"/>
        </w:rPr>
        <w:t xml:space="preserve"> </w:t>
      </w:r>
      <w:r>
        <w:rPr>
          <w:rStyle w:val="KeywordTok"/>
        </w:rPr>
        <w:t xml:space="preserve">?&gt;</w:t>
      </w:r>
    </w:p>
    <w:p>
      <w:r>
        <w:t xml:space="preserve">in java</w:t>
      </w:r>
    </w:p>
    <w:p>
      <w:pPr>
        <w:pStyle w:val="SourceCode"/>
      </w:pPr>
      <w:r>
        <w:rPr>
          <w:rStyle w:val="KeywordTok"/>
        </w:rPr>
        <w:t xml:space="preserve">class</w:t>
      </w:r>
      <w:r>
        <w:rPr>
          <w:rStyle w:val="NormalTok"/>
        </w:rPr>
        <w:t xml:space="preserve"> </w:t>
      </w:r>
      <w:r>
        <w:rPr>
          <w:rStyle w:val="NormalTok"/>
        </w:rPr>
        <w:t xml:space="preserve">HelloWorld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DataTypeTok"/>
        </w:rPr>
        <w:t xml:space="preserve">void</w:t>
      </w:r>
      <w:r>
        <w:rPr>
          <w:rStyle w:val="NormalTok"/>
        </w:rPr>
        <w:t xml:space="preserve"> </w:t>
      </w:r>
      <w:r>
        <w:rPr>
          <w:rStyle w:val="FunctionTok"/>
        </w:rPr>
        <w:t xml:space="preserve">main</w:t>
      </w:r>
      <w:r>
        <w:rPr>
          <w:rStyle w:val="NormalTok"/>
        </w:rPr>
        <w:t xml:space="preserve">(String[] args)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System.</w:t>
      </w:r>
      <w:r>
        <w:rPr>
          <w:rStyle w:val="FunctionTok"/>
        </w:rPr>
        <w:t xml:space="preserve">out</w:t>
      </w:r>
      <w:r>
        <w:rPr>
          <w:rStyle w:val="NormalTok"/>
        </w:rPr>
        <w:t xml:space="preserve">.</w:t>
      </w:r>
      <w:r>
        <w:rPr>
          <w:rStyle w:val="FunctionTok"/>
        </w:rPr>
        <w:t xml:space="preserve">println</w:t>
      </w:r>
      <w:r>
        <w:rPr>
          <w:rStyle w:val="NormalTok"/>
        </w:rPr>
        <w:t xml:space="preserve">(</w:t>
      </w:r>
      <w:r>
        <w:rPr>
          <w:rStyle w:val="StringTok"/>
        </w:rPr>
        <w:t xml:space="preserve">"Hello, world!"</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rPr>
          <w:rStyle w:val="NormalTok"/>
        </w:rPr>
        <w:t xml:space="preserve">}</w:t>
      </w:r>
    </w:p>
    <w:p>
      <w:pPr>
        <w:pStyle w:val="Heading2"/>
      </w:pPr>
      <w:bookmarkStart w:id="30" w:name="lists"/>
      <w:bookmarkEnd w:id="30"/>
      <w:r>
        <w:t xml:space="preserve"> lists</w:t>
      </w:r>
    </w:p>
    <w:p>
      <w:r>
        <w:t xml:space="preserve">unnumbered list</w:t>
      </w:r>
    </w:p>
    <w:p>
      <w:pPr>
        <w:pStyle w:val="Compact"/>
        <w:numPr>
          <w:numId w:val="1001"/>
          <w:ilvl w:val="0"/>
        </w:numPr>
      </w:pPr>
      <w:r>
        <w:t xml:space="preserve">an item</w:t>
      </w:r>
    </w:p>
    <w:p>
      <w:pPr>
        <w:pStyle w:val="Compact"/>
        <w:numPr>
          <w:numId w:val="1001"/>
          <w:ilvl w:val="0"/>
        </w:numPr>
      </w:pPr>
      <w:r>
        <w:t xml:space="preserve">another item</w:t>
      </w:r>
    </w:p>
    <w:p>
      <w:pPr>
        <w:pStyle w:val="Compact"/>
        <w:numPr>
          <w:numId w:val="1001"/>
          <w:ilvl w:val="0"/>
        </w:numPr>
      </w:pPr>
      <w:r>
        <w:t xml:space="preserve">yet another time</w:t>
      </w:r>
    </w:p>
    <w:p>
      <w:pPr>
        <w:pStyle w:val="Compact"/>
        <w:numPr>
          <w:numId w:val="1002"/>
          <w:ilvl w:val="1"/>
        </w:numPr>
      </w:pPr>
      <w:r>
        <w:t xml:space="preserve">nested item</w:t>
      </w:r>
    </w:p>
    <w:p>
      <w:pPr>
        <w:pStyle w:val="Compact"/>
        <w:numPr>
          <w:numId w:val="1002"/>
          <w:ilvl w:val="1"/>
        </w:numPr>
      </w:pPr>
      <w:r>
        <w:t xml:space="preserve">some more</w:t>
      </w:r>
    </w:p>
    <w:p>
      <w:r>
        <w:t xml:space="preserve">numbered list</w:t>
      </w:r>
    </w:p>
    <w:p>
      <w:pPr>
        <w:pStyle w:val="Compact"/>
        <w:numPr>
          <w:numId w:val="1003"/>
          <w:ilvl w:val="0"/>
        </w:numPr>
      </w:pPr>
      <w:r>
        <w:t xml:space="preserve">an item</w:t>
      </w:r>
    </w:p>
    <w:p>
      <w:pPr>
        <w:pStyle w:val="Compact"/>
        <w:numPr>
          <w:numId w:val="1003"/>
          <w:ilvl w:val="0"/>
        </w:numPr>
      </w:pPr>
      <w:r>
        <w:t xml:space="preserve">another itme</w:t>
      </w:r>
    </w:p>
    <w:p>
      <w:pPr>
        <w:pStyle w:val="Compact"/>
        <w:numPr>
          <w:numId w:val="1003"/>
          <w:ilvl w:val="0"/>
        </w:numPr>
      </w:pPr>
      <w:r>
        <w:t xml:space="preserve">some more items</w:t>
      </w:r>
    </w:p>
    <w:p>
      <w:pPr>
        <w:pStyle w:val="Heading2"/>
      </w:pPr>
      <w:bookmarkStart w:id="31" w:name="tables"/>
      <w:bookmarkEnd w:id="31"/>
      <w:r>
        <w:t xml:space="preserve"> tables</w:t>
      </w:r>
    </w:p>
    <w:p>
      <w:r>
        <w:t xml:space="preserve">a table</w:t>
      </w:r>
    </w:p>
    <w:tbl>
      <w:tblPr>
        <w:tblStyle w:val="TableNormal"/>
        <w:tblW w:type="pct" w:w="0.0"/>
      </w:tblPr>
      <w:tblGrid/>
      <w:tr>
        <w:tc>
          <w:tcPr>
            <w:tcBorders>
              <w:bottom w:val="single"/>
            </w:tcBorders>
            <w:vAlign w:val="bottom"/>
          </w:tcPr>
          <w:p>
            <w:pPr>
              <w:pStyle w:val="Compact"/>
              <w:jc w:val="left"/>
            </w:pPr>
            <w:r>
              <w:t xml:space="preserve">Year</w:t>
            </w:r>
          </w:p>
        </w:tc>
        <w:tc>
          <w:tcPr>
            <w:tcBorders>
              <w:bottom w:val="single"/>
            </w:tcBorders>
            <w:vAlign w:val="bottom"/>
          </w:tcPr>
          <w:p>
            <w:pPr>
              <w:pStyle w:val="Compact"/>
              <w:jc w:val="left"/>
            </w:pPr>
            <w:r>
              <w:t xml:space="preserve">Temperature (low)</w:t>
            </w:r>
          </w:p>
        </w:tc>
        <w:tc>
          <w:tcPr>
            <w:tcBorders>
              <w:bottom w:val="single"/>
            </w:tcBorders>
            <w:vAlign w:val="bottom"/>
          </w:tcPr>
          <w:p>
            <w:pPr>
              <w:pStyle w:val="Compact"/>
              <w:jc w:val="left"/>
            </w:pPr>
            <w:r>
              <w:t xml:space="preserve">Temperature (high)</w:t>
            </w:r>
          </w:p>
        </w:tc>
      </w:tr>
      <w:tr>
        <w:tc>
          <w:p>
            <w:pPr>
              <w:pStyle w:val="Compact"/>
              <w:jc w:val="left"/>
            </w:pPr>
            <w:r>
              <w:t xml:space="preserve">1900</w:t>
            </w:r>
          </w:p>
        </w:tc>
        <w:tc>
          <w:p>
            <w:pPr>
              <w:pStyle w:val="Compact"/>
              <w:jc w:val="left"/>
            </w:pPr>
            <w:r>
              <w:t xml:space="preserve">-10</w:t>
            </w:r>
          </w:p>
        </w:tc>
        <w:tc>
          <w:p>
            <w:pPr>
              <w:pStyle w:val="Compact"/>
              <w:jc w:val="left"/>
            </w:pPr>
            <w:r>
              <w:t xml:space="preserve">25</w:t>
            </w:r>
          </w:p>
        </w:tc>
      </w:tr>
      <w:tr>
        <w:tc>
          <w:p>
            <w:pPr>
              <w:pStyle w:val="Compact"/>
              <w:jc w:val="left"/>
            </w:pPr>
            <w:r>
              <w:t xml:space="preserve">1910</w:t>
            </w:r>
          </w:p>
        </w:tc>
        <w:tc>
          <w:p>
            <w:pPr>
              <w:pStyle w:val="Compact"/>
              <w:jc w:val="left"/>
            </w:pPr>
            <w:r>
              <w:t xml:space="preserve">-15</w:t>
            </w:r>
          </w:p>
        </w:tc>
        <w:tc>
          <w:p>
            <w:pPr>
              <w:pStyle w:val="Compact"/>
              <w:jc w:val="left"/>
            </w:pPr>
            <w:r>
              <w:t xml:space="preserve">30</w:t>
            </w:r>
          </w:p>
        </w:tc>
      </w:tr>
      <w:tr>
        <w:tc>
          <w:p>
            <w:pPr>
              <w:pStyle w:val="Compact"/>
              <w:jc w:val="left"/>
            </w:pPr>
            <w:r>
              <w:t xml:space="preserve">1920</w:t>
            </w:r>
          </w:p>
        </w:tc>
        <w:tc>
          <w:p>
            <w:pPr>
              <w:pStyle w:val="Compact"/>
            </w:pPr>
          </w:p>
        </w:tc>
        <w:tc>
          <w:p>
            <w:pPr>
              <w:pStyle w:val="Compact"/>
            </w:pPr>
          </w:p>
        </w:tc>
      </w:tr>
    </w:tbl>
    <w:p>
      <w:pPr>
        <w:pStyle w:val="Heading2"/>
      </w:pPr>
      <w:bookmarkStart w:id="32" w:name="images"/>
      <w:bookmarkEnd w:id="32"/>
      <w:r>
        <w:t xml:space="preserve">images</w:t>
      </w:r>
    </w:p>
    <w:p>
      <w:r>
        <w:drawing>
          <wp:inline>
            <wp:extent cx="6858000" cy="4096248"/>
            <wp:effectExtent b="0" l="0" r="0" t="0"/>
            <wp:docPr descr="" id="1" name="Picture"/>
            <a:graphic>
              <a:graphicData uri="http://schemas.openxmlformats.org/drawingml/2006/picture">
                <pic:pic>
                  <pic:nvPicPr>
                    <pic:cNvPr descr="img/sample_04.jpg" id="0" name="Picture"/>
                    <pic:cNvPicPr>
                      <a:picLocks noChangeArrowheads="1" noChangeAspect="1"/>
                    </pic:cNvPicPr>
                  </pic:nvPicPr>
                  <pic:blipFill>
                    <a:blip r:embed="rId33"/>
                    <a:stretch>
                      <a:fillRect/>
                    </a:stretch>
                  </pic:blipFill>
                  <pic:spPr bwMode="auto">
                    <a:xfrm>
                      <a:off x="0" y="0"/>
                      <a:ext cx="6858000" cy="4096248"/>
                    </a:xfrm>
                    <a:prstGeom prst="rect">
                      <a:avLst/>
                    </a:prstGeom>
                    <a:noFill/>
                    <a:ln w="9525">
                      <a:noFill/>
                      <a:headEnd/>
                      <a:tailEnd/>
                    </a:ln>
                  </pic:spPr>
                </pic:pic>
              </a:graphicData>
            </a:graphic>
          </wp:inline>
        </w:drawing>
      </w:r>
    </w:p>
    <w:p>
      <w:pPr>
        <w:pStyle w:val="ImageCaption"/>
      </w:pPr>
      <w:r>
        <w:t xml:space="preserve">This image will be a figure, meaning this caption will be visible and the compiler will decide where to put it</w:t>
      </w:r>
    </w:p>
    <w:p>
      <w:r>
        <w:t xml:space="preserve">Sed eleifend urna vitae nulla lobortis laoreet.</w:t>
      </w:r>
    </w:p>
    <w:p>
      <w:r>
        <w:t xml:space="preserve">Praesent id ullamcorper ipsum, in viverra massa. Maecenas nec nunc at diam placerat elementum quis et sapien. Duis nec risus nec leo varius tempor. Sed rhoncus interdum mi,</w:t>
      </w:r>
      <w:r>
        <w:t xml:space="preserve"> </w:t>
      </w:r>
      <w:r>
        <w:rPr>
          <w:rStyle w:val="VerbatimChar"/>
        </w:rPr>
        <w:t xml:space="preserve">some inline code</w:t>
      </w:r>
      <w:r>
        <w:t xml:space="preserve"> </w:t>
      </w:r>
      <w:r>
        <w:t xml:space="preserve">ac scelerisque sapien congue quis. Etiam egestas sed nisi sed cursus. Etiam aliquam erat varius consequat tempor. Nunc tortor dolor, dapibus vitae rutrum ut, lobortis nec elit. Etiam in ligula rutrum, blandit ligula et, cursus sapien. Quisque molestie neque in dolor vehicula pulvinar. Proin sed condimentum libero.</w:t>
      </w:r>
    </w:p>
    <w:p>
      <w:r>
        <w:drawing>
          <wp:inline>
            <wp:extent cx="6858000" cy="4096248"/>
            <wp:effectExtent b="0" l="0" r="0" t="0"/>
            <wp:docPr descr="" id="1" name="Picture"/>
            <a:graphic>
              <a:graphicData uri="http://schemas.openxmlformats.org/drawingml/2006/picture">
                <pic:pic>
                  <pic:nvPicPr>
                    <pic:cNvPr descr="img/sample_04.jpg" id="0" name="Picture"/>
                    <pic:cNvPicPr>
                      <a:picLocks noChangeArrowheads="1" noChangeAspect="1"/>
                    </pic:cNvPicPr>
                  </pic:nvPicPr>
                  <pic:blipFill>
                    <a:blip r:embed="rId33"/>
                    <a:stretch>
                      <a:fillRect/>
                    </a:stretch>
                  </pic:blipFill>
                  <pic:spPr bwMode="auto">
                    <a:xfrm>
                      <a:off x="0" y="0"/>
                      <a:ext cx="6858000" cy="4096248"/>
                    </a:xfrm>
                    <a:prstGeom prst="rect">
                      <a:avLst/>
                    </a:prstGeom>
                    <a:noFill/>
                    <a:ln w="9525">
                      <a:noFill/>
                      <a:headEnd/>
                      <a:tailEnd/>
                    </a:ln>
                  </pic:spPr>
                </pic:pic>
              </a:graphicData>
            </a:graphic>
          </wp:inline>
        </w:drawing>
      </w:r>
      <w:r>
        <w:br w:type="textWrapping"/>
      </w:r>
      <w:r>
        <w:t xml:space="preserve"> </w:t>
      </w:r>
      <w:r>
        <w:t xml:space="preserve">Nam a nunc sit amet orci aliquet mollis. Suspendisse potenti. Proin risus neque, auctor quis lacus eu, maximus rutrum turpis. Maecenas vestibulum libero id justo fermentum, eu malesuada dolor gravida. Duis felis lorem, accumsan quis lacinia et, aliquam ut tortor. Sed non consectetur tellus. Duis nec porta felis, non tristique velit.</w:t>
      </w:r>
    </w:p>
    <w:p>
      <w:pPr>
        <w:pStyle w:val="Heading1"/>
      </w:pPr>
      <w:bookmarkStart w:id="34" w:name="chapter-2"/>
      <w:bookmarkEnd w:id="34"/>
      <w:r>
        <w:t xml:space="preserve">Chapter 2</w:t>
      </w:r>
    </w:p>
    <w:p>
      <w:r>
        <w:t xml:space="preserve">hello world chapter 2, lorem ipsum dolor sit amet, consectetur adipiscing elit. Aenean nec dolor nec eros blandit lobortis. Nulla elementum tortor nec nisi suscipit tempor. Nullam bibendum ipsum sed vestibulum faucibus. Mauris posuere quis orci ut mattis. Proin enim urna, porta a rhoncus eu, vehicula vitae ante. Integer quis dolor id ex imperdiet sollicitudin vel nec quam. Curabitur pellentesque convallis est quis hendrerit. Nunc aliquam nisi vel suscipit tincidunt. Donec rhoncus mi eget metus pretium laoreet.</w:t>
      </w:r>
    </w:p>
    <w:p>
      <w:r>
        <w:t xml:space="preserve">Morbi cursus erat sit amet enim accumsan, eget laoreet mauris consectetur. Vestibulum a risus eget libero laoreet scelerisque. Donec suscipit ut velit quis consectetur. Aenean nisl dui, eleifend laoreet velit eget, dignissim facilisis ligula. Pellentesque bibendum ipsum in elit egestas maximus. Fusce porttitor interdum malesuada. Donec tincidunt leo lacus, eget feugiat ante volutpat ac. Fusce vitae dictum eros. Vestibulum lobortis neque at leo auctor porttitor. Donec sed urna aliquam massa pulvinar vehicula. Fusce ligula leo, pellentesque vitae lorem eget, fringilla auctor lectus. Phasellus volutpat scelerisque auctor.</w:t>
      </w:r>
    </w:p>
    <w:p>
      <w:r>
        <w:t xml:space="preserve">Curabitur lacinia malesuada nunc, eget suscipit sapien vehicula non. Integer venenatis a tellus et consectetur. Nam maximus ligula sed vehicula interdum. Fusce blandit ligula nec dignissim pulvinar. Curabitur dolor quam, pulvinar id sollicitudin ac, convallis quis metus. Vestibulum sit amet ullamcorper ex, a ultricies nibh. Aliquam faucibus efficitur pulvinar.</w:t>
      </w:r>
    </w:p>
    <w:p>
      <w:r>
        <w:t xml:space="preserve">Sed eleifend urna vitae nulla lobortis laoreet. Aliquam luctus tortor in dolor congue imperdiet. Fusce fermentum nibh at leo scelerisque, tincidunt commodo nisi bibendum. Nulla eleifend eget leo ac vehicula. Etiam vitae neque metus. Nunc sit amet est in dui volutpat condimentum. Praesent id ullamcorper ipsum, in viverra massa. Maecenas nec nunc at diam placerat elementum quis et sapien. Duis nec risus nec leo varius tempor. Sed rhoncus interdum mi, ac scelerisque sapien congue quis. Etiam egestas sed nisi sed cursus. Etiam aliquam erat varius consequat tempor. Nunc tortor dolor, dapibus vitae rutrum ut, lobortis nec elit. Etiam in ligula rutrum, blandit ligula et, cursus sapien. Quisque molestie neque in dolor vehicula pulvinar. Proin sed condimentum libero.</w:t>
      </w:r>
    </w:p>
    <w:p>
      <w:r>
        <w:t xml:space="preserve">Nam a nunc sit amet orci aliquet mollis. Suspendisse potenti. Proin risus neque, auctor quis lacus eu, maximus rutrum turpis. Maecenas vestibulum libero id justo fermentum, eu malesuada dolor gravida. Duis felis lorem, accumsan quis lacinia et, aliquam ut tortor. Sed non consectetur tellus. Duis nec porta felis, non tristique velit.</w:t>
      </w:r>
    </w:p>
    <w:p>
      <w:pPr>
        <w:pStyle w:val="Heading1"/>
      </w:pPr>
      <w:bookmarkStart w:id="35" w:name="bibliography"/>
      <w:bookmarkEnd w:id="35"/>
      <w:r>
        <w:t xml:space="preserve">Bibliography</w:t>
      </w:r>
    </w:p>
    <w:p>
      <w:pPr>
        <w:pStyle w:val="Bibliography"/>
      </w:pPr>
      <w:r>
        <w:t xml:space="preserve">Winder, Russel, Graham Roberts, and R. Winder. 2006.</w:t>
      </w:r>
      <w:r>
        <w:t xml:space="preserve"> </w:t>
      </w:r>
      <w:r>
        <w:rPr>
          <w:i/>
        </w:rPr>
        <w:t xml:space="preserve">Developing Java Software</w:t>
      </w:r>
      <w:r>
        <w:t xml:space="preserve">. 3rd Edition edition. Chichester, UK ; Hoboken, NJ: John Wiley &amp; Sons.</w:t>
      </w:r>
    </w:p>
    <w:sectPr w:rsidR="00E417A8" w:rsidRPr="00D44F64" w:rsidSect="00A51748">
      <w:pgSz w:w="12240" w:h="15840"/>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00000003" w:usb1="00000000" w:usb2="00000000" w:usb3="00000000" w:csb0="00000001" w:csb1="00000000"/>
  </w:font>
  <w:font w:name="Helvetica Neue">
    <w:panose1 w:val="02000503000000020004"/>
    <w:charset w:val="00"/>
    <w:family w:val="auto"/>
    <w:pitch w:val="variable"/>
    <w:sig w:usb0="E50002FF" w:usb1="500079DB" w:usb2="0000001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 w:name="Helvetica Neue Thin">
    <w:panose1 w:val="020B0403020202020204"/>
    <w:charset w:val="00"/>
    <w:family w:val="auto"/>
    <w:pitch w:val="variable"/>
    <w:sig w:usb0="E00002EF" w:usb1="5000205B" w:usb2="00000002" w:usb3="00000000" w:csb0="0000009F" w:csb1="00000000"/>
  </w:font>
  <w:font w:name="Lucida Grande">
    <w:panose1 w:val="020B0600040502020204"/>
    <w:charset w:val="00"/>
    <w:family w:val="auto"/>
    <w:pitch w:val="variable"/>
    <w:sig w:usb0="E1000AEF" w:usb1="5000A1FF" w:usb2="00000000" w:usb3="00000000" w:csb0="000001BF" w:csb1="00000000"/>
  </w:font>
  <w:font w:name="ＭＳ 明朝">
    <w:panose1 w:val="00000000000000000000"/>
    <w:charset w:val="80"/>
    <w:family w:val="roman"/>
    <w:notTrueType/>
    <w:pitch w:val="fixed"/>
    <w:sig w:usb0="00000001" w:usb1="08070000" w:usb2="00000010" w:usb3="00000000" w:csb0="00020000" w:csb1="00000000"/>
  </w:font>
  <w:font w:name="Helvetica Neue UltraLight">
    <w:panose1 w:val="02000206000000020004"/>
    <w:charset w:val="00"/>
    <w:family w:val="auto"/>
    <w:pitch w:val="variable"/>
    <w:sig w:usb0="A00002FF" w:usb1="5000205B" w:usb2="00000002" w:usb3="00000000" w:csb0="00000001" w:csb1="00000000"/>
  </w:font>
  <w:font w:name="Helvetica Neue Light">
    <w:panose1 w:val="02000403000000020004"/>
    <w:charset w:val="00"/>
    <w:family w:val="auto"/>
    <w:pitch w:val="variable"/>
    <w:sig w:usb0="A00002FF" w:usb1="5000205B" w:usb2="00000002" w:usb3="00000000" w:csb0="00000007" w:csb1="00000000"/>
  </w:font>
  <w:font w:name="Times">
    <w:panose1 w:val="02000500000000000000"/>
    <w:charset w:val="4D"/>
    <w:family w:val="roman"/>
    <w:notTrueType/>
    <w:pitch w:val="variable"/>
    <w:sig w:usb0="00000003" w:usb1="00000000" w:usb2="00000000" w:usb3="00000000" w:csb0="00000001" w:csb1="00000000"/>
  </w:font>
  <w:font w:name="Consolas">
    <w:panose1 w:val="020B0609020204030204"/>
    <w:charset w:val="00"/>
    <w:family w:val="auto"/>
    <w:pitch w:val="variable"/>
    <w:sig w:usb0="E10002FF" w:usb1="4000FCFF" w:usb2="00000009" w:usb3="00000000" w:csb0="0000019F" w:csb1="00000000"/>
  </w:font>
  <w:font w:name="Helvetica">
    <w:panose1 w:val="00000000000000000000"/>
    <w:charset w:val="00"/>
    <w:family w:val="auto"/>
    <w:pitch w:val="variable"/>
    <w:sig w:usb0="00000003" w:usb1="00000000" w:usb2="00000000" w:usb3="00000000" w:csb0="00000001" w:csb1="00000000"/>
  </w:font>
  <w:font w:name="Courier">
    <w:panose1 w:val="02000500000000000000"/>
    <w:charset w:val="4D"/>
    <w:family w:val="modern"/>
    <w:notTrueType/>
    <w:pitch w:val="fixed"/>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814CDEB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64268FC6"/>
    <w:lvl w:ilvl="0">
      <w:start w:val="1"/>
      <w:numFmt w:val="decimal"/>
      <w:lvlText w:val="%1."/>
      <w:lvlJc w:val="left"/>
      <w:pPr>
        <w:tabs>
          <w:tab w:val="num" w:pos="1492"/>
        </w:tabs>
        <w:ind w:left="1492" w:hanging="360"/>
      </w:pPr>
    </w:lvl>
  </w:abstractNum>
  <w:abstractNum w:abstractNumId="2">
    <w:nsid w:val="FFFFFF7D"/>
    <w:multiLevelType w:val="singleLevel"/>
    <w:tmpl w:val="BE868AE8"/>
    <w:lvl w:ilvl="0">
      <w:start w:val="1"/>
      <w:numFmt w:val="decimal"/>
      <w:lvlText w:val="%1."/>
      <w:lvlJc w:val="left"/>
      <w:pPr>
        <w:tabs>
          <w:tab w:val="num" w:pos="1209"/>
        </w:tabs>
        <w:ind w:left="1209" w:hanging="360"/>
      </w:pPr>
    </w:lvl>
  </w:abstractNum>
  <w:abstractNum w:abstractNumId="3">
    <w:nsid w:val="FFFFFF7E"/>
    <w:multiLevelType w:val="singleLevel"/>
    <w:tmpl w:val="7390E2AE"/>
    <w:lvl w:ilvl="0">
      <w:start w:val="1"/>
      <w:numFmt w:val="decimal"/>
      <w:lvlText w:val="%1."/>
      <w:lvlJc w:val="left"/>
      <w:pPr>
        <w:tabs>
          <w:tab w:val="num" w:pos="926"/>
        </w:tabs>
        <w:ind w:left="926" w:hanging="360"/>
      </w:pPr>
    </w:lvl>
  </w:abstractNum>
  <w:abstractNum w:abstractNumId="4">
    <w:nsid w:val="FFFFFF7F"/>
    <w:multiLevelType w:val="singleLevel"/>
    <w:tmpl w:val="06902B24"/>
    <w:lvl w:ilvl="0">
      <w:start w:val="1"/>
      <w:numFmt w:val="decimal"/>
      <w:lvlText w:val="%1."/>
      <w:lvlJc w:val="left"/>
      <w:pPr>
        <w:tabs>
          <w:tab w:val="num" w:pos="643"/>
        </w:tabs>
        <w:ind w:left="643" w:hanging="360"/>
      </w:pPr>
    </w:lvl>
  </w:abstractNum>
  <w:abstractNum w:abstractNumId="5">
    <w:nsid w:val="FFFFFF80"/>
    <w:multiLevelType w:val="singleLevel"/>
    <w:tmpl w:val="35A8C706"/>
    <w:lvl w:ilvl="0">
      <w:start w:val="1"/>
      <w:numFmt w:val="bullet"/>
      <w:lvlText w:val=""/>
      <w:lvlJc w:val="left"/>
      <w:pPr>
        <w:tabs>
          <w:tab w:val="num" w:pos="1492"/>
        </w:tabs>
        <w:ind w:left="1492" w:hanging="360"/>
      </w:pPr>
      <w:rPr>
        <w:rFonts w:ascii="Symbol" w:hAnsi="Symbol" w:hint="default"/>
      </w:rPr>
    </w:lvl>
  </w:abstractNum>
  <w:abstractNum w:abstractNumId="6">
    <w:nsid w:val="FFFFFF81"/>
    <w:multiLevelType w:val="singleLevel"/>
    <w:tmpl w:val="3E40886C"/>
    <w:lvl w:ilvl="0">
      <w:start w:val="1"/>
      <w:numFmt w:val="bullet"/>
      <w:lvlText w:val=""/>
      <w:lvlJc w:val="left"/>
      <w:pPr>
        <w:tabs>
          <w:tab w:val="num" w:pos="1209"/>
        </w:tabs>
        <w:ind w:left="1209" w:hanging="360"/>
      </w:pPr>
      <w:rPr>
        <w:rFonts w:ascii="Symbol" w:hAnsi="Symbol" w:hint="default"/>
      </w:rPr>
    </w:lvl>
  </w:abstractNum>
  <w:abstractNum w:abstractNumId="7">
    <w:nsid w:val="FFFFFF82"/>
    <w:multiLevelType w:val="singleLevel"/>
    <w:tmpl w:val="A9686A16"/>
    <w:lvl w:ilvl="0">
      <w:start w:val="1"/>
      <w:numFmt w:val="bullet"/>
      <w:lvlText w:val=""/>
      <w:lvlJc w:val="left"/>
      <w:pPr>
        <w:tabs>
          <w:tab w:val="num" w:pos="926"/>
        </w:tabs>
        <w:ind w:left="926" w:hanging="360"/>
      </w:pPr>
      <w:rPr>
        <w:rFonts w:ascii="Symbol" w:hAnsi="Symbol" w:hint="default"/>
      </w:rPr>
    </w:lvl>
  </w:abstractNum>
  <w:abstractNum w:abstractNumId="8">
    <w:nsid w:val="FFFFFF83"/>
    <w:multiLevelType w:val="singleLevel"/>
    <w:tmpl w:val="93DC09E4"/>
    <w:lvl w:ilvl="0">
      <w:start w:val="1"/>
      <w:numFmt w:val="bullet"/>
      <w:lvlText w:val=""/>
      <w:lvlJc w:val="left"/>
      <w:pPr>
        <w:tabs>
          <w:tab w:val="num" w:pos="643"/>
        </w:tabs>
        <w:ind w:left="643" w:hanging="360"/>
      </w:pPr>
      <w:rPr>
        <w:rFonts w:ascii="Symbol" w:hAnsi="Symbol" w:hint="default"/>
      </w:rPr>
    </w:lvl>
  </w:abstractNum>
  <w:abstractNum w:abstractNumId="9">
    <w:nsid w:val="FFFFFF88"/>
    <w:multiLevelType w:val="singleLevel"/>
    <w:tmpl w:val="1ED4238C"/>
    <w:lvl w:ilvl="0">
      <w:start w:val="1"/>
      <w:numFmt w:val="decimal"/>
      <w:lvlText w:val="%1."/>
      <w:lvlJc w:val="left"/>
      <w:pPr>
        <w:tabs>
          <w:tab w:val="num" w:pos="360"/>
        </w:tabs>
        <w:ind w:left="360" w:hanging="360"/>
      </w:pPr>
    </w:lvl>
  </w:abstractNum>
  <w:abstractNum w:abstractNumId="10">
    <w:nsid w:val="FFFFFF89"/>
    <w:multiLevelType w:val="singleLevel"/>
    <w:tmpl w:val="05304C18"/>
    <w:lvl w:ilvl="0">
      <w:start w:val="1"/>
      <w:numFmt w:val="bullet"/>
      <w:lvlText w:val=""/>
      <w:lvlJc w:val="left"/>
      <w:pPr>
        <w:tabs>
          <w:tab w:val="num" w:pos="360"/>
        </w:tabs>
        <w:ind w:left="360" w:hanging="360"/>
      </w:pPr>
      <w:rPr>
        <w:rFonts w:ascii="Symbol" w:hAnsi="Symbol" w:hint="default"/>
      </w:rPr>
    </w:lvl>
  </w:abstractNum>
  <w:abstractNum w:abstractNumId="11">
    <w:nsid w:val="30585973"/>
    <w:multiLevelType w:val="multilevel"/>
    <w:tmpl w:val="A47E15C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2">
    <w:nsid w:val="33642E72"/>
    <w:multiLevelType w:val="multilevel"/>
    <w:tmpl w:val="CB2E4DA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nsid w:val="3D5775EA"/>
    <w:multiLevelType w:val="hybridMultilevel"/>
    <w:tmpl w:val="CD0CDEAE"/>
    <w:lvl w:ilvl="0" w:tplc="82C2C39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E2E2966"/>
    <w:multiLevelType w:val="multilevel"/>
    <w:tmpl w:val="90B265DA"/>
    <w:lvl w:ilvl="0">
      <w:start w:val="1"/>
      <w:numFmt w:val="decimal"/>
      <w:lvlText w:val="%1"/>
      <w:lvlJc w:val="left"/>
      <w:pPr>
        <w:ind w:left="1080" w:hanging="343"/>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nsid w:val="6D7E55DE"/>
    <w:multiLevelType w:val="hybridMultilevel"/>
    <w:tmpl w:val="90B265DA"/>
    <w:lvl w:ilvl="0" w:tplc="14707512">
      <w:start w:val="1"/>
      <w:numFmt w:val="decimal"/>
      <w:lvlText w:val="%1"/>
      <w:lvlJc w:val="left"/>
      <w:pPr>
        <w:ind w:left="1080" w:hanging="343"/>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90">
    <w:nsid w:val="94c6f5a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318f8037"/>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411">
    <w:nsid w:val="b4cdf5e5"/>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num w:numId="1">
    <w:abstractNumId w:val="0"/>
  </w:num>
  <w:num w:numId="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0"/>
  </w:num>
  <w:num w:numId="4">
    <w:abstractNumId w:val="8"/>
  </w:num>
  <w:num w:numId="5">
    <w:abstractNumId w:val="7"/>
  </w:num>
  <w:num w:numId="6">
    <w:abstractNumId w:val="6"/>
  </w:num>
  <w:num w:numId="7">
    <w:abstractNumId w:val="5"/>
  </w:num>
  <w:num w:numId="8">
    <w:abstractNumId w:val="9"/>
  </w:num>
  <w:num w:numId="9">
    <w:abstractNumId w:val="4"/>
  </w:num>
  <w:num w:numId="10">
    <w:abstractNumId w:val="3"/>
  </w:num>
  <w:num w:numId="11">
    <w:abstractNumId w:val="2"/>
  </w:num>
  <w:num w:numId="12">
    <w:abstractNumId w:val="1"/>
  </w:num>
  <w:num w:numId="13">
    <w:abstractNumId w:val="15"/>
  </w:num>
  <w:num w:numId="14">
    <w:abstractNumId w:val="13"/>
  </w:num>
  <w:num w:numId="15">
    <w:abstractNumId w:val="12"/>
  </w:num>
  <w:num w:numId="16">
    <w:abstractNumId w:val="15"/>
    <w:lvlOverride w:ilvl="0">
      <w:startOverride w:val="1"/>
    </w:lvlOverride>
  </w:num>
  <w:num w:numId="17">
    <w:abstractNumId w:val="15"/>
    <w:lvlOverride w:ilvl="0">
      <w:startOverride w:val="1"/>
    </w:lvlOverride>
  </w:num>
  <w:num w:numId="18">
    <w:abstractNumId w:val="14"/>
  </w:num>
  <w:num w:numId="1000">
    <w:abstractNumId w:val="990"/>
  </w:num>
  <w:num w:numId="1001">
    <w:abstractNumId w:val="991"/>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rsid w:val="006D1570"/>
    <w:rPr>
      <w:rFonts w:ascii="Helvetica Neue" w:hAnsi="Helvetica Neue"/>
    </w:rPr>
  </w:style>
  <w:style w:type="paragraph" w:styleId="Heading1">
    <w:name w:val="heading 1"/>
    <w:basedOn w:val="Normal"/>
    <w:next w:val="Normal"/>
    <w:uiPriority w:val="9"/>
    <w:qFormat/>
    <w:rsid w:val="007A3618"/>
    <w:pPr>
      <w:keepNext/>
      <w:keepLines/>
      <w:spacing w:before="480" w:after="0" w:line="360" w:lineRule="auto"/>
      <w:outlineLvl w:val="0"/>
    </w:pPr>
    <w:rPr>
      <w:rFonts w:eastAsiaTheme="majorEastAsia" w:cstheme="majorBidi"/>
      <w:b/>
      <w:bCs/>
      <w:color w:val="000000" w:themeColor="text1"/>
      <w:sz w:val="56"/>
      <w:szCs w:val="36"/>
    </w:rPr>
  </w:style>
  <w:style w:type="paragraph" w:styleId="Heading2">
    <w:name w:val="heading 2"/>
    <w:basedOn w:val="Normal"/>
    <w:next w:val="Normal"/>
    <w:uiPriority w:val="9"/>
    <w:unhideWhenUsed/>
    <w:qFormat/>
    <w:rsid w:val="004E2A64"/>
    <w:pPr>
      <w:keepNext/>
      <w:keepLines/>
      <w:spacing w:before="200" w:after="0" w:line="360" w:lineRule="auto"/>
      <w:outlineLvl w:val="1"/>
    </w:pPr>
    <w:rPr>
      <w:rFonts w:eastAsiaTheme="majorEastAsia" w:cstheme="majorBidi"/>
      <w:b/>
      <w:bCs/>
      <w:color w:val="595959" w:themeColor="text1" w:themeTint="A6"/>
      <w:sz w:val="48"/>
      <w:szCs w:val="32"/>
    </w:rPr>
  </w:style>
  <w:style w:type="paragraph" w:styleId="Heading3">
    <w:name w:val="heading 3"/>
    <w:basedOn w:val="Normal"/>
    <w:next w:val="Normal"/>
    <w:uiPriority w:val="9"/>
    <w:unhideWhenUsed/>
    <w:qFormat/>
    <w:rsid w:val="007A3618"/>
    <w:pPr>
      <w:keepNext/>
      <w:keepLines/>
      <w:spacing w:before="200" w:after="0" w:line="360" w:lineRule="auto"/>
      <w:outlineLvl w:val="2"/>
    </w:pPr>
    <w:rPr>
      <w:rFonts w:eastAsiaTheme="majorEastAsia" w:cstheme="majorBidi"/>
      <w:b/>
      <w:bCs/>
      <w:color w:val="808080" w:themeColor="background1" w:themeShade="80"/>
      <w:sz w:val="40"/>
      <w:szCs w:val="28"/>
    </w:rPr>
  </w:style>
  <w:style w:type="paragraph" w:styleId="Heading4">
    <w:name w:val="heading 4"/>
    <w:basedOn w:val="Normal"/>
    <w:next w:val="Normal"/>
    <w:uiPriority w:val="9"/>
    <w:unhideWhenUsed/>
    <w:qFormat/>
    <w:rsid w:val="005F38CB"/>
    <w:pPr>
      <w:keepNext/>
      <w:keepLines/>
      <w:spacing w:before="200" w:after="0" w:line="360" w:lineRule="auto"/>
      <w:outlineLvl w:val="3"/>
    </w:pPr>
    <w:rPr>
      <w:rFonts w:eastAsiaTheme="majorEastAsia" w:cstheme="majorBidi"/>
      <w:b/>
      <w:bCs/>
      <w:color w:val="A6A6A6" w:themeColor="background1" w:themeShade="A6"/>
      <w:sz w:val="32"/>
    </w:rPr>
  </w:style>
  <w:style w:type="paragraph" w:styleId="Heading5">
    <w:name w:val="heading 5"/>
    <w:basedOn w:val="Normal"/>
    <w:next w:val="Normal"/>
    <w:uiPriority w:val="9"/>
    <w:unhideWhenUsed/>
    <w:qFormat/>
    <w:rsid w:val="005F38CB"/>
    <w:pPr>
      <w:keepNext/>
      <w:keepLines/>
      <w:spacing w:before="200" w:after="0" w:line="360" w:lineRule="auto"/>
      <w:outlineLvl w:val="4"/>
    </w:pPr>
    <w:rPr>
      <w:rFonts w:eastAsiaTheme="majorEastAsia" w:cstheme="majorBidi"/>
      <w:b/>
      <w:i/>
      <w:iCs/>
      <w:color w:val="BFBFBF" w:themeColor="background1" w:themeShade="BF"/>
      <w:sz w:val="28"/>
    </w:rPr>
  </w:style>
  <w:style w:type="paragraph" w:styleId="Heading6">
    <w:name w:val="heading 6"/>
    <w:basedOn w:val="Normal"/>
    <w:next w:val="Normal"/>
    <w:link w:val="Heading6Char"/>
    <w:rsid w:val="004E2A64"/>
    <w:pPr>
      <w:keepNext/>
      <w:keepLines/>
      <w:spacing w:before="200" w:after="0"/>
      <w:outlineLvl w:val="5"/>
    </w:pPr>
    <w:rPr>
      <w:rFonts w:asciiTheme="majorHAnsi" w:eastAsiaTheme="majorEastAsia" w:hAnsiTheme="majorHAnsi" w:cstheme="majorBidi"/>
      <w:b/>
      <w:i/>
      <w:iCs/>
      <w:color w:val="BFBFBF" w:themeColor="background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qFormat/>
    <w:rsid w:val="007A3618"/>
    <w:pPr>
      <w:keepNext/>
      <w:keepLines/>
      <w:spacing w:before="480" w:after="240" w:line="360" w:lineRule="auto"/>
      <w:jc w:val="center"/>
    </w:pPr>
    <w:rPr>
      <w:rFonts w:eastAsiaTheme="majorEastAsia" w:cstheme="majorBidi"/>
      <w:b/>
      <w:bCs/>
      <w:sz w:val="68"/>
      <w:szCs w:val="36"/>
    </w:rPr>
  </w:style>
  <w:style w:type="paragraph" w:customStyle="1" w:styleId="Author">
    <w:name w:val="Author"/>
    <w:next w:val="Normal"/>
    <w:qFormat/>
    <w:rsid w:val="00164520"/>
    <w:pPr>
      <w:keepNext/>
      <w:keepLines/>
      <w:jc w:val="center"/>
    </w:pPr>
    <w:rPr>
      <w:rFonts w:ascii="Helvetica Neue Thin" w:hAnsi="Helvetica Neue Thin"/>
      <w:sz w:val="28"/>
    </w:rPr>
  </w:style>
  <w:style w:type="paragraph" w:styleId="Date">
    <w:name w:val="Date"/>
    <w:next w:val="Normal"/>
    <w:qFormat/>
    <w:rsid w:val="00286A6B"/>
    <w:pPr>
      <w:keepNext/>
      <w:keepLines/>
      <w:jc w:val="center"/>
    </w:pPr>
    <w:rPr>
      <w:rFonts w:ascii="Helvetica Neue Thin" w:hAnsi="Helvetica Neue Thin"/>
    </w:rPr>
  </w:style>
  <w:style w:type="paragraph" w:customStyle="1" w:styleId="BlockQuote">
    <w:name w:val="Block Quote"/>
    <w:basedOn w:val="Normal"/>
    <w:next w:val="Normal"/>
    <w:uiPriority w:val="9"/>
    <w:unhideWhenUsed/>
    <w:qFormat/>
    <w:rsid w:val="00854329"/>
    <w:pPr>
      <w:spacing w:before="100" w:after="100" w:line="360" w:lineRule="auto"/>
      <w:ind w:left="720"/>
    </w:pPr>
    <w:rPr>
      <w:rFonts w:ascii="Helvetica Neue Thin" w:eastAsiaTheme="majorEastAsia" w:hAnsi="Helvetica Neue Thin" w:cstheme="majorBidi"/>
      <w:bCs/>
      <w:i/>
      <w:color w:val="000000" w:themeColor="text1"/>
      <w:szCs w:val="20"/>
    </w:rPr>
  </w:style>
  <w:style w:type="paragraph" w:customStyle="1" w:styleId="DefinitionTerm">
    <w:name w:val="Definition Term"/>
    <w:basedOn w:val="Normal"/>
    <w:next w:val="Definition"/>
    <w:rsid w:val="00303892"/>
    <w:pPr>
      <w:keepNext/>
      <w:keepLines/>
      <w:spacing w:after="0"/>
    </w:pPr>
    <w:rPr>
      <w:b/>
    </w:rPr>
  </w:style>
  <w:style w:type="paragraph" w:customStyle="1" w:styleId="Definition">
    <w:name w:val="Definition"/>
    <w:basedOn w:val="Normal"/>
    <w:rsid w:val="00303892"/>
  </w:style>
  <w:style w:type="paragraph" w:styleId="BodyText">
    <w:name w:val="Body Text"/>
    <w:basedOn w:val="Normal"/>
    <w:link w:val="BodyTextChar1"/>
    <w:rsid w:val="00303892"/>
    <w:pPr>
      <w:spacing w:after="120"/>
    </w:pPr>
  </w:style>
  <w:style w:type="character" w:customStyle="1" w:styleId="BodyTextChar1">
    <w:name w:val="Body Text Char1"/>
    <w:basedOn w:val="DefaultParagraphFont"/>
    <w:link w:val="BodyText"/>
    <w:rsid w:val="003C0869"/>
  </w:style>
  <w:style w:type="paragraph" w:customStyle="1" w:styleId="TableCaption">
    <w:name w:val="Table Caption"/>
    <w:basedOn w:val="Normal"/>
    <w:rsid w:val="000E75D1"/>
    <w:pPr>
      <w:spacing w:after="120"/>
    </w:pPr>
    <w:rPr>
      <w:rFonts w:ascii="Helvetica Neue Thin" w:hAnsi="Helvetica Neue Thin"/>
      <w:i/>
    </w:rPr>
  </w:style>
  <w:style w:type="paragraph" w:customStyle="1" w:styleId="PictureCaption">
    <w:name w:val="Picture Caption"/>
    <w:basedOn w:val="Normal"/>
    <w:link w:val="BodyTextChar"/>
    <w:rsid w:val="00303892"/>
    <w:pPr>
      <w:spacing w:after="120"/>
    </w:pPr>
    <w:rPr>
      <w:i/>
    </w:rPr>
  </w:style>
  <w:style w:type="character" w:customStyle="1" w:styleId="BodyTextChar">
    <w:name w:val="Body Text Char"/>
    <w:basedOn w:val="DefaultParagraphFont"/>
    <w:link w:val="PictureCaption"/>
    <w:rsid w:val="00303892"/>
  </w:style>
  <w:style w:type="character" w:customStyle="1" w:styleId="FootnoteReference1">
    <w:name w:val="Footnote Reference1"/>
    <w:basedOn w:val="BodyTextChar"/>
    <w:rsid w:val="00303892"/>
    <w:rPr>
      <w:vertAlign w:val="superscript"/>
    </w:rPr>
  </w:style>
  <w:style w:type="character" w:customStyle="1" w:styleId="Hyperlink1">
    <w:name w:val="Hyperlink1"/>
    <w:basedOn w:val="BodyTextChar"/>
    <w:rsid w:val="00303892"/>
    <w:rPr>
      <w:color w:val="4F81BD" w:themeColor="accent1"/>
    </w:rPr>
  </w:style>
  <w:style w:type="paragraph" w:styleId="BalloonText">
    <w:name w:val="Balloon Text"/>
    <w:basedOn w:val="Normal"/>
    <w:link w:val="BalloonTextChar"/>
    <w:rsid w:val="003C0869"/>
    <w:pPr>
      <w:spacing w:after="0"/>
    </w:pPr>
    <w:rPr>
      <w:rFonts w:ascii="Lucida Grande" w:hAnsi="Lucida Grande" w:cs="Lucida Grande"/>
      <w:sz w:val="18"/>
      <w:szCs w:val="18"/>
    </w:rPr>
  </w:style>
  <w:style w:type="character" w:customStyle="1" w:styleId="BalloonTextChar">
    <w:name w:val="Balloon Text Char"/>
    <w:basedOn w:val="DefaultParagraphFont"/>
    <w:link w:val="BalloonText"/>
    <w:rsid w:val="003C0869"/>
    <w:rPr>
      <w:rFonts w:ascii="Lucida Grande" w:hAnsi="Lucida Grande" w:cs="Lucida Grande"/>
      <w:sz w:val="18"/>
      <w:szCs w:val="18"/>
    </w:rPr>
  </w:style>
  <w:style w:type="paragraph" w:styleId="BlockText">
    <w:name w:val="Block Text"/>
    <w:basedOn w:val="Normal"/>
    <w:rsid w:val="000E75D1"/>
    <w:pPr>
      <w:pBdr>
        <w:top w:val="single" w:sz="2" w:space="10" w:color="4F81BD" w:themeColor="accent1" w:shadow="1" w:frame="1"/>
        <w:left w:val="single" w:sz="2" w:space="10" w:color="4F81BD" w:themeColor="accent1" w:shadow="1" w:frame="1"/>
        <w:bottom w:val="single" w:sz="2" w:space="10" w:color="4F81BD" w:themeColor="accent1" w:shadow="1" w:frame="1"/>
        <w:right w:val="single" w:sz="2" w:space="10" w:color="4F81BD" w:themeColor="accent1" w:shadow="1" w:frame="1"/>
      </w:pBdr>
      <w:ind w:left="1152" w:right="1152"/>
    </w:pPr>
    <w:rPr>
      <w:rFonts w:eastAsiaTheme="minorEastAsia"/>
      <w:iCs/>
    </w:rPr>
  </w:style>
  <w:style w:type="paragraph" w:styleId="Bibliography">
    <w:name w:val="Bibliography"/>
    <w:basedOn w:val="Normal"/>
    <w:next w:val="Normal"/>
    <w:rsid w:val="00164520"/>
    <w:pPr>
      <w:spacing w:line="360" w:lineRule="auto"/>
    </w:pPr>
  </w:style>
  <w:style w:type="paragraph" w:styleId="Subtitle">
    <w:name w:val="Subtitle"/>
    <w:basedOn w:val="Normal"/>
    <w:next w:val="Normal"/>
    <w:link w:val="SubtitleChar"/>
    <w:rsid w:val="00164520"/>
    <w:pPr>
      <w:numPr>
        <w:ilvl w:val="1"/>
      </w:numPr>
      <w:spacing w:line="360" w:lineRule="auto"/>
      <w:jc w:val="center"/>
    </w:pPr>
    <w:rPr>
      <w:rFonts w:ascii="Helvetica Neue Thin" w:eastAsiaTheme="majorEastAsia" w:hAnsi="Helvetica Neue Thin" w:cstheme="majorBidi"/>
      <w:iCs/>
      <w:color w:val="000000" w:themeColor="text1"/>
      <w:spacing w:val="15"/>
      <w:sz w:val="60"/>
    </w:rPr>
  </w:style>
  <w:style w:type="character" w:customStyle="1" w:styleId="SubtitleChar">
    <w:name w:val="Subtitle Char"/>
    <w:basedOn w:val="DefaultParagraphFont"/>
    <w:link w:val="Subtitle"/>
    <w:rsid w:val="00164520"/>
    <w:rPr>
      <w:rFonts w:ascii="Helvetica Neue Thin" w:eastAsiaTheme="majorEastAsia" w:hAnsi="Helvetica Neue Thin" w:cstheme="majorBidi"/>
      <w:iCs/>
      <w:color w:val="000000" w:themeColor="text1"/>
      <w:spacing w:val="15"/>
      <w:sz w:val="60"/>
    </w:rPr>
  </w:style>
  <w:style w:type="paragraph" w:styleId="Quote">
    <w:name w:val="Quote"/>
    <w:basedOn w:val="Normal"/>
    <w:next w:val="Normal"/>
    <w:link w:val="QuoteChar"/>
    <w:rsid w:val="000E75D1"/>
    <w:pPr>
      <w:ind w:left="720"/>
    </w:pPr>
    <w:rPr>
      <w:rFonts w:ascii="Helvetica Neue UltraLight" w:hAnsi="Helvetica Neue UltraLight"/>
      <w:i/>
      <w:iCs/>
      <w:color w:val="000000" w:themeColor="text1"/>
    </w:rPr>
  </w:style>
  <w:style w:type="character" w:customStyle="1" w:styleId="QuoteChar">
    <w:name w:val="Quote Char"/>
    <w:basedOn w:val="DefaultParagraphFont"/>
    <w:link w:val="Quote"/>
    <w:rsid w:val="000E75D1"/>
    <w:rPr>
      <w:rFonts w:ascii="Helvetica Neue UltraLight" w:hAnsi="Helvetica Neue UltraLight"/>
      <w:i/>
      <w:iCs/>
      <w:color w:val="000000" w:themeColor="text1"/>
    </w:rPr>
  </w:style>
  <w:style w:type="paragraph" w:customStyle="1" w:styleId="Abstract">
    <w:name w:val="Abstract"/>
    <w:basedOn w:val="Normal"/>
    <w:qFormat/>
    <w:rsid w:val="00164520"/>
    <w:pPr>
      <w:ind w:left="720"/>
    </w:pPr>
    <w:rPr>
      <w:rFonts w:ascii="Helvetica Neue Light" w:hAnsi="Helvetica Neue Light" w:cs="Times"/>
      <w:color w:val="000000" w:themeColor="text1"/>
      <w:sz w:val="28"/>
      <w:szCs w:val="32"/>
    </w:rPr>
  </w:style>
  <w:style w:type="paragraph" w:styleId="BodyTextIndent">
    <w:name w:val="Body Text Indent"/>
    <w:basedOn w:val="Normal"/>
    <w:link w:val="BodyTextIndentChar"/>
    <w:rsid w:val="00A32F7B"/>
    <w:pPr>
      <w:spacing w:after="120"/>
      <w:ind w:left="283"/>
    </w:pPr>
  </w:style>
  <w:style w:type="character" w:customStyle="1" w:styleId="BodyTextIndentChar">
    <w:name w:val="Body Text Indent Char"/>
    <w:basedOn w:val="DefaultParagraphFont"/>
    <w:link w:val="BodyTextIndent"/>
    <w:rsid w:val="00A32F7B"/>
    <w:rPr>
      <w:rFonts w:ascii="Helvetica Neue" w:hAnsi="Helvetica Neue"/>
    </w:rPr>
  </w:style>
  <w:style w:type="table" w:styleId="ColorfulGrid-Accent1">
    <w:name w:val="Colorful Grid Accent 1"/>
    <w:basedOn w:val="TableNormal"/>
    <w:rsid w:val="007A3618"/>
    <w:pPr>
      <w:spacing w:after="0"/>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
    <w:name w:val="Colorful Grid"/>
    <w:basedOn w:val="TableNormal"/>
    <w:rsid w:val="007A3618"/>
    <w:pPr>
      <w:spacing w:after="0"/>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TableGrid">
    <w:name w:val="Table Grid"/>
    <w:basedOn w:val="TableNormal"/>
    <w:rsid w:val="007A3618"/>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rsid w:val="00DE1219"/>
    <w:rPr>
      <w:b/>
      <w:bCs/>
      <w:color w:val="000000" w:themeColor="text1"/>
      <w:sz w:val="18"/>
      <w:szCs w:val="18"/>
    </w:rPr>
  </w:style>
  <w:style w:type="character" w:styleId="Strong">
    <w:name w:val="Strong"/>
    <w:basedOn w:val="DefaultParagraphFont"/>
    <w:rsid w:val="003B422D"/>
    <w:rPr>
      <w:b/>
      <w:bCs/>
      <w:bdr w:val="none" w:sz="0" w:space="0" w:color="auto"/>
    </w:rPr>
  </w:style>
  <w:style w:type="paragraph" w:styleId="Signature">
    <w:name w:val="Signature"/>
    <w:basedOn w:val="Normal"/>
    <w:link w:val="SignatureChar"/>
    <w:rsid w:val="003B422D"/>
    <w:pPr>
      <w:spacing w:after="0"/>
      <w:ind w:left="4252"/>
    </w:pPr>
  </w:style>
  <w:style w:type="character" w:customStyle="1" w:styleId="SignatureChar">
    <w:name w:val="Signature Char"/>
    <w:basedOn w:val="DefaultParagraphFont"/>
    <w:link w:val="Signature"/>
    <w:rsid w:val="003B422D"/>
    <w:rPr>
      <w:rFonts w:ascii="Helvetica Neue" w:hAnsi="Helvetica Neue"/>
    </w:rPr>
  </w:style>
  <w:style w:type="paragraph" w:styleId="Salutation">
    <w:name w:val="Salutation"/>
    <w:basedOn w:val="Normal"/>
    <w:next w:val="Normal"/>
    <w:link w:val="SalutationChar"/>
    <w:rsid w:val="003B422D"/>
  </w:style>
  <w:style w:type="character" w:customStyle="1" w:styleId="SalutationChar">
    <w:name w:val="Salutation Char"/>
    <w:basedOn w:val="DefaultParagraphFont"/>
    <w:link w:val="Salutation"/>
    <w:rsid w:val="003B422D"/>
    <w:rPr>
      <w:rFonts w:ascii="Helvetica Neue" w:hAnsi="Helvetica Neue"/>
    </w:rPr>
  </w:style>
  <w:style w:type="character" w:customStyle="1" w:styleId="KeywordTok">
    <w:name w:val="KeywordTok"/>
    <w:rsid w:val="0014500E"/>
    <w:rPr>
      <w:b/>
      <w:color w:val="007020"/>
    </w:rPr>
  </w:style>
  <w:style w:type="character" w:customStyle="1" w:styleId="StringTok">
    <w:name w:val="StringTok"/>
    <w:rsid w:val="00F71A1A"/>
    <w:rPr>
      <w:rFonts w:ascii="Consolas" w:hAnsi="Consolas"/>
      <w:color w:val="000000" w:themeColor="text1"/>
      <w:sz w:val="22"/>
    </w:rPr>
  </w:style>
  <w:style w:type="character" w:customStyle="1" w:styleId="CommentTok">
    <w:name w:val="CommentTok"/>
    <w:rsid w:val="0014500E"/>
    <w:rPr>
      <w:i/>
      <w:color w:val="60A0B0"/>
    </w:rPr>
  </w:style>
  <w:style w:type="character" w:customStyle="1" w:styleId="NormalTok">
    <w:name w:val="NormalTok"/>
    <w:rsid w:val="0014500E"/>
  </w:style>
  <w:style w:type="character" w:customStyle="1" w:styleId="DataTypeTok">
    <w:name w:val="DataTypeTok"/>
    <w:rsid w:val="00DB3C66"/>
    <w:rPr>
      <w:color w:val="902000"/>
    </w:rPr>
  </w:style>
  <w:style w:type="character" w:customStyle="1" w:styleId="CharTok">
    <w:name w:val="CharTok"/>
    <w:rsid w:val="00DB3C66"/>
    <w:rPr>
      <w:color w:val="4070A0"/>
    </w:rPr>
  </w:style>
  <w:style w:type="character" w:customStyle="1" w:styleId="OtherTok">
    <w:name w:val="OtherTok"/>
    <w:rsid w:val="00DB3C66"/>
    <w:rPr>
      <w:color w:val="007020"/>
    </w:rPr>
  </w:style>
  <w:style w:type="character" w:customStyle="1" w:styleId="FunctionTok">
    <w:name w:val="FunctionTok"/>
    <w:rsid w:val="00DB3C66"/>
    <w:rPr>
      <w:color w:val="06287E"/>
    </w:rPr>
  </w:style>
  <w:style w:type="paragraph" w:customStyle="1" w:styleId="SourceCode">
    <w:name w:val="Source Code"/>
    <w:basedOn w:val="Normal"/>
    <w:rsid w:val="000A0465"/>
    <w:pPr>
      <w:wordWrap w:val="0"/>
      <w:ind w:left="720"/>
    </w:pPr>
    <w:rPr>
      <w:rFonts w:ascii="Consolas" w:hAnsi="Consolas"/>
    </w:rPr>
  </w:style>
  <w:style w:type="character" w:customStyle="1" w:styleId="Heading6Char">
    <w:name w:val="Heading 6 Char"/>
    <w:basedOn w:val="DefaultParagraphFont"/>
    <w:link w:val="Heading6"/>
    <w:rsid w:val="004E2A64"/>
    <w:rPr>
      <w:rFonts w:asciiTheme="majorHAnsi" w:eastAsiaTheme="majorEastAsia" w:hAnsiTheme="majorHAnsi" w:cstheme="majorBidi"/>
      <w:b/>
      <w:i/>
      <w:iCs/>
      <w:color w:val="BFBFBF" w:themeColor="background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33" Target="media/rId33.jp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104</TotalTime>
  <Pages>3</Pages>
  <Words>189</Words>
  <Characters>1083</Characters>
  <Application>Microsoft Macintosh Word</Application>
  <DocSecurity>0</DocSecurity>
  <Lines>9</Lines>
  <Paragraphs>2</Paragraphs>
  <ScaleCrop>false</ScaleCrop>
  <Company>Microsoft</Company>
  <LinksUpToDate>false</LinksUpToDate>
  <CharactersWithSpaces>1270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Title</dc:title>
  <dc:creator>Name LastName</dc:creator>
</cp:coreProperties>
</file>