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56db"/>
          <w:sz w:val="44"/>
          <w:szCs w:val="44"/>
        </w:rPr>
        <w:t xml:space="preserve">CLAIMIT PROJECT</w:t>
      </w:r>
    </w:p>
    <w:p>
      <w:pPr>
        <w:spacing w:after="60" w:before="0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Status Report &amp; Third-Party Requirements</w:t>
      </w:r>
    </w:p>
    <w:p>
      <w:pPr>
        <w:pBdr>
          <w:bottom w:val="single" w:color="1a56db" w:sz="8" w:space="1"/>
        </w:pBdr>
        <w:spacing w:after="0" w:before="0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Date: June 9, 2026   |   Prepared by: Ramesh S G   |   Confidential</w:t>
      </w:r>
    </w:p>
    <w:p>
      <w:pPr>
        <w:pBdr>
          <w:bottom w:val="single" w:color="1a56db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Project Completion — Overall: ~80%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All major features are built and working. The remaining 20% is blocked on third-party credentials from the client side (payment gateway, domain, Facebook app, email service). The table below shows current status per module.</w:t>
      </w:r>
    </w:p>
    <w:p>
      <w:pPr>
        <w:spacing w:after="8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Feature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 — Phone OTP (Twilio SMS)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Code complete; Twilio credentials needed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 — Email OTP (SMTP)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Code complete; needs anti-spam email service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Sign-In (Mobile App)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Package integrated; OAuth Client ID needed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Facebook Login (Mobile App)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Code integrated; FB App ID + Secret needed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 Scanner / OCR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FREE Google ML Kit (on-device) — no paid API needed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Wallet / Cashback / Points System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Full reward logic complete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Claims Module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Submit, track, approve/reject flow done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Classifieds / Buy &amp; Sell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Post, browse, detail, contact done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Deals Module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Deal listing and detail screens done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Shop Registration &amp; Management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Web portal + mobile screens done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Reels / Video Feed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Upload, feed, playback done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Advertisements (Advertiser Web Portal)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Ad creation, scheduling, dashboard done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Panel (Web)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Full management dashboard done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Push Notifications (Firebase FCM)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Firebase Cloud Messaging integrated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AWS S3 Image/File Storage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Upload &amp; presigned URL utilities done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Gateway (Advertiser Payments)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Pending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UI ready — real gateway integration needed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 &amp; HTTPS Setup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Pending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Backend on raw AWS IP — domain needed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Transactional Email (OTP anti-spam)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Pending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Gmail SMTP → spam; needs proper service</w:t>
            </w:r>
          </w:p>
        </w:tc>
      </w:tr>
    </w:tbl>
    <w:p>
      <w:pPr>
        <w:spacing w:after="80" w:before="200"/>
      </w:pPr>
    </w:p>
    <w:p>
      <w:pPr>
        <w:pBdr>
          <w:left w:val="single" w:color="1a56db" w:sz="16" w:space="4"/>
        </w:pBdr>
        <w:shd w:fill="EFF6FF" w:val="clear"/>
        <w:spacing w:after="80" w:before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Overall: ~80% complete.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All code is written and tested. The final 20% depends on the third-party credentials listed in Section 2.</w:t>
      </w:r>
    </w:p>
    <w:p>
      <w:pPr>
        <w:pBdr>
          <w:bottom w:val="single" w:color="E5E7EB" w:sz="3" w:space="1"/>
        </w:pBdr>
        <w:spacing w:after="180" w:before="180"/>
      </w:pPr>
    </w:p>
    <w:p>
      <w:pPr>
        <w:pBdr>
          <w:bottom w:val="single" w:color="1a56db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Third-Party Services Required from Client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items below are all that is needed to complete the project and go live. No additional development work is required on our side for these — only the credentials / access.</w:t>
      </w:r>
    </w:p>
    <w:p>
      <w:pPr>
        <w:spacing w:after="8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300"/>
        <w:gridCol w:w="476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/ API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Need from You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Gateway
(Razorpay or Cashfree)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Mandatory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advertiser ad payments. Provide: API Key + API Secret from your Razorpay or Cashfree dashboard.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Twilio — SMS OTP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Mandatory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 send OTP to phone numbers. Provide: Account SID + Auth Token + Twilio Phone Number.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 Name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Mandatory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 replace raw AWS IP with a clean URL (e.g. api.claimit.in). Provide: DNS panel access or point domain to our AWS IP.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AWS Route 53 / DNS A Record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Mandatory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 will configure it once domain access is given. No action needed from client beyond sharing access.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Facebook Developer App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Mandatory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Facebook Login in the mobile app. Provide: App ID + App Secret from developers.facebook.com.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Transactional Email Service
(SendGrid / AWS SES / Mailgun)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Mandatory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 fix OTP emails going to spam. Provide: API Key or SMTP credentials. SendGrid free tier = 100 emails/day.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Cloud OAuth Client ID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Mandatory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Google Sign-In in the mobile app. Provide: OAuth 2.0 Client ID (Android + Web) from Google Cloud Console.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OCR / Document Scan API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NOT Required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Already using FREE on-device Google ML Kit. No paid OCR API (e.g. Cloud Vision / Textract) is needed.</w:t>
            </w:r>
          </w:p>
        </w:tc>
      </w:tr>
    </w:tbl>
    <w:p>
      <w:pPr>
        <w:pBdr>
          <w:bottom w:val="single" w:color="E5E7EB" w:sz="3" w:space="1"/>
        </w:pBdr>
        <w:spacing w:after="180" w:before="180"/>
      </w:pPr>
    </w:p>
    <w:p>
      <w:pPr>
        <w:pBdr>
          <w:bottom w:val="single" w:color="1a56db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Notes on Each Item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 Payment Gateway (Razorpay recommended for India)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Razorpay: </w:t>
      </w:r>
      <w:r>
        <w:rPr>
          <w:rFonts w:ascii="Arial" w:cs="Arial" w:eastAsia="Arial" w:hAnsi="Arial"/>
          <w:sz w:val="22"/>
          <w:szCs w:val="22"/>
        </w:rPr>
        <w:t xml:space="preserve">Supports UPI, cards, netbanking, and wallets. Widely used and easy to integrate. Cashfree is a good alternative.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share: </w:t>
      </w:r>
      <w:r>
        <w:rPr>
          <w:rFonts w:ascii="Arial" w:cs="Arial" w:eastAsia="Arial" w:hAnsi="Arial"/>
          <w:sz w:val="22"/>
          <w:szCs w:val="22"/>
        </w:rPr>
        <w:t xml:space="preserve">Live API Key + API Secret from your Razorpay/Cashfree dashboard.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Effort: </w:t>
      </w:r>
      <w:r>
        <w:rPr>
          <w:rFonts w:ascii="Arial" w:cs="Arial" w:eastAsia="Arial" w:hAnsi="Arial"/>
          <w:sz w:val="22"/>
          <w:szCs w:val="22"/>
        </w:rPr>
        <w:t xml:space="preserve">Integration and testing can be done within 2–3 days of receiving credentials.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 Twilio SMS OTP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 Twilio integration is already written and waiting. OTP generation, storage, and verification are all done.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share: </w:t>
      </w:r>
      <w:r>
        <w:rPr>
          <w:rFonts w:ascii="Arial" w:cs="Arial" w:eastAsia="Arial" w:hAnsi="Arial"/>
          <w:sz w:val="22"/>
          <w:szCs w:val="22"/>
        </w:rPr>
        <w:t xml:space="preserve">Account SID, Auth Token, and a Twilio phone number (or WhatsApp sender).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 up: </w:t>
      </w:r>
      <w:r>
        <w:rPr>
          <w:rFonts w:ascii="Arial" w:cs="Arial" w:eastAsia="Arial" w:hAnsi="Arial"/>
          <w:sz w:val="22"/>
          <w:szCs w:val="22"/>
        </w:rPr>
        <w:t xml:space="preserve">twilio.com — free trial gives $15 credit which is enough for initial testing.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 Domain + DNS Setup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The backend currently runs on a raw AWS IP address. This blocks SSL (HTTPS) and looks unprofessional to users.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 </w:t>
      </w:r>
      <w:r>
        <w:rPr>
          <w:rFonts w:ascii="Arial" w:cs="Arial" w:eastAsia="Arial" w:hAnsi="Arial"/>
          <w:sz w:val="22"/>
          <w:szCs w:val="22"/>
        </w:rPr>
        <w:t xml:space="preserve">Register a domain (e.g. claimit.in) and give us DNS panel access. We will add the A record and set up free HTTPS via Let's Encrypt.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Timeline: </w:t>
      </w:r>
      <w:r>
        <w:rPr>
          <w:rFonts w:ascii="Arial" w:cs="Arial" w:eastAsia="Arial" w:hAnsi="Arial"/>
          <w:sz w:val="22"/>
          <w:szCs w:val="22"/>
        </w:rPr>
        <w:t xml:space="preserve">Can be completed within 1 day of getting access.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registrars: </w:t>
      </w:r>
      <w:r>
        <w:rPr>
          <w:rFonts w:ascii="Arial" w:cs="Arial" w:eastAsia="Arial" w:hAnsi="Arial"/>
          <w:sz w:val="22"/>
          <w:szCs w:val="22"/>
        </w:rPr>
        <w:t xml:space="preserve">GoDaddy, Hostinger, or Namecheap (all support easy DNS management).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 Facebook Developer App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The flutter_facebook_auth package is integrated. Login, token exchange, and profile fetch code is complete.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share: </w:t>
      </w:r>
      <w:r>
        <w:rPr>
          <w:rFonts w:ascii="Arial" w:cs="Arial" w:eastAsia="Arial" w:hAnsi="Arial"/>
          <w:sz w:val="22"/>
          <w:szCs w:val="22"/>
        </w:rPr>
        <w:t xml:space="preserve">Facebook App ID + App Secret from developers.facebook.com.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Important: </w:t>
      </w:r>
      <w:r>
        <w:rPr>
          <w:rFonts w:ascii="Arial" w:cs="Arial" w:eastAsia="Arial" w:hAnsi="Arial"/>
          <w:sz w:val="22"/>
          <w:szCs w:val="22"/>
        </w:rPr>
        <w:t xml:space="preserve">The app should be created under the client's Facebook Business account so ownership stays with the client permanently.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3.5  Transactional Email — Fix OTP Going to Spam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Gmail SMTP is frequently flagged as spam by email providers, blocking or delaying OTP delivery.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fix: </w:t>
      </w:r>
      <w:r>
        <w:rPr>
          <w:rFonts w:ascii="Arial" w:cs="Arial" w:eastAsia="Arial" w:hAnsi="Arial"/>
          <w:sz w:val="22"/>
          <w:szCs w:val="22"/>
        </w:rPr>
        <w:t xml:space="preserve">SendGrid (free tier: 100 emails/day) or AWS SES ($0.10 per 1,000 emails — extremely cheap).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share: </w:t>
      </w:r>
      <w:r>
        <w:rPr>
          <w:rFonts w:ascii="Arial" w:cs="Arial" w:eastAsia="Arial" w:hAnsi="Arial"/>
          <w:sz w:val="22"/>
          <w:szCs w:val="22"/>
        </w:rPr>
        <w:t xml:space="preserve">SendGrid API Key or AWS SES SMTP credentials + a verified sender email address.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Benefit: </w:t>
      </w:r>
      <w:r>
        <w:rPr>
          <w:rFonts w:ascii="Arial" w:cs="Arial" w:eastAsia="Arial" w:hAnsi="Arial"/>
          <w:sz w:val="22"/>
          <w:szCs w:val="22"/>
        </w:rPr>
        <w:t xml:space="preserve">OTP emails will be sent from a professional address like noreply@claimit.in instead of a Gmail address.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3.6  Google Sign-In (OAuth Client ID)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The google_sign_in package is integrated. Only credentials are missing.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share: </w:t>
      </w:r>
      <w:r>
        <w:rPr>
          <w:rFonts w:ascii="Arial" w:cs="Arial" w:eastAsia="Arial" w:hAnsi="Arial"/>
          <w:sz w:val="22"/>
          <w:szCs w:val="22"/>
        </w:rPr>
        <w:t xml:space="preserve">OAuth 2.0 Client ID for Android and Web from Google Cloud Console.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We will need the SHA-1 fingerprint of the release keystore — we can provide that when ready.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3.7  OCR — No Cost Required ✓</w:t>
      </w:r>
    </w:p>
    <w:p>
      <w:pPr>
        <w:pBdr>
          <w:left w:val="single" w:color="16a34a" w:sz="12" w:space="4"/>
        </w:pBdr>
        <w:shd w:fill="F0FDF4" w:val="clear"/>
        <w:spacing w:after="100" w:before="60"/>
      </w:pPr>
      <w:r>
        <w:rPr>
          <w:rFonts w:ascii="Arial" w:cs="Arial" w:eastAsia="Arial" w:hAnsi="Arial"/>
          <w:color w:val="166534"/>
          <w:sz w:val="21"/>
          <w:szCs w:val="21"/>
        </w:rPr>
        <w:t xml:space="preserve">  Good news: We use Google ML Kit Text Recognition, which runs entirely on-device with no internet call, no API key, and zero monthly cost. There is no need for any paid OCR service such as Google Cloud Vision or AWS Textract.</w:t>
      </w:r>
    </w:p>
    <w:p>
      <w:pPr>
        <w:pBdr>
          <w:bottom w:val="single" w:color="E5E7EB" w:sz="3" w:space="1"/>
        </w:pBdr>
        <w:spacing w:after="180" w:before="180"/>
      </w:pPr>
    </w:p>
    <w:p>
      <w:pPr>
        <w:pBdr>
          <w:bottom w:val="single" w:color="1a56db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Next Steps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Share all credentials listed in Section 2.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Payment gateway integration + testing: 2–3 days after credentials received.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Domain + DNS + HTTPS setup: 1 day after domain access is given.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Full end-to-end QA and production deployment once all credentials are wired in.</w:t>
      </w:r>
    </w:p>
    <w:p>
      <w:pPr>
        <w:pBdr>
          <w:bottom w:val="single" w:color="E5E7EB" w:sz="3" w:space="1"/>
        </w:pBdr>
        <w:spacing w:after="180" w:before="18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Please feel free to reach out if you have any questions about the above. We are ready to move immediately once the credentials are received.</w:t>
      </w:r>
    </w:p>
    <w:p>
      <w:pPr>
        <w:spacing w:after="40" w:before="160"/>
      </w:pPr>
      <w:r>
        <w:rPr>
          <w:rFonts w:ascii="Arial" w:cs="Arial" w:eastAsia="Arial" w:hAnsi="Arial"/>
          <w:sz w:val="22"/>
          <w:szCs w:val="22"/>
        </w:rPr>
        <w:t xml:space="preserve">Regards,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Ramesh S G</w:t>
      </w:r>
    </w:p>
    <w:p>
      <w:pPr>
        <w:spacing w:after="0" w:before="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Claimit Development Team   |   sgramesh1980@gmail.com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2026-06-09T04:28:22.923Z</dcterms:created>
  <dcterms:modified xsi:type="dcterms:W3CDTF">2026-06-09T04:28:22.925Z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