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491"/>
        <w:gridCol w:w="4014"/>
        <w:gridCol w:w="439"/>
      </w:tblGrid>
      <w:tr>
        <w:trPr>
          <w:trHeight w:val="1" w:hRule="atLeast"/>
          <w:jc w:val="left"/>
        </w:trPr>
        <w:tc>
          <w:tcPr>
            <w:tcW w:w="549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badi Extra Light" w:hAnsi="Abadi Extra Light" w:cs="Abadi Extra Light" w:eastAsia="Abadi Extra Light"/>
                <w:b/>
                <w:color w:val="262626"/>
                <w:spacing w:val="0"/>
                <w:position w:val="0"/>
                <w:sz w:val="70"/>
                <w:shd w:fill="auto" w:val="clear"/>
              </w:rPr>
            </w:pPr>
            <w:r>
              <w:rPr>
                <w:rFonts w:ascii="Abadi Extra Light" w:hAnsi="Abadi Extra Light" w:cs="Abadi Extra Light" w:eastAsia="Abadi Extra Light"/>
                <w:b/>
                <w:color w:val="262626"/>
                <w:spacing w:val="0"/>
                <w:position w:val="0"/>
                <w:sz w:val="70"/>
                <w:shd w:fill="auto" w:val="clear"/>
              </w:rPr>
              <w:t xml:space="preserve">Abuchi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badi Extra Light" w:hAnsi="Abadi Extra Light" w:cs="Abadi Extra Light" w:eastAsia="Abadi Extra Light"/>
                <w:b/>
                <w:color w:val="262626"/>
                <w:spacing w:val="0"/>
                <w:position w:val="0"/>
                <w:sz w:val="70"/>
                <w:shd w:fill="auto" w:val="clear"/>
              </w:rPr>
              <w:t xml:space="preserve">Aroh</w:t>
            </w:r>
          </w:p>
        </w:tc>
        <w:tc>
          <w:tcPr>
            <w:tcW w:w="4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9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4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8"/>
                <w:shd w:fill="auto" w:val="clear"/>
              </w:rPr>
              <w:t xml:space="preserve">Onitsha.  Anambra State, Nigeria</w:t>
            </w:r>
          </w:p>
        </w:tc>
        <w:tc>
          <w:tcPr>
            <w:tcW w:w="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9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4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8"/>
                <w:shd w:fill="auto" w:val="clear"/>
              </w:rPr>
              <w:t xml:space="preserve">(+234) 8166244925</w:t>
            </w:r>
          </w:p>
        </w:tc>
        <w:tc>
          <w:tcPr>
            <w:tcW w:w="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9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4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18"/>
                <w:shd w:fill="auto" w:val="clear"/>
              </w:rPr>
              <w:t xml:space="preserve">arohabuchi@gmail.com</w:t>
            </w:r>
          </w:p>
        </w:tc>
        <w:tc>
          <w:tcPr>
            <w:tcW w:w="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9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https://github.com/arohabuchi</w:t>
              </w:r>
            </w:hyperlink>
          </w:p>
        </w:tc>
        <w:tc>
          <w:tcPr>
            <w:tcW w:w="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549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badi Extra Light" w:hAnsi="Abadi Extra Light" w:cs="Abadi Extra Light" w:eastAsia="Abadi Extra Light"/>
                <w:b/>
                <w:color w:val="262626"/>
                <w:spacing w:val="0"/>
                <w:position w:val="0"/>
                <w:sz w:val="28"/>
                <w:shd w:fill="auto" w:val="clear"/>
              </w:rPr>
              <w:t xml:space="preserve">P R O F I L E</w:t>
            </w:r>
          </w:p>
        </w:tc>
      </w:tr>
      <w:tr>
        <w:trPr>
          <w:trHeight w:val="2950" w:hRule="auto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 highly motivated and experienced, result-oriented full-stack software engineer with experience in developing and delivering software applications. My Technical skills include proficiency in multiple programming languages, including Python, JavaScript, and basic knowledge in C#, and experience working with Django and Django Rest-Framework. I am also well-versed in database technologies such as SQL, and have experience building and integrating with various APIs. I have demonstrated the ability to work in a team environment, collaborating with designers, project managers, and other developers to deliver high-quality software solutions on time and within budget. I am seeking a position to contribute to your operational excellence and  apply my expertise to ensure your continous progress.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badi Extra Light" w:hAnsi="Abadi Extra Light" w:cs="Abadi Extra Light" w:eastAsia="Abadi Extra Light"/>
                <w:b/>
                <w:color w:val="262626"/>
                <w:spacing w:val="0"/>
                <w:position w:val="0"/>
                <w:sz w:val="28"/>
                <w:shd w:fill="auto" w:val="clear"/>
              </w:rPr>
              <w:t xml:space="preserve">S U M A R Y</w:t>
            </w: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Experienced in full-stack software development with expertise in Python, Django and JavaScript.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Strong experience in developing RESTFUL API in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Django Rest-Framework.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Expertise in front-end web development using HTML, CSS and JavaScript.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Strong Experience in converting Figma Design into a real functional website.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Experience with Database management systems such as MySQL and PostgreSQL.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Proficient in cloud technologies like AWS and familiar with containerization using Docker.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Strong experience with version control tools such as Git.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Excellent problem-solving and analytical skills, and a team player with excellent communication skills.</w:t>
            </w: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badi Extra Light" w:hAnsi="Abadi Extra Light" w:cs="Abadi Extra Light" w:eastAsia="Abadi Extra Light"/>
                <w:b/>
                <w:color w:val="262626"/>
                <w:spacing w:val="0"/>
                <w:position w:val="0"/>
                <w:sz w:val="28"/>
                <w:shd w:fill="auto" w:val="clear"/>
              </w:rPr>
              <w:t xml:space="preserve">S K I L S</w:t>
            </w: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Programming languages: Python, JavaScript, and some knowledge of C#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Front-end development: HTML, CSS, JavaScript and Bootstrap.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 Back-end development: Python (Django and Django-RestFramework), C# ASP.NET MVC,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Database: MySQL and PostgreSQL 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Cloud technologies: AWS.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Containerization: Docker.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Version control: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badi Extra Light" w:hAnsi="Abadi Extra Light" w:cs="Abadi Extra Light" w:eastAsia="Abadi Extra Light"/>
                <w:b/>
                <w:color w:val="262626"/>
                <w:spacing w:val="0"/>
                <w:position w:val="0"/>
                <w:sz w:val="28"/>
                <w:shd w:fill="auto" w:val="clear"/>
              </w:rPr>
              <w:t xml:space="preserve">W O R K   E X P E R I E N C E</w:t>
            </w: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April 2023 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present 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aps w:val="true"/>
                <w:color w:val="111111"/>
                <w:spacing w:val="0"/>
                <w:position w:val="0"/>
                <w:sz w:val="22"/>
                <w:shd w:fill="auto" w:val="clear"/>
              </w:rPr>
              <w:t xml:space="preserve"> 4 mos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  <w:t xml:space="preserve">Full-Stack Software Engineer / Freelancer</w:t>
            </w: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52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Designed, developed, and maintained highly scalable web applications using modern technologies such as Python, Django and Django-Rest-Framework, JavaScript, C#, and ASP.MVC.</w:t>
            </w:r>
          </w:p>
          <w:p>
            <w:pPr>
              <w:numPr>
                <w:ilvl w:val="0"/>
                <w:numId w:val="52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Worked closely with cross-functional teams, including UX/UI designers, product managers, and software engineers to ensure the successful delivery of software products on time and within budget.</w:t>
            </w:r>
          </w:p>
          <w:p>
            <w:pPr>
              <w:numPr>
                <w:ilvl w:val="0"/>
                <w:numId w:val="52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Collaborated with the teams to identify and resolve technical issues, improve software quality, and optimize software performance.</w:t>
            </w:r>
          </w:p>
          <w:p>
            <w:pPr>
              <w:numPr>
                <w:ilvl w:val="0"/>
                <w:numId w:val="52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 Conducted code reviews and provided constructive feedback to ensure high-quality code standards and a maintainable code base.</w:t>
            </w:r>
          </w:p>
          <w:p>
            <w:pPr>
              <w:numPr>
                <w:ilvl w:val="0"/>
                <w:numId w:val="52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Demonstrated excellent solving skills, attention to detail, and ability to work independently and as part of a team.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Feb 2022 - Mar 2023.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  <w:t xml:space="preserve">Site Supervisor(NYSC) / </w:t>
            </w: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Aziel Water Works Abeokuta, Ogun State.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Key Tasks/Achievements: </w:t>
            </w:r>
          </w:p>
          <w:p>
            <w:pPr>
              <w:keepNext w:val="true"/>
              <w:keepLines w:val="true"/>
              <w:numPr>
                <w:ilvl w:val="0"/>
                <w:numId w:val="57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Supervised and managed on-site drilling operations for both sedimentary and basement (percussive) drilling projects, ensuring compliance with safety regulations, project timelines, and quality standard.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59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Conducted water well logging activities, including data collection, interpretation, and analysis to assess aquifer properties and water potential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61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Collaborated with geophysical teams to plan and execute geophysical studies for site characterization and well location identification.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63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Conducted site surveys and geotechnical investigations to assess ground conditions and inform drilling strategies.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520" w:hRule="auto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Feb  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jul 2020 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aps w:val="true"/>
                <w:color w:val="111111"/>
                <w:spacing w:val="0"/>
                <w:position w:val="0"/>
                <w:sz w:val="22"/>
                <w:shd w:fill="auto" w:val="clear"/>
              </w:rPr>
              <w:t xml:space="preserve"> 6 mos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  <w:t xml:space="preserve">Undergraduate Intern / </w:t>
            </w: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Federal University of Technology, Owerri.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Key Tasks/Achievements: </w:t>
            </w:r>
          </w:p>
          <w:p>
            <w:pPr>
              <w:keepNext w:val="true"/>
              <w:keepLines w:val="true"/>
              <w:numPr>
                <w:ilvl w:val="0"/>
                <w:numId w:val="72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Taught and trained a class of 26 undergraduate students to program in Python Language, object-oriented concepts and django. 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74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Maintained weekly office hours and problem-solving section.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76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Graded problem set and exams.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Aug. 2019 - Jan. 2020.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  <w:t xml:space="preserve">Python Developer(Intern) / </w:t>
            </w: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National Institute of Information Technology (NIIT) Onitsha, Anambra State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Key Tasks/Achievements: 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81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Participated in an intensive Python programming training program.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keepNext w:val="true"/>
              <w:keepLines w:val="true"/>
              <w:numPr>
                <w:ilvl w:val="0"/>
                <w:numId w:val="83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Worked on practical coding exercises and projects to apply Python concepts and enhance problem-solving skills.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85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Collaborated with instructors and fellow interns on group projects, fostering teamwork and collaboration.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87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Demonstrated effective time management and organizational skills to meet project deadlines.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89"/>
              </w:numPr>
              <w:spacing w:before="40" w:after="0" w:line="240"/>
              <w:ind w:right="0" w:left="720" w:hanging="36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Actively participated in discussions and workshops to broaden knowledge and stay up-to-date with the latest industry trends and best practices in Python programming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keepNext w:val="true"/>
              <w:keepLines w:val="true"/>
              <w:numPr>
                <w:ilvl w:val="0"/>
                <w:numId w:val="91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Worked on a variety of software development projects, including front-end web development, database design, and software testing.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93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Assisted in developing and maintaining web applications using HTML, CSS, JavaScript, and Bootstrap.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95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Conducted manual and automated software testing and documented test results.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97"/>
              </w:numPr>
              <w:spacing w:before="4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Assisted in troubleshooting and resolving technical issues.</w:t>
            </w:r>
          </w:p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9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Demonstrated the ability to learn quickly and work effectively in a fast-paced team-oriented environment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badi Extra Light" w:hAnsi="Abadi Extra Light" w:cs="Abadi Extra Light" w:eastAsia="Abadi Extra Light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E D U C A T I O N</w:t>
            </w: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SEP 2015 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OCT 2020 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 5 YRS</w:t>
            </w:r>
          </w:p>
          <w:p>
            <w:pPr>
              <w:keepNext w:val="true"/>
              <w:keepLines w:val="true"/>
              <w:spacing w:before="40" w:after="0" w:line="240"/>
              <w:ind w:right="0" w:left="720" w:firstLine="0"/>
              <w:jc w:val="left"/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  <w:t xml:space="preserve">Bachelor of Engineering in Petroleum Engineering</w:t>
            </w:r>
          </w:p>
          <w:p>
            <w:pPr>
              <w:keepNext w:val="true"/>
              <w:keepLines w:val="true"/>
              <w:spacing w:before="40" w:after="0" w:line="240"/>
              <w:ind w:right="0" w:left="720" w:firstLine="0"/>
              <w:jc w:val="left"/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0"/>
                <w:shd w:fill="auto" w:val="clear"/>
              </w:rPr>
              <w:t xml:space="preserve">Federal University of Technology, Owerri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Aug. 2019 - Jan. 2020.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 6 mos</w:t>
            </w:r>
          </w:p>
          <w:p>
            <w:pPr>
              <w:keepNext w:val="true"/>
              <w:keepLines w:val="true"/>
              <w:spacing w:before="40" w:after="0" w:line="240"/>
              <w:ind w:right="0" w:left="720" w:firstLine="0"/>
              <w:jc w:val="left"/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  <w:t xml:space="preserve">Python Programming And Application</w:t>
            </w:r>
          </w:p>
          <w:p>
            <w:pPr>
              <w:keepNext w:val="true"/>
              <w:keepLines w:val="true"/>
              <w:spacing w:before="40" w:after="0" w:line="240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0"/>
                <w:shd w:fill="auto" w:val="clear"/>
              </w:rPr>
              <w:t xml:space="preserve">National Institute of Information Technology</w:t>
            </w: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SEP 2009 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AUG 2012 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 3 YRS</w:t>
            </w:r>
          </w:p>
          <w:p>
            <w:pPr>
              <w:keepNext w:val="true"/>
              <w:keepLines w:val="true"/>
              <w:spacing w:before="40" w:after="0" w:line="240"/>
              <w:ind w:right="0" w:left="720" w:firstLine="0"/>
              <w:jc w:val="left"/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  <w:t xml:space="preserve">Senior School Certificate(Senior WAEC)</w:t>
            </w:r>
          </w:p>
          <w:p>
            <w:pPr>
              <w:keepNext w:val="true"/>
              <w:keepLines w:val="true"/>
              <w:spacing w:before="40" w:after="0" w:line="240"/>
              <w:ind w:right="0" w:left="72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Destiny Model Secondary School, Orlu. Imo State</w:t>
            </w: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SEP 2006 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AUG 2009 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aps w:val="true"/>
                <w:color w:val="007FAB"/>
                <w:spacing w:val="0"/>
                <w:position w:val="0"/>
                <w:sz w:val="22"/>
                <w:shd w:fill="auto" w:val="clear"/>
              </w:rPr>
              <w:t xml:space="preserve"> 3 YRS</w:t>
            </w:r>
          </w:p>
          <w:p>
            <w:pPr>
              <w:keepNext w:val="true"/>
              <w:keepLines w:val="true"/>
              <w:spacing w:before="40" w:after="0" w:line="240"/>
              <w:ind w:right="0" w:left="72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  <w:t xml:space="preserve">Junior School Certificate (Junior WAEC) / </w:t>
            </w:r>
            <w:r>
              <w:rPr>
                <w:rFonts w:ascii="Rockwell" w:hAnsi="Rockwell" w:cs="Rockwell" w:eastAsia="Rockwell"/>
                <w:color w:val="595959"/>
                <w:spacing w:val="0"/>
                <w:position w:val="0"/>
                <w:sz w:val="22"/>
                <w:shd w:fill="auto" w:val="clear"/>
              </w:rPr>
              <w:t xml:space="preserve">Comprehensive Secondary School, Idumuje-Ugboko. Delta State</w:t>
            </w: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P E R S O N A L   S K I L L S</w:t>
            </w: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Strong problem-solving and analytical skills.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Excellent communication and collaboration skills.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Ability to work in a fast-paced and dynamic environment.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4"/>
                <w:shd w:fill="auto" w:val="clear"/>
              </w:rPr>
              <w:t xml:space="preserve">Strong attention to detail.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8"/>
                <w:shd w:fill="auto" w:val="clear"/>
              </w:rPr>
              <w:t xml:space="preserve">L A N G U A G E</w:t>
            </w:r>
          </w:p>
        </w:tc>
      </w:tr>
      <w:tr>
        <w:trPr>
          <w:trHeight w:val="710" w:hRule="auto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005E80"/>
                <w:spacing w:val="0"/>
                <w:position w:val="0"/>
                <w:sz w:val="22"/>
                <w:shd w:fill="auto" w:val="clear"/>
              </w:rPr>
              <w:t xml:space="preserve">Fluent in English and Igbo</w:t>
            </w:r>
          </w:p>
        </w:tc>
      </w:tr>
      <w:tr>
        <w:trPr>
          <w:trHeight w:val="470" w:hRule="auto"/>
          <w:jc w:val="left"/>
        </w:trPr>
        <w:tc>
          <w:tcPr>
            <w:tcW w:w="99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8"/>
                <w:shd w:fill="auto" w:val="clear"/>
              </w:rPr>
              <w:t xml:space="preserve">R E F E R E N C E S 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Rockwell" w:hAnsi="Rockwell" w:cs="Rockwell" w:eastAsia="Rockwell"/>
          <w:color w:val="005E80"/>
          <w:spacing w:val="0"/>
          <w:position w:val="0"/>
          <w:sz w:val="22"/>
          <w:shd w:fill="auto" w:val="clear"/>
        </w:rPr>
      </w:pPr>
      <w:r>
        <w:rPr>
          <w:rFonts w:ascii="Rockwell" w:hAnsi="Rockwell" w:cs="Rockwell" w:eastAsia="Rockwell"/>
          <w:color w:val="005E80"/>
          <w:spacing w:val="0"/>
          <w:position w:val="0"/>
          <w:sz w:val="22"/>
          <w:shd w:fill="auto" w:val="clear"/>
        </w:rPr>
        <w:t xml:space="preserve">Available upon request</w:t>
      </w: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6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52">
    <w:abstractNumId w:val="102"/>
  </w:num>
  <w:num w:numId="57">
    <w:abstractNumId w:val="96"/>
  </w:num>
  <w:num w:numId="59">
    <w:abstractNumId w:val="90"/>
  </w:num>
  <w:num w:numId="61">
    <w:abstractNumId w:val="84"/>
  </w:num>
  <w:num w:numId="63">
    <w:abstractNumId w:val="78"/>
  </w:num>
  <w:num w:numId="72">
    <w:abstractNumId w:val="72"/>
  </w:num>
  <w:num w:numId="74">
    <w:abstractNumId w:val="66"/>
  </w:num>
  <w:num w:numId="76">
    <w:abstractNumId w:val="60"/>
  </w:num>
  <w:num w:numId="81">
    <w:abstractNumId w:val="54"/>
  </w:num>
  <w:num w:numId="83">
    <w:abstractNumId w:val="48"/>
  </w:num>
  <w:num w:numId="85">
    <w:abstractNumId w:val="42"/>
  </w:num>
  <w:num w:numId="87">
    <w:abstractNumId w:val="36"/>
  </w:num>
  <w:num w:numId="89">
    <w:abstractNumId w:val="30"/>
  </w:num>
  <w:num w:numId="91">
    <w:abstractNumId w:val="24"/>
  </w:num>
  <w:num w:numId="93">
    <w:abstractNumId w:val="18"/>
  </w:num>
  <w:num w:numId="95">
    <w:abstractNumId w:val="12"/>
  </w:num>
  <w:num w:numId="97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rohabuchi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