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40"/>
        <w:jc w:val="center"/>
      </w:pPr>
      <w:r>
        <w:rPr>
          <w:rFonts w:ascii="Times New Roman" w:cs="Times New Roman" w:eastAsia="Times New Roman" w:hAnsi="Times New Roman"/>
          <w:b/>
          <w:bCs/>
          <w:sz w:val="26"/>
          <w:szCs w:val="26"/>
        </w:rPr>
        <w:t xml:space="preserve">MINI PROJECT REPORT</w:t>
      </w:r>
    </w:p>
    <w:p>
      <w:pPr>
        <w:spacing w:after="160" w:before="0" w:line="340"/>
        <w:jc w:val="center"/>
      </w:pPr>
      <w:r>
        <w:rPr>
          <w:rFonts w:ascii="Times New Roman" w:cs="Times New Roman" w:eastAsia="Times New Roman" w:hAnsi="Times New Roman"/>
          <w:sz w:val="24"/>
          <w:szCs w:val="24"/>
        </w:rPr>
        <w:t xml:space="preserve">A Mini Project Report on </w:t>
      </w:r>
      <w:r>
        <w:rPr>
          <w:rFonts w:ascii="Times New Roman" w:cs="Times New Roman" w:eastAsia="Times New Roman" w:hAnsi="Times New Roman"/>
          <w:b/>
          <w:bCs/>
          <w:sz w:val="24"/>
          <w:szCs w:val="24"/>
        </w:rPr>
        <w:t xml:space="preserve">Vaultra Bank – Online Banking and Account Registration Portal</w:t>
      </w:r>
    </w:p>
    <w:p>
      <w:pPr>
        <w:spacing w:after="60" w:before="0" w:line="340"/>
        <w:jc w:val="center"/>
      </w:pPr>
      <w:r>
        <w:rPr>
          <w:rFonts w:ascii="Times New Roman" w:cs="Times New Roman" w:eastAsia="Times New Roman" w:hAnsi="Times New Roman"/>
          <w:sz w:val="24"/>
          <w:szCs w:val="24"/>
        </w:rPr>
        <w:t xml:space="preserve">submitted to the</w:t>
      </w:r>
    </w:p>
    <w:p>
      <w:pPr>
        <w:spacing w:after="60" w:before="0" w:line="340"/>
        <w:jc w:val="center"/>
      </w:pPr>
      <w:r>
        <w:rPr>
          <w:rFonts w:ascii="Times New Roman" w:cs="Times New Roman" w:eastAsia="Times New Roman" w:hAnsi="Times New Roman"/>
          <w:b/>
          <w:bCs/>
          <w:sz w:val="24"/>
          <w:szCs w:val="24"/>
        </w:rPr>
        <w:t xml:space="preserve">Department of Computer Science</w:t>
      </w:r>
    </w:p>
    <w:p>
      <w:pPr>
        <w:spacing w:after="60" w:before="0" w:line="340"/>
        <w:jc w:val="center"/>
      </w:pPr>
      <w:r>
        <w:rPr>
          <w:rFonts w:ascii="Times New Roman" w:cs="Times New Roman" w:eastAsia="Times New Roman" w:hAnsi="Times New Roman"/>
          <w:b/>
          <w:bCs/>
          <w:sz w:val="24"/>
          <w:szCs w:val="24"/>
        </w:rPr>
        <w:t xml:space="preserve">St. Joseph’s College (Autonomous)</w:t>
      </w:r>
    </w:p>
    <w:p>
      <w:pPr>
        <w:spacing w:after="240" w:before="0" w:line="340"/>
        <w:jc w:val="center"/>
      </w:pPr>
      <w:r>
        <w:rPr>
          <w:rFonts w:ascii="Times New Roman" w:cs="Times New Roman" w:eastAsia="Times New Roman" w:hAnsi="Times New Roman"/>
          <w:b/>
          <w:bCs/>
          <w:sz w:val="24"/>
          <w:szCs w:val="24"/>
        </w:rPr>
        <w:t xml:space="preserve">Affiliated to Bharathidasan University, Tiruchirappalli</w:t>
      </w:r>
    </w:p>
    <w:p>
      <w:pPr>
        <w:spacing w:after="160" w:before="0" w:line="340"/>
        <w:jc w:val="center"/>
      </w:pPr>
      <w:r>
        <w:rPr>
          <w:rFonts w:ascii="Times New Roman" w:cs="Times New Roman" w:eastAsia="Times New Roman" w:hAnsi="Times New Roman"/>
          <w:sz w:val="24"/>
          <w:szCs w:val="24"/>
        </w:rPr>
        <w:t xml:space="preserve">in partial fulfilment of the requirements for the award of the Degree of</w:t>
      </w:r>
    </w:p>
    <w:p>
      <w:pPr>
        <w:spacing w:after="240" w:before="0" w:line="340"/>
        <w:jc w:val="center"/>
      </w:pPr>
      <w:r>
        <w:rPr>
          <w:rFonts w:ascii="Times New Roman" w:cs="Times New Roman" w:eastAsia="Times New Roman" w:hAnsi="Times New Roman"/>
          <w:b/>
          <w:bCs/>
          <w:sz w:val="28"/>
          <w:szCs w:val="28"/>
        </w:rPr>
        <w:t xml:space="preserve">BACHELOR OF SCIENCE IN COMPUTER SCIENCE</w:t>
      </w:r>
    </w:p>
    <w:p>
      <w:pPr>
        <w:spacing w:after="120" w:before="0" w:line="340"/>
        <w:jc w:val="center"/>
      </w:pPr>
      <w:r>
        <w:rPr>
          <w:rFonts w:ascii="Times New Roman" w:cs="Times New Roman" w:eastAsia="Times New Roman" w:hAnsi="Times New Roman"/>
          <w:sz w:val="24"/>
          <w:szCs w:val="24"/>
        </w:rPr>
        <w:t xml:space="preserve">BY</w:t>
      </w:r>
    </w:p>
    <w:p>
      <w:pPr>
        <w:spacing w:after="80" w:before="0" w:line="340"/>
        <w:jc w:val="center"/>
      </w:pPr>
      <w:r>
        <w:rPr>
          <w:rFonts w:ascii="Times New Roman" w:cs="Times New Roman" w:eastAsia="Times New Roman" w:hAnsi="Times New Roman"/>
          <w:b/>
          <w:bCs/>
          <w:sz w:val="24"/>
          <w:szCs w:val="24"/>
        </w:rPr>
        <w:t xml:space="preserve">A. ARO JOSHUVA</w:t>
      </w:r>
    </w:p>
    <w:p>
      <w:pPr>
        <w:spacing w:after="160" w:before="0" w:line="340"/>
        <w:jc w:val="center"/>
      </w:pPr>
      <w:r>
        <w:rPr>
          <w:rFonts w:ascii="Times New Roman" w:cs="Times New Roman" w:eastAsia="Times New Roman" w:hAnsi="Times New Roman"/>
          <w:b/>
          <w:bCs/>
          <w:sz w:val="24"/>
          <w:szCs w:val="24"/>
        </w:rPr>
        <w:t xml:space="preserve">(Reg. No: 25UCS549)</w:t>
      </w:r>
    </w:p>
    <w:p>
      <w:pPr>
        <w:spacing w:after="100" w:before="0" w:line="340"/>
        <w:jc w:val="center"/>
      </w:pPr>
      <w:r>
        <w:rPr>
          <w:rFonts w:ascii="Times New Roman" w:cs="Times New Roman" w:eastAsia="Times New Roman" w:hAnsi="Times New Roman"/>
          <w:sz w:val="24"/>
          <w:szCs w:val="24"/>
        </w:rPr>
        <w:t xml:space="preserve">under the guidance of</w:t>
      </w:r>
    </w:p>
    <w:p>
      <w:pPr>
        <w:spacing w:after="40" w:before="0" w:line="340"/>
        <w:jc w:val="center"/>
      </w:pPr>
      <w:r>
        <w:rPr>
          <w:rFonts w:ascii="Times New Roman" w:cs="Times New Roman" w:eastAsia="Times New Roman" w:hAnsi="Times New Roman"/>
          <w:b/>
          <w:bCs/>
          <w:sz w:val="24"/>
          <w:szCs w:val="24"/>
        </w:rPr>
        <w:t xml:space="preserve">Mrs. M. Nasreen, M.C.A., M.Phil</w:t>
      </w:r>
    </w:p>
    <w:p>
      <w:pPr>
        <w:spacing w:after="260" w:before="0" w:line="340"/>
        <w:jc w:val="center"/>
      </w:pPr>
      <w:r>
        <w:rPr>
          <w:rFonts w:ascii="Times New Roman" w:cs="Times New Roman" w:eastAsia="Times New Roman" w:hAnsi="Times New Roman"/>
          <w:b/>
          <w:bCs/>
          <w:sz w:val="24"/>
          <w:szCs w:val="24"/>
        </w:rPr>
        <w:t xml:space="preserve">Dr. A. Janet Rajeswari M.Sc., M.Phil., Ph.D</w:t>
      </w:r>
    </w:p>
    <w:p>
      <w:pPr>
        <w:spacing w:after="200"/>
        <w:jc w:val="center"/>
      </w:pPr>
      <w:r>
        <w:drawing>
          <wp:inline distT="0" distB="0" distL="0" distR="0">
            <wp:extent cx="18288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28800" cy="1790700"/>
                    </a:xfrm>
                    <a:prstGeom prst="rect">
                      <a:avLst/>
                    </a:prstGeom>
                  </pic:spPr>
                </pic:pic>
              </a:graphicData>
            </a:graphic>
          </wp:inline>
        </w:drawing>
      </w:r>
    </w:p>
    <w:p>
      <w:pPr>
        <w:spacing w:after="20" w:before="0" w:line="300"/>
        <w:jc w:val="center"/>
      </w:pPr>
      <w:r>
        <w:rPr>
          <w:rFonts w:ascii="Times New Roman" w:cs="Times New Roman" w:eastAsia="Times New Roman" w:hAnsi="Times New Roman"/>
          <w:b/>
          <w:bCs/>
          <w:sz w:val="28"/>
          <w:szCs w:val="28"/>
        </w:rPr>
        <w:t xml:space="preserve">Department of Computer Science</w:t>
      </w:r>
    </w:p>
    <w:p>
      <w:pPr>
        <w:spacing w:after="20" w:before="0" w:line="300"/>
        <w:jc w:val="center"/>
      </w:pPr>
      <w:r>
        <w:rPr>
          <w:rFonts w:ascii="Times New Roman" w:cs="Times New Roman" w:eastAsia="Times New Roman" w:hAnsi="Times New Roman"/>
          <w:b/>
          <w:bCs/>
          <w:sz w:val="24"/>
          <w:szCs w:val="24"/>
        </w:rPr>
        <w:t xml:space="preserve">St. Joseph’s College (Autonomous)</w:t>
      </w:r>
    </w:p>
    <w:p>
      <w:pPr>
        <w:spacing w:after="0" w:before="0" w:line="280"/>
        <w:jc w:val="center"/>
      </w:pPr>
      <w:r>
        <w:rPr>
          <w:rFonts w:ascii="Times New Roman" w:cs="Times New Roman" w:eastAsia="Times New Roman" w:hAnsi="Times New Roman"/>
          <w:sz w:val="22"/>
          <w:szCs w:val="22"/>
        </w:rPr>
        <w:t xml:space="preserve">Accredited at A++ Grade (Cycle IV) by NAAC</w:t>
      </w:r>
    </w:p>
    <w:p>
      <w:pPr>
        <w:spacing w:after="0" w:before="0" w:line="280"/>
        <w:jc w:val="center"/>
      </w:pPr>
      <w:r>
        <w:rPr>
          <w:rFonts w:ascii="Times New Roman" w:cs="Times New Roman" w:eastAsia="Times New Roman" w:hAnsi="Times New Roman"/>
          <w:sz w:val="22"/>
          <w:szCs w:val="22"/>
        </w:rPr>
        <w:t xml:space="preserve">Special Heritage Status Awarded by UGC</w:t>
      </w:r>
    </w:p>
    <w:p>
      <w:pPr>
        <w:spacing w:after="140" w:before="0" w:line="300"/>
        <w:jc w:val="center"/>
      </w:pPr>
      <w:r>
        <w:rPr>
          <w:rFonts w:ascii="Times New Roman" w:cs="Times New Roman" w:eastAsia="Times New Roman" w:hAnsi="Times New Roman"/>
          <w:b/>
          <w:bCs/>
          <w:sz w:val="24"/>
          <w:szCs w:val="24"/>
        </w:rPr>
        <w:t xml:space="preserve">Tiruchirappalli - 620 002</w:t>
      </w:r>
    </w:p>
    <w:p>
      <w:pPr>
        <w:spacing w:after="0" w:before="0" w:line="340"/>
        <w:jc w:val="center"/>
      </w:pPr>
      <w:r>
        <w:rPr>
          <w:rFonts w:ascii="Times New Roman" w:cs="Times New Roman" w:eastAsia="Times New Roman" w:hAnsi="Times New Roman"/>
          <w:b/>
          <w:bCs/>
          <w:sz w:val="22"/>
          <w:szCs w:val="22"/>
        </w:rPr>
        <w:t xml:space="preserve">Academic Year 2026 – 2027</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00"/>
        <w:gridCol w:w="1626"/>
      </w:tblGrid>
      <w:tr>
        <w:tc>
          <w:tcPr>
            <w:tcW w:type="dxa" w:w="7400"/>
            <w:tcBorders>
              <w:top w:val="none" w:color="FFFFFF" w:sz="0"/>
              <w:left w:val="none" w:color="FFFFFF" w:sz="0"/>
              <w:bottom w:val="none" w:color="FFFFFF" w:sz="0"/>
              <w:right w:val="none" w:color="FFFFFF" w:sz="0"/>
            </w:tcBorders>
          </w:tcPr>
          <w:p>
            <w:pPr>
              <w:spacing w:after="0" w:line="260"/>
            </w:pPr>
            <w:r>
              <w:rPr>
                <w:rFonts w:ascii="Times New Roman" w:cs="Times New Roman" w:eastAsia="Times New Roman" w:hAnsi="Times New Roman"/>
                <w:b/>
                <w:bCs/>
                <w:sz w:val="22"/>
                <w:szCs w:val="22"/>
              </w:rPr>
              <w:t xml:space="preserve">Mrs. M. Nasreen, M.C.A., M.Phil.</w:t>
            </w:r>
          </w:p>
          <w:p>
            <w:pPr>
              <w:spacing w:after="0" w:line="260"/>
            </w:pPr>
            <w:r>
              <w:rPr>
                <w:rFonts w:ascii="Times New Roman" w:cs="Times New Roman" w:eastAsia="Times New Roman" w:hAnsi="Times New Roman"/>
                <w:b/>
                <w:bCs/>
                <w:sz w:val="22"/>
                <w:szCs w:val="22"/>
              </w:rPr>
              <w:t xml:space="preserve">Dr. A. Janet Rajeswari M.Sc., M.Phil., Ph.D</w:t>
            </w:r>
          </w:p>
          <w:p>
            <w:pPr>
              <w:spacing w:after="0" w:line="260"/>
            </w:pPr>
            <w:r>
              <w:rPr>
                <w:rFonts w:ascii="Times New Roman" w:cs="Times New Roman" w:eastAsia="Times New Roman" w:hAnsi="Times New Roman"/>
                <w:b/>
                <w:bCs/>
                <w:sz w:val="22"/>
                <w:szCs w:val="22"/>
              </w:rPr>
              <w:t xml:space="preserve">Project Guides</w:t>
            </w:r>
          </w:p>
          <w:p>
            <w:pPr>
              <w:spacing w:after="0" w:line="260"/>
            </w:pPr>
            <w:r>
              <w:rPr>
                <w:rFonts w:ascii="Times New Roman" w:cs="Times New Roman" w:eastAsia="Times New Roman" w:hAnsi="Times New Roman"/>
                <w:b/>
                <w:bCs/>
                <w:sz w:val="22"/>
                <w:szCs w:val="22"/>
              </w:rPr>
              <w:t xml:space="preserve">Department of Computer Science</w:t>
            </w:r>
          </w:p>
          <w:p>
            <w:pPr>
              <w:spacing w:after="0" w:line="260"/>
            </w:pPr>
            <w:r>
              <w:rPr>
                <w:rFonts w:ascii="Times New Roman" w:cs="Times New Roman" w:eastAsia="Times New Roman" w:hAnsi="Times New Roman"/>
                <w:b/>
                <w:bCs/>
                <w:sz w:val="22"/>
                <w:szCs w:val="22"/>
              </w:rPr>
              <w:t xml:space="preserve">St. Joseph’s College (Autonomous)</w:t>
            </w:r>
          </w:p>
          <w:p>
            <w:pPr>
              <w:spacing w:after="0" w:line="260"/>
            </w:pPr>
            <w:r>
              <w:rPr>
                <w:rFonts w:ascii="Times New Roman" w:cs="Times New Roman" w:eastAsia="Times New Roman" w:hAnsi="Times New Roman"/>
                <w:b/>
                <w:bCs/>
                <w:sz w:val="22"/>
                <w:szCs w:val="22"/>
              </w:rPr>
              <w:t xml:space="preserve">Tiruchirappalli - 620 002</w:t>
            </w:r>
          </w:p>
        </w:tc>
        <w:tc>
          <w:tcPr>
            <w:tcW w:type="dxa" w:w="1626"/>
            <w:tcBorders>
              <w:top w:val="none" w:color="FFFFFF" w:sz="0"/>
              <w:left w:val="none" w:color="FFFFFF" w:sz="0"/>
              <w:bottom w:val="none" w:color="FFFFFF" w:sz="0"/>
              <w:right w:val="none" w:color="FFFFFF" w:sz="0"/>
            </w:tcBorders>
          </w:tcPr>
          <w:p>
            <w:pPr>
              <w:jc w:val="right"/>
            </w:pPr>
            <w:r>
              <w:drawing>
                <wp:inline distT="0" distB="0" distL="0" distR="0">
                  <wp:extent cx="5715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 cy="800100"/>
                          </a:xfrm>
                          <a:prstGeom prst="rect">
                            <a:avLst/>
                          </a:prstGeom>
                        </pic:spPr>
                      </pic:pic>
                    </a:graphicData>
                  </a:graphic>
                </wp:inline>
              </w:drawing>
            </w:r>
          </w:p>
        </w:tc>
      </w:tr>
    </w:tbl>
    <w:p>
      <w:pPr>
        <w:pBdr>
          <w:bottom w:val="single" w:color="000000" w:sz="18" w:space="1"/>
        </w:pBdr>
        <w:spacing w:after="200"/>
      </w:pPr>
    </w:p>
    <w:p>
      <w:pPr>
        <w:spacing w:after="0"/>
      </w:pPr>
      <w:r>
        <w:rPr>
          <w:rFonts w:ascii="Times New Roman" w:cs="Times New Roman" w:eastAsia="Times New Roman" w:hAnsi="Times New Roman"/>
          <w:sz w:val="24"/>
          <w:szCs w:val="24"/>
        </w:rPr>
        <w:t xml:space="preserve"/>
      </w:r>
    </w:p>
    <w:p>
      <w:pPr>
        <w:spacing w:after="240" w:before="0" w:line="340"/>
        <w:jc w:val="center"/>
      </w:pPr>
      <w:r>
        <w:rPr>
          <w:rFonts w:ascii="Times New Roman" w:cs="Times New Roman" w:eastAsia="Times New Roman" w:hAnsi="Times New Roman"/>
          <w:b/>
          <w:bCs/>
          <w:sz w:val="26"/>
          <w:szCs w:val="26"/>
        </w:rPr>
        <w:t xml:space="preserve">CERTIFICATE</w:t>
      </w:r>
    </w:p>
    <w:p>
      <w:pPr>
        <w:spacing w:after="120" w:before="0" w:line="420"/>
        <w:jc w:val="both"/>
      </w:pPr>
      <w:r>
        <w:rPr>
          <w:rFonts w:ascii="Times New Roman" w:cs="Times New Roman" w:eastAsia="Times New Roman" w:hAnsi="Times New Roman"/>
          <w:b/>
          <w:bCs/>
          <w:sz w:val="24"/>
          <w:szCs w:val="24"/>
        </w:rPr>
        <w:t xml:space="preserve">This is to certify</w:t>
      </w:r>
      <w:r>
        <w:rPr>
          <w:rFonts w:ascii="Times New Roman" w:cs="Times New Roman" w:eastAsia="Times New Roman" w:hAnsi="Times New Roman"/>
          <w:sz w:val="24"/>
          <w:szCs w:val="24"/>
        </w:rPr>
        <w:t xml:space="preserve"> that the report on the Mini Project entitled </w:t>
      </w:r>
      <w:r>
        <w:rPr>
          <w:rFonts w:ascii="Times New Roman" w:cs="Times New Roman" w:eastAsia="Times New Roman" w:hAnsi="Times New Roman"/>
          <w:b/>
          <w:bCs/>
          <w:sz w:val="24"/>
          <w:szCs w:val="24"/>
        </w:rPr>
        <w:t xml:space="preserve">Vaultra Bank – Online Banking and Account Registration Portal</w:t>
      </w:r>
      <w:r>
        <w:rPr>
          <w:rFonts w:ascii="Times New Roman" w:cs="Times New Roman" w:eastAsia="Times New Roman" w:hAnsi="Times New Roman"/>
          <w:sz w:val="24"/>
          <w:szCs w:val="24"/>
        </w:rPr>
        <w:t xml:space="preserve"> submitted to the Department of Computer Science, St. Joseph’s College (Autonomous), Tiruchirappalli - 620 002, in partial fulfillment for the award of the Degree of </w:t>
      </w:r>
      <w:r>
        <w:rPr>
          <w:rFonts w:ascii="Times New Roman" w:cs="Times New Roman" w:eastAsia="Times New Roman" w:hAnsi="Times New Roman"/>
          <w:b/>
          <w:bCs/>
          <w:sz w:val="24"/>
          <w:szCs w:val="24"/>
        </w:rPr>
        <w:t xml:space="preserve">Bachelor of Science in Computer Science</w:t>
      </w:r>
      <w:r>
        <w:rPr>
          <w:rFonts w:ascii="Times New Roman" w:cs="Times New Roman" w:eastAsia="Times New Roman" w:hAnsi="Times New Roman"/>
          <w:sz w:val="24"/>
          <w:szCs w:val="24"/>
        </w:rPr>
        <w:t xml:space="preserve">, is an original work done by </w:t>
      </w:r>
      <w:r>
        <w:rPr>
          <w:rFonts w:ascii="Times New Roman" w:cs="Times New Roman" w:eastAsia="Times New Roman" w:hAnsi="Times New Roman"/>
          <w:b/>
          <w:bCs/>
          <w:sz w:val="24"/>
          <w:szCs w:val="24"/>
        </w:rPr>
        <w:t xml:space="preserve">Mr. A. Aro Joshuva (25UCS549)</w:t>
      </w:r>
      <w:r>
        <w:rPr>
          <w:rFonts w:ascii="Times New Roman" w:cs="Times New Roman" w:eastAsia="Times New Roman" w:hAnsi="Times New Roman"/>
          <w:sz w:val="24"/>
          <w:szCs w:val="24"/>
        </w:rPr>
        <w:t xml:space="preserve">, under my supervision and guidance during the academic year </w:t>
      </w:r>
      <w:r>
        <w:rPr>
          <w:rFonts w:ascii="Times New Roman" w:cs="Times New Roman" w:eastAsia="Times New Roman" w:hAnsi="Times New Roman"/>
          <w:b/>
          <w:bCs/>
          <w:sz w:val="24"/>
          <w:szCs w:val="24"/>
        </w:rPr>
        <w:t xml:space="preserve">2026 - 2027</w:t>
      </w:r>
      <w:r>
        <w:rPr>
          <w:rFonts w:ascii="Times New Roman" w:cs="Times New Roman" w:eastAsia="Times New Roman" w:hAnsi="Times New Roman"/>
          <w:sz w:val="24"/>
          <w:szCs w:val="24"/>
        </w:rPr>
        <w:t xml:space="preserve">.</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0" w:line="280"/>
            </w:pPr>
            <w:r>
              <w:rPr>
                <w:rFonts w:ascii="Times New Roman" w:cs="Times New Roman" w:eastAsia="Times New Roman" w:hAnsi="Times New Roman"/>
                <w:b/>
                <w:bCs/>
                <w:sz w:val="22"/>
                <w:szCs w:val="22"/>
              </w:rPr>
              <w:t xml:space="preserve">Signature of the Coordinator</w:t>
            </w:r>
          </w:p>
          <w:p>
            <w:pPr>
              <w:spacing w:after="0" w:line="280"/>
            </w:pPr>
            <w:r>
              <w:rPr>
                <w:rFonts w:ascii="Times New Roman" w:cs="Times New Roman" w:eastAsia="Times New Roman" w:hAnsi="Times New Roman"/>
                <w:b/>
                <w:bCs/>
                <w:sz w:val="22"/>
                <w:szCs w:val="22"/>
              </w:rPr>
              <w:t xml:space="preserve">Dr. J. Antony John Prabu</w:t>
            </w:r>
          </w:p>
          <w:p>
            <w:pPr>
              <w:spacing w:after="0" w:line="280"/>
            </w:pPr>
            <w:r>
              <w:rPr>
                <w:rFonts w:ascii="Times New Roman" w:cs="Times New Roman" w:eastAsia="Times New Roman" w:hAnsi="Times New Roman"/>
                <w:sz w:val="22"/>
                <w:szCs w:val="22"/>
              </w:rPr>
              <w:t xml:space="preserve">Coordinator</w:t>
            </w:r>
          </w:p>
          <w:p>
            <w:pPr>
              <w:spacing w:after="0" w:line="280"/>
            </w:pPr>
            <w:r>
              <w:rPr>
                <w:rFonts w:ascii="Times New Roman" w:cs="Times New Roman" w:eastAsia="Times New Roman" w:hAnsi="Times New Roman"/>
                <w:sz w:val="22"/>
                <w:szCs w:val="22"/>
              </w:rPr>
              <w:t xml:space="preserve">Department of Computer Science</w:t>
            </w:r>
          </w:p>
          <w:p>
            <w:pPr>
              <w:spacing w:after="0" w:line="280"/>
            </w:pPr>
            <w:r>
              <w:rPr>
                <w:rFonts w:ascii="Times New Roman" w:cs="Times New Roman" w:eastAsia="Times New Roman" w:hAnsi="Times New Roman"/>
                <w:sz w:val="22"/>
                <w:szCs w:val="22"/>
              </w:rPr>
              <w:t xml:space="preserve">St. Joseph’s College (Autonomous)</w:t>
            </w:r>
          </w:p>
          <w:p>
            <w:pPr>
              <w:spacing w:after="0" w:line="280"/>
            </w:pPr>
            <w:r>
              <w:rPr>
                <w:rFonts w:ascii="Times New Roman" w:cs="Times New Roman" w:eastAsia="Times New Roman" w:hAnsi="Times New Roman"/>
                <w:sz w:val="22"/>
                <w:szCs w:val="22"/>
              </w:rPr>
              <w:t xml:space="preserve">Tiruchirappalli-620 002</w:t>
            </w:r>
          </w:p>
        </w:tc>
        <w:tc>
          <w:tcPr>
            <w:tcW w:type="dxa" w:w="4513"/>
            <w:tcBorders>
              <w:top w:val="none" w:color="FFFFFF" w:sz="0"/>
              <w:left w:val="none" w:color="FFFFFF" w:sz="0"/>
              <w:bottom w:val="none" w:color="FFFFFF" w:sz="0"/>
              <w:right w:val="none" w:color="FFFFFF" w:sz="0"/>
            </w:tcBorders>
          </w:tcPr>
          <w:p>
            <w:pPr>
              <w:spacing w:after="0" w:line="280"/>
            </w:pPr>
            <w:r>
              <w:rPr>
                <w:rFonts w:ascii="Times New Roman" w:cs="Times New Roman" w:eastAsia="Times New Roman" w:hAnsi="Times New Roman"/>
                <w:b/>
                <w:bCs/>
                <w:sz w:val="22"/>
                <w:szCs w:val="22"/>
              </w:rPr>
              <w:t xml:space="preserve">Signature of the Guide</w:t>
            </w:r>
          </w:p>
          <w:p>
            <w:pPr>
              <w:spacing w:after="0" w:line="280"/>
            </w:pPr>
            <w:r>
              <w:rPr>
                <w:rFonts w:ascii="Times New Roman" w:cs="Times New Roman" w:eastAsia="Times New Roman" w:hAnsi="Times New Roman"/>
                <w:b/>
                <w:bCs/>
                <w:sz w:val="22"/>
                <w:szCs w:val="22"/>
              </w:rPr>
              <w:t xml:space="preserve">Mrs. M. Nasreen, M.C.A., M.Phil.</w:t>
            </w:r>
          </w:p>
          <w:p>
            <w:pPr>
              <w:spacing w:after="0" w:line="280"/>
            </w:pPr>
            <w:r>
              <w:rPr>
                <w:rFonts w:ascii="Times New Roman" w:cs="Times New Roman" w:eastAsia="Times New Roman" w:hAnsi="Times New Roman"/>
                <w:sz w:val="22"/>
                <w:szCs w:val="22"/>
              </w:rPr>
              <w:t xml:space="preserve">Project Guide</w:t>
            </w:r>
          </w:p>
          <w:p>
            <w:pPr>
              <w:spacing w:after="0" w:line="280"/>
            </w:pPr>
            <w:r>
              <w:rPr>
                <w:rFonts w:ascii="Times New Roman" w:cs="Times New Roman" w:eastAsia="Times New Roman" w:hAnsi="Times New Roman"/>
                <w:sz w:val="22"/>
                <w:szCs w:val="22"/>
              </w:rPr>
              <w:t xml:space="preserve">Department of Computer Science</w:t>
            </w:r>
          </w:p>
          <w:p>
            <w:pPr>
              <w:spacing w:after="0" w:line="280"/>
            </w:pPr>
            <w:r>
              <w:rPr>
                <w:rFonts w:ascii="Times New Roman" w:cs="Times New Roman" w:eastAsia="Times New Roman" w:hAnsi="Times New Roman"/>
                <w:sz w:val="22"/>
                <w:szCs w:val="22"/>
              </w:rPr>
              <w:t xml:space="preserve">St. Joseph’s College (Autonomous)</w:t>
            </w:r>
          </w:p>
          <w:p>
            <w:pPr>
              <w:spacing w:after="0" w:line="280"/>
            </w:pPr>
            <w:r>
              <w:rPr>
                <w:rFonts w:ascii="Times New Roman" w:cs="Times New Roman" w:eastAsia="Times New Roman" w:hAnsi="Times New Roman"/>
                <w:sz w:val="22"/>
                <w:szCs w:val="22"/>
              </w:rPr>
              <w:t xml:space="preserve">Tiruchirappalli-620 002</w:t>
            </w:r>
          </w:p>
        </w:tc>
      </w:tr>
    </w:tbl>
    <w:p>
      <w:pPr>
        <w:spacing w:after="500" w:before="500" w:line="340"/>
        <w:jc w:val="left"/>
      </w:pPr>
      <w:r>
        <w:rPr>
          <w:rFonts w:ascii="Times New Roman" w:cs="Times New Roman" w:eastAsia="Times New Roman" w:hAnsi="Times New Roman"/>
          <w:b/>
          <w:bCs/>
          <w:sz w:val="22"/>
          <w:szCs w:val="22"/>
        </w:rPr>
        <w:t xml:space="preserve">Submitted for the viva-voce examination on </w:t>
      </w:r>
      <w:r>
        <w:rPr>
          <w:rFonts w:ascii="Times New Roman" w:cs="Times New Roman" w:eastAsia="Times New Roman" w:hAnsi="Times New Roman"/>
          <w:sz w:val="22"/>
          <w:szCs w:val="22"/>
        </w:rPr>
        <w:t xml:space="preserve">__________________</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140"/>
            </w:pPr>
            <w:r>
              <w:rPr>
                <w:rFonts w:ascii="Times New Roman" w:cs="Times New Roman" w:eastAsia="Times New Roman" w:hAnsi="Times New Roman"/>
                <w:b/>
                <w:bCs/>
                <w:sz w:val="22"/>
                <w:szCs w:val="22"/>
              </w:rPr>
              <w:t xml:space="preserve">Signature of the External Examiner</w:t>
            </w:r>
          </w:p>
          <w:p>
            <w:pPr>
              <w:spacing w:after="140"/>
            </w:pPr>
            <w:r>
              <w:rPr>
                <w:rFonts w:ascii="Times New Roman" w:cs="Times New Roman" w:eastAsia="Times New Roman" w:hAnsi="Times New Roman"/>
                <w:b/>
                <w:bCs/>
                <w:sz w:val="22"/>
                <w:szCs w:val="22"/>
              </w:rPr>
              <w:t xml:space="preserve">Date:</w:t>
            </w:r>
          </w:p>
        </w:tc>
        <w:tc>
          <w:tcPr>
            <w:tcW w:type="dxa" w:w="4513"/>
            <w:tcBorders>
              <w:top w:val="none" w:color="FFFFFF" w:sz="0"/>
              <w:left w:val="none" w:color="FFFFFF" w:sz="0"/>
              <w:bottom w:val="none" w:color="FFFFFF" w:sz="0"/>
              <w:right w:val="none" w:color="FFFFFF" w:sz="0"/>
            </w:tcBorders>
          </w:tcPr>
          <w:p>
            <w:pPr>
              <w:spacing w:after="140"/>
            </w:pPr>
            <w:r>
              <w:rPr>
                <w:rFonts w:ascii="Times New Roman" w:cs="Times New Roman" w:eastAsia="Times New Roman" w:hAnsi="Times New Roman"/>
                <w:b/>
                <w:bCs/>
                <w:sz w:val="22"/>
                <w:szCs w:val="22"/>
              </w:rPr>
              <w:t xml:space="preserve">Signature of the Internal Examiner</w:t>
            </w:r>
          </w:p>
          <w:p>
            <w:pPr>
              <w:spacing w:after="140"/>
            </w:pPr>
            <w:r>
              <w:rPr>
                <w:rFonts w:ascii="Times New Roman" w:cs="Times New Roman" w:eastAsia="Times New Roman" w:hAnsi="Times New Roman"/>
                <w:b/>
                <w:bCs/>
                <w:sz w:val="22"/>
                <w:szCs w:val="22"/>
              </w:rPr>
              <w:t xml:space="preserve">Date:</w:t>
            </w:r>
          </w:p>
        </w:tc>
      </w:tr>
    </w:tbl>
    <w:p>
      <w:r>
        <w:br w:type="page"/>
      </w:r>
    </w:p>
    <w:p>
      <w:pPr>
        <w:spacing w:after="300" w:before="0" w:line="340"/>
        <w:jc w:val="center"/>
      </w:pPr>
      <w:r>
        <w:rPr>
          <w:rFonts w:ascii="Times New Roman" w:cs="Times New Roman" w:eastAsia="Times New Roman" w:hAnsi="Times New Roman"/>
          <w:b/>
          <w:bCs/>
          <w:sz w:val="26"/>
          <w:szCs w:val="26"/>
        </w:rPr>
        <w:t xml:space="preserve">CERTIFICATE OF SUSTAINABLE DEVELOPMENT GOALS (SDG) COMPLIANCE</w:t>
      </w:r>
    </w:p>
    <w:p>
      <w:pPr>
        <w:spacing w:after="120" w:before="0" w:line="400"/>
        <w:jc w:val="both"/>
      </w:pPr>
      <w:r>
        <w:rPr>
          <w:rFonts w:ascii="Times New Roman" w:cs="Times New Roman" w:eastAsia="Times New Roman" w:hAnsi="Times New Roman"/>
          <w:sz w:val="24"/>
          <w:szCs w:val="24"/>
        </w:rPr>
        <w:t xml:space="preserve">This is to certify that the Mini Project entitled </w:t>
      </w:r>
      <w:r>
        <w:rPr>
          <w:rFonts w:ascii="Times New Roman" w:cs="Times New Roman" w:eastAsia="Times New Roman" w:hAnsi="Times New Roman"/>
          <w:b/>
          <w:bCs/>
          <w:sz w:val="24"/>
          <w:szCs w:val="24"/>
        </w:rPr>
        <w:t xml:space="preserve">Vaultra Bank – Online Banking and Account Registration Portal</w:t>
      </w:r>
      <w:r>
        <w:rPr>
          <w:rFonts w:ascii="Times New Roman" w:cs="Times New Roman" w:eastAsia="Times New Roman" w:hAnsi="Times New Roman"/>
          <w:sz w:val="24"/>
          <w:szCs w:val="24"/>
        </w:rPr>
        <w:t xml:space="preserve"> has been done in alignment with the United Nations Sustainable Development Goals (SDGs) by </w:t>
      </w:r>
      <w:r>
        <w:rPr>
          <w:rFonts w:ascii="Times New Roman" w:cs="Times New Roman" w:eastAsia="Times New Roman" w:hAnsi="Times New Roman"/>
          <w:b/>
          <w:bCs/>
          <w:sz w:val="24"/>
          <w:szCs w:val="24"/>
        </w:rPr>
        <w:t xml:space="preserve">Mr. A. Aro Joshuva (Reg. No.: 25UCS549)</w:t>
      </w:r>
      <w:r>
        <w:rPr>
          <w:rFonts w:ascii="Times New Roman" w:cs="Times New Roman" w:eastAsia="Times New Roman" w:hAnsi="Times New Roman"/>
          <w:sz w:val="24"/>
          <w:szCs w:val="24"/>
        </w:rPr>
        <w:t xml:space="preserve">, a student of the Department of Computer Science, St. Joseph’s College (Autonomous), Tiruchirappalli – 620 002, in partial fulfillment of the requirements for the award of the Degree of Bachelor of Science in Computer Science.</w:t>
      </w:r>
    </w:p>
    <w:p>
      <w:pPr>
        <w:spacing w:after="120" w:before="0" w:line="400"/>
        <w:jc w:val="both"/>
      </w:pPr>
      <w:r>
        <w:rPr>
          <w:rFonts w:ascii="Times New Roman" w:cs="Times New Roman" w:eastAsia="Times New Roman" w:hAnsi="Times New Roman"/>
          <w:sz w:val="24"/>
          <w:szCs w:val="24"/>
        </w:rPr>
        <w:t xml:space="preserve">This Mini Project was carried out under my supervision and guidance during the academic period 2026 - 2027. The work is found to be original and reflects the student’s ability to apply sustainability principles in software development.</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0" w:line="280"/>
            </w:pPr>
            <w:r>
              <w:rPr>
                <w:rFonts w:ascii="Times New Roman" w:cs="Times New Roman" w:eastAsia="Times New Roman" w:hAnsi="Times New Roman"/>
                <w:b/>
                <w:bCs/>
                <w:sz w:val="22"/>
                <w:szCs w:val="22"/>
              </w:rPr>
              <w:t xml:space="preserve">Signature of the Coordinator</w:t>
            </w:r>
          </w:p>
          <w:p>
            <w:pPr>
              <w:spacing w:after="0" w:line="280"/>
            </w:pPr>
            <w:r>
              <w:rPr>
                <w:rFonts w:ascii="Times New Roman" w:cs="Times New Roman" w:eastAsia="Times New Roman" w:hAnsi="Times New Roman"/>
                <w:b/>
                <w:bCs/>
                <w:sz w:val="22"/>
                <w:szCs w:val="22"/>
              </w:rPr>
              <w:t xml:space="preserve">Dr. J. Antony John Prabu</w:t>
            </w:r>
          </w:p>
          <w:p>
            <w:pPr>
              <w:spacing w:after="0" w:line="280"/>
            </w:pPr>
            <w:r>
              <w:rPr>
                <w:rFonts w:ascii="Times New Roman" w:cs="Times New Roman" w:eastAsia="Times New Roman" w:hAnsi="Times New Roman"/>
                <w:sz w:val="22"/>
                <w:szCs w:val="22"/>
              </w:rPr>
              <w:t xml:space="preserve">Coordinator</w:t>
            </w:r>
          </w:p>
          <w:p>
            <w:pPr>
              <w:spacing w:after="0" w:line="280"/>
            </w:pPr>
            <w:r>
              <w:rPr>
                <w:rFonts w:ascii="Times New Roman" w:cs="Times New Roman" w:eastAsia="Times New Roman" w:hAnsi="Times New Roman"/>
                <w:sz w:val="22"/>
                <w:szCs w:val="22"/>
              </w:rPr>
              <w:t xml:space="preserve">Department of Computer Science</w:t>
            </w:r>
          </w:p>
          <w:p>
            <w:pPr>
              <w:spacing w:after="0" w:line="280"/>
            </w:pPr>
            <w:r>
              <w:rPr>
                <w:rFonts w:ascii="Times New Roman" w:cs="Times New Roman" w:eastAsia="Times New Roman" w:hAnsi="Times New Roman"/>
                <w:sz w:val="22"/>
                <w:szCs w:val="22"/>
              </w:rPr>
              <w:t xml:space="preserve">St. Joseph’s College (Autonomous)</w:t>
            </w:r>
          </w:p>
          <w:p>
            <w:pPr>
              <w:spacing w:after="0" w:line="280"/>
            </w:pPr>
            <w:r>
              <w:rPr>
                <w:rFonts w:ascii="Times New Roman" w:cs="Times New Roman" w:eastAsia="Times New Roman" w:hAnsi="Times New Roman"/>
                <w:sz w:val="22"/>
                <w:szCs w:val="22"/>
              </w:rPr>
              <w:t xml:space="preserve">Tiruchirappalli-620 002</w:t>
            </w:r>
          </w:p>
        </w:tc>
        <w:tc>
          <w:tcPr>
            <w:tcW w:type="dxa" w:w="4513"/>
            <w:tcBorders>
              <w:top w:val="none" w:color="FFFFFF" w:sz="0"/>
              <w:left w:val="none" w:color="FFFFFF" w:sz="0"/>
              <w:bottom w:val="none" w:color="FFFFFF" w:sz="0"/>
              <w:right w:val="none" w:color="FFFFFF" w:sz="0"/>
            </w:tcBorders>
          </w:tcPr>
          <w:p>
            <w:pPr>
              <w:spacing w:after="0" w:line="280"/>
            </w:pPr>
            <w:r>
              <w:rPr>
                <w:rFonts w:ascii="Times New Roman" w:cs="Times New Roman" w:eastAsia="Times New Roman" w:hAnsi="Times New Roman"/>
                <w:b/>
                <w:bCs/>
                <w:sz w:val="22"/>
                <w:szCs w:val="22"/>
              </w:rPr>
              <w:t xml:space="preserve">Signature of the Guide</w:t>
            </w:r>
          </w:p>
          <w:p>
            <w:pPr>
              <w:spacing w:after="0" w:line="280"/>
            </w:pPr>
            <w:r>
              <w:rPr>
                <w:rFonts w:ascii="Times New Roman" w:cs="Times New Roman" w:eastAsia="Times New Roman" w:hAnsi="Times New Roman"/>
                <w:b/>
                <w:bCs/>
                <w:sz w:val="22"/>
                <w:szCs w:val="22"/>
              </w:rPr>
              <w:t xml:space="preserve">Mrs. M. Nasreen, M.C.A., M.Phil.</w:t>
            </w:r>
          </w:p>
          <w:p>
            <w:pPr>
              <w:spacing w:after="0" w:line="280"/>
            </w:pPr>
            <w:r>
              <w:rPr>
                <w:rFonts w:ascii="Times New Roman" w:cs="Times New Roman" w:eastAsia="Times New Roman" w:hAnsi="Times New Roman"/>
                <w:sz w:val="22"/>
                <w:szCs w:val="22"/>
              </w:rPr>
              <w:t xml:space="preserve">Project Guide</w:t>
            </w:r>
          </w:p>
          <w:p>
            <w:pPr>
              <w:spacing w:after="0" w:line="280"/>
            </w:pPr>
            <w:r>
              <w:rPr>
                <w:rFonts w:ascii="Times New Roman" w:cs="Times New Roman" w:eastAsia="Times New Roman" w:hAnsi="Times New Roman"/>
                <w:sz w:val="22"/>
                <w:szCs w:val="22"/>
              </w:rPr>
              <w:t xml:space="preserve">Department of Computer Science</w:t>
            </w:r>
          </w:p>
          <w:p>
            <w:pPr>
              <w:spacing w:after="0" w:line="280"/>
            </w:pPr>
            <w:r>
              <w:rPr>
                <w:rFonts w:ascii="Times New Roman" w:cs="Times New Roman" w:eastAsia="Times New Roman" w:hAnsi="Times New Roman"/>
                <w:sz w:val="22"/>
                <w:szCs w:val="22"/>
              </w:rPr>
              <w:t xml:space="preserve">St. Joseph’s College (Autonomous)</w:t>
            </w:r>
          </w:p>
          <w:p>
            <w:pPr>
              <w:spacing w:after="0" w:line="280"/>
            </w:pPr>
            <w:r>
              <w:rPr>
                <w:rFonts w:ascii="Times New Roman" w:cs="Times New Roman" w:eastAsia="Times New Roman" w:hAnsi="Times New Roman"/>
                <w:sz w:val="22"/>
                <w:szCs w:val="22"/>
              </w:rPr>
              <w:t xml:space="preserve">Tiruchirappalli-620 002</w:t>
            </w:r>
          </w:p>
        </w:tc>
      </w:tr>
    </w:tbl>
    <w:p>
      <w:pPr>
        <w:spacing w:after="500" w:before="500" w:line="340"/>
        <w:jc w:val="left"/>
      </w:pPr>
      <w:r>
        <w:rPr>
          <w:rFonts w:ascii="Times New Roman" w:cs="Times New Roman" w:eastAsia="Times New Roman" w:hAnsi="Times New Roman"/>
          <w:b/>
          <w:bCs/>
          <w:sz w:val="22"/>
          <w:szCs w:val="22"/>
        </w:rPr>
        <w:t xml:space="preserve">Submitted for the viva-voce examination on </w:t>
      </w:r>
      <w:r>
        <w:rPr>
          <w:rFonts w:ascii="Times New Roman" w:cs="Times New Roman" w:eastAsia="Times New Roman" w:hAnsi="Times New Roman"/>
          <w:sz w:val="22"/>
          <w:szCs w:val="22"/>
        </w:rPr>
        <w:t xml:space="preserve">__________________</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140"/>
            </w:pPr>
            <w:r>
              <w:rPr>
                <w:rFonts w:ascii="Times New Roman" w:cs="Times New Roman" w:eastAsia="Times New Roman" w:hAnsi="Times New Roman"/>
                <w:b/>
                <w:bCs/>
                <w:sz w:val="22"/>
                <w:szCs w:val="22"/>
              </w:rPr>
              <w:t xml:space="preserve">Signature of the External Examiner</w:t>
            </w:r>
          </w:p>
          <w:p>
            <w:pPr>
              <w:spacing w:after="140"/>
            </w:pPr>
            <w:r>
              <w:rPr>
                <w:rFonts w:ascii="Times New Roman" w:cs="Times New Roman" w:eastAsia="Times New Roman" w:hAnsi="Times New Roman"/>
                <w:b/>
                <w:bCs/>
                <w:sz w:val="22"/>
                <w:szCs w:val="22"/>
              </w:rPr>
              <w:t xml:space="preserve">Date:</w:t>
            </w:r>
          </w:p>
        </w:tc>
        <w:tc>
          <w:tcPr>
            <w:tcW w:type="dxa" w:w="4513"/>
            <w:tcBorders>
              <w:top w:val="none" w:color="FFFFFF" w:sz="0"/>
              <w:left w:val="none" w:color="FFFFFF" w:sz="0"/>
              <w:bottom w:val="none" w:color="FFFFFF" w:sz="0"/>
              <w:right w:val="none" w:color="FFFFFF" w:sz="0"/>
            </w:tcBorders>
          </w:tcPr>
          <w:p>
            <w:pPr>
              <w:spacing w:after="140"/>
            </w:pPr>
            <w:r>
              <w:rPr>
                <w:rFonts w:ascii="Times New Roman" w:cs="Times New Roman" w:eastAsia="Times New Roman" w:hAnsi="Times New Roman"/>
                <w:b/>
                <w:bCs/>
                <w:sz w:val="22"/>
                <w:szCs w:val="22"/>
              </w:rPr>
              <w:t xml:space="preserve">Signature of the Internal Examiner</w:t>
            </w:r>
          </w:p>
          <w:p>
            <w:pPr>
              <w:spacing w:after="140"/>
            </w:pPr>
            <w:r>
              <w:rPr>
                <w:rFonts w:ascii="Times New Roman" w:cs="Times New Roman" w:eastAsia="Times New Roman" w:hAnsi="Times New Roman"/>
                <w:b/>
                <w:bCs/>
                <w:sz w:val="22"/>
                <w:szCs w:val="22"/>
              </w:rPr>
              <w:t xml:space="preserve">Date: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00"/>
        <w:gridCol w:w="1626"/>
      </w:tblGrid>
      <w:tr>
        <w:tc>
          <w:tcPr>
            <w:tcW w:type="dxa" w:w="7400"/>
            <w:tcBorders>
              <w:top w:val="none" w:color="FFFFFF" w:sz="0"/>
              <w:left w:val="none" w:color="FFFFFF" w:sz="0"/>
              <w:bottom w:val="none" w:color="FFFFFF" w:sz="0"/>
              <w:right w:val="none" w:color="FFFFFF" w:sz="0"/>
            </w:tcBorders>
          </w:tcPr>
          <w:p>
            <w:pPr>
              <w:spacing w:after="0" w:line="260"/>
            </w:pPr>
            <w:r>
              <w:rPr>
                <w:rFonts w:ascii="Times New Roman" w:cs="Times New Roman" w:eastAsia="Times New Roman" w:hAnsi="Times New Roman"/>
                <w:b/>
                <w:bCs/>
                <w:sz w:val="22"/>
                <w:szCs w:val="22"/>
              </w:rPr>
              <w:t xml:space="preserve">Mr. A. Aro Joshuva</w:t>
            </w:r>
          </w:p>
          <w:p>
            <w:pPr>
              <w:spacing w:after="0" w:line="260"/>
            </w:pPr>
            <w:r>
              <w:rPr>
                <w:rFonts w:ascii="Times New Roman" w:cs="Times New Roman" w:eastAsia="Times New Roman" w:hAnsi="Times New Roman"/>
                <w:b/>
                <w:bCs/>
                <w:sz w:val="22"/>
                <w:szCs w:val="22"/>
              </w:rPr>
              <w:t xml:space="preserve">Reg. No.: 25UCS549</w:t>
            </w:r>
          </w:p>
          <w:p>
            <w:pPr>
              <w:spacing w:after="0" w:line="260"/>
            </w:pPr>
            <w:r>
              <w:rPr>
                <w:rFonts w:ascii="Times New Roman" w:cs="Times New Roman" w:eastAsia="Times New Roman" w:hAnsi="Times New Roman"/>
                <w:b/>
                <w:bCs/>
                <w:sz w:val="22"/>
                <w:szCs w:val="22"/>
              </w:rPr>
              <w:t xml:space="preserve">Department of Computer Science</w:t>
            </w:r>
          </w:p>
          <w:p>
            <w:pPr>
              <w:spacing w:after="0" w:line="260"/>
            </w:pPr>
            <w:r>
              <w:rPr>
                <w:rFonts w:ascii="Times New Roman" w:cs="Times New Roman" w:eastAsia="Times New Roman" w:hAnsi="Times New Roman"/>
                <w:b/>
                <w:bCs/>
                <w:sz w:val="22"/>
                <w:szCs w:val="22"/>
              </w:rPr>
              <w:t xml:space="preserve">St. Joseph’s College (Autonomous)</w:t>
            </w:r>
          </w:p>
          <w:p>
            <w:pPr>
              <w:spacing w:after="0" w:line="260"/>
            </w:pPr>
            <w:r>
              <w:rPr>
                <w:rFonts w:ascii="Times New Roman" w:cs="Times New Roman" w:eastAsia="Times New Roman" w:hAnsi="Times New Roman"/>
                <w:b/>
                <w:bCs/>
                <w:sz w:val="22"/>
                <w:szCs w:val="22"/>
              </w:rPr>
              <w:t xml:space="preserve">Tiruchirappalli - 620 002</w:t>
            </w:r>
          </w:p>
        </w:tc>
        <w:tc>
          <w:tcPr>
            <w:tcW w:type="dxa" w:w="1626"/>
            <w:tcBorders>
              <w:top w:val="none" w:color="FFFFFF" w:sz="0"/>
              <w:left w:val="none" w:color="FFFFFF" w:sz="0"/>
              <w:bottom w:val="none" w:color="FFFFFF" w:sz="0"/>
              <w:right w:val="none" w:color="FFFFFF" w:sz="0"/>
            </w:tcBorders>
          </w:tcPr>
          <w:p>
            <w:pPr>
              <w:jc w:val="right"/>
            </w:pPr>
            <w:r>
              <w:drawing>
                <wp:inline distT="0" distB="0" distL="0" distR="0">
                  <wp:extent cx="5715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 cy="800100"/>
                          </a:xfrm>
                          <a:prstGeom prst="rect">
                            <a:avLst/>
                          </a:prstGeom>
                        </pic:spPr>
                      </pic:pic>
                    </a:graphicData>
                  </a:graphic>
                </wp:inline>
              </w:drawing>
            </w:r>
          </w:p>
        </w:tc>
      </w:tr>
    </w:tbl>
    <w:p>
      <w:pPr>
        <w:pBdr>
          <w:bottom w:val="single" w:color="000000" w:sz="18" w:space="1"/>
        </w:pBdr>
        <w:spacing w:after="200"/>
      </w:pPr>
    </w:p>
    <w:p>
      <w:pPr>
        <w:spacing w:after="0"/>
      </w:pPr>
      <w:r>
        <w:rPr>
          <w:rFonts w:ascii="Times New Roman" w:cs="Times New Roman" w:eastAsia="Times New Roman" w:hAnsi="Times New Roman"/>
          <w:sz w:val="24"/>
          <w:szCs w:val="24"/>
        </w:rPr>
        <w:t xml:space="preserve"/>
      </w:r>
    </w:p>
    <w:p>
      <w:pPr>
        <w:spacing w:after="240" w:before="0" w:line="340"/>
        <w:jc w:val="center"/>
      </w:pPr>
      <w:r>
        <w:rPr>
          <w:rFonts w:ascii="Times New Roman" w:cs="Times New Roman" w:eastAsia="Times New Roman" w:hAnsi="Times New Roman"/>
          <w:b/>
          <w:bCs/>
          <w:sz w:val="26"/>
          <w:szCs w:val="26"/>
        </w:rPr>
        <w:t xml:space="preserve">DECLARATION</w:t>
      </w:r>
    </w:p>
    <w:p>
      <w:pPr>
        <w:spacing w:after="120" w:before="0" w:line="400"/>
        <w:jc w:val="both"/>
      </w:pPr>
      <w:r>
        <w:rPr>
          <w:rFonts w:ascii="Times New Roman" w:cs="Times New Roman" w:eastAsia="Times New Roman" w:hAnsi="Times New Roman"/>
          <w:sz w:val="24"/>
          <w:szCs w:val="24"/>
        </w:rPr>
        <w:t xml:space="preserve">I hereby declare that the Mini Project Report entitled </w:t>
      </w:r>
      <w:r>
        <w:rPr>
          <w:rFonts w:ascii="Times New Roman" w:cs="Times New Roman" w:eastAsia="Times New Roman" w:hAnsi="Times New Roman"/>
          <w:b/>
          <w:bCs/>
          <w:sz w:val="24"/>
          <w:szCs w:val="24"/>
        </w:rPr>
        <w:t xml:space="preserve">Vaultra Bank – Online Banking and Account Registration Portal</w:t>
      </w:r>
      <w:r>
        <w:rPr>
          <w:rFonts w:ascii="Times New Roman" w:cs="Times New Roman" w:eastAsia="Times New Roman" w:hAnsi="Times New Roman"/>
          <w:sz w:val="24"/>
          <w:szCs w:val="24"/>
        </w:rPr>
        <w:t xml:space="preserve"> is a record of original work done by me during the period of study, under the guidance of </w:t>
      </w:r>
      <w:r>
        <w:rPr>
          <w:rFonts w:ascii="Times New Roman" w:cs="Times New Roman" w:eastAsia="Times New Roman" w:hAnsi="Times New Roman"/>
          <w:b/>
          <w:bCs/>
          <w:sz w:val="24"/>
          <w:szCs w:val="24"/>
        </w:rPr>
        <w:t xml:space="preserve">Mrs. M. Nasreen, M.C.A., M.Phil. and Dr. A. Janet Rajeswari M.Sc., M.Phil., Ph.D.</w:t>
      </w:r>
      <w:r>
        <w:rPr>
          <w:rFonts w:ascii="Times New Roman" w:cs="Times New Roman" w:eastAsia="Times New Roman" w:hAnsi="Times New Roman"/>
          <w:sz w:val="24"/>
          <w:szCs w:val="24"/>
        </w:rPr>
        <w:t xml:space="preserve"> Department of Computer Science, St. Joseph’s College, Tiruchirappalli – 620 002.</w:t>
      </w:r>
    </w:p>
    <w:p>
      <w:pPr>
        <w:spacing w:after="120" w:before="0" w:line="400"/>
        <w:jc w:val="both"/>
      </w:pPr>
      <w:r>
        <w:rPr>
          <w:rFonts w:ascii="Times New Roman" w:cs="Times New Roman" w:eastAsia="Times New Roman" w:hAnsi="Times New Roman"/>
          <w:sz w:val="24"/>
          <w:szCs w:val="24"/>
        </w:rPr>
        <w:t xml:space="preserve">I further declare that any part of this Mini Project has not been submitted elsewhere for the award of any Degree or Diploma at any other University or Research Institute.</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120" w:before="0" w:line="340"/>
        <w:jc w:val="right"/>
      </w:pPr>
      <w:r>
        <w:rPr>
          <w:rFonts w:ascii="Times New Roman" w:cs="Times New Roman" w:eastAsia="Times New Roman" w:hAnsi="Times New Roman"/>
          <w:b/>
          <w:bCs/>
          <w:sz w:val="24"/>
          <w:szCs w:val="24"/>
        </w:rPr>
        <w:t xml:space="preserve">Signature of the Candidate</w:t>
      </w:r>
    </w:p>
    <w:p>
      <w:pPr>
        <w:pStyle w:val="Heading1"/>
        <w:pageBreakBefore/>
        <w:spacing w:after="260" w:before="0"/>
        <w:jc w:val="center"/>
      </w:pPr>
      <w:r>
        <w:rPr>
          <w:rFonts w:ascii="Times New Roman" w:cs="Times New Roman" w:eastAsia="Times New Roman" w:hAnsi="Times New Roman"/>
          <w:b/>
          <w:bCs/>
          <w:sz w:val="32"/>
          <w:szCs w:val="32"/>
        </w:rPr>
        <w:t xml:space="preserve">ACKNOWLEDGEMENT</w:t>
      </w:r>
    </w:p>
    <w:p>
      <w:pPr>
        <w:spacing w:after="120" w:before="0" w:line="400"/>
        <w:jc w:val="both"/>
      </w:pPr>
      <w:r>
        <w:rPr>
          <w:rFonts w:ascii="Times New Roman" w:cs="Times New Roman" w:eastAsia="Times New Roman" w:hAnsi="Times New Roman"/>
          <w:sz w:val="24"/>
          <w:szCs w:val="24"/>
        </w:rPr>
        <w:t xml:space="preserve">I express my sincere gratitude to the Almighty for giving me the strength and the opportunity to complete this mini project successfully.</w:t>
      </w:r>
    </w:p>
    <w:p>
      <w:pPr>
        <w:spacing w:after="120" w:before="0" w:line="400"/>
        <w:jc w:val="both"/>
      </w:pPr>
      <w:r>
        <w:rPr>
          <w:rFonts w:ascii="Times New Roman" w:cs="Times New Roman" w:eastAsia="Times New Roman" w:hAnsi="Times New Roman"/>
          <w:sz w:val="24"/>
          <w:szCs w:val="24"/>
        </w:rPr>
        <w:t xml:space="preserve">I am thankful to the Principal and the Management of St. Joseph's College (Autonomous), Tiruchirappalli, for providing the facilities and a supportive academic environment for carrying out this work.</w:t>
      </w:r>
    </w:p>
    <w:p>
      <w:pPr>
        <w:spacing w:after="120" w:before="0" w:line="400"/>
        <w:jc w:val="both"/>
      </w:pPr>
      <w:r>
        <w:rPr>
          <w:rFonts w:ascii="Times New Roman" w:cs="Times New Roman" w:eastAsia="Times New Roman" w:hAnsi="Times New Roman"/>
          <w:sz w:val="24"/>
          <w:szCs w:val="24"/>
        </w:rPr>
        <w:t xml:space="preserve">I extend my heartfelt thanks to Dr. J. Antony John Prabu, Coordinator, Department of Computer Science, for his encouragement and for the opportunity to take up this mini project.</w:t>
      </w:r>
    </w:p>
    <w:p>
      <w:pPr>
        <w:spacing w:after="120" w:before="0" w:line="400"/>
        <w:jc w:val="both"/>
      </w:pPr>
      <w:r>
        <w:rPr>
          <w:rFonts w:ascii="Times New Roman" w:cs="Times New Roman" w:eastAsia="Times New Roman" w:hAnsi="Times New Roman"/>
          <w:sz w:val="24"/>
          <w:szCs w:val="24"/>
        </w:rPr>
        <w:t xml:space="preserve">I am deeply indebted to my project guides, Mrs. M. Nasreen, M.C.A., M.Phil., and Dr. A. Janet Rajeswari, M.Sc., M.Phil., Ph.D., for their valuable guidance, constant support and suggestions during the development of the Vaultra Bank Portal.</w:t>
      </w:r>
    </w:p>
    <w:p>
      <w:pPr>
        <w:spacing w:after="120" w:before="0" w:line="400"/>
        <w:jc w:val="both"/>
      </w:pPr>
      <w:r>
        <w:rPr>
          <w:rFonts w:ascii="Times New Roman" w:cs="Times New Roman" w:eastAsia="Times New Roman" w:hAnsi="Times New Roman"/>
          <w:sz w:val="24"/>
          <w:szCs w:val="24"/>
        </w:rPr>
        <w:t xml:space="preserve">I also thank all the faculty members of the Department of Computer Science, my parents and my friends, whose motivation and help made this project possible.</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120" w:before="0" w:line="340"/>
        <w:jc w:val="right"/>
      </w:pPr>
      <w:r>
        <w:rPr>
          <w:rFonts w:ascii="Times New Roman" w:cs="Times New Roman" w:eastAsia="Times New Roman" w:hAnsi="Times New Roman"/>
          <w:b/>
          <w:bCs/>
          <w:sz w:val="24"/>
          <w:szCs w:val="24"/>
        </w:rPr>
        <w:t xml:space="preserve">A. ARO JOSHUVA</w:t>
      </w:r>
    </w:p>
    <w:p>
      <w:pPr>
        <w:pStyle w:val="Heading1"/>
        <w:pageBreakBefore/>
        <w:spacing w:after="260" w:before="0"/>
        <w:jc w:val="center"/>
      </w:pPr>
      <w:r>
        <w:rPr>
          <w:rFonts w:ascii="Times New Roman" w:cs="Times New Roman" w:eastAsia="Times New Roman" w:hAnsi="Times New Roman"/>
          <w:b/>
          <w:bCs/>
          <w:sz w:val="32"/>
          <w:szCs w:val="32"/>
        </w:rPr>
        <w:t xml:space="preserve">ABSTRACT</w:t>
      </w:r>
    </w:p>
    <w:p>
      <w:pPr>
        <w:spacing w:after="120" w:before="0" w:line="380"/>
        <w:jc w:val="both"/>
      </w:pPr>
      <w:r>
        <w:rPr>
          <w:rFonts w:ascii="Times New Roman" w:cs="Times New Roman" w:eastAsia="Times New Roman" w:hAnsi="Times New Roman"/>
          <w:sz w:val="24"/>
          <w:szCs w:val="24"/>
        </w:rPr>
        <w:t xml:space="preserve">Vaultra Bank is a web-based digital banking website developed as a mini project to demonstrate how a customer can open and operate a bank account entirely online. In the traditional process a customer must visit a branch, collect and fill paper account-opening and KYC forms, attach photocopies of identity documents and wait for manual verification. This is slow, depends on office hours and often leads to incomplete or incorrect forms.</w:t>
      </w:r>
    </w:p>
    <w:p>
      <w:pPr>
        <w:spacing w:after="120" w:before="0" w:line="380"/>
        <w:jc w:val="both"/>
      </w:pPr>
      <w:r>
        <w:rPr>
          <w:rFonts w:ascii="Times New Roman" w:cs="Times New Roman" w:eastAsia="Times New Roman" w:hAnsi="Times New Roman"/>
          <w:sz w:val="24"/>
          <w:szCs w:val="24"/>
        </w:rPr>
        <w:t xml:space="preserve">The portal replaces this with an online workflow. A visitor opens an attractive landing page, registers through a seven-step form (Personal, Contact, Employment, Banking, Security, Nominee and Documents) and the system validates every field, for example a 12-digit Aadhaar number, a 10-digit mobile number, a PAN in the format ABCDE1234F, a 6-digit PIN code and a strong password. After the documents are attached and the declarations are accepted, the system verifies the details, generates a Customer ID, a 16-digit account number, a CIF number, an IFSC code, a UPI ID and a virtual debit card, and saves the customer record.</w:t>
      </w:r>
    </w:p>
    <w:p>
      <w:pPr>
        <w:spacing w:after="120" w:before="0" w:line="380"/>
        <w:jc w:val="both"/>
      </w:pPr>
      <w:r>
        <w:rPr>
          <w:rFonts w:ascii="Times New Roman" w:cs="Times New Roman" w:eastAsia="Times New Roman" w:hAnsi="Times New Roman"/>
          <w:sz w:val="24"/>
          <w:szCs w:val="24"/>
        </w:rPr>
        <w:t xml:space="preserve">The registered customer logs in with a username and password and reaches a dashboard showing the available balance, account details and recent transactions. From the dashboard the customer can view and edit the profile, deposit, withdraw and transfer money using a transaction PIN, search and filter the transaction history, download a passbook, view card details, check loan eligibility, calculate and book a fixed deposit, change the password or notification settings, and log out. A forgot-password option uses a security question.</w:t>
      </w:r>
    </w:p>
    <w:p>
      <w:pPr>
        <w:spacing w:after="120" w:before="0" w:line="380"/>
        <w:jc w:val="both"/>
      </w:pPr>
      <w:r>
        <w:rPr>
          <w:rFonts w:ascii="Times New Roman" w:cs="Times New Roman" w:eastAsia="Times New Roman" w:hAnsi="Times New Roman"/>
          <w:sz w:val="24"/>
          <w:szCs w:val="24"/>
        </w:rPr>
        <w:t xml:space="preserve">The front end is built with HTML, CSS and JavaScript in a single responsive page with animated transitions. Customer data is kept in the browser’s local storage, so no server or database software is needed. The project is a demonstration system: no real funds are held or transferred.</w:t>
      </w:r>
    </w:p>
    <w:p>
      <w:pPr>
        <w:pageBreakBefore/>
        <w:spacing w:after="260"/>
        <w:jc w:val="center"/>
      </w:pPr>
      <w:r>
        <w:rPr>
          <w:rFonts w:ascii="Times New Roman" w:cs="Times New Roman" w:eastAsia="Times New Roman" w:hAnsi="Times New Roman"/>
          <w:b/>
          <w:bCs/>
          <w:sz w:val="32"/>
          <w:szCs w:val="32"/>
        </w:rPr>
        <w:t xml:space="preserve">TABLE OF CONTENTS</w:t>
      </w:r>
    </w:p>
    <w:p>
      <w:pPr>
        <w:tabs>
          <w:tab w:val="right" w:pos="9026" w:leader="dot"/>
        </w:tabs>
        <w:spacing w:after="40" w:before="120" w:line="290"/>
        <w:ind w:left="0"/>
      </w:pPr>
      <w:r>
        <w:rPr>
          <w:rFonts w:ascii="Times New Roman" w:cs="Times New Roman" w:eastAsia="Times New Roman" w:hAnsi="Times New Roman"/>
          <w:b/>
          <w:bCs/>
          <w:sz w:val="23"/>
          <w:szCs w:val="23"/>
        </w:rPr>
        <w:t xml:space="preserve">Acknowledgement	5</w:t>
      </w:r>
    </w:p>
    <w:p>
      <w:pPr>
        <w:tabs>
          <w:tab w:val="right" w:pos="9026" w:leader="dot"/>
        </w:tabs>
        <w:spacing w:after="40" w:before="120" w:line="290"/>
        <w:ind w:left="0"/>
      </w:pPr>
      <w:r>
        <w:rPr>
          <w:rFonts w:ascii="Times New Roman" w:cs="Times New Roman" w:eastAsia="Times New Roman" w:hAnsi="Times New Roman"/>
          <w:b/>
          <w:bCs/>
          <w:sz w:val="23"/>
          <w:szCs w:val="23"/>
        </w:rPr>
        <w:t xml:space="preserve">Abstract	6</w:t>
      </w:r>
    </w:p>
    <w:p>
      <w:pPr>
        <w:tabs>
          <w:tab w:val="right" w:pos="9026" w:leader="dot"/>
        </w:tabs>
        <w:spacing w:after="40" w:before="120" w:line="290"/>
        <w:ind w:left="0"/>
      </w:pPr>
      <w:r>
        <w:rPr>
          <w:rFonts w:ascii="Times New Roman" w:cs="Times New Roman" w:eastAsia="Times New Roman" w:hAnsi="Times New Roman"/>
          <w:b/>
          <w:bCs/>
          <w:sz w:val="23"/>
          <w:szCs w:val="23"/>
        </w:rPr>
        <w:t xml:space="preserve">Chapter 1: Introduction	9</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1.1 Overview	9</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1.2 Problem Statement	9</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1.3 Objectives	9</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1.4 Scope of the Project	10</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1.5 Advantages of the Project	10</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1.6 Organisation of the Report	10</w:t>
      </w:r>
    </w:p>
    <w:p>
      <w:pPr>
        <w:tabs>
          <w:tab w:val="right" w:pos="9026" w:leader="dot"/>
        </w:tabs>
        <w:spacing w:after="40" w:before="120" w:line="290"/>
        <w:ind w:left="0"/>
      </w:pPr>
      <w:r>
        <w:rPr>
          <w:rFonts w:ascii="Times New Roman" w:cs="Times New Roman" w:eastAsia="Times New Roman" w:hAnsi="Times New Roman"/>
          <w:b/>
          <w:bCs/>
          <w:sz w:val="23"/>
          <w:szCs w:val="23"/>
        </w:rPr>
        <w:t xml:space="preserve">Chapter 2: System Analysis	11</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2.1 Existing System	11</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2.2 Proposed System	11</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2.3 Feasibility Study	11</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2.4 Functional Requirements	11</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2.5 Non-Functional Requirements	12</w:t>
      </w:r>
    </w:p>
    <w:p>
      <w:pPr>
        <w:tabs>
          <w:tab w:val="right" w:pos="9026" w:leader="dot"/>
        </w:tabs>
        <w:spacing w:after="40" w:before="120" w:line="290"/>
        <w:ind w:left="0"/>
      </w:pPr>
      <w:r>
        <w:rPr>
          <w:rFonts w:ascii="Times New Roman" w:cs="Times New Roman" w:eastAsia="Times New Roman" w:hAnsi="Times New Roman"/>
          <w:b/>
          <w:bCs/>
          <w:sz w:val="23"/>
          <w:szCs w:val="23"/>
        </w:rPr>
        <w:t xml:space="preserve">Chapter 3: System Requirements	13</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3.1 Hardware Requirements	13</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3.2 Software Requirements	13</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3.3 Browser Requirements	13</w:t>
      </w:r>
    </w:p>
    <w:p>
      <w:pPr>
        <w:tabs>
          <w:tab w:val="right" w:pos="9026" w:leader="dot"/>
        </w:tabs>
        <w:spacing w:after="40" w:before="120" w:line="290"/>
        <w:ind w:left="0"/>
      </w:pPr>
      <w:r>
        <w:rPr>
          <w:rFonts w:ascii="Times New Roman" w:cs="Times New Roman" w:eastAsia="Times New Roman" w:hAnsi="Times New Roman"/>
          <w:b/>
          <w:bCs/>
          <w:sz w:val="23"/>
          <w:szCs w:val="23"/>
        </w:rPr>
        <w:t xml:space="preserve">Chapter 4: Technologies Used	14</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4.1 HTML (HyperText Markup Language)	14</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4.2 CSS (Cascading Style Sheets)	14</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4.3 JavaScript	14</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4.4 Local Storage	15</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4.5 Responsive Web Design	15</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4.6 Summary of Technologies	15</w:t>
      </w:r>
    </w:p>
    <w:p>
      <w:pPr>
        <w:tabs>
          <w:tab w:val="right" w:pos="9026" w:leader="dot"/>
        </w:tabs>
        <w:spacing w:after="40" w:before="120" w:line="290"/>
        <w:ind w:left="0"/>
      </w:pPr>
      <w:r>
        <w:rPr>
          <w:rFonts w:ascii="Times New Roman" w:cs="Times New Roman" w:eastAsia="Times New Roman" w:hAnsi="Times New Roman"/>
          <w:b/>
          <w:bCs/>
          <w:sz w:val="23"/>
          <w:szCs w:val="23"/>
        </w:rPr>
        <w:t xml:space="preserve">Chapter 5: System Design	16</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5.1 System Architecture	16</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5.2 Modules of the System	16</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5.3 System Flow	16</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5.4 Registration Module	17</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5.5 Login Module	18</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5.6 Dashboard Module	18</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5.7 Data Storage Design	18</w:t>
      </w:r>
    </w:p>
    <w:p>
      <w:pPr>
        <w:tabs>
          <w:tab w:val="right" w:pos="9026" w:leader="dot"/>
        </w:tabs>
        <w:spacing w:after="40" w:before="120" w:line="290"/>
        <w:ind w:left="0"/>
      </w:pPr>
      <w:r>
        <w:rPr>
          <w:rFonts w:ascii="Times New Roman" w:cs="Times New Roman" w:eastAsia="Times New Roman" w:hAnsi="Times New Roman"/>
          <w:b/>
          <w:bCs/>
          <w:sz w:val="23"/>
          <w:szCs w:val="23"/>
        </w:rPr>
        <w:t xml:space="preserve">Chapter 6: Implementation	20</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6.1 Step 1: Opening the Vaultra Bank Website	20</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6.2 Step 2: Landing Page	20</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6.3 Step 3: Account Registration	20</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6.4 Step 4: Personal Information	21</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6.5 Step 5: Contact Information	21</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6.6 Step 6: Employment Details	22</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6.7 Step 7: Banking Details	23</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6.8 Step 8: Account Security	24</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6.9 Step 9: Nominee Details	25</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6.10 Step 10: Document Upload	26</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6.11 Step 11: Form Validation	26</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6.12 Step 12: Registration Confirmation	27</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6.13 Step 13: Login Page	28</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6.14 Step 14: User Dashboard	30</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6.15 Step 15: Banking Services and Quick Actions	31</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6.16 Step 16: Recent Transactions	35</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6.17 Step 17: Logout	35</w:t>
      </w:r>
    </w:p>
    <w:p>
      <w:pPr>
        <w:tabs>
          <w:tab w:val="right" w:pos="9026" w:leader="dot"/>
        </w:tabs>
        <w:spacing w:after="40" w:before="120" w:line="290"/>
        <w:ind w:left="0"/>
      </w:pPr>
      <w:r>
        <w:rPr>
          <w:rFonts w:ascii="Times New Roman" w:cs="Times New Roman" w:eastAsia="Times New Roman" w:hAnsi="Times New Roman"/>
          <w:b/>
          <w:bCs/>
          <w:sz w:val="23"/>
          <w:szCs w:val="23"/>
        </w:rPr>
        <w:t xml:space="preserve">Chapter 7: Testing	37</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7.1 Testing Approach	37</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7.2 Test Cases	37</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7.3 Form Validation Testing	37</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7.4 Login Testing	38</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7.5 Registration Testing	38</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7.6 Test Observations	38</w:t>
      </w:r>
    </w:p>
    <w:p>
      <w:pPr>
        <w:tabs>
          <w:tab w:val="right" w:pos="9026" w:leader="dot"/>
        </w:tabs>
        <w:spacing w:after="40" w:before="120" w:line="290"/>
        <w:ind w:left="0"/>
      </w:pPr>
      <w:r>
        <w:rPr>
          <w:rFonts w:ascii="Times New Roman" w:cs="Times New Roman" w:eastAsia="Times New Roman" w:hAnsi="Times New Roman"/>
          <w:b/>
          <w:bCs/>
          <w:sz w:val="23"/>
          <w:szCs w:val="23"/>
        </w:rPr>
        <w:t xml:space="preserve">Chapter 8: Conclusion and Future Enhancement	39</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8.1 Conclusion	39</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8.2 Limitations	39</w:t>
      </w:r>
    </w:p>
    <w:p>
      <w:pPr>
        <w:tabs>
          <w:tab w:val="right" w:pos="9026" w:leader="dot"/>
        </w:tabs>
        <w:spacing w:after="20" w:before="0" w:line="290"/>
        <w:ind w:left="360"/>
      </w:pPr>
      <w:r>
        <w:rPr>
          <w:rFonts w:ascii="Times New Roman" w:cs="Times New Roman" w:eastAsia="Times New Roman" w:hAnsi="Times New Roman"/>
          <w:b w:val="false"/>
          <w:bCs w:val="false"/>
          <w:sz w:val="22"/>
          <w:szCs w:val="22"/>
        </w:rPr>
        <w:t xml:space="preserve">8.3 Future Enhancements	39</w:t>
      </w:r>
    </w:p>
    <w:p>
      <w:pPr>
        <w:tabs>
          <w:tab w:val="right" w:pos="9026" w:leader="dot"/>
        </w:tabs>
        <w:spacing w:after="40" w:before="120" w:line="290"/>
        <w:ind w:left="0"/>
      </w:pPr>
      <w:r>
        <w:rPr>
          <w:rFonts w:ascii="Times New Roman" w:cs="Times New Roman" w:eastAsia="Times New Roman" w:hAnsi="Times New Roman"/>
          <w:b/>
          <w:bCs/>
          <w:sz w:val="23"/>
          <w:szCs w:val="23"/>
        </w:rPr>
        <w:t xml:space="preserve">Chapter 9: Bibliography	40</w:t>
      </w:r>
    </w:p>
    <w:p>
      <w:pPr>
        <w:pStyle w:val="Heading1"/>
        <w:pageBreakBefore/>
        <w:spacing w:after="260" w:before="0"/>
        <w:jc w:val="center"/>
      </w:pPr>
      <w:r>
        <w:rPr>
          <w:rFonts w:ascii="Times New Roman" w:cs="Times New Roman" w:eastAsia="Times New Roman" w:hAnsi="Times New Roman"/>
          <w:b/>
          <w:bCs/>
          <w:sz w:val="32"/>
          <w:szCs w:val="32"/>
        </w:rPr>
        <w:t xml:space="preserve">CHAPTER 1: INTRODUCTION</w:t>
      </w:r>
    </w:p>
    <w:p>
      <w:pPr>
        <w:pStyle w:val="Heading2"/>
        <w:keepNext/>
        <w:spacing w:after="120" w:before="220"/>
      </w:pPr>
      <w:r>
        <w:rPr>
          <w:rFonts w:ascii="Times New Roman" w:cs="Times New Roman" w:eastAsia="Times New Roman" w:hAnsi="Times New Roman"/>
          <w:b/>
          <w:bCs/>
          <w:sz w:val="26"/>
          <w:szCs w:val="26"/>
        </w:rPr>
        <w:t xml:space="preserve">1.1 Overview</w:t>
      </w:r>
    </w:p>
    <w:p>
      <w:pPr>
        <w:spacing w:after="120" w:before="0" w:line="340"/>
        <w:jc w:val="both"/>
      </w:pPr>
      <w:r>
        <w:rPr>
          <w:rFonts w:ascii="Times New Roman" w:cs="Times New Roman" w:eastAsia="Times New Roman" w:hAnsi="Times New Roman"/>
          <w:sz w:val="24"/>
          <w:szCs w:val="24"/>
        </w:rPr>
        <w:t xml:space="preserve">Banking has moved from branch counters to mobile phones and browsers. Customers now expect to open an account, check a balance, send money and book a deposit from anywhere at any time. Behind every such service lies a set of simple ideas: collect the customer’s details, verify them, create an account, allow the customer to log in securely and record every transaction.</w:t>
      </w:r>
    </w:p>
    <w:p>
      <w:pPr>
        <w:spacing w:after="120" w:before="0" w:line="340"/>
        <w:jc w:val="both"/>
      </w:pPr>
      <w:r>
        <w:rPr>
          <w:rFonts w:ascii="Times New Roman" w:cs="Times New Roman" w:eastAsia="Times New Roman" w:hAnsi="Times New Roman"/>
          <w:sz w:val="24"/>
          <w:szCs w:val="24"/>
        </w:rPr>
        <w:t xml:space="preserve">This mini project, the Vaultra Bank Portal, implements these ideas in a small but complete website. It provides a landing page, a seven-step account registration form with validation, a login page with a forgot-password option, and a customer dashboard with the most common banking services. It is a demonstration system: no real funds are held or transferred.</w:t>
      </w:r>
    </w:p>
    <w:p>
      <w:pPr>
        <w:pStyle w:val="Heading2"/>
        <w:keepNext/>
        <w:spacing w:after="120" w:before="220"/>
      </w:pPr>
      <w:r>
        <w:rPr>
          <w:rFonts w:ascii="Times New Roman" w:cs="Times New Roman" w:eastAsia="Times New Roman" w:hAnsi="Times New Roman"/>
          <w:b/>
          <w:bCs/>
          <w:sz w:val="26"/>
          <w:szCs w:val="26"/>
        </w:rPr>
        <w:t xml:space="preserve">1.2 Problem Statement</w:t>
      </w:r>
    </w:p>
    <w:p>
      <w:pPr>
        <w:spacing w:after="120" w:before="0" w:line="340"/>
        <w:jc w:val="both"/>
      </w:pPr>
      <w:r>
        <w:rPr>
          <w:rFonts w:ascii="Times New Roman" w:cs="Times New Roman" w:eastAsia="Times New Roman" w:hAnsi="Times New Roman"/>
          <w:sz w:val="24"/>
          <w:szCs w:val="24"/>
        </w:rPr>
        <w:t xml:space="preserve">In the manual process a customer has to visit the branch, obtain a printed form, fill it by hand and attach photocopies of documents. The bank staff then check each form for missing information. The problems with this approach are:</w:t>
      </w:r>
    </w:p>
    <w:p>
      <w:pPr>
        <w:pStyle w:val="ListParagraph"/>
        <w:numPr>
          <w:ilvl w:val="0"/>
          <w:numId w:val="2"/>
        </w:numPr>
        <w:spacing w:after="60" w:line="330"/>
        <w:jc w:val="both"/>
      </w:pPr>
      <w:r>
        <w:rPr>
          <w:rFonts w:ascii="Times New Roman" w:cs="Times New Roman" w:eastAsia="Times New Roman" w:hAnsi="Times New Roman"/>
          <w:sz w:val="24"/>
          <w:szCs w:val="24"/>
        </w:rPr>
        <w:t xml:space="preserve">Handwritten forms are often incomplete, illegible or contain wrong details.</w:t>
      </w:r>
    </w:p>
    <w:p>
      <w:pPr>
        <w:pStyle w:val="ListParagraph"/>
        <w:numPr>
          <w:ilvl w:val="0"/>
          <w:numId w:val="2"/>
        </w:numPr>
        <w:spacing w:after="60" w:line="330"/>
        <w:jc w:val="both"/>
      </w:pPr>
      <w:r>
        <w:rPr>
          <w:rFonts w:ascii="Times New Roman" w:cs="Times New Roman" w:eastAsia="Times New Roman" w:hAnsi="Times New Roman"/>
          <w:sz w:val="24"/>
          <w:szCs w:val="24"/>
        </w:rPr>
        <w:t xml:space="preserve">The customer must travel to the branch and work within office hours.</w:t>
      </w:r>
    </w:p>
    <w:p>
      <w:pPr>
        <w:pStyle w:val="ListParagraph"/>
        <w:numPr>
          <w:ilvl w:val="0"/>
          <w:numId w:val="2"/>
        </w:numPr>
        <w:spacing w:after="60" w:line="330"/>
        <w:jc w:val="both"/>
      </w:pPr>
      <w:r>
        <w:rPr>
          <w:rFonts w:ascii="Times New Roman" w:cs="Times New Roman" w:eastAsia="Times New Roman" w:hAnsi="Times New Roman"/>
          <w:sz w:val="24"/>
          <w:szCs w:val="24"/>
        </w:rPr>
        <w:t xml:space="preserve">Verification of identity and address documents takes a long time.</w:t>
      </w:r>
    </w:p>
    <w:p>
      <w:pPr>
        <w:pStyle w:val="ListParagraph"/>
        <w:numPr>
          <w:ilvl w:val="0"/>
          <w:numId w:val="2"/>
        </w:numPr>
        <w:spacing w:after="60" w:line="330"/>
        <w:jc w:val="both"/>
      </w:pPr>
      <w:r>
        <w:rPr>
          <w:rFonts w:ascii="Times New Roman" w:cs="Times New Roman" w:eastAsia="Times New Roman" w:hAnsi="Times New Roman"/>
          <w:sz w:val="24"/>
          <w:szCs w:val="24"/>
        </w:rPr>
        <w:t xml:space="preserve">There is no instant acknowledgement, account number or card for the customer.</w:t>
      </w:r>
    </w:p>
    <w:p>
      <w:pPr>
        <w:pStyle w:val="ListParagraph"/>
        <w:numPr>
          <w:ilvl w:val="0"/>
          <w:numId w:val="2"/>
        </w:numPr>
        <w:spacing w:after="60" w:line="330"/>
        <w:jc w:val="both"/>
      </w:pPr>
      <w:r>
        <w:rPr>
          <w:rFonts w:ascii="Times New Roman" w:cs="Times New Roman" w:eastAsia="Times New Roman" w:hAnsi="Times New Roman"/>
          <w:sz w:val="24"/>
          <w:szCs w:val="24"/>
        </w:rPr>
        <w:t xml:space="preserve">Retrieving a particular customer’s record later is difficult.</w:t>
      </w:r>
    </w:p>
    <w:p>
      <w:pPr>
        <w:pStyle w:val="Heading2"/>
        <w:keepNext/>
        <w:spacing w:after="120" w:before="220"/>
      </w:pPr>
      <w:r>
        <w:rPr>
          <w:rFonts w:ascii="Times New Roman" w:cs="Times New Roman" w:eastAsia="Times New Roman" w:hAnsi="Times New Roman"/>
          <w:b/>
          <w:bCs/>
          <w:sz w:val="26"/>
          <w:szCs w:val="26"/>
        </w:rPr>
        <w:t xml:space="preserve">1.3 Objectives</w:t>
      </w:r>
    </w:p>
    <w:p>
      <w:pPr>
        <w:pStyle w:val="ListParagraph"/>
        <w:numPr>
          <w:ilvl w:val="0"/>
          <w:numId w:val="2"/>
        </w:numPr>
        <w:spacing w:after="60" w:line="330"/>
        <w:jc w:val="both"/>
      </w:pPr>
      <w:r>
        <w:rPr>
          <w:rFonts w:ascii="Times New Roman" w:cs="Times New Roman" w:eastAsia="Times New Roman" w:hAnsi="Times New Roman"/>
          <w:sz w:val="24"/>
          <w:szCs w:val="24"/>
        </w:rPr>
        <w:t xml:space="preserve">To provide a landing page that introduces the bank and its services.</w:t>
      </w:r>
    </w:p>
    <w:p>
      <w:pPr>
        <w:pStyle w:val="ListParagraph"/>
        <w:numPr>
          <w:ilvl w:val="0"/>
          <w:numId w:val="2"/>
        </w:numPr>
        <w:spacing w:after="60" w:line="330"/>
        <w:jc w:val="both"/>
      </w:pPr>
      <w:r>
        <w:rPr>
          <w:rFonts w:ascii="Times New Roman" w:cs="Times New Roman" w:eastAsia="Times New Roman" w:hAnsi="Times New Roman"/>
          <w:sz w:val="24"/>
          <w:szCs w:val="24"/>
        </w:rPr>
        <w:t xml:space="preserve">To collect all customer information through a single, well-organised multi-step registration form.</w:t>
      </w:r>
    </w:p>
    <w:p>
      <w:pPr>
        <w:pStyle w:val="ListParagraph"/>
        <w:numPr>
          <w:ilvl w:val="0"/>
          <w:numId w:val="2"/>
        </w:numPr>
        <w:spacing w:after="60" w:line="330"/>
        <w:jc w:val="both"/>
      </w:pPr>
      <w:r>
        <w:rPr>
          <w:rFonts w:ascii="Times New Roman" w:cs="Times New Roman" w:eastAsia="Times New Roman" w:hAnsi="Times New Roman"/>
          <w:sz w:val="24"/>
          <w:szCs w:val="24"/>
        </w:rPr>
        <w:t xml:space="preserve">To validate inputs such as Aadhaar, PAN, mobile number, PIN code, e-mail and password before they are accepted.</w:t>
      </w:r>
    </w:p>
    <w:p>
      <w:pPr>
        <w:pStyle w:val="ListParagraph"/>
        <w:numPr>
          <w:ilvl w:val="0"/>
          <w:numId w:val="2"/>
        </w:numPr>
        <w:spacing w:after="60" w:line="330"/>
        <w:jc w:val="both"/>
      </w:pPr>
      <w:r>
        <w:rPr>
          <w:rFonts w:ascii="Times New Roman" w:cs="Times New Roman" w:eastAsia="Times New Roman" w:hAnsi="Times New Roman"/>
          <w:sz w:val="24"/>
          <w:szCs w:val="24"/>
        </w:rPr>
        <w:t xml:space="preserve">To create automatically a unique Customer ID, account number, CIF number, IFSC code, UPI ID and virtual debit card.</w:t>
      </w:r>
    </w:p>
    <w:p>
      <w:pPr>
        <w:pStyle w:val="ListParagraph"/>
        <w:numPr>
          <w:ilvl w:val="0"/>
          <w:numId w:val="2"/>
        </w:numPr>
        <w:spacing w:after="60" w:line="330"/>
        <w:jc w:val="both"/>
      </w:pPr>
      <w:r>
        <w:rPr>
          <w:rFonts w:ascii="Times New Roman" w:cs="Times New Roman" w:eastAsia="Times New Roman" w:hAnsi="Times New Roman"/>
          <w:sz w:val="24"/>
          <w:szCs w:val="24"/>
        </w:rPr>
        <w:t xml:space="preserve">To provide secure login, logout and password recovery.</w:t>
      </w:r>
    </w:p>
    <w:p>
      <w:pPr>
        <w:pStyle w:val="ListParagraph"/>
        <w:numPr>
          <w:ilvl w:val="0"/>
          <w:numId w:val="2"/>
        </w:numPr>
        <w:spacing w:after="60" w:line="330"/>
        <w:jc w:val="both"/>
      </w:pPr>
      <w:r>
        <w:rPr>
          <w:rFonts w:ascii="Times New Roman" w:cs="Times New Roman" w:eastAsia="Times New Roman" w:hAnsi="Times New Roman"/>
          <w:sz w:val="24"/>
          <w:szCs w:val="24"/>
        </w:rPr>
        <w:t xml:space="preserve">To give the customer a dashboard for deposit, withdrawal, transfer, transaction history, card, loan and fixed-deposit services.</w:t>
      </w:r>
    </w:p>
    <w:p>
      <w:pPr>
        <w:pStyle w:val="Heading2"/>
        <w:keepNext/>
        <w:spacing w:after="120" w:before="220"/>
      </w:pPr>
      <w:r>
        <w:rPr>
          <w:rFonts w:ascii="Times New Roman" w:cs="Times New Roman" w:eastAsia="Times New Roman" w:hAnsi="Times New Roman"/>
          <w:b/>
          <w:bCs/>
          <w:sz w:val="26"/>
          <w:szCs w:val="26"/>
        </w:rPr>
        <w:t xml:space="preserve">1.4 Scope of the Project</w:t>
      </w:r>
    </w:p>
    <w:p>
      <w:pPr>
        <w:spacing w:after="120" w:before="0" w:line="340"/>
        <w:jc w:val="both"/>
      </w:pPr>
      <w:r>
        <w:rPr>
          <w:rFonts w:ascii="Times New Roman" w:cs="Times New Roman" w:eastAsia="Times New Roman" w:hAnsi="Times New Roman"/>
          <w:sz w:val="24"/>
          <w:szCs w:val="24"/>
        </w:rPr>
        <w:t xml:space="preserve">The present version covers the customer side of an online bank: registration, login, dashboard services and logout. All data is kept in the browser’s local storage. The project can be extended later with an administrator panel, a server-side database, real payment services and a mobile application.</w:t>
      </w:r>
    </w:p>
    <w:p>
      <w:pPr>
        <w:pStyle w:val="Heading2"/>
        <w:keepNext/>
        <w:spacing w:after="120" w:before="220"/>
      </w:pPr>
      <w:r>
        <w:rPr>
          <w:rFonts w:ascii="Times New Roman" w:cs="Times New Roman" w:eastAsia="Times New Roman" w:hAnsi="Times New Roman"/>
          <w:b/>
          <w:bCs/>
          <w:sz w:val="26"/>
          <w:szCs w:val="26"/>
        </w:rPr>
        <w:t xml:space="preserve">1.5 Advantages of the Project</w:t>
      </w:r>
    </w:p>
    <w:p>
      <w:pPr>
        <w:pStyle w:val="ListParagraph"/>
        <w:numPr>
          <w:ilvl w:val="0"/>
          <w:numId w:val="2"/>
        </w:numPr>
        <w:spacing w:after="60" w:line="330"/>
        <w:jc w:val="both"/>
      </w:pPr>
      <w:r>
        <w:rPr>
          <w:rFonts w:ascii="Times New Roman" w:cs="Times New Roman" w:eastAsia="Times New Roman" w:hAnsi="Times New Roman"/>
          <w:sz w:val="24"/>
          <w:szCs w:val="24"/>
        </w:rPr>
        <w:t xml:space="preserve">Paperless account opening that is available at any time.</w:t>
      </w:r>
    </w:p>
    <w:p>
      <w:pPr>
        <w:pStyle w:val="ListParagraph"/>
        <w:numPr>
          <w:ilvl w:val="0"/>
          <w:numId w:val="2"/>
        </w:numPr>
        <w:spacing w:after="60" w:line="330"/>
        <w:jc w:val="both"/>
      </w:pPr>
      <w:r>
        <w:rPr>
          <w:rFonts w:ascii="Times New Roman" w:cs="Times New Roman" w:eastAsia="Times New Roman" w:hAnsi="Times New Roman"/>
          <w:sz w:val="24"/>
          <w:szCs w:val="24"/>
        </w:rPr>
        <w:t xml:space="preserve">Instant creation of account number, UPI ID and virtual card.</w:t>
      </w:r>
    </w:p>
    <w:p>
      <w:pPr>
        <w:pStyle w:val="ListParagraph"/>
        <w:numPr>
          <w:ilvl w:val="0"/>
          <w:numId w:val="2"/>
        </w:numPr>
        <w:spacing w:after="60" w:line="330"/>
        <w:jc w:val="both"/>
      </w:pPr>
      <w:r>
        <w:rPr>
          <w:rFonts w:ascii="Times New Roman" w:cs="Times New Roman" w:eastAsia="Times New Roman" w:hAnsi="Times New Roman"/>
          <w:sz w:val="24"/>
          <w:szCs w:val="24"/>
        </w:rPr>
        <w:t xml:space="preserve">Input validation reduces errors and incomplete data.</w:t>
      </w:r>
    </w:p>
    <w:p>
      <w:pPr>
        <w:pStyle w:val="ListParagraph"/>
        <w:numPr>
          <w:ilvl w:val="0"/>
          <w:numId w:val="2"/>
        </w:numPr>
        <w:spacing w:after="60" w:line="330"/>
        <w:jc w:val="both"/>
      </w:pPr>
      <w:r>
        <w:rPr>
          <w:rFonts w:ascii="Times New Roman" w:cs="Times New Roman" w:eastAsia="Times New Roman" w:hAnsi="Times New Roman"/>
          <w:sz w:val="24"/>
          <w:szCs w:val="24"/>
        </w:rPr>
        <w:t xml:space="preserve">Simple, attractive and responsive interface that needs no special training.</w:t>
      </w:r>
    </w:p>
    <w:p>
      <w:pPr>
        <w:pStyle w:val="ListParagraph"/>
        <w:numPr>
          <w:ilvl w:val="0"/>
          <w:numId w:val="2"/>
        </w:numPr>
        <w:spacing w:after="60" w:line="330"/>
        <w:jc w:val="both"/>
      </w:pPr>
      <w:r>
        <w:rPr>
          <w:rFonts w:ascii="Times New Roman" w:cs="Times New Roman" w:eastAsia="Times New Roman" w:hAnsi="Times New Roman"/>
          <w:sz w:val="24"/>
          <w:szCs w:val="24"/>
        </w:rPr>
        <w:t xml:space="preserve">Low cost: only free, open technologies are used.</w:t>
      </w:r>
    </w:p>
    <w:p>
      <w:pPr>
        <w:pStyle w:val="ListParagraph"/>
        <w:numPr>
          <w:ilvl w:val="0"/>
          <w:numId w:val="2"/>
        </w:numPr>
        <w:spacing w:after="60" w:line="330"/>
        <w:jc w:val="both"/>
      </w:pPr>
      <w:r>
        <w:rPr>
          <w:rFonts w:ascii="Times New Roman" w:cs="Times New Roman" w:eastAsia="Times New Roman" w:hAnsi="Times New Roman"/>
          <w:sz w:val="24"/>
          <w:szCs w:val="24"/>
        </w:rPr>
        <w:t xml:space="preserve">All banking services are available from a single dashboard.</w:t>
      </w:r>
    </w:p>
    <w:p>
      <w:pPr>
        <w:pStyle w:val="Heading2"/>
        <w:keepNext/>
        <w:spacing w:after="120" w:before="220"/>
      </w:pPr>
      <w:r>
        <w:rPr>
          <w:rFonts w:ascii="Times New Roman" w:cs="Times New Roman" w:eastAsia="Times New Roman" w:hAnsi="Times New Roman"/>
          <w:b/>
          <w:bCs/>
          <w:sz w:val="26"/>
          <w:szCs w:val="26"/>
        </w:rPr>
        <w:t xml:space="preserve">1.6 Organisation of the Report</w:t>
      </w:r>
    </w:p>
    <w:p>
      <w:pPr>
        <w:spacing w:after="120" w:before="0" w:line="340"/>
        <w:jc w:val="both"/>
      </w:pPr>
      <w:r>
        <w:rPr>
          <w:rFonts w:ascii="Times New Roman" w:cs="Times New Roman" w:eastAsia="Times New Roman" w:hAnsi="Times New Roman"/>
          <w:sz w:val="24"/>
          <w:szCs w:val="24"/>
        </w:rPr>
        <w:t xml:space="preserve">Chapter 2 studies the existing and proposed systems and their requirements. Chapter 3 lists the hardware, software and browser requirements. Chapter 4 explains the technologies used. Chapter 5 describes the design of the system. Chapter 6 explains the implementation step by step with screenshots. Chapter 7 presents testing, Chapter 8 gives the conclusion, limitations and future enhancements, and Chapter 9 lists the bibliography.</w:t>
      </w:r>
    </w:p>
    <w:p>
      <w:pPr>
        <w:pStyle w:val="Heading1"/>
        <w:pageBreakBefore/>
        <w:spacing w:after="260" w:before="0"/>
        <w:jc w:val="center"/>
      </w:pPr>
      <w:r>
        <w:rPr>
          <w:rFonts w:ascii="Times New Roman" w:cs="Times New Roman" w:eastAsia="Times New Roman" w:hAnsi="Times New Roman"/>
          <w:b/>
          <w:bCs/>
          <w:sz w:val="32"/>
          <w:szCs w:val="32"/>
        </w:rPr>
        <w:t xml:space="preserve">CHAPTER 2: SYSTEM ANALYSIS</w:t>
      </w:r>
    </w:p>
    <w:p>
      <w:pPr>
        <w:pStyle w:val="Heading2"/>
        <w:keepNext/>
        <w:spacing w:after="120" w:before="220"/>
      </w:pPr>
      <w:r>
        <w:rPr>
          <w:rFonts w:ascii="Times New Roman" w:cs="Times New Roman" w:eastAsia="Times New Roman" w:hAnsi="Times New Roman"/>
          <w:b/>
          <w:bCs/>
          <w:sz w:val="26"/>
          <w:szCs w:val="26"/>
        </w:rPr>
        <w:t xml:space="preserve">2.1 Existing System</w:t>
      </w:r>
    </w:p>
    <w:p>
      <w:pPr>
        <w:spacing w:after="120" w:before="0" w:line="340"/>
        <w:jc w:val="both"/>
      </w:pPr>
      <w:r>
        <w:rPr>
          <w:rFonts w:ascii="Times New Roman" w:cs="Times New Roman" w:eastAsia="Times New Roman" w:hAnsi="Times New Roman"/>
          <w:sz w:val="24"/>
          <w:szCs w:val="24"/>
        </w:rPr>
        <w:t xml:space="preserve">At present a customer who wants a new account visits a branch, collects the account-opening form, fills in personal, address, employment and nominee details and attaches photocopies of the Aadhaar card, PAN card, photograph and signature. The form is submitted to the bank staff, who check and enter it manually. Any mistake means the customer has to correct or refill the form.</w:t>
      </w:r>
    </w:p>
    <w:p>
      <w:pPr>
        <w:keepNext/>
        <w:spacing w:after="60" w:before="0" w:line="340"/>
        <w:jc w:val="both"/>
      </w:pPr>
      <w:r>
        <w:rPr>
          <w:rFonts w:ascii="Times New Roman" w:cs="Times New Roman" w:eastAsia="Times New Roman" w:hAnsi="Times New Roman"/>
          <w:b/>
          <w:bCs/>
          <w:sz w:val="24"/>
          <w:szCs w:val="24"/>
        </w:rPr>
        <w:t xml:space="preserve">Limitations of the existing system:</w:t>
      </w:r>
    </w:p>
    <w:p>
      <w:pPr>
        <w:pStyle w:val="ListParagraph"/>
        <w:numPr>
          <w:ilvl w:val="0"/>
          <w:numId w:val="2"/>
        </w:numPr>
        <w:spacing w:after="60" w:line="330"/>
        <w:jc w:val="both"/>
      </w:pPr>
      <w:r>
        <w:rPr>
          <w:rFonts w:ascii="Times New Roman" w:cs="Times New Roman" w:eastAsia="Times New Roman" w:hAnsi="Times New Roman"/>
          <w:sz w:val="24"/>
          <w:szCs w:val="24"/>
        </w:rPr>
        <w:t xml:space="preserve">Time-consuming and dependent on office hours and travel.</w:t>
      </w:r>
    </w:p>
    <w:p>
      <w:pPr>
        <w:pStyle w:val="ListParagraph"/>
        <w:numPr>
          <w:ilvl w:val="0"/>
          <w:numId w:val="2"/>
        </w:numPr>
        <w:spacing w:after="60" w:line="330"/>
        <w:jc w:val="both"/>
      </w:pPr>
      <w:r>
        <w:rPr>
          <w:rFonts w:ascii="Times New Roman" w:cs="Times New Roman" w:eastAsia="Times New Roman" w:hAnsi="Times New Roman"/>
          <w:sz w:val="24"/>
          <w:szCs w:val="24"/>
        </w:rPr>
        <w:t xml:space="preserve">High chance of missing or wrong information.</w:t>
      </w:r>
    </w:p>
    <w:p>
      <w:pPr>
        <w:pStyle w:val="ListParagraph"/>
        <w:numPr>
          <w:ilvl w:val="0"/>
          <w:numId w:val="2"/>
        </w:numPr>
        <w:spacing w:after="60" w:line="330"/>
        <w:jc w:val="both"/>
      </w:pPr>
      <w:r>
        <w:rPr>
          <w:rFonts w:ascii="Times New Roman" w:cs="Times New Roman" w:eastAsia="Times New Roman" w:hAnsi="Times New Roman"/>
          <w:sz w:val="24"/>
          <w:szCs w:val="24"/>
        </w:rPr>
        <w:t xml:space="preserve">Physical storage of papers and difficulty in retrieving a record.</w:t>
      </w:r>
    </w:p>
    <w:p>
      <w:pPr>
        <w:pStyle w:val="ListParagraph"/>
        <w:numPr>
          <w:ilvl w:val="0"/>
          <w:numId w:val="2"/>
        </w:numPr>
        <w:spacing w:after="60" w:line="330"/>
        <w:jc w:val="both"/>
      </w:pPr>
      <w:r>
        <w:rPr>
          <w:rFonts w:ascii="Times New Roman" w:cs="Times New Roman" w:eastAsia="Times New Roman" w:hAnsi="Times New Roman"/>
          <w:sz w:val="24"/>
          <w:szCs w:val="24"/>
        </w:rPr>
        <w:t xml:space="preserve">No instant acknowledgement, account number or card.</w:t>
      </w:r>
    </w:p>
    <w:p>
      <w:pPr>
        <w:pStyle w:val="Heading2"/>
        <w:keepNext/>
        <w:spacing w:after="120" w:before="220"/>
      </w:pPr>
      <w:r>
        <w:rPr>
          <w:rFonts w:ascii="Times New Roman" w:cs="Times New Roman" w:eastAsia="Times New Roman" w:hAnsi="Times New Roman"/>
          <w:b/>
          <w:bCs/>
          <w:sz w:val="26"/>
          <w:szCs w:val="26"/>
        </w:rPr>
        <w:t xml:space="preserve">2.2 Proposed System</w:t>
      </w:r>
    </w:p>
    <w:p>
      <w:pPr>
        <w:spacing w:after="120" w:before="0" w:line="340"/>
        <w:jc w:val="both"/>
      </w:pPr>
      <w:r>
        <w:rPr>
          <w:rFonts w:ascii="Times New Roman" w:cs="Times New Roman" w:eastAsia="Times New Roman" w:hAnsi="Times New Roman"/>
          <w:sz w:val="24"/>
          <w:szCs w:val="24"/>
        </w:rPr>
        <w:t xml:space="preserve">The proposed system is a website that can be opened in any browser. The customer completes a guided seven-step form, uploads the required documents and receives the account details immediately. Every step is validated by the form itself, so incorrect data is rejected before it is stored. After registration the customer logs in to a dashboard that shows the balance and allows common banking operations.</w:t>
      </w:r>
    </w:p>
    <w:p>
      <w:pPr>
        <w:pStyle w:val="Heading2"/>
        <w:keepNext/>
        <w:spacing w:after="120" w:before="220"/>
      </w:pPr>
      <w:r>
        <w:rPr>
          <w:rFonts w:ascii="Times New Roman" w:cs="Times New Roman" w:eastAsia="Times New Roman" w:hAnsi="Times New Roman"/>
          <w:b/>
          <w:bCs/>
          <w:sz w:val="26"/>
          <w:szCs w:val="26"/>
        </w:rPr>
        <w:t xml:space="preserve">2.3 Feasibility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Feasibility</w:t>
            </w:r>
          </w:p>
        </w:tc>
        <w:tc>
          <w:tcPr>
            <w:tcW w:type="dxa" w:w="7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Observation</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Technical</w:t>
            </w:r>
          </w:p>
        </w:tc>
        <w:tc>
          <w:tcPr>
            <w:tcW w:type="dxa" w:w="7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The system uses HTML, CSS and JavaScript, which run in any modern browser. No special software is needed on the user’s side.</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Economic</w:t>
            </w:r>
          </w:p>
        </w:tc>
        <w:tc>
          <w:tcPr>
            <w:tcW w:type="dxa" w:w="7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No licence cost is involved because every tool is free. Only an ordinary computer and a browser are required.</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Operational</w:t>
            </w:r>
          </w:p>
        </w:tc>
        <w:tc>
          <w:tcPr>
            <w:tcW w:type="dxa" w:w="7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The interface guides the user step by step with a progress bar, so customers can use it without special training.</w:t>
            </w:r>
          </w:p>
        </w:tc>
      </w:tr>
    </w:tbl>
    <w:p>
      <w:pPr>
        <w:pStyle w:val="Heading2"/>
        <w:keepNext/>
        <w:spacing w:after="120" w:before="220"/>
      </w:pPr>
      <w:r>
        <w:rPr>
          <w:rFonts w:ascii="Times New Roman" w:cs="Times New Roman" w:eastAsia="Times New Roman" w:hAnsi="Times New Roman"/>
          <w:b/>
          <w:bCs/>
          <w:sz w:val="26"/>
          <w:szCs w:val="26"/>
        </w:rPr>
        <w:t xml:space="preserve">2.4 Functional Requirements</w:t>
      </w:r>
    </w:p>
    <w:p>
      <w:pPr>
        <w:pStyle w:val="ListParagraph"/>
        <w:numPr>
          <w:ilvl w:val="0"/>
          <w:numId w:val="2"/>
        </w:numPr>
        <w:spacing w:after="60" w:line="330"/>
        <w:jc w:val="both"/>
      </w:pPr>
      <w:r>
        <w:rPr>
          <w:rFonts w:ascii="Times New Roman" w:cs="Times New Roman" w:eastAsia="Times New Roman" w:hAnsi="Times New Roman"/>
          <w:sz w:val="24"/>
          <w:szCs w:val="24"/>
        </w:rPr>
        <w:t xml:space="preserve">The system shall display a landing page with Login and Register options.</w:t>
      </w:r>
    </w:p>
    <w:p>
      <w:pPr>
        <w:pStyle w:val="ListParagraph"/>
        <w:numPr>
          <w:ilvl w:val="0"/>
          <w:numId w:val="2"/>
        </w:numPr>
        <w:spacing w:after="60" w:line="330"/>
        <w:jc w:val="both"/>
      </w:pPr>
      <w:r>
        <w:rPr>
          <w:rFonts w:ascii="Times New Roman" w:cs="Times New Roman" w:eastAsia="Times New Roman" w:hAnsi="Times New Roman"/>
          <w:sz w:val="24"/>
          <w:szCs w:val="24"/>
        </w:rPr>
        <w:t xml:space="preserve">The system shall collect customer details in seven registration steps and validate each step.</w:t>
      </w:r>
    </w:p>
    <w:p>
      <w:pPr>
        <w:pStyle w:val="ListParagraph"/>
        <w:numPr>
          <w:ilvl w:val="0"/>
          <w:numId w:val="2"/>
        </w:numPr>
        <w:spacing w:after="60" w:line="330"/>
        <w:jc w:val="both"/>
      </w:pPr>
      <w:r>
        <w:rPr>
          <w:rFonts w:ascii="Times New Roman" w:cs="Times New Roman" w:eastAsia="Times New Roman" w:hAnsi="Times New Roman"/>
          <w:sz w:val="24"/>
          <w:szCs w:val="24"/>
        </w:rPr>
        <w:t xml:space="preserve">The system shall accept uploads of the passport photo, Aadhaar card, PAN card, signature and address proof.</w:t>
      </w:r>
    </w:p>
    <w:p>
      <w:pPr>
        <w:pStyle w:val="ListParagraph"/>
        <w:numPr>
          <w:ilvl w:val="0"/>
          <w:numId w:val="2"/>
        </w:numPr>
        <w:spacing w:after="60" w:line="330"/>
        <w:jc w:val="both"/>
      </w:pPr>
      <w:r>
        <w:rPr>
          <w:rFonts w:ascii="Times New Roman" w:cs="Times New Roman" w:eastAsia="Times New Roman" w:hAnsi="Times New Roman"/>
          <w:sz w:val="24"/>
          <w:szCs w:val="24"/>
        </w:rPr>
        <w:t xml:space="preserve">The system shall ensure that the username is unique and the password is strong.</w:t>
      </w:r>
    </w:p>
    <w:p>
      <w:pPr>
        <w:pStyle w:val="ListParagraph"/>
        <w:numPr>
          <w:ilvl w:val="0"/>
          <w:numId w:val="2"/>
        </w:numPr>
        <w:spacing w:after="60" w:line="330"/>
        <w:jc w:val="both"/>
      </w:pPr>
      <w:r>
        <w:rPr>
          <w:rFonts w:ascii="Times New Roman" w:cs="Times New Roman" w:eastAsia="Times New Roman" w:hAnsi="Times New Roman"/>
          <w:sz w:val="24"/>
          <w:szCs w:val="24"/>
        </w:rPr>
        <w:t xml:space="preserve">The system shall generate the Customer ID, account number, CIF number, IFSC code, UPI ID and card details.</w:t>
      </w:r>
    </w:p>
    <w:p>
      <w:pPr>
        <w:pStyle w:val="ListParagraph"/>
        <w:numPr>
          <w:ilvl w:val="0"/>
          <w:numId w:val="2"/>
        </w:numPr>
        <w:spacing w:after="60" w:line="330"/>
        <w:jc w:val="both"/>
      </w:pPr>
      <w:r>
        <w:rPr>
          <w:rFonts w:ascii="Times New Roman" w:cs="Times New Roman" w:eastAsia="Times New Roman" w:hAnsi="Times New Roman"/>
          <w:sz w:val="24"/>
          <w:szCs w:val="24"/>
        </w:rPr>
        <w:t xml:space="preserve">The system shall authenticate the customer using username and password and allow password reset through a security question.</w:t>
      </w:r>
    </w:p>
    <w:p>
      <w:pPr>
        <w:pStyle w:val="ListParagraph"/>
        <w:numPr>
          <w:ilvl w:val="0"/>
          <w:numId w:val="2"/>
        </w:numPr>
        <w:spacing w:after="60" w:line="330"/>
        <w:jc w:val="both"/>
      </w:pPr>
      <w:r>
        <w:rPr>
          <w:rFonts w:ascii="Times New Roman" w:cs="Times New Roman" w:eastAsia="Times New Roman" w:hAnsi="Times New Roman"/>
          <w:sz w:val="24"/>
          <w:szCs w:val="24"/>
        </w:rPr>
        <w:t xml:space="preserve">The system shall allow the customer to deposit, withdraw and transfer money, view the transaction history, download the passbook, view card details, check loan eligibility, book a fixed deposit and change settings.</w:t>
      </w:r>
    </w:p>
    <w:p>
      <w:pPr>
        <w:pStyle w:val="ListParagraph"/>
        <w:numPr>
          <w:ilvl w:val="0"/>
          <w:numId w:val="2"/>
        </w:numPr>
        <w:spacing w:after="60" w:line="330"/>
        <w:jc w:val="both"/>
      </w:pPr>
      <w:r>
        <w:rPr>
          <w:rFonts w:ascii="Times New Roman" w:cs="Times New Roman" w:eastAsia="Times New Roman" w:hAnsi="Times New Roman"/>
          <w:sz w:val="24"/>
          <w:szCs w:val="24"/>
        </w:rPr>
        <w:t xml:space="preserve">The system shall allow the customer to log out.</w:t>
      </w:r>
    </w:p>
    <w:p>
      <w:pPr>
        <w:pStyle w:val="Heading2"/>
        <w:keepNext/>
        <w:spacing w:after="120" w:before="220"/>
      </w:pPr>
      <w:r>
        <w:rPr>
          <w:rFonts w:ascii="Times New Roman" w:cs="Times New Roman" w:eastAsia="Times New Roman" w:hAnsi="Times New Roman"/>
          <w:b/>
          <w:bCs/>
          <w:sz w:val="26"/>
          <w:szCs w:val="26"/>
        </w:rPr>
        <w:t xml:space="preserve">2.5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Requirement</w:t>
            </w:r>
          </w:p>
        </w:tc>
        <w:tc>
          <w:tcPr>
            <w:tcW w:type="dxa" w:w="6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Description</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Usability</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Clear labels, placeholders, error messages and a progress bar make the forms easy to complete.</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Performance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Pages change instantly because the whole application runs in the browser.</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Security</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Strong password rule, transaction PIN for transfers, security question for recovery and confirmation before logout.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Reliability</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Data is kept in local storage and remains available after the page is reloaded.</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Compatibility</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Works on the latest versions of Chrome, Edge and Firefox on desktop and mobile screens.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Maintainability</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All pages and scripts are in one organised file with a clear field configuration.</w:t>
            </w:r>
          </w:p>
        </w:tc>
      </w:tr>
    </w:tbl>
    <w:p>
      <w:pPr>
        <w:pStyle w:val="Heading1"/>
        <w:pageBreakBefore/>
        <w:spacing w:after="260" w:before="0"/>
        <w:jc w:val="center"/>
      </w:pPr>
      <w:r>
        <w:rPr>
          <w:rFonts w:ascii="Times New Roman" w:cs="Times New Roman" w:eastAsia="Times New Roman" w:hAnsi="Times New Roman"/>
          <w:b/>
          <w:bCs/>
          <w:sz w:val="32"/>
          <w:szCs w:val="32"/>
        </w:rPr>
        <w:t xml:space="preserve">CHAPTER 3: SYSTEM REQUIREMENTS</w:t>
      </w:r>
    </w:p>
    <w:p>
      <w:pPr>
        <w:pStyle w:val="Heading2"/>
        <w:keepNext/>
        <w:spacing w:after="120" w:before="220"/>
      </w:pPr>
      <w:r>
        <w:rPr>
          <w:rFonts w:ascii="Times New Roman" w:cs="Times New Roman" w:eastAsia="Times New Roman" w:hAnsi="Times New Roman"/>
          <w:b/>
          <w:bCs/>
          <w:sz w:val="26"/>
          <w:szCs w:val="26"/>
        </w:rPr>
        <w:t xml:space="preserve">3.1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Component</w:t>
            </w:r>
          </w:p>
        </w:tc>
        <w:tc>
          <w:tcPr>
            <w:tcW w:type="dxa" w:w="6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Requirement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Processor</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Intel Core i3 or higher (or equivalent)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RAM</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4 GB or more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Hard disk</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500 MB free space for the project files and the XAMPP server</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Display</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1366 x 768 resolution or higher</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Network</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Not required for local use; local network or internet to access the site from other devices</w:t>
            </w:r>
          </w:p>
        </w:tc>
      </w:tr>
    </w:tbl>
    <w:p>
      <w:pPr>
        <w:pStyle w:val="Heading2"/>
        <w:keepNext/>
        <w:spacing w:after="120" w:before="220"/>
      </w:pPr>
      <w:r>
        <w:rPr>
          <w:rFonts w:ascii="Times New Roman" w:cs="Times New Roman" w:eastAsia="Times New Roman" w:hAnsi="Times New Roman"/>
          <w:b/>
          <w:bCs/>
          <w:sz w:val="26"/>
          <w:szCs w:val="26"/>
        </w:rPr>
        <w:t xml:space="preserve">3.2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Software</w:t>
            </w:r>
          </w:p>
        </w:tc>
        <w:tc>
          <w:tcPr>
            <w:tcW w:type="dxa" w:w="6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Details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Operating system</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Windows 64-bit (the project was developed on Windows Home 64-bit)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Web server package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XAMPP version 8.2.12 with Control Panel v3.3.0 (Apache and MySQL)</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Front-end languages</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HTML, CSS and JavaScript (single file: index.html)</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Other tools</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 text or code editor and phpMyAdmin for viewing database records</w:t>
            </w:r>
          </w:p>
        </w:tc>
      </w:tr>
    </w:tbl>
    <w:p>
      <w:pPr>
        <w:pStyle w:val="Heading2"/>
        <w:keepNext/>
        <w:spacing w:after="120" w:before="220"/>
      </w:pPr>
      <w:r>
        <w:rPr>
          <w:rFonts w:ascii="Times New Roman" w:cs="Times New Roman" w:eastAsia="Times New Roman" w:hAnsi="Times New Roman"/>
          <w:b/>
          <w:bCs/>
          <w:sz w:val="26"/>
          <w:szCs w:val="26"/>
        </w:rPr>
        <w:t xml:space="preserve">3.3 Browser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Item</w:t>
            </w:r>
          </w:p>
        </w:tc>
        <w:tc>
          <w:tcPr>
            <w:tcW w:type="dxa" w:w="6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Requirement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Supported browsers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Google Chrome, Microsoft Edge, Mozilla Firefox or Safari (latest version)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JavaScript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Must be enabled, because all features run through JavaScript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Local storage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Must be enabled, because customer data is kept in the browser</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Screen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Desktop, tablet or mobile; the layout adapts to the screen width</w:t>
            </w:r>
          </w:p>
        </w:tc>
      </w:tr>
    </w:tbl>
    <w:p>
      <w:pPr>
        <w:pStyle w:val="Heading1"/>
        <w:pageBreakBefore/>
        <w:spacing w:after="260" w:before="0"/>
        <w:jc w:val="center"/>
      </w:pPr>
      <w:r>
        <w:rPr>
          <w:rFonts w:ascii="Times New Roman" w:cs="Times New Roman" w:eastAsia="Times New Roman" w:hAnsi="Times New Roman"/>
          <w:b/>
          <w:bCs/>
          <w:sz w:val="32"/>
          <w:szCs w:val="32"/>
        </w:rPr>
        <w:t xml:space="preserve">CHAPTER 4: TECHNOLOGIES USED</w:t>
      </w:r>
    </w:p>
    <w:p>
      <w:pPr>
        <w:spacing w:after="120" w:before="0" w:line="340"/>
        <w:jc w:val="both"/>
      </w:pPr>
      <w:r>
        <w:rPr>
          <w:rFonts w:ascii="Times New Roman" w:cs="Times New Roman" w:eastAsia="Times New Roman" w:hAnsi="Times New Roman"/>
          <w:sz w:val="24"/>
          <w:szCs w:val="24"/>
        </w:rPr>
        <w:t xml:space="preserve">The portal is built on a simple web stack: HTML for structure, CSS for design and JavaScript for behaviour, with the browser’s local storage used to keep the data. Each technology is explained below.</w:t>
      </w:r>
    </w:p>
    <w:p>
      <w:pPr>
        <w:pStyle w:val="Heading2"/>
        <w:keepNext/>
        <w:spacing w:after="120" w:before="220"/>
      </w:pPr>
      <w:r>
        <w:rPr>
          <w:rFonts w:ascii="Times New Roman" w:cs="Times New Roman" w:eastAsia="Times New Roman" w:hAnsi="Times New Roman"/>
          <w:b/>
          <w:bCs/>
          <w:sz w:val="26"/>
          <w:szCs w:val="26"/>
        </w:rPr>
        <w:t xml:space="preserve">4.1 HTML (HyperText Markup Language)</w:t>
      </w:r>
    </w:p>
    <w:p>
      <w:pPr>
        <w:spacing w:after="120" w:before="0" w:line="340"/>
        <w:jc w:val="both"/>
      </w:pPr>
      <w:r>
        <w:rPr>
          <w:rFonts w:ascii="Times New Roman" w:cs="Times New Roman" w:eastAsia="Times New Roman" w:hAnsi="Times New Roman"/>
          <w:sz w:val="24"/>
          <w:szCs w:val="24"/>
        </w:rPr>
        <w:t xml:space="preserve">HTML is the standard markup language for creating web pages. It describes the structure of a page using elements such as headings, paragraphs, buttons, links and form controls. In this project HTML builds the landing page, the registration page, the login page and the dashboard, which are placed in one file as separate page sections and shown one at a time.</w:t>
      </w:r>
    </w:p>
    <w:p>
      <w:pPr>
        <w:pStyle w:val="ListParagraph"/>
        <w:numPr>
          <w:ilvl w:val="0"/>
          <w:numId w:val="2"/>
        </w:numPr>
        <w:spacing w:after="60" w:line="330"/>
        <w:jc w:val="both"/>
      </w:pPr>
      <w:r>
        <w:rPr>
          <w:rFonts w:ascii="Times New Roman" w:cs="Times New Roman" w:eastAsia="Times New Roman" w:hAnsi="Times New Roman"/>
          <w:sz w:val="24"/>
          <w:szCs w:val="24"/>
        </w:rPr>
        <w:t xml:space="preserve">Form controls: text boxes, e-mail and number inputs, drop-down lists (Gender, Marital Status, Blood Group, Employment Type, Branch, Account Type, Security Question, Relationship), a date picker, a text area and check boxes.</w:t>
      </w:r>
    </w:p>
    <w:p>
      <w:pPr>
        <w:pStyle w:val="ListParagraph"/>
        <w:numPr>
          <w:ilvl w:val="0"/>
          <w:numId w:val="2"/>
        </w:numPr>
        <w:spacing w:after="60" w:line="330"/>
        <w:jc w:val="both"/>
      </w:pPr>
      <w:r>
        <w:rPr>
          <w:rFonts w:ascii="Times New Roman" w:cs="Times New Roman" w:eastAsia="Times New Roman" w:hAnsi="Times New Roman"/>
          <w:sz w:val="24"/>
          <w:szCs w:val="24"/>
        </w:rPr>
        <w:t xml:space="preserve">File upload controls (input type="file") for the passport photo, Aadhaar card, PAN card, signature and address proof.</w:t>
      </w:r>
    </w:p>
    <w:p>
      <w:pPr>
        <w:pStyle w:val="ListParagraph"/>
        <w:numPr>
          <w:ilvl w:val="0"/>
          <w:numId w:val="2"/>
        </w:numPr>
        <w:spacing w:after="60" w:line="330"/>
        <w:jc w:val="both"/>
      </w:pPr>
      <w:r>
        <w:rPr>
          <w:rFonts w:ascii="Times New Roman" w:cs="Times New Roman" w:eastAsia="Times New Roman" w:hAnsi="Times New Roman"/>
          <w:sz w:val="24"/>
          <w:szCs w:val="24"/>
        </w:rPr>
        <w:t xml:space="preserve">Attributes such as placeholder, maxlength and inputmode to guide the user and restrict the input.</w:t>
      </w:r>
    </w:p>
    <w:p>
      <w:pPr>
        <w:pStyle w:val="Heading2"/>
        <w:keepNext/>
        <w:spacing w:after="120" w:before="220"/>
      </w:pPr>
      <w:r>
        <w:rPr>
          <w:rFonts w:ascii="Times New Roman" w:cs="Times New Roman" w:eastAsia="Times New Roman" w:hAnsi="Times New Roman"/>
          <w:b/>
          <w:bCs/>
          <w:sz w:val="26"/>
          <w:szCs w:val="26"/>
        </w:rPr>
        <w:t xml:space="preserve">4.2 CSS (Cascading Style Sheets)</w:t>
      </w:r>
    </w:p>
    <w:p>
      <w:pPr>
        <w:spacing w:after="120" w:before="0" w:line="340"/>
        <w:jc w:val="both"/>
      </w:pPr>
      <w:r>
        <w:rPr>
          <w:rFonts w:ascii="Times New Roman" w:cs="Times New Roman" w:eastAsia="Times New Roman" w:hAnsi="Times New Roman"/>
          <w:sz w:val="24"/>
          <w:szCs w:val="24"/>
        </w:rPr>
        <w:t xml:space="preserve">CSS controls the look and layout of the pages and gives the portal a modern, premium banking design.</w:t>
      </w:r>
    </w:p>
    <w:p>
      <w:pPr>
        <w:pStyle w:val="ListParagraph"/>
        <w:numPr>
          <w:ilvl w:val="0"/>
          <w:numId w:val="2"/>
        </w:numPr>
        <w:spacing w:after="60" w:line="330"/>
        <w:jc w:val="both"/>
      </w:pPr>
      <w:r>
        <w:rPr>
          <w:rFonts w:ascii="Times New Roman" w:cs="Times New Roman" w:eastAsia="Times New Roman" w:hAnsi="Times New Roman"/>
          <w:sz w:val="24"/>
          <w:szCs w:val="24"/>
        </w:rPr>
        <w:t xml:space="preserve">CSS variables define the navy, royal blue and gold colour theme used across all pages.</w:t>
      </w:r>
    </w:p>
    <w:p>
      <w:pPr>
        <w:pStyle w:val="ListParagraph"/>
        <w:numPr>
          <w:ilvl w:val="0"/>
          <w:numId w:val="2"/>
        </w:numPr>
        <w:spacing w:after="60" w:line="330"/>
        <w:jc w:val="both"/>
      </w:pPr>
      <w:r>
        <w:rPr>
          <w:rFonts w:ascii="Times New Roman" w:cs="Times New Roman" w:eastAsia="Times New Roman" w:hAnsi="Times New Roman"/>
          <w:sz w:val="24"/>
          <w:szCs w:val="24"/>
        </w:rPr>
        <w:t xml:space="preserve">Glass-style translucent cards with rounded corners and soft shadows hold the forms, dashboard cards and pop-up windows.</w:t>
      </w:r>
    </w:p>
    <w:p>
      <w:pPr>
        <w:pStyle w:val="ListParagraph"/>
        <w:numPr>
          <w:ilvl w:val="0"/>
          <w:numId w:val="2"/>
        </w:numPr>
        <w:spacing w:after="60" w:line="330"/>
        <w:jc w:val="both"/>
      </w:pPr>
      <w:r>
        <w:rPr>
          <w:rFonts w:ascii="Times New Roman" w:cs="Times New Roman" w:eastAsia="Times New Roman" w:hAnsi="Times New Roman"/>
          <w:sz w:val="24"/>
          <w:szCs w:val="24"/>
        </w:rPr>
        <w:t xml:space="preserve">Animated floating shapes, a rotating logo ring, page fade-and-slide transitions, button ripple effects and a loading spinner make the interface lively.</w:t>
      </w:r>
    </w:p>
    <w:p>
      <w:pPr>
        <w:pStyle w:val="ListParagraph"/>
        <w:numPr>
          <w:ilvl w:val="0"/>
          <w:numId w:val="2"/>
        </w:numPr>
        <w:spacing w:after="60" w:line="330"/>
        <w:jc w:val="both"/>
      </w:pPr>
      <w:r>
        <w:rPr>
          <w:rFonts w:ascii="Times New Roman" w:cs="Times New Roman" w:eastAsia="Times New Roman" w:hAnsi="Times New Roman"/>
          <w:sz w:val="24"/>
          <w:szCs w:val="24"/>
        </w:rPr>
        <w:t xml:space="preserve">Green and red colours highlight credits, debits, success messages and errors.</w:t>
      </w:r>
    </w:p>
    <w:p>
      <w:pPr>
        <w:pStyle w:val="Heading2"/>
        <w:keepNext/>
        <w:spacing w:after="120" w:before="220"/>
      </w:pPr>
      <w:r>
        <w:rPr>
          <w:rFonts w:ascii="Times New Roman" w:cs="Times New Roman" w:eastAsia="Times New Roman" w:hAnsi="Times New Roman"/>
          <w:b/>
          <w:bCs/>
          <w:sz w:val="26"/>
          <w:szCs w:val="26"/>
        </w:rPr>
        <w:t xml:space="preserve">4.3 JavaScript</w:t>
      </w:r>
    </w:p>
    <w:p>
      <w:pPr>
        <w:spacing w:after="120" w:before="0" w:line="340"/>
        <w:jc w:val="both"/>
      </w:pPr>
      <w:r>
        <w:rPr>
          <w:rFonts w:ascii="Times New Roman" w:cs="Times New Roman" w:eastAsia="Times New Roman" w:hAnsi="Times New Roman"/>
          <w:sz w:val="24"/>
          <w:szCs w:val="24"/>
        </w:rPr>
        <w:t xml:space="preserve">JavaScript adds behaviour to the pages in the browser. In this project it is used for:</w:t>
      </w:r>
    </w:p>
    <w:p>
      <w:pPr>
        <w:pStyle w:val="ListParagraph"/>
        <w:numPr>
          <w:ilvl w:val="0"/>
          <w:numId w:val="2"/>
        </w:numPr>
        <w:spacing w:after="60" w:line="330"/>
        <w:jc w:val="both"/>
      </w:pPr>
      <w:r>
        <w:rPr>
          <w:rFonts w:ascii="Times New Roman" w:cs="Times New Roman" w:eastAsia="Times New Roman" w:hAnsi="Times New Roman"/>
          <w:sz w:val="24"/>
          <w:szCs w:val="24"/>
        </w:rPr>
        <w:t xml:space="preserve">Switching between the landing, registration, login and dashboard pages without reloading.</w:t>
      </w:r>
    </w:p>
    <w:p>
      <w:pPr>
        <w:pStyle w:val="ListParagraph"/>
        <w:numPr>
          <w:ilvl w:val="0"/>
          <w:numId w:val="2"/>
        </w:numPr>
        <w:spacing w:after="60" w:line="330"/>
        <w:jc w:val="both"/>
      </w:pPr>
      <w:r>
        <w:rPr>
          <w:rFonts w:ascii="Times New Roman" w:cs="Times New Roman" w:eastAsia="Times New Roman" w:hAnsi="Times New Roman"/>
          <w:sz w:val="24"/>
          <w:szCs w:val="24"/>
        </w:rPr>
        <w:t xml:space="preserve">Building the seven registration steps and the progress bar from a field configuration.</w:t>
      </w:r>
    </w:p>
    <w:p>
      <w:pPr>
        <w:pStyle w:val="ListParagraph"/>
        <w:numPr>
          <w:ilvl w:val="0"/>
          <w:numId w:val="2"/>
        </w:numPr>
        <w:spacing w:after="60" w:line="330"/>
        <w:jc w:val="both"/>
      </w:pPr>
      <w:r>
        <w:rPr>
          <w:rFonts w:ascii="Times New Roman" w:cs="Times New Roman" w:eastAsia="Times New Roman" w:hAnsi="Times New Roman"/>
          <w:sz w:val="24"/>
          <w:szCs w:val="24"/>
        </w:rPr>
        <w:t xml:space="preserve">Validation using regular expressions: 12 digits for Aadhaar, a 10-digit mobile number starting with 6 to 9, PAN in the format ABCDE1234F, a 6-digit PIN code, a valid e-mail, names with letters only and a password of at least 8 characters with one capital letter, one digit and one symbol.</w:t>
      </w:r>
    </w:p>
    <w:p>
      <w:pPr>
        <w:pStyle w:val="ListParagraph"/>
        <w:numPr>
          <w:ilvl w:val="0"/>
          <w:numId w:val="2"/>
        </w:numPr>
        <w:spacing w:after="60" w:line="330"/>
        <w:jc w:val="both"/>
      </w:pPr>
      <w:r>
        <w:rPr>
          <w:rFonts w:ascii="Times New Roman" w:cs="Times New Roman" w:eastAsia="Times New Roman" w:hAnsi="Times New Roman"/>
          <w:sz w:val="24"/>
          <w:szCs w:val="24"/>
        </w:rPr>
        <w:t xml:space="preserve">Restricting typing so that digit-only fields accept only digits.</w:t>
      </w:r>
    </w:p>
    <w:p>
      <w:pPr>
        <w:pStyle w:val="ListParagraph"/>
        <w:numPr>
          <w:ilvl w:val="0"/>
          <w:numId w:val="2"/>
        </w:numPr>
        <w:spacing w:after="60" w:line="330"/>
        <w:jc w:val="both"/>
      </w:pPr>
      <w:r>
        <w:rPr>
          <w:rFonts w:ascii="Times New Roman" w:cs="Times New Roman" w:eastAsia="Times New Roman" w:hAnsi="Times New Roman"/>
          <w:sz w:val="24"/>
          <w:szCs w:val="24"/>
        </w:rPr>
        <w:t xml:space="preserve">Generating the Customer ID, 16-digit account number, CIF number, UPI ID, card number and expiry date.</w:t>
      </w:r>
    </w:p>
    <w:p>
      <w:pPr>
        <w:pStyle w:val="ListParagraph"/>
        <w:numPr>
          <w:ilvl w:val="0"/>
          <w:numId w:val="2"/>
        </w:numPr>
        <w:spacing w:after="60" w:line="330"/>
        <w:jc w:val="both"/>
      </w:pPr>
      <w:r>
        <w:rPr>
          <w:rFonts w:ascii="Times New Roman" w:cs="Times New Roman" w:eastAsia="Times New Roman" w:hAnsi="Times New Roman"/>
          <w:sz w:val="24"/>
          <w:szCs w:val="24"/>
        </w:rPr>
        <w:t xml:space="preserve">The dashboard services: deposit, withdrawal, transfer with PIN check, searchable transaction history, passbook download, loan and fixed-deposit calculators, settings and logout.</w:t>
      </w:r>
    </w:p>
    <w:p>
      <w:pPr>
        <w:pStyle w:val="ListParagraph"/>
        <w:numPr>
          <w:ilvl w:val="0"/>
          <w:numId w:val="2"/>
        </w:numPr>
        <w:spacing w:after="60" w:line="330"/>
        <w:jc w:val="both"/>
      </w:pPr>
      <w:r>
        <w:rPr>
          <w:rFonts w:ascii="Times New Roman" w:cs="Times New Roman" w:eastAsia="Times New Roman" w:hAnsi="Times New Roman"/>
          <w:sz w:val="24"/>
          <w:szCs w:val="24"/>
        </w:rPr>
        <w:t xml:space="preserve">Showing toast messages, loading overlays with progress and a confetti animation after registration.</w:t>
      </w:r>
    </w:p>
    <w:p>
      <w:pPr>
        <w:pStyle w:val="Heading2"/>
        <w:keepNext/>
        <w:spacing w:after="120" w:before="220"/>
      </w:pPr>
      <w:r>
        <w:rPr>
          <w:rFonts w:ascii="Times New Roman" w:cs="Times New Roman" w:eastAsia="Times New Roman" w:hAnsi="Times New Roman"/>
          <w:b/>
          <w:bCs/>
          <w:sz w:val="26"/>
          <w:szCs w:val="26"/>
        </w:rPr>
        <w:t xml:space="preserve">4.4 Local Storage</w:t>
      </w:r>
    </w:p>
    <w:p>
      <w:pPr>
        <w:spacing w:after="120" w:before="0" w:line="340"/>
        <w:jc w:val="both"/>
      </w:pPr>
      <w:r>
        <w:rPr>
          <w:rFonts w:ascii="Times New Roman" w:cs="Times New Roman" w:eastAsia="Times New Roman" w:hAnsi="Times New Roman"/>
          <w:sz w:val="24"/>
          <w:szCs w:val="24"/>
        </w:rPr>
        <w:t xml:space="preserve">Local storage is a feature of the web browser that keeps small amounts of data as key–value pairs on the user’s computer. The portal stores all registered customers under the key vaultra_users and the logged-in username under the key vaultra_current. Each customer is saved as one object holding the personal, contact, employment, banking, nominee, security and account details and the transaction list. The data remains available after the page is reloaded or the browser is closed.</w:t>
      </w:r>
    </w:p>
    <w:p>
      <w:pPr>
        <w:pStyle w:val="Heading2"/>
        <w:keepNext/>
        <w:spacing w:after="120" w:before="220"/>
      </w:pPr>
      <w:r>
        <w:rPr>
          <w:rFonts w:ascii="Times New Roman" w:cs="Times New Roman" w:eastAsia="Times New Roman" w:hAnsi="Times New Roman"/>
          <w:b/>
          <w:bCs/>
          <w:sz w:val="26"/>
          <w:szCs w:val="26"/>
        </w:rPr>
        <w:t xml:space="preserve">4.5 Responsive Web Design</w:t>
      </w:r>
    </w:p>
    <w:p>
      <w:pPr>
        <w:spacing w:after="120" w:before="0" w:line="340"/>
        <w:jc w:val="both"/>
      </w:pPr>
      <w:r>
        <w:rPr>
          <w:rFonts w:ascii="Times New Roman" w:cs="Times New Roman" w:eastAsia="Times New Roman" w:hAnsi="Times New Roman"/>
          <w:sz w:val="24"/>
          <w:szCs w:val="24"/>
        </w:rPr>
        <w:t xml:space="preserve">Responsive design makes a page adjust to the size of the screen. The portal uses relative units, flexbox and grid layouts and CSS media queries so that the forms, dashboard cards and tables rearrange themselves for desktops, tablets and mobile phones. Tables are placed in scrollable containers so that wide content never breaks the page.</w:t>
      </w:r>
    </w:p>
    <w:p>
      <w:pPr>
        <w:pStyle w:val="Heading2"/>
        <w:keepNext/>
        <w:spacing w:after="120" w:before="220"/>
      </w:pPr>
      <w:r>
        <w:rPr>
          <w:rFonts w:ascii="Times New Roman" w:cs="Times New Roman" w:eastAsia="Times New Roman" w:hAnsi="Times New Roman"/>
          <w:b/>
          <w:bCs/>
          <w:sz w:val="26"/>
          <w:szCs w:val="26"/>
        </w:rPr>
        <w:t xml:space="preserve">4.6 Summary of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526"/>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Layer</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Technology</w:t>
            </w:r>
          </w:p>
        </w:tc>
        <w:tc>
          <w:tcPr>
            <w:tcW w:type="dxa" w:w="45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Purpose in the project</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Presentation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HTML</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Structure of pages, forms and pop-up windows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Presentation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CSS</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Design, colours, layout, animations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Presentation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Responsive design</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Adapts the pages to different screen sizes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Behaviour</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JavaScript</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Validation, page switching, ID generation, banking services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Storage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Local storage</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Keeps customer and transaction data in the browser</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Server</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XAMPP (Apache, MySQL)</w:t>
            </w:r>
          </w:p>
        </w:tc>
        <w:tc>
          <w:tcPr>
            <w:tcW w:type="dxa" w:w="4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Local server used while developing and for database records</w:t>
            </w:r>
          </w:p>
        </w:tc>
      </w:tr>
    </w:tbl>
    <w:p>
      <w:pPr>
        <w:pStyle w:val="Heading1"/>
        <w:pageBreakBefore/>
        <w:spacing w:after="260" w:before="0"/>
        <w:jc w:val="center"/>
      </w:pPr>
      <w:r>
        <w:rPr>
          <w:rFonts w:ascii="Times New Roman" w:cs="Times New Roman" w:eastAsia="Times New Roman" w:hAnsi="Times New Roman"/>
          <w:b/>
          <w:bCs/>
          <w:sz w:val="32"/>
          <w:szCs w:val="32"/>
        </w:rPr>
        <w:t xml:space="preserve">CHAPTER 5: SYSTEM DESIGN</w:t>
      </w:r>
    </w:p>
    <w:p>
      <w:pPr>
        <w:pStyle w:val="Heading2"/>
        <w:keepNext/>
        <w:spacing w:after="120" w:before="220"/>
      </w:pPr>
      <w:r>
        <w:rPr>
          <w:rFonts w:ascii="Times New Roman" w:cs="Times New Roman" w:eastAsia="Times New Roman" w:hAnsi="Times New Roman"/>
          <w:b/>
          <w:bCs/>
          <w:sz w:val="26"/>
          <w:szCs w:val="26"/>
        </w:rPr>
        <w:t xml:space="preserve">5.1 System Architecture</w:t>
      </w:r>
    </w:p>
    <w:p>
      <w:pPr>
        <w:spacing w:after="120" w:before="0" w:line="340"/>
        <w:jc w:val="both"/>
      </w:pPr>
      <w:r>
        <w:rPr>
          <w:rFonts w:ascii="Times New Roman" w:cs="Times New Roman" w:eastAsia="Times New Roman" w:hAnsi="Times New Roman"/>
          <w:sz w:val="24"/>
          <w:szCs w:val="24"/>
        </w:rPr>
        <w:t xml:space="preserve">The portal follows a client-side architecture. The customer uses a web browser, which loads the page from the file or from the local Apache server of XAMPP. All processing – validation, ID generation and banking calculations – is done by JavaScript in the browser, and the data is saved in the browser’s local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26"/>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Layer</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Component</w:t>
            </w:r>
          </w:p>
        </w:tc>
        <w:tc>
          <w:tcPr>
            <w:tcW w:type="dxa" w:w="41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Responsibility</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Presentation</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HTML and CSS</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Pages, forms, cards, tables and pop-up windows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Logic</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JavaScript</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Validation, authentication, account creation, transactions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Storage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Local storage</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Stores customers, session and transactions</w:t>
            </w:r>
          </w:p>
        </w:tc>
      </w:tr>
    </w:tbl>
    <w:p>
      <w:pPr>
        <w:pStyle w:val="Heading2"/>
        <w:keepNext/>
        <w:spacing w:after="120" w:before="220"/>
      </w:pPr>
      <w:r>
        <w:rPr>
          <w:rFonts w:ascii="Times New Roman" w:cs="Times New Roman" w:eastAsia="Times New Roman" w:hAnsi="Times New Roman"/>
          <w:b/>
          <w:bCs/>
          <w:sz w:val="26"/>
          <w:szCs w:val="26"/>
        </w:rPr>
        <w:t xml:space="preserve">5.2 Modules of the System</w:t>
      </w:r>
    </w:p>
    <w:p>
      <w:pPr>
        <w:pStyle w:val="ListParagraph"/>
        <w:numPr>
          <w:ilvl w:val="0"/>
          <w:numId w:val="2"/>
        </w:numPr>
        <w:spacing w:after="60" w:line="330"/>
        <w:jc w:val="both"/>
      </w:pPr>
      <w:r>
        <w:rPr>
          <w:rFonts w:ascii="Times New Roman" w:cs="Times New Roman" w:eastAsia="Times New Roman" w:hAnsi="Times New Roman"/>
          <w:b/>
          <w:bCs/>
          <w:sz w:val="24"/>
          <w:szCs w:val="24"/>
        </w:rPr>
        <w:t xml:space="preserve">Landing module: </w:t>
      </w:r>
      <w:r>
        <w:rPr>
          <w:rFonts w:ascii="Times New Roman" w:cs="Times New Roman" w:eastAsia="Times New Roman" w:hAnsi="Times New Roman"/>
          <w:sz w:val="24"/>
          <w:szCs w:val="24"/>
        </w:rPr>
        <w:t xml:space="preserve">introduction to the bank, feature cards, Login and Register buttons.</w:t>
      </w:r>
    </w:p>
    <w:p>
      <w:pPr>
        <w:pStyle w:val="ListParagraph"/>
        <w:numPr>
          <w:ilvl w:val="0"/>
          <w:numId w:val="2"/>
        </w:numPr>
        <w:spacing w:after="60" w:line="330"/>
        <w:jc w:val="both"/>
      </w:pPr>
      <w:r>
        <w:rPr>
          <w:rFonts w:ascii="Times New Roman" w:cs="Times New Roman" w:eastAsia="Times New Roman" w:hAnsi="Times New Roman"/>
          <w:b/>
          <w:bCs/>
          <w:sz w:val="24"/>
          <w:szCs w:val="24"/>
        </w:rPr>
        <w:t xml:space="preserve">Registration module: </w:t>
      </w:r>
      <w:r>
        <w:rPr>
          <w:rFonts w:ascii="Times New Roman" w:cs="Times New Roman" w:eastAsia="Times New Roman" w:hAnsi="Times New Roman"/>
          <w:sz w:val="24"/>
          <w:szCs w:val="24"/>
        </w:rPr>
        <w:t xml:space="preserve">seven steps – Personal, Contact, Employment, Banking, Security, Nominee and Documents.</w:t>
      </w:r>
    </w:p>
    <w:p>
      <w:pPr>
        <w:pStyle w:val="ListParagraph"/>
        <w:numPr>
          <w:ilvl w:val="0"/>
          <w:numId w:val="2"/>
        </w:numPr>
        <w:spacing w:after="60" w:line="330"/>
        <w:jc w:val="both"/>
      </w:pPr>
      <w:r>
        <w:rPr>
          <w:rFonts w:ascii="Times New Roman" w:cs="Times New Roman" w:eastAsia="Times New Roman" w:hAnsi="Times New Roman"/>
          <w:b/>
          <w:bCs/>
          <w:sz w:val="24"/>
          <w:szCs w:val="24"/>
        </w:rPr>
        <w:t xml:space="preserve">Authentication module: </w:t>
      </w:r>
      <w:r>
        <w:rPr>
          <w:rFonts w:ascii="Times New Roman" w:cs="Times New Roman" w:eastAsia="Times New Roman" w:hAnsi="Times New Roman"/>
          <w:sz w:val="24"/>
          <w:szCs w:val="24"/>
        </w:rPr>
        <w:t xml:space="preserve">login, error message, forgot-password and logout.</w:t>
      </w:r>
    </w:p>
    <w:p>
      <w:pPr>
        <w:pStyle w:val="ListParagraph"/>
        <w:numPr>
          <w:ilvl w:val="0"/>
          <w:numId w:val="2"/>
        </w:numPr>
        <w:spacing w:after="60" w:line="330"/>
        <w:jc w:val="both"/>
      </w:pPr>
      <w:r>
        <w:rPr>
          <w:rFonts w:ascii="Times New Roman" w:cs="Times New Roman" w:eastAsia="Times New Roman" w:hAnsi="Times New Roman"/>
          <w:b/>
          <w:bCs/>
          <w:sz w:val="24"/>
          <w:szCs w:val="24"/>
        </w:rPr>
        <w:t xml:space="preserve">Dashboard module: </w:t>
      </w:r>
      <w:r>
        <w:rPr>
          <w:rFonts w:ascii="Times New Roman" w:cs="Times New Roman" w:eastAsia="Times New Roman" w:hAnsi="Times New Roman"/>
          <w:sz w:val="24"/>
          <w:szCs w:val="24"/>
        </w:rPr>
        <w:t xml:space="preserve">account information cards, quick actions and recent transactions.</w:t>
      </w:r>
    </w:p>
    <w:p>
      <w:pPr>
        <w:pStyle w:val="ListParagraph"/>
        <w:numPr>
          <w:ilvl w:val="0"/>
          <w:numId w:val="2"/>
        </w:numPr>
        <w:spacing w:after="60" w:line="330"/>
        <w:jc w:val="both"/>
      </w:pPr>
      <w:r>
        <w:rPr>
          <w:rFonts w:ascii="Times New Roman" w:cs="Times New Roman" w:eastAsia="Times New Roman" w:hAnsi="Times New Roman"/>
          <w:b/>
          <w:bCs/>
          <w:sz w:val="24"/>
          <w:szCs w:val="24"/>
        </w:rPr>
        <w:t xml:space="preserve">Transaction module: </w:t>
      </w:r>
      <w:r>
        <w:rPr>
          <w:rFonts w:ascii="Times New Roman" w:cs="Times New Roman" w:eastAsia="Times New Roman" w:hAnsi="Times New Roman"/>
          <w:sz w:val="24"/>
          <w:szCs w:val="24"/>
        </w:rPr>
        <w:t xml:space="preserve">deposit, withdrawal, transfer, history and passbook.</w:t>
      </w:r>
    </w:p>
    <w:p>
      <w:pPr>
        <w:pStyle w:val="ListParagraph"/>
        <w:numPr>
          <w:ilvl w:val="0"/>
          <w:numId w:val="2"/>
        </w:numPr>
        <w:spacing w:after="60" w:line="330"/>
        <w:jc w:val="both"/>
      </w:pPr>
      <w:r>
        <w:rPr>
          <w:rFonts w:ascii="Times New Roman" w:cs="Times New Roman" w:eastAsia="Times New Roman" w:hAnsi="Times New Roman"/>
          <w:b/>
          <w:bCs/>
          <w:sz w:val="24"/>
          <w:szCs w:val="24"/>
        </w:rPr>
        <w:t xml:space="preserve">Services module: </w:t>
      </w:r>
      <w:r>
        <w:rPr>
          <w:rFonts w:ascii="Times New Roman" w:cs="Times New Roman" w:eastAsia="Times New Roman" w:hAnsi="Times New Roman"/>
          <w:sz w:val="24"/>
          <w:szCs w:val="24"/>
        </w:rPr>
        <w:t xml:space="preserve">card details, loan eligibility, fixed deposit, profile and settings.</w:t>
      </w:r>
    </w:p>
    <w:p>
      <w:pPr>
        <w:pStyle w:val="Heading2"/>
        <w:keepNext/>
        <w:spacing w:after="120" w:before="220"/>
      </w:pPr>
      <w:r>
        <w:rPr>
          <w:rFonts w:ascii="Times New Roman" w:cs="Times New Roman" w:eastAsia="Times New Roman" w:hAnsi="Times New Roman"/>
          <w:b/>
          <w:bCs/>
          <w:sz w:val="26"/>
          <w:szCs w:val="26"/>
        </w:rPr>
        <w:t xml:space="preserve">5.3 System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4626"/>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Step</w:t>
            </w:r>
          </w:p>
        </w:tc>
        <w:tc>
          <w:tcPr>
            <w:tcW w:type="dxa" w:w="3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Process</w:t>
            </w:r>
          </w:p>
        </w:tc>
        <w:tc>
          <w:tcPr>
            <w:tcW w:type="dxa" w:w="4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Result</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1</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Open the website (landing page)</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Features and Login / Register buttons are shown</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2</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Click Register and fill the seven steps</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Each step is validated before Continue works</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3</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Upload documents, accept declarations, Finish Registration</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Verification animation; account created</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4</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Enter username and password</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Valid: dashboard. Invalid: error message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5</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Use dashboard services</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Balance and transactions are updated</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Logout</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Session ends and the login page is shown</w:t>
            </w:r>
          </w:p>
        </w:tc>
      </w:tr>
    </w:tbl>
    <w:p>
      <w:pPr>
        <w:spacing w:after="140"/>
      </w:pPr>
    </w:p>
    <w:p>
      <w:pPr>
        <w:spacing w:after="120" w:before="0" w:line="340"/>
        <w:jc w:val="both"/>
      </w:pPr>
      <w:r>
        <w:rPr>
          <w:rFonts w:ascii="Times New Roman" w:cs="Times New Roman" w:eastAsia="Times New Roman" w:hAnsi="Times New Roman"/>
          <w:sz w:val="24"/>
          <w:szCs w:val="24"/>
        </w:rPr>
        <w:t xml:space="preserve">The flowchart in Figure 5.1 shows the same process graphically.</w:t>
      </w:r>
    </w:p>
    <w:p>
      <w:pPr>
        <w:keepNext/>
        <w:spacing w:after="60" w:before="80"/>
        <w:jc w:val="center"/>
      </w:pPr>
      <w:r>
        <w:drawing>
          <wp:inline distT="0" distB="0" distL="0" distR="0">
            <wp:extent cx="447675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5076825"/>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5.1: Flowchart of the Vaultra Bank portal</w:t>
      </w:r>
    </w:p>
    <w:p>
      <w:pPr>
        <w:pStyle w:val="Heading2"/>
        <w:keepNext/>
        <w:spacing w:after="120" w:before="220"/>
      </w:pPr>
      <w:r>
        <w:rPr>
          <w:rFonts w:ascii="Times New Roman" w:cs="Times New Roman" w:eastAsia="Times New Roman" w:hAnsi="Times New Roman"/>
          <w:b/>
          <w:bCs/>
          <w:sz w:val="26"/>
          <w:szCs w:val="26"/>
        </w:rPr>
        <w:t xml:space="preserve">5.4 Registration Module</w:t>
      </w:r>
    </w:p>
    <w:p>
      <w:pPr>
        <w:spacing w:after="120" w:before="0" w:line="340"/>
        <w:jc w:val="both"/>
      </w:pPr>
      <w:r>
        <w:rPr>
          <w:rFonts w:ascii="Times New Roman" w:cs="Times New Roman" w:eastAsia="Times New Roman" w:hAnsi="Times New Roman"/>
          <w:sz w:val="24"/>
          <w:szCs w:val="24"/>
        </w:rPr>
        <w:t xml:space="preserve">The registration module shows one step at a time with a progress bar and step labels. When Continue is pressed, the current step is validated; only a valid step lets the customer move ahead. The values are remembered when the customer goes Back. The table below lists the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026"/>
        <w:gridCol w:w="2300"/>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Step</w:t>
            </w:r>
          </w:p>
        </w:tc>
        <w:tc>
          <w:tcPr>
            <w:tcW w:type="dxa" w:w="5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Fields</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Validation</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1. Personal</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Full name, father’s name, mother’s name, date of birth, gender, marital status, nationality, blood group, Aadhaar, PAN, optional passport / licence / voter ID</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Letters only for names; Aadhaar 12 digits; PAN ABCDE1234F</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2. Contact</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Mobile, alternate mobile, e-mail, alternate e-mail, address fields, city, district, state, country, PIN code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Mobile 10 digits (6-9 start); valid e-mail; PIN 6 digits</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3. Employment</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Occupation, employment type, company, designation, experience, monthly and annual income, education</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Incomes greater than 0</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4. Banking</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Branch, account type, initial deposit and nine service toggles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Minimum deposit ₹500</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5. Security</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Username, password, confirm password, transaction PIN, security question and answer</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Strong password; passwords match; PIN 4-6 digits; unique username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6. Nominee</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Name, relationship, age, mobile, address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Name letters only; mobile 10 digits</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7. Documents</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Passport photo, Aadhaar card, PAN card, signature, address proof; three declarations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All files and declarations required</w:t>
            </w:r>
          </w:p>
        </w:tc>
      </w:tr>
    </w:tbl>
    <w:p>
      <w:pPr>
        <w:pStyle w:val="Heading2"/>
        <w:keepNext/>
        <w:spacing w:after="120" w:before="220"/>
      </w:pPr>
      <w:r>
        <w:rPr>
          <w:rFonts w:ascii="Times New Roman" w:cs="Times New Roman" w:eastAsia="Times New Roman" w:hAnsi="Times New Roman"/>
          <w:b/>
          <w:bCs/>
          <w:sz w:val="26"/>
          <w:szCs w:val="26"/>
        </w:rPr>
        <w:t xml:space="preserve">5.5 Login Module</w:t>
      </w:r>
    </w:p>
    <w:p>
      <w:pPr>
        <w:spacing w:after="120" w:before="0" w:line="340"/>
        <w:jc w:val="both"/>
      </w:pPr>
      <w:r>
        <w:rPr>
          <w:rFonts w:ascii="Times New Roman" w:cs="Times New Roman" w:eastAsia="Times New Roman" w:hAnsi="Times New Roman"/>
          <w:sz w:val="24"/>
          <w:szCs w:val="24"/>
        </w:rPr>
        <w:t xml:space="preserve">The login module accepts the username and password and compares them with the saved customers. For correct credentials a verification progress window is shown and the dashboard opens; otherwise an error message is displayed. The Forgot Password option asks for the username, shows the saved security question and, if the answer is correct, lets the customer set a new strong password. The logged-in username is kept so that the dashboard reopens after a page reload until the customer logs out.</w:t>
      </w:r>
    </w:p>
    <w:p>
      <w:pPr>
        <w:pStyle w:val="Heading2"/>
        <w:keepNext/>
        <w:spacing w:after="120" w:before="220"/>
      </w:pPr>
      <w:r>
        <w:rPr>
          <w:rFonts w:ascii="Times New Roman" w:cs="Times New Roman" w:eastAsia="Times New Roman" w:hAnsi="Times New Roman"/>
          <w:b/>
          <w:bCs/>
          <w:sz w:val="26"/>
          <w:szCs w:val="26"/>
        </w:rPr>
        <w:t xml:space="preserve">5.6 Dashboard Module</w:t>
      </w:r>
    </w:p>
    <w:p>
      <w:pPr>
        <w:spacing w:after="120" w:before="0" w:line="340"/>
        <w:jc w:val="both"/>
      </w:pPr>
      <w:r>
        <w:rPr>
          <w:rFonts w:ascii="Times New Roman" w:cs="Times New Roman" w:eastAsia="Times New Roman" w:hAnsi="Times New Roman"/>
          <w:sz w:val="24"/>
          <w:szCs w:val="24"/>
        </w:rPr>
        <w:t xml:space="preserve">The dashboard module reads the logged-in customer’s record and shows (a) information cards for balance, account number, Customer ID, CIF, IFSC, branch, account type, UPI ID, service status, KYC, nominee and opening date; (b) twelve quick-action buttons – View Profile, Edit Profile, Deposit, Withdraw, Transfer, Transaction History, Download Passbook, Card Details, Loan Eligibility, Fixed Deposit, Settings and Logout; and (c) a table of the five most recent transactions. Each action opens a pop-up window, and every money operation updates the balance and adds a transaction entry.</w:t>
      </w:r>
    </w:p>
    <w:p>
      <w:pPr>
        <w:pStyle w:val="Heading2"/>
        <w:keepNext/>
        <w:spacing w:after="120" w:before="220"/>
      </w:pPr>
      <w:r>
        <w:rPr>
          <w:rFonts w:ascii="Times New Roman" w:cs="Times New Roman" w:eastAsia="Times New Roman" w:hAnsi="Times New Roman"/>
          <w:b/>
          <w:bCs/>
          <w:sz w:val="26"/>
          <w:szCs w:val="26"/>
        </w:rPr>
        <w:t xml:space="preserve">5.7 Data Storage Design</w:t>
      </w:r>
    </w:p>
    <w:p>
      <w:pPr>
        <w:spacing w:after="120" w:before="0" w:line="340"/>
        <w:jc w:val="both"/>
      </w:pPr>
      <w:r>
        <w:rPr>
          <w:rFonts w:ascii="Times New Roman" w:cs="Times New Roman" w:eastAsia="Times New Roman" w:hAnsi="Times New Roman"/>
          <w:sz w:val="24"/>
          <w:szCs w:val="24"/>
        </w:rPr>
        <w:t xml:space="preserve">Each customer is stored as one object in local storage. The main parts of this object are listed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Part</w:t>
            </w:r>
          </w:p>
        </w:tc>
        <w:tc>
          <w:tcPr>
            <w:tcW w:type="dxa" w:w="6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Contents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personal</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Full name, father’s and mother’s name, date of birth, gender, marital status, nationality, blood group, Aadhaar, PAN and optional identity numbers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contact</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Mobile, alternate mobile, e-mail, alternate e-mail, address, city, district, state, country, PIN code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employment</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Occupation, employment type, company, designation, experience, monthly and annual income, education</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banking</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Branch, account type, initial deposit and the nine service toggles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security</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Username, password, transaction PIN, security question and answer</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nominee</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Nominee name, relationship, age, mobile and address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account</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Customer ID, account number, CIF, IFSC, UPI ID, balance, KYC and account status, opening date, card number and expiry</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transactions</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List of entries with ID, date, description, credit, debit, balance and status</w:t>
            </w:r>
          </w:p>
        </w:tc>
      </w:tr>
    </w:tbl>
    <w:p>
      <w:pPr>
        <w:spacing w:after="140"/>
      </w:pPr>
    </w:p>
    <w:p>
      <w:pPr>
        <w:spacing w:after="120" w:before="0" w:line="340"/>
        <w:jc w:val="both"/>
      </w:pPr>
      <w:r>
        <w:rPr>
          <w:rFonts w:ascii="Times New Roman" w:cs="Times New Roman" w:eastAsia="Times New Roman" w:hAnsi="Times New Roman"/>
          <w:sz w:val="24"/>
          <w:szCs w:val="24"/>
        </w:rPr>
        <w:t xml:space="preserve">The Entity Relationship (ER) diagram in Figure 5.2 shows the logical data model. The customer is the central entity and is linked to the contact, employment, security, nominee, document and account entities. One account has many transactions.</w:t>
      </w:r>
    </w:p>
    <w:p>
      <w:pPr>
        <w:keepNext/>
        <w:spacing w:after="60" w:before="80"/>
        <w:jc w:val="center"/>
      </w:pPr>
      <w:r>
        <w:drawing>
          <wp:inline distT="0" distB="0" distL="0" distR="0">
            <wp:extent cx="5305425"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40386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5.2: Entity Relationship (ER) diagram of the portal</w:t>
      </w:r>
    </w:p>
    <w:p>
      <w:pPr>
        <w:spacing w:after="120" w:before="0" w:line="340"/>
        <w:jc w:val="both"/>
      </w:pPr>
      <w:r>
        <w:rPr>
          <w:rFonts w:ascii="Times New Roman" w:cs="Times New Roman" w:eastAsia="Times New Roman" w:hAnsi="Times New Roman"/>
          <w:sz w:val="24"/>
          <w:szCs w:val="24"/>
        </w:rPr>
        <w:t xml:space="preserve">The registration details of a customer were also kept in the MySQL database registration (table registration) managed with phpMyAdmin on the XAMPP server. The columns are id, application_id, candidate_id, application_datetime, reg_no, full_name, department, year, gender, dob, blood_group, nationality, aadhar, email and phone. A stored row is shown in Figure 5.3.</w:t>
      </w:r>
    </w:p>
    <w:p>
      <w:pPr>
        <w:keepNext/>
        <w:spacing w:after="60" w:before="80"/>
        <w:jc w:val="center"/>
      </w:pPr>
      <w:r>
        <w:drawing>
          <wp:inline distT="0" distB="0" distL="0" distR="0">
            <wp:extent cx="56673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2047875"/>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5.3: phpMyAdmin showing the stored record in table registration</w:t>
      </w:r>
    </w:p>
    <w:p>
      <w:pPr>
        <w:pStyle w:val="Heading1"/>
        <w:pageBreakBefore/>
        <w:spacing w:after="260" w:before="0"/>
        <w:jc w:val="center"/>
      </w:pPr>
      <w:r>
        <w:rPr>
          <w:rFonts w:ascii="Times New Roman" w:cs="Times New Roman" w:eastAsia="Times New Roman" w:hAnsi="Times New Roman"/>
          <w:b/>
          <w:bCs/>
          <w:sz w:val="32"/>
          <w:szCs w:val="32"/>
        </w:rPr>
        <w:t xml:space="preserve">CHAPTER 6: IMPLEMENTATION</w:t>
      </w:r>
    </w:p>
    <w:p>
      <w:pPr>
        <w:spacing w:after="120" w:before="0" w:line="340"/>
        <w:jc w:val="both"/>
      </w:pPr>
      <w:r>
        <w:rPr>
          <w:rFonts w:ascii="Times New Roman" w:cs="Times New Roman" w:eastAsia="Times New Roman" w:hAnsi="Times New Roman"/>
          <w:sz w:val="24"/>
          <w:szCs w:val="24"/>
        </w:rPr>
        <w:t xml:space="preserve">This chapter explains the working of the project step by step, in the same order in which a customer uses the system. Every step is supported by a screenshot of the running application.</w:t>
      </w:r>
    </w:p>
    <w:p>
      <w:pPr>
        <w:pStyle w:val="Heading2"/>
        <w:keepNext/>
        <w:spacing w:after="120" w:before="220"/>
      </w:pPr>
      <w:r>
        <w:rPr>
          <w:rFonts w:ascii="Times New Roman" w:cs="Times New Roman" w:eastAsia="Times New Roman" w:hAnsi="Times New Roman"/>
          <w:b/>
          <w:bCs/>
          <w:sz w:val="26"/>
          <w:szCs w:val="26"/>
        </w:rPr>
        <w:t xml:space="preserve">6.1 Step 1: Opening the Vaultra Bank Website</w:t>
      </w:r>
    </w:p>
    <w:p>
      <w:pPr>
        <w:spacing w:after="120" w:before="0" w:line="340"/>
        <w:jc w:val="both"/>
      </w:pPr>
      <w:r>
        <w:rPr>
          <w:rFonts w:ascii="Times New Roman" w:cs="Times New Roman" w:eastAsia="Times New Roman" w:hAnsi="Times New Roman"/>
          <w:sz w:val="24"/>
          <w:szCs w:val="24"/>
        </w:rPr>
        <w:t xml:space="preserve">The website is a single HTML file, index.html. During development it is hosted on the local server of XAMPP version 8.2.12, so the first step is to start the required modules.</w:t>
      </w:r>
    </w:p>
    <w:p>
      <w:pPr>
        <w:pStyle w:val="ListParagraph"/>
        <w:numPr>
          <w:ilvl w:val="0"/>
          <w:numId w:val="2"/>
        </w:numPr>
        <w:spacing w:after="60" w:line="330"/>
        <w:jc w:val="both"/>
      </w:pPr>
      <w:r>
        <w:rPr>
          <w:rFonts w:ascii="Times New Roman" w:cs="Times New Roman" w:eastAsia="Times New Roman" w:hAnsi="Times New Roman"/>
          <w:b/>
          <w:bCs/>
          <w:sz w:val="24"/>
          <w:szCs w:val="24"/>
        </w:rPr>
        <w:t xml:space="preserve">Open the XAMPP Control Panel (v3.3.0) </w:t>
      </w:r>
      <w:r>
        <w:rPr>
          <w:rFonts w:ascii="Times New Roman" w:cs="Times New Roman" w:eastAsia="Times New Roman" w:hAnsi="Times New Roman"/>
          <w:sz w:val="24"/>
          <w:szCs w:val="24"/>
        </w:rPr>
        <w:t xml:space="preserve">from the installation folder (e:\project\ on the development computer).</w:t>
      </w:r>
    </w:p>
    <w:p>
      <w:pPr>
        <w:pStyle w:val="ListParagraph"/>
        <w:numPr>
          <w:ilvl w:val="0"/>
          <w:numId w:val="2"/>
        </w:numPr>
        <w:spacing w:after="60" w:line="330"/>
        <w:jc w:val="both"/>
      </w:pPr>
      <w:r>
        <w:rPr>
          <w:rFonts w:ascii="Times New Roman" w:cs="Times New Roman" w:eastAsia="Times New Roman" w:hAnsi="Times New Roman"/>
          <w:b/>
          <w:bCs/>
          <w:sz w:val="24"/>
          <w:szCs w:val="24"/>
        </w:rPr>
        <w:t xml:space="preserve">Start Apache and MySQL: </w:t>
      </w:r>
      <w:r>
        <w:rPr>
          <w:rFonts w:ascii="Times New Roman" w:cs="Times New Roman" w:eastAsia="Times New Roman" w:hAnsi="Times New Roman"/>
          <w:sz w:val="24"/>
          <w:szCs w:val="24"/>
        </w:rPr>
        <w:t xml:space="preserve">both module names turn green; Apache uses ports 80 and 443 and MySQL uses port 3306.</w:t>
      </w:r>
    </w:p>
    <w:p>
      <w:pPr>
        <w:pStyle w:val="ListParagraph"/>
        <w:numPr>
          <w:ilvl w:val="0"/>
          <w:numId w:val="2"/>
        </w:numPr>
        <w:spacing w:after="60" w:line="330"/>
        <w:jc w:val="both"/>
      </w:pPr>
      <w:r>
        <w:rPr>
          <w:rFonts w:ascii="Times New Roman" w:cs="Times New Roman" w:eastAsia="Times New Roman" w:hAnsi="Times New Roman"/>
          <w:b/>
          <w:bCs/>
          <w:sz w:val="24"/>
          <w:szCs w:val="24"/>
        </w:rPr>
        <w:t xml:space="preserve">Check the log window: </w:t>
      </w:r>
      <w:r>
        <w:rPr>
          <w:rFonts w:ascii="Times New Roman" w:cs="Times New Roman" w:eastAsia="Times New Roman" w:hAnsi="Times New Roman"/>
          <w:sz w:val="24"/>
          <w:szCs w:val="24"/>
        </w:rPr>
        <w:t xml:space="preserve">it shows “Status change detected: running” for Apache and MySQL, which confirms that the server and the database are ready.</w:t>
      </w:r>
    </w:p>
    <w:p>
      <w:pPr>
        <w:spacing w:after="120" w:before="0" w:line="340"/>
        <w:jc w:val="both"/>
      </w:pPr>
      <w:r>
        <w:rPr>
          <w:rFonts w:ascii="Times New Roman" w:cs="Times New Roman" w:eastAsia="Times New Roman" w:hAnsi="Times New Roman"/>
          <w:sz w:val="24"/>
          <w:szCs w:val="24"/>
        </w:rPr>
        <w:t xml:space="preserve">The website is then opened in a browser such as Chrome. The panel also shows a notice that it is not running with administrator rights, which is harmless for this project.</w:t>
      </w:r>
    </w:p>
    <w:p>
      <w:pPr>
        <w:keepNext/>
        <w:spacing w:after="60" w:before="80"/>
        <w:jc w:val="center"/>
      </w:pPr>
      <w:r>
        <w:drawing>
          <wp:inline distT="0" distB="0" distL="0" distR="0">
            <wp:extent cx="4752975"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52975" cy="451485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6.1: XAMPP Control Panel with Apache and MySQL running</w:t>
      </w:r>
    </w:p>
    <w:p>
      <w:pPr>
        <w:pStyle w:val="Heading2"/>
        <w:keepNext/>
        <w:spacing w:after="120" w:before="220"/>
      </w:pPr>
      <w:r>
        <w:rPr>
          <w:rFonts w:ascii="Times New Roman" w:cs="Times New Roman" w:eastAsia="Times New Roman" w:hAnsi="Times New Roman"/>
          <w:b/>
          <w:bCs/>
          <w:sz w:val="26"/>
          <w:szCs w:val="26"/>
        </w:rPr>
        <w:t xml:space="preserve">6.2 Step 2: Landing Page</w:t>
      </w:r>
    </w:p>
    <w:p>
      <w:pPr>
        <w:spacing w:after="120" w:before="0" w:line="340"/>
        <w:jc w:val="both"/>
      </w:pPr>
      <w:r>
        <w:rPr>
          <w:rFonts w:ascii="Times New Roman" w:cs="Times New Roman" w:eastAsia="Times New Roman" w:hAnsi="Times New Roman"/>
          <w:sz w:val="24"/>
          <w:szCs w:val="24"/>
        </w:rPr>
        <w:t xml:space="preserve">The first page shown is the landing page of Vaultra Bank. It contains:</w:t>
      </w:r>
    </w:p>
    <w:p>
      <w:pPr>
        <w:pStyle w:val="ListParagraph"/>
        <w:numPr>
          <w:ilvl w:val="0"/>
          <w:numId w:val="2"/>
        </w:numPr>
        <w:spacing w:after="60" w:line="330"/>
        <w:jc w:val="both"/>
      </w:pPr>
      <w:r>
        <w:rPr>
          <w:rFonts w:ascii="Times New Roman" w:cs="Times New Roman" w:eastAsia="Times New Roman" w:hAnsi="Times New Roman"/>
          <w:b/>
          <w:bCs/>
          <w:sz w:val="24"/>
          <w:szCs w:val="24"/>
        </w:rPr>
        <w:t xml:space="preserve">Navigation bar: </w:t>
      </w:r>
      <w:r>
        <w:rPr>
          <w:rFonts w:ascii="Times New Roman" w:cs="Times New Roman" w:eastAsia="Times New Roman" w:hAnsi="Times New Roman"/>
          <w:sz w:val="24"/>
          <w:szCs w:val="24"/>
        </w:rPr>
        <w:t xml:space="preserve">the animated Vaultra logo with the Login and Register buttons.</w:t>
      </w:r>
    </w:p>
    <w:p>
      <w:pPr>
        <w:pStyle w:val="ListParagraph"/>
        <w:numPr>
          <w:ilvl w:val="0"/>
          <w:numId w:val="2"/>
        </w:numPr>
        <w:spacing w:after="60" w:line="330"/>
        <w:jc w:val="both"/>
      </w:pPr>
      <w:r>
        <w:rPr>
          <w:rFonts w:ascii="Times New Roman" w:cs="Times New Roman" w:eastAsia="Times New Roman" w:hAnsi="Times New Roman"/>
          <w:b/>
          <w:bCs/>
          <w:sz w:val="24"/>
          <w:szCs w:val="24"/>
        </w:rPr>
        <w:t xml:space="preserve">Hero section: </w:t>
      </w:r>
      <w:r>
        <w:rPr>
          <w:rFonts w:ascii="Times New Roman" w:cs="Times New Roman" w:eastAsia="Times New Roman" w:hAnsi="Times New Roman"/>
          <w:sz w:val="24"/>
          <w:szCs w:val="24"/>
        </w:rPr>
        <w:t xml:space="preserve">the heading “Banking built like a vault, run like an app”, a short description, the Open an Account and Sign In buttons and a virtual debit card.</w:t>
      </w:r>
    </w:p>
    <w:p>
      <w:pPr>
        <w:pStyle w:val="ListParagraph"/>
        <w:numPr>
          <w:ilvl w:val="0"/>
          <w:numId w:val="2"/>
        </w:numPr>
        <w:spacing w:after="60" w:line="330"/>
        <w:jc w:val="both"/>
      </w:pPr>
      <w:r>
        <w:rPr>
          <w:rFonts w:ascii="Times New Roman" w:cs="Times New Roman" w:eastAsia="Times New Roman" w:hAnsi="Times New Roman"/>
          <w:b/>
          <w:bCs/>
          <w:sz w:val="24"/>
          <w:szCs w:val="24"/>
        </w:rPr>
        <w:t xml:space="preserve">Feature cards: </w:t>
      </w:r>
      <w:r>
        <w:rPr>
          <w:rFonts w:ascii="Times New Roman" w:cs="Times New Roman" w:eastAsia="Times New Roman" w:hAnsi="Times New Roman"/>
          <w:sz w:val="24"/>
          <w:szCs w:val="24"/>
        </w:rPr>
        <w:t xml:space="preserve">Instant Account Opening, Free Virtual Debit Card, UPI &amp; Mobile Banking, Bank-Grade Security, Fixed Deposits and 8 Branches Nationwide.</w:t>
      </w:r>
    </w:p>
    <w:p>
      <w:pPr>
        <w:keepNext/>
        <w:spacing w:after="60" w:before="80"/>
        <w:jc w:val="center"/>
      </w:pPr>
      <w:r>
        <w:drawing>
          <wp:inline distT="0" distB="0" distL="0" distR="0">
            <wp:extent cx="53911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91150" cy="337185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6.2: Landing page of Vaultra Bank</w:t>
      </w:r>
    </w:p>
    <w:p>
      <w:pPr>
        <w:pStyle w:val="Heading2"/>
        <w:keepNext/>
        <w:spacing w:after="120" w:before="220"/>
      </w:pPr>
      <w:r>
        <w:rPr>
          <w:rFonts w:ascii="Times New Roman" w:cs="Times New Roman" w:eastAsia="Times New Roman" w:hAnsi="Times New Roman"/>
          <w:b/>
          <w:bCs/>
          <w:sz w:val="26"/>
          <w:szCs w:val="26"/>
        </w:rPr>
        <w:t xml:space="preserve">6.3 Step 3: Account Registration</w:t>
      </w:r>
    </w:p>
    <w:p>
      <w:pPr>
        <w:spacing w:after="120" w:before="0" w:line="340"/>
        <w:jc w:val="both"/>
      </w:pPr>
      <w:r>
        <w:rPr>
          <w:rFonts w:ascii="Times New Roman" w:cs="Times New Roman" w:eastAsia="Times New Roman" w:hAnsi="Times New Roman"/>
          <w:sz w:val="24"/>
          <w:szCs w:val="24"/>
        </w:rPr>
        <w:t xml:space="preserve">Clicking Register or Open an Account opens the “Open your account” page. A progress bar and the step labels Personal, Contact, Employment, Banking, Security, Nominee and Documents show that the registration has seven steps. The customer moves forward with Continue and back with Back, or leaves with Cancel.</w:t>
      </w:r>
    </w:p>
    <w:p>
      <w:pPr>
        <w:keepNext/>
        <w:spacing w:after="60" w:before="80"/>
        <w:jc w:val="center"/>
      </w:pPr>
      <w:r>
        <w:drawing>
          <wp:inline distT="0" distB="0" distL="0" distR="0">
            <wp:extent cx="512445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32004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6.3: Registration page</w:t>
      </w:r>
    </w:p>
    <w:p>
      <w:pPr>
        <w:pStyle w:val="Heading2"/>
        <w:keepNext/>
        <w:spacing w:after="120" w:before="220"/>
      </w:pPr>
      <w:r>
        <w:rPr>
          <w:rFonts w:ascii="Times New Roman" w:cs="Times New Roman" w:eastAsia="Times New Roman" w:hAnsi="Times New Roman"/>
          <w:b/>
          <w:bCs/>
          <w:sz w:val="26"/>
          <w:szCs w:val="26"/>
        </w:rPr>
        <w:t xml:space="preserve">6.4 Step 4: Personal Information</w:t>
      </w:r>
    </w:p>
    <w:p>
      <w:pPr>
        <w:spacing w:after="120" w:before="0" w:line="340"/>
        <w:jc w:val="both"/>
      </w:pPr>
      <w:r>
        <w:rPr>
          <w:rFonts w:ascii="Times New Roman" w:cs="Times New Roman" w:eastAsia="Times New Roman" w:hAnsi="Times New Roman"/>
          <w:sz w:val="24"/>
          <w:szCs w:val="24"/>
        </w:rPr>
        <w:t xml:space="preserve">Step 1 collects the full name, father’s and mother’s names, date of birth, gender, marital status, nationality (pre-filled as Indian), blood group, Aadhaar number, PAN number and the optional passport, driving licence and voter ID numbers. Names accept only letters, the Aadhaar field accepts only 12 digits and the PAN must follow the format ABCDE1234F.</w:t>
      </w:r>
    </w:p>
    <w:p>
      <w:pPr>
        <w:keepNext/>
        <w:spacing w:after="60" w:before="80"/>
        <w:jc w:val="center"/>
      </w:pPr>
      <w:r>
        <w:drawing>
          <wp:inline distT="0" distB="0" distL="0" distR="0">
            <wp:extent cx="4391025" cy="522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91025" cy="5229225"/>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6.4: Step 1 – Personal Information</w:t>
      </w:r>
    </w:p>
    <w:p>
      <w:pPr>
        <w:pStyle w:val="Heading2"/>
        <w:keepNext/>
        <w:spacing w:after="120" w:before="220"/>
      </w:pPr>
      <w:r>
        <w:rPr>
          <w:rFonts w:ascii="Times New Roman" w:cs="Times New Roman" w:eastAsia="Times New Roman" w:hAnsi="Times New Roman"/>
          <w:b/>
          <w:bCs/>
          <w:sz w:val="26"/>
          <w:szCs w:val="26"/>
        </w:rPr>
        <w:t xml:space="preserve">6.5 Step 5: Contact Information</w:t>
      </w:r>
    </w:p>
    <w:p>
      <w:pPr>
        <w:spacing w:after="120" w:before="0" w:line="340"/>
        <w:jc w:val="both"/>
      </w:pPr>
      <w:r>
        <w:rPr>
          <w:rFonts w:ascii="Times New Roman" w:cs="Times New Roman" w:eastAsia="Times New Roman" w:hAnsi="Times New Roman"/>
          <w:sz w:val="24"/>
          <w:szCs w:val="24"/>
        </w:rPr>
        <w:t xml:space="preserve">Step 2 collects the mobile number, alternate mobile number, e-mail, alternate e-mail and the full address (house number, street, area, landmark, city, district, state, country and PIN code). The mobile number must be 10 digits starting with 6, 7, 8 or 9 and the PIN code must be 6 digits.</w:t>
      </w:r>
    </w:p>
    <w:p>
      <w:pPr>
        <w:keepNext/>
        <w:spacing w:after="60" w:before="80"/>
        <w:jc w:val="center"/>
      </w:pPr>
      <w:r>
        <w:drawing>
          <wp:inline distT="0" distB="0" distL="0" distR="0">
            <wp:extent cx="4391025"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91025" cy="508635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6.5: Step 2 – Contact Information</w:t>
      </w:r>
    </w:p>
    <w:p>
      <w:pPr>
        <w:pStyle w:val="Heading2"/>
        <w:keepNext/>
        <w:spacing w:after="120" w:before="220"/>
      </w:pPr>
      <w:r>
        <w:rPr>
          <w:rFonts w:ascii="Times New Roman" w:cs="Times New Roman" w:eastAsia="Times New Roman" w:hAnsi="Times New Roman"/>
          <w:b/>
          <w:bCs/>
          <w:sz w:val="26"/>
          <w:szCs w:val="26"/>
        </w:rPr>
        <w:t xml:space="preserve">6.6 Step 6: Employment Details</w:t>
      </w:r>
    </w:p>
    <w:p>
      <w:pPr>
        <w:spacing w:after="120" w:before="0" w:line="340"/>
        <w:jc w:val="both"/>
      </w:pPr>
      <w:r>
        <w:rPr>
          <w:rFonts w:ascii="Times New Roman" w:cs="Times New Roman" w:eastAsia="Times New Roman" w:hAnsi="Times New Roman"/>
          <w:sz w:val="24"/>
          <w:szCs w:val="24"/>
        </w:rPr>
        <w:t xml:space="preserve">Step 3 records the occupation, employment type (Salaried, Self-Employed, Business Owner, Student, Retired, Unemployed), company, designation, work experience, monthly income, annual income and educational qualification. The monthly income is later used by the loan eligibility service.</w:t>
      </w:r>
    </w:p>
    <w:p>
      <w:pPr>
        <w:keepNext/>
        <w:spacing w:after="60" w:before="80"/>
        <w:jc w:val="center"/>
      </w:pPr>
      <w:r>
        <w:drawing>
          <wp:inline distT="0" distB="0" distL="0" distR="0">
            <wp:extent cx="4391025"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91025" cy="3743325"/>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6.6: Step 3 – Employment Details</w:t>
      </w:r>
    </w:p>
    <w:p>
      <w:pPr>
        <w:pStyle w:val="Heading2"/>
        <w:keepNext/>
        <w:spacing w:after="120" w:before="220"/>
      </w:pPr>
      <w:r>
        <w:rPr>
          <w:rFonts w:ascii="Times New Roman" w:cs="Times New Roman" w:eastAsia="Times New Roman" w:hAnsi="Times New Roman"/>
          <w:b/>
          <w:bCs/>
          <w:sz w:val="26"/>
          <w:szCs w:val="26"/>
        </w:rPr>
        <w:t xml:space="preserve">6.7 Step 7: Banking Details</w:t>
      </w:r>
    </w:p>
    <w:p>
      <w:pPr>
        <w:spacing w:after="120" w:before="0" w:line="340"/>
        <w:jc w:val="both"/>
      </w:pPr>
      <w:r>
        <w:rPr>
          <w:rFonts w:ascii="Times New Roman" w:cs="Times New Roman" w:eastAsia="Times New Roman" w:hAnsi="Times New Roman"/>
          <w:sz w:val="24"/>
          <w:szCs w:val="24"/>
        </w:rPr>
        <w:t xml:space="preserve">Step 4 lets the customer choose the branch from eight cities, the account type (Savings, Current, Salary or Senior Citizen) and the initial deposit, which must be at least ₹500. Nine service toggles – Debit Card, Credit Card, Cheque Book, Passbook, Internet Banking, Mobile Banking, SMS Alerts, UPI Registration and ATM Facility – can be switched on or off. The chosen branch decides the IFSC code.</w:t>
      </w:r>
    </w:p>
    <w:p>
      <w:pPr>
        <w:keepNext/>
        <w:spacing w:after="60" w:before="80"/>
        <w:jc w:val="center"/>
      </w:pPr>
      <w:r>
        <w:drawing>
          <wp:inline distT="0" distB="0" distL="0" distR="0">
            <wp:extent cx="4391025"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91025" cy="398145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6.7: Step 4 – Banking Details</w:t>
      </w:r>
    </w:p>
    <w:p>
      <w:pPr>
        <w:pStyle w:val="Heading2"/>
        <w:keepNext/>
        <w:spacing w:after="120" w:before="220"/>
      </w:pPr>
      <w:r>
        <w:rPr>
          <w:rFonts w:ascii="Times New Roman" w:cs="Times New Roman" w:eastAsia="Times New Roman" w:hAnsi="Times New Roman"/>
          <w:b/>
          <w:bCs/>
          <w:sz w:val="26"/>
          <w:szCs w:val="26"/>
        </w:rPr>
        <w:t xml:space="preserve">6.8 Step 8: Account Security</w:t>
      </w:r>
    </w:p>
    <w:p>
      <w:pPr>
        <w:spacing w:after="120" w:before="0" w:line="340"/>
        <w:jc w:val="both"/>
      </w:pPr>
      <w:r>
        <w:rPr>
          <w:rFonts w:ascii="Times New Roman" w:cs="Times New Roman" w:eastAsia="Times New Roman" w:hAnsi="Times New Roman"/>
          <w:sz w:val="24"/>
          <w:szCs w:val="24"/>
        </w:rPr>
        <w:t xml:space="preserve">Step 5 creates the login credentials: a unique username, a password with a SHOW / HIDE button, a confirm-password field, a 4 to 6 digit transaction PIN, a security question and its answer. The password must contain at least 8 characters with one capital letter, one digit and one symbol.</w:t>
      </w:r>
    </w:p>
    <w:p>
      <w:pPr>
        <w:keepNext/>
        <w:spacing w:after="60" w:before="80"/>
        <w:jc w:val="center"/>
      </w:pPr>
      <w:r>
        <w:drawing>
          <wp:inline distT="0" distB="0" distL="0" distR="0">
            <wp:extent cx="4391025"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91025" cy="32766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6.8: Step 5 – Account Security</w:t>
      </w:r>
    </w:p>
    <w:p>
      <w:pPr>
        <w:pStyle w:val="Heading2"/>
        <w:keepNext/>
        <w:spacing w:after="120" w:before="220"/>
      </w:pPr>
      <w:r>
        <w:rPr>
          <w:rFonts w:ascii="Times New Roman" w:cs="Times New Roman" w:eastAsia="Times New Roman" w:hAnsi="Times New Roman"/>
          <w:b/>
          <w:bCs/>
          <w:sz w:val="26"/>
          <w:szCs w:val="26"/>
        </w:rPr>
        <w:t xml:space="preserve">6.9 Step 9: Nominee Details</w:t>
      </w:r>
    </w:p>
    <w:p>
      <w:pPr>
        <w:spacing w:after="120" w:before="0" w:line="340"/>
        <w:jc w:val="both"/>
      </w:pPr>
      <w:r>
        <w:rPr>
          <w:rFonts w:ascii="Times New Roman" w:cs="Times New Roman" w:eastAsia="Times New Roman" w:hAnsi="Times New Roman"/>
          <w:sz w:val="24"/>
          <w:szCs w:val="24"/>
        </w:rPr>
        <w:t xml:space="preserve">Step 6 adds a nominee to the account with the name, relationship (Spouse, Son, Daughter, Father, Mother, Sibling, Other), age, mobile number and address.</w:t>
      </w:r>
    </w:p>
    <w:p>
      <w:pPr>
        <w:keepNext/>
        <w:spacing w:after="60" w:before="80"/>
        <w:jc w:val="center"/>
      </w:pPr>
      <w:r>
        <w:drawing>
          <wp:inline distT="0" distB="0" distL="0" distR="0">
            <wp:extent cx="4391025"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91025" cy="34671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6.9: Step 6 – Nominee Details</w:t>
      </w:r>
    </w:p>
    <w:p>
      <w:pPr>
        <w:pStyle w:val="Heading2"/>
        <w:keepNext/>
        <w:spacing w:after="120" w:before="220"/>
      </w:pPr>
      <w:r>
        <w:rPr>
          <w:rFonts w:ascii="Times New Roman" w:cs="Times New Roman" w:eastAsia="Times New Roman" w:hAnsi="Times New Roman"/>
          <w:b/>
          <w:bCs/>
          <w:sz w:val="26"/>
          <w:szCs w:val="26"/>
        </w:rPr>
        <w:t xml:space="preserve">6.10 Step 10: Document Upload</w:t>
      </w:r>
    </w:p>
    <w:p>
      <w:pPr>
        <w:spacing w:after="120" w:before="0" w:line="340"/>
        <w:jc w:val="both"/>
      </w:pPr>
      <w:r>
        <w:rPr>
          <w:rFonts w:ascii="Times New Roman" w:cs="Times New Roman" w:eastAsia="Times New Roman" w:hAnsi="Times New Roman"/>
          <w:sz w:val="24"/>
          <w:szCs w:val="24"/>
        </w:rPr>
        <w:t xml:space="preserve">Step 7 asks for the passport photo, Aadhaar card, PAN card, signature and address proof. Each upload box turns green and shows the file name once a file is chosen. The passport photo becomes the profile picture on the dashboard. The customer must also accept the Terms and Conditions, the Privacy Policy and the declaration that the information is true. The Finish Registration button then creates the account.</w:t>
      </w:r>
    </w:p>
    <w:p>
      <w:pPr>
        <w:keepNext/>
        <w:spacing w:after="60" w:before="80"/>
        <w:jc w:val="center"/>
      </w:pPr>
      <w:r>
        <w:drawing>
          <wp:inline distT="0" distB="0" distL="0" distR="0">
            <wp:extent cx="4391025" cy="520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91025" cy="520065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6.10: Step 7 – Documents and declarations</w:t>
      </w:r>
    </w:p>
    <w:p>
      <w:pPr>
        <w:pStyle w:val="Heading2"/>
        <w:keepNext/>
        <w:spacing w:after="120" w:before="220"/>
      </w:pPr>
      <w:r>
        <w:rPr>
          <w:rFonts w:ascii="Times New Roman" w:cs="Times New Roman" w:eastAsia="Times New Roman" w:hAnsi="Times New Roman"/>
          <w:b/>
          <w:bCs/>
          <w:sz w:val="26"/>
          <w:szCs w:val="26"/>
        </w:rPr>
        <w:t xml:space="preserve">6.11 Step 11: Form Validation</w:t>
      </w:r>
    </w:p>
    <w:p>
      <w:pPr>
        <w:spacing w:after="120" w:before="0" w:line="340"/>
        <w:jc w:val="both"/>
      </w:pPr>
      <w:r>
        <w:rPr>
          <w:rFonts w:ascii="Times New Roman" w:cs="Times New Roman" w:eastAsia="Times New Roman" w:hAnsi="Times New Roman"/>
          <w:sz w:val="24"/>
          <w:szCs w:val="24"/>
        </w:rPr>
        <w:t xml:space="preserve">Every step is checked when Continue is pressed. Empty required fields are highlighted in red with the message “This field is required” and a toast says “Please fix the highlighted fields”. Wrong formats show a specific message, for example “Aadhaar must be exactly 12 digits” or “PAN format: ABCDE1234F”. The customer cannot move to the next step until all errors are corrected.</w:t>
      </w:r>
    </w:p>
    <w:p>
      <w:pPr>
        <w:keepNext/>
        <w:spacing w:after="60" w:before="80"/>
        <w:jc w:val="center"/>
      </w:pPr>
      <w:r>
        <w:drawing>
          <wp:inline distT="0" distB="0" distL="0" distR="0">
            <wp:extent cx="3971925"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971925" cy="512445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6.11: Validation of empty required fields</w:t>
      </w:r>
    </w:p>
    <w:p>
      <w:pPr>
        <w:keepNext/>
        <w:spacing w:after="60" w:before="80"/>
        <w:jc w:val="center"/>
      </w:pPr>
      <w:r>
        <w:drawing>
          <wp:inline distT="0" distB="0" distL="0" distR="0">
            <wp:extent cx="4210050"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10050" cy="501015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6.12: Validation of wrong Aadhaar and PAN formats</w:t>
      </w:r>
    </w:p>
    <w:p>
      <w:pPr>
        <w:pStyle w:val="Heading2"/>
        <w:keepNext/>
        <w:spacing w:after="120" w:before="220"/>
      </w:pPr>
      <w:r>
        <w:rPr>
          <w:rFonts w:ascii="Times New Roman" w:cs="Times New Roman" w:eastAsia="Times New Roman" w:hAnsi="Times New Roman"/>
          <w:b/>
          <w:bCs/>
          <w:sz w:val="26"/>
          <w:szCs w:val="26"/>
        </w:rPr>
        <w:t xml:space="preserve">6.12 Step 12: Registration Confirmation</w:t>
      </w:r>
    </w:p>
    <w:p>
      <w:pPr>
        <w:spacing w:after="120" w:before="0" w:line="340"/>
        <w:jc w:val="both"/>
      </w:pPr>
      <w:r>
        <w:rPr>
          <w:rFonts w:ascii="Times New Roman" w:cs="Times New Roman" w:eastAsia="Times New Roman" w:hAnsi="Times New Roman"/>
          <w:sz w:val="24"/>
          <w:szCs w:val="24"/>
        </w:rPr>
        <w:t xml:space="preserve">After Finish Registration the website checks that the username is not already used and shows the “Setting up your account…” window. Eight checks are ticked one by one with a progress percentage: Verifying Personal Details, Checking Identity Documents, Creating Customer ID, Generating Account Number, Creating Debit Card, Activating Internet Banking, Creating UPI ID and Finalizing Registration. The system generates the Customer ID, a 16-digit account number, the CIF number, the IFSC code, the UPI ID (username@vaultra), the card number and expiry date, adds a set of sample transactions and saves the record. A “Registration Successful” message with a confetti animation is displayed and the customer is taken to the login page.</w:t>
      </w:r>
    </w:p>
    <w:p>
      <w:pPr>
        <w:keepNext/>
        <w:spacing w:after="60" w:before="8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6.13: Account set-up and verification progress</w:t>
      </w:r>
    </w:p>
    <w:p>
      <w:pPr>
        <w:keepNext/>
        <w:spacing w:after="60" w:before="8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6.14: Registration Successful message</w:t>
      </w:r>
    </w:p>
    <w:p>
      <w:pPr>
        <w:pStyle w:val="Heading2"/>
        <w:keepNext/>
        <w:spacing w:after="120" w:before="220"/>
      </w:pPr>
      <w:r>
        <w:rPr>
          <w:rFonts w:ascii="Times New Roman" w:cs="Times New Roman" w:eastAsia="Times New Roman" w:hAnsi="Times New Roman"/>
          <w:b/>
          <w:bCs/>
          <w:sz w:val="26"/>
          <w:szCs w:val="26"/>
        </w:rPr>
        <w:t xml:space="preserve">6.13 Step 13: Login Page</w:t>
      </w:r>
    </w:p>
    <w:p>
      <w:pPr>
        <w:spacing w:after="120" w:before="0" w:line="340"/>
        <w:jc w:val="both"/>
      </w:pPr>
      <w:r>
        <w:rPr>
          <w:rFonts w:ascii="Times New Roman" w:cs="Times New Roman" w:eastAsia="Times New Roman" w:hAnsi="Times New Roman"/>
          <w:sz w:val="24"/>
          <w:szCs w:val="24"/>
        </w:rPr>
        <w:t xml:space="preserve">The login page asks for the username and password. The password box has a SHOW button, and there are a Remember me option and a Forgot password link. The registered username is filled automatically after registration. For wrong credentials an error is displayed. For correct credentials the “Verifying Credentials…” window with a progress bar is shown, followed by “Authentication Successful”, and the dashboard opens.</w:t>
      </w:r>
    </w:p>
    <w:p>
      <w:pPr>
        <w:keepNext/>
        <w:spacing w:after="60" w:before="8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6.15: Login page</w:t>
      </w:r>
    </w:p>
    <w:p>
      <w:pPr>
        <w:keepNext/>
        <w:spacing w:after="60" w:before="8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6.16: Login with wrong credentials</w:t>
      </w:r>
    </w:p>
    <w:p>
      <w:pPr>
        <w:keepNext/>
        <w:spacing w:after="60" w:before="8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6.17: Verifying credentials</w:t>
      </w:r>
    </w:p>
    <w:p>
      <w:pPr>
        <w:pStyle w:val="Heading2"/>
        <w:keepNext/>
        <w:spacing w:after="120" w:before="220"/>
      </w:pPr>
      <w:r>
        <w:rPr>
          <w:rFonts w:ascii="Times New Roman" w:cs="Times New Roman" w:eastAsia="Times New Roman" w:hAnsi="Times New Roman"/>
          <w:b/>
          <w:bCs/>
          <w:sz w:val="26"/>
          <w:szCs w:val="26"/>
        </w:rPr>
        <w:t xml:space="preserve">6.14 Step 14: User Dashboard</w:t>
      </w:r>
    </w:p>
    <w:p>
      <w:pPr>
        <w:spacing w:after="120" w:before="0" w:line="340"/>
        <w:jc w:val="both"/>
      </w:pPr>
      <w:r>
        <w:rPr>
          <w:rFonts w:ascii="Times New Roman" w:cs="Times New Roman" w:eastAsia="Times New Roman" w:hAnsi="Times New Roman"/>
          <w:sz w:val="24"/>
          <w:szCs w:val="24"/>
        </w:rPr>
        <w:t xml:space="preserve">The dashboard shows the welcome message with the customer name and Customer ID, the profile picture, the ACTIVE status and the Logout button. The information cards display the Available Balance, Ledger Balance, Account Number, Customer ID, CIF Number, IFSC Code, Branch, Account Type, UPI ID, status of Internet Banking, Mobile Banking, Debit Card and Credit Card, KYC Status, Nominee Status, Account Status and Opening Date.</w:t>
      </w:r>
    </w:p>
    <w:p>
      <w:pPr>
        <w:keepNext/>
        <w:spacing w:after="60" w:before="80"/>
        <w:jc w:val="center"/>
      </w:pPr>
      <w:r>
        <w:drawing>
          <wp:inline distT="0" distB="0" distL="0" distR="0">
            <wp:extent cx="421005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210050" cy="4638675"/>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6.18: Customer dashboard</w:t>
      </w:r>
    </w:p>
    <w:p>
      <w:pPr>
        <w:pStyle w:val="Heading2"/>
        <w:keepNext/>
        <w:spacing w:after="120" w:before="220"/>
      </w:pPr>
      <w:r>
        <w:rPr>
          <w:rFonts w:ascii="Times New Roman" w:cs="Times New Roman" w:eastAsia="Times New Roman" w:hAnsi="Times New Roman"/>
          <w:b/>
          <w:bCs/>
          <w:sz w:val="26"/>
          <w:szCs w:val="26"/>
        </w:rPr>
        <w:t xml:space="preserve">6.15 Step 15: Banking Services and Quick Actions</w:t>
      </w:r>
    </w:p>
    <w:p>
      <w:pPr>
        <w:spacing w:after="120" w:before="0" w:line="340"/>
        <w:jc w:val="both"/>
      </w:pPr>
      <w:r>
        <w:rPr>
          <w:rFonts w:ascii="Times New Roman" w:cs="Times New Roman" w:eastAsia="Times New Roman" w:hAnsi="Times New Roman"/>
          <w:sz w:val="24"/>
          <w:szCs w:val="24"/>
        </w:rPr>
        <w:t xml:space="preserve">The twelve Quick Action buttons open the banking services. Each service opens in a pop-up window.</w:t>
      </w:r>
    </w:p>
    <w:p>
      <w:pPr>
        <w:pStyle w:val="ListParagraph"/>
        <w:numPr>
          <w:ilvl w:val="0"/>
          <w:numId w:val="2"/>
        </w:numPr>
        <w:spacing w:after="60" w:line="330"/>
        <w:jc w:val="both"/>
      </w:pPr>
      <w:r>
        <w:rPr>
          <w:rFonts w:ascii="Times New Roman" w:cs="Times New Roman" w:eastAsia="Times New Roman" w:hAnsi="Times New Roman"/>
          <w:b/>
          <w:bCs/>
          <w:sz w:val="24"/>
          <w:szCs w:val="24"/>
        </w:rPr>
        <w:t xml:space="preserve">View / Edit Profile: </w:t>
      </w:r>
      <w:r>
        <w:rPr>
          <w:rFonts w:ascii="Times New Roman" w:cs="Times New Roman" w:eastAsia="Times New Roman" w:hAnsi="Times New Roman"/>
          <w:sz w:val="24"/>
          <w:szCs w:val="24"/>
        </w:rPr>
        <w:t xml:space="preserve">lists the personal, contact, employment and nominee details and allows them to be changed.</w:t>
      </w:r>
    </w:p>
    <w:p>
      <w:pPr>
        <w:pStyle w:val="ListParagraph"/>
        <w:numPr>
          <w:ilvl w:val="0"/>
          <w:numId w:val="2"/>
        </w:numPr>
        <w:spacing w:after="60" w:line="330"/>
        <w:jc w:val="both"/>
      </w:pPr>
      <w:r>
        <w:rPr>
          <w:rFonts w:ascii="Times New Roman" w:cs="Times New Roman" w:eastAsia="Times New Roman" w:hAnsi="Times New Roman"/>
          <w:b/>
          <w:bCs/>
          <w:sz w:val="24"/>
          <w:szCs w:val="24"/>
        </w:rPr>
        <w:t xml:space="preserve">Deposit and Withdraw: </w:t>
      </w:r>
      <w:r>
        <w:rPr>
          <w:rFonts w:ascii="Times New Roman" w:cs="Times New Roman" w:eastAsia="Times New Roman" w:hAnsi="Times New Roman"/>
          <w:sz w:val="24"/>
          <w:szCs w:val="24"/>
        </w:rPr>
        <w:t xml:space="preserve">ask for the amount and remarks; a withdrawal larger than the balance is rejected with “Insufficient balance”.</w:t>
      </w:r>
    </w:p>
    <w:p>
      <w:pPr>
        <w:pStyle w:val="ListParagraph"/>
        <w:numPr>
          <w:ilvl w:val="0"/>
          <w:numId w:val="2"/>
        </w:numPr>
        <w:spacing w:after="60" w:line="330"/>
        <w:jc w:val="both"/>
      </w:pPr>
      <w:r>
        <w:rPr>
          <w:rFonts w:ascii="Times New Roman" w:cs="Times New Roman" w:eastAsia="Times New Roman" w:hAnsi="Times New Roman"/>
          <w:b/>
          <w:bCs/>
          <w:sz w:val="24"/>
          <w:szCs w:val="24"/>
        </w:rPr>
        <w:t xml:space="preserve">Transfer Money: </w:t>
      </w:r>
      <w:r>
        <w:rPr>
          <w:rFonts w:ascii="Times New Roman" w:cs="Times New Roman" w:eastAsia="Times New Roman" w:hAnsi="Times New Roman"/>
          <w:sz w:val="24"/>
          <w:szCs w:val="24"/>
        </w:rPr>
        <w:t xml:space="preserve">needs a numeric account number, a recipient name with letters only, an amount within the balance and the correct transaction PIN.</w:t>
      </w:r>
    </w:p>
    <w:p>
      <w:pPr>
        <w:pStyle w:val="ListParagraph"/>
        <w:numPr>
          <w:ilvl w:val="0"/>
          <w:numId w:val="2"/>
        </w:numPr>
        <w:spacing w:after="60" w:line="330"/>
        <w:jc w:val="both"/>
      </w:pPr>
      <w:r>
        <w:rPr>
          <w:rFonts w:ascii="Times New Roman" w:cs="Times New Roman" w:eastAsia="Times New Roman" w:hAnsi="Times New Roman"/>
          <w:b/>
          <w:bCs/>
          <w:sz w:val="24"/>
          <w:szCs w:val="24"/>
        </w:rPr>
        <w:t xml:space="preserve">Transaction History: </w:t>
      </w:r>
      <w:r>
        <w:rPr>
          <w:rFonts w:ascii="Times New Roman" w:cs="Times New Roman" w:eastAsia="Times New Roman" w:hAnsi="Times New Roman"/>
          <w:sz w:val="24"/>
          <w:szCs w:val="24"/>
        </w:rPr>
        <w:t xml:space="preserve">lists all transactions with a search box and an All / Credits / Debits filter; Download Passbook saves the statement as a text file.</w:t>
      </w:r>
    </w:p>
    <w:p>
      <w:pPr>
        <w:pStyle w:val="ListParagraph"/>
        <w:numPr>
          <w:ilvl w:val="0"/>
          <w:numId w:val="2"/>
        </w:numPr>
        <w:spacing w:after="60" w:line="330"/>
        <w:jc w:val="both"/>
      </w:pPr>
      <w:r>
        <w:rPr>
          <w:rFonts w:ascii="Times New Roman" w:cs="Times New Roman" w:eastAsia="Times New Roman" w:hAnsi="Times New Roman"/>
          <w:b/>
          <w:bCs/>
          <w:sz w:val="24"/>
          <w:szCs w:val="24"/>
        </w:rPr>
        <w:t xml:space="preserve">Card Details: </w:t>
      </w:r>
      <w:r>
        <w:rPr>
          <w:rFonts w:ascii="Times New Roman" w:cs="Times New Roman" w:eastAsia="Times New Roman" w:hAnsi="Times New Roman"/>
          <w:sz w:val="24"/>
          <w:szCs w:val="24"/>
        </w:rPr>
        <w:t xml:space="preserve">shows the virtual debit card, card status, and the daily ATM limit (₹50,000) and POS limit (₹1,00,000).</w:t>
      </w:r>
    </w:p>
    <w:p>
      <w:pPr>
        <w:pStyle w:val="ListParagraph"/>
        <w:numPr>
          <w:ilvl w:val="0"/>
          <w:numId w:val="2"/>
        </w:numPr>
        <w:spacing w:after="60" w:line="330"/>
        <w:jc w:val="both"/>
      </w:pPr>
      <w:r>
        <w:rPr>
          <w:rFonts w:ascii="Times New Roman" w:cs="Times New Roman" w:eastAsia="Times New Roman" w:hAnsi="Times New Roman"/>
          <w:b/>
          <w:bCs/>
          <w:sz w:val="24"/>
          <w:szCs w:val="24"/>
        </w:rPr>
        <w:t xml:space="preserve">Loan Eligibility: </w:t>
      </w:r>
      <w:r>
        <w:rPr>
          <w:rFonts w:ascii="Times New Roman" w:cs="Times New Roman" w:eastAsia="Times New Roman" w:hAnsi="Times New Roman"/>
          <w:sz w:val="24"/>
          <w:szCs w:val="24"/>
        </w:rPr>
        <w:t xml:space="preserve">estimates the eligible amount from the monthly income for a personal, home or car loan with the interest rate and tenure.</w:t>
      </w:r>
    </w:p>
    <w:p>
      <w:pPr>
        <w:pStyle w:val="ListParagraph"/>
        <w:numPr>
          <w:ilvl w:val="0"/>
          <w:numId w:val="2"/>
        </w:numPr>
        <w:spacing w:after="60" w:line="330"/>
        <w:jc w:val="both"/>
      </w:pPr>
      <w:r>
        <w:rPr>
          <w:rFonts w:ascii="Times New Roman" w:cs="Times New Roman" w:eastAsia="Times New Roman" w:hAnsi="Times New Roman"/>
          <w:b/>
          <w:bCs/>
          <w:sz w:val="24"/>
          <w:szCs w:val="24"/>
        </w:rPr>
        <w:t xml:space="preserve">Fixed Deposit: </w:t>
      </w:r>
      <w:r>
        <w:rPr>
          <w:rFonts w:ascii="Times New Roman" w:cs="Times New Roman" w:eastAsia="Times New Roman" w:hAnsi="Times New Roman"/>
          <w:sz w:val="24"/>
          <w:szCs w:val="24"/>
        </w:rPr>
        <w:t xml:space="preserve">minimum ₹1,000 for 6 months, 1, 3 or 5 years at 6.0%, 6.8%, 7.2% and 7.5% per annum, with the maturity amount calculated instantly.</w:t>
      </w:r>
    </w:p>
    <w:p>
      <w:pPr>
        <w:pStyle w:val="ListParagraph"/>
        <w:numPr>
          <w:ilvl w:val="0"/>
          <w:numId w:val="2"/>
        </w:numPr>
        <w:spacing w:after="60" w:line="330"/>
        <w:jc w:val="both"/>
      </w:pPr>
      <w:r>
        <w:rPr>
          <w:rFonts w:ascii="Times New Roman" w:cs="Times New Roman" w:eastAsia="Times New Roman" w:hAnsi="Times New Roman"/>
          <w:b/>
          <w:bCs/>
          <w:sz w:val="24"/>
          <w:szCs w:val="24"/>
        </w:rPr>
        <w:t xml:space="preserve">Settings: </w:t>
      </w:r>
      <w:r>
        <w:rPr>
          <w:rFonts w:ascii="Times New Roman" w:cs="Times New Roman" w:eastAsia="Times New Roman" w:hAnsi="Times New Roman"/>
          <w:sz w:val="24"/>
          <w:szCs w:val="24"/>
        </w:rPr>
        <w:t xml:space="preserve">change password and switch SMS Alerts and Internet Banking on or off.</w:t>
      </w:r>
    </w:p>
    <w:p>
      <w:pPr>
        <w:keepNext/>
        <w:spacing w:after="60" w:before="80"/>
        <w:jc w:val="center"/>
      </w:pPr>
      <w:r>
        <w:drawing>
          <wp:inline distT="0" distB="0" distL="0" distR="0">
            <wp:extent cx="42100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210050" cy="26289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6.19: View Profile</w:t>
      </w:r>
    </w:p>
    <w:p>
      <w:pPr>
        <w:keepNext/>
        <w:spacing w:after="60" w:before="80"/>
        <w:jc w:val="center"/>
      </w:pPr>
      <w:r>
        <w:drawing>
          <wp:inline distT="0" distB="0" distL="0" distR="0">
            <wp:extent cx="42100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210050" cy="26289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6.20: Deposit Money</w:t>
      </w:r>
    </w:p>
    <w:p>
      <w:pPr>
        <w:keepNext/>
        <w:spacing w:after="60" w:before="80"/>
        <w:jc w:val="center"/>
      </w:pPr>
      <w:r>
        <w:drawing>
          <wp:inline distT="0" distB="0" distL="0" distR="0">
            <wp:extent cx="42100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210050" cy="26289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6.21: Transfer Money</w:t>
      </w:r>
    </w:p>
    <w:p>
      <w:pPr>
        <w:keepNext/>
        <w:spacing w:after="60" w:before="80"/>
        <w:jc w:val="center"/>
      </w:pPr>
      <w:r>
        <w:drawing>
          <wp:inline distT="0" distB="0" distL="0" distR="0">
            <wp:extent cx="42100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210050" cy="26289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6.22: Transaction History</w:t>
      </w:r>
    </w:p>
    <w:p>
      <w:pPr>
        <w:keepNext/>
        <w:spacing w:after="60" w:before="80"/>
        <w:jc w:val="center"/>
      </w:pPr>
      <w:r>
        <w:drawing>
          <wp:inline distT="0" distB="0" distL="0" distR="0">
            <wp:extent cx="42100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210050" cy="26289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6.23: Card Details</w:t>
      </w:r>
    </w:p>
    <w:p>
      <w:pPr>
        <w:keepNext/>
        <w:spacing w:after="60" w:before="80"/>
        <w:jc w:val="center"/>
      </w:pPr>
      <w:r>
        <w:drawing>
          <wp:inline distT="0" distB="0" distL="0" distR="0">
            <wp:extent cx="42100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210050" cy="26289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6.24: Loan Eligibility</w:t>
      </w:r>
    </w:p>
    <w:p>
      <w:pPr>
        <w:keepNext/>
        <w:spacing w:after="60" w:before="80"/>
        <w:jc w:val="center"/>
      </w:pPr>
      <w:r>
        <w:drawing>
          <wp:inline distT="0" distB="0" distL="0" distR="0">
            <wp:extent cx="42100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210050" cy="26289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6.25: Fixed Deposit</w:t>
      </w:r>
    </w:p>
    <w:p>
      <w:pPr>
        <w:keepNext/>
        <w:spacing w:after="60" w:before="80"/>
        <w:jc w:val="center"/>
      </w:pPr>
      <w:r>
        <w:drawing>
          <wp:inline distT="0" distB="0" distL="0" distR="0">
            <wp:extent cx="42100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210050" cy="26289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6.26: Settings</w:t>
      </w:r>
    </w:p>
    <w:p>
      <w:pPr>
        <w:pStyle w:val="Heading2"/>
        <w:keepNext/>
        <w:spacing w:after="120" w:before="220"/>
      </w:pPr>
      <w:r>
        <w:rPr>
          <w:rFonts w:ascii="Times New Roman" w:cs="Times New Roman" w:eastAsia="Times New Roman" w:hAnsi="Times New Roman"/>
          <w:b/>
          <w:bCs/>
          <w:sz w:val="26"/>
          <w:szCs w:val="26"/>
        </w:rPr>
        <w:t xml:space="preserve">6.16 Step 16: Recent Transactions</w:t>
      </w:r>
    </w:p>
    <w:p>
      <w:pPr>
        <w:spacing w:after="120" w:before="0" w:line="340"/>
        <w:jc w:val="both"/>
      </w:pPr>
      <w:r>
        <w:rPr>
          <w:rFonts w:ascii="Times New Roman" w:cs="Times New Roman" w:eastAsia="Times New Roman" w:hAnsi="Times New Roman"/>
          <w:sz w:val="24"/>
          <w:szCs w:val="24"/>
        </w:rPr>
        <w:t xml:space="preserve">Below the quick actions the dashboard lists the five most recent transactions with the date, description, credit, debit and running balance. Credits are shown in green and debits in red. Each deposit, withdrawal, transfer or fixed deposit adds a new row at the top and updates the balance.</w:t>
      </w:r>
    </w:p>
    <w:p>
      <w:pPr>
        <w:keepNext/>
        <w:spacing w:after="60" w:before="80"/>
        <w:jc w:val="center"/>
      </w:pPr>
      <w:r>
        <w:drawing>
          <wp:inline distT="0" distB="0" distL="0" distR="0">
            <wp:extent cx="54864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486400" cy="1057275"/>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6.27: Recent transactions table</w:t>
      </w:r>
    </w:p>
    <w:p>
      <w:pPr>
        <w:pStyle w:val="Heading2"/>
        <w:keepNext/>
        <w:spacing w:after="120" w:before="220"/>
      </w:pPr>
      <w:r>
        <w:rPr>
          <w:rFonts w:ascii="Times New Roman" w:cs="Times New Roman" w:eastAsia="Times New Roman" w:hAnsi="Times New Roman"/>
          <w:b/>
          <w:bCs/>
          <w:sz w:val="26"/>
          <w:szCs w:val="26"/>
        </w:rPr>
        <w:t xml:space="preserve">6.17 Step 17: Logout</w:t>
      </w:r>
    </w:p>
    <w:p>
      <w:pPr>
        <w:spacing w:after="120" w:before="0" w:line="340"/>
        <w:jc w:val="both"/>
      </w:pPr>
      <w:r>
        <w:rPr>
          <w:rFonts w:ascii="Times New Roman" w:cs="Times New Roman" w:eastAsia="Times New Roman" w:hAnsi="Times New Roman"/>
          <w:sz w:val="24"/>
          <w:szCs w:val="24"/>
        </w:rPr>
        <w:t xml:space="preserve">Clicking Logout shows a confirmation window. On confirming, the session is cleared, the login form is reset and the customer returns to the login page. The dashboard cannot be opened again without logging in.</w:t>
      </w:r>
    </w:p>
    <w:p>
      <w:pPr>
        <w:keepNext/>
        <w:spacing w:after="60" w:before="8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Times New Roman" w:cs="Times New Roman" w:eastAsia="Times New Roman" w:hAnsi="Times New Roman"/>
          <w:b/>
          <w:bCs/>
          <w:sz w:val="21"/>
          <w:szCs w:val="21"/>
        </w:rPr>
        <w:t xml:space="preserve">Figure 6.28: Logout confirmation</w:t>
      </w:r>
    </w:p>
    <w:p>
      <w:pPr>
        <w:pStyle w:val="Heading1"/>
        <w:pageBreakBefore/>
        <w:spacing w:after="260" w:before="0"/>
        <w:jc w:val="center"/>
      </w:pPr>
      <w:r>
        <w:rPr>
          <w:rFonts w:ascii="Times New Roman" w:cs="Times New Roman" w:eastAsia="Times New Roman" w:hAnsi="Times New Roman"/>
          <w:b/>
          <w:bCs/>
          <w:sz w:val="32"/>
          <w:szCs w:val="32"/>
        </w:rPr>
        <w:t xml:space="preserve">CHAPTER 7: TESTING</w:t>
      </w:r>
    </w:p>
    <w:p>
      <w:pPr>
        <w:pStyle w:val="Heading2"/>
        <w:keepNext/>
        <w:spacing w:after="120" w:before="220"/>
      </w:pPr>
      <w:r>
        <w:rPr>
          <w:rFonts w:ascii="Times New Roman" w:cs="Times New Roman" w:eastAsia="Times New Roman" w:hAnsi="Times New Roman"/>
          <w:b/>
          <w:bCs/>
          <w:sz w:val="26"/>
          <w:szCs w:val="26"/>
        </w:rPr>
        <w:t xml:space="preserve">7.1 Testing Approach</w:t>
      </w:r>
    </w:p>
    <w:p>
      <w:pPr>
        <w:spacing w:after="120" w:before="0" w:line="340"/>
        <w:jc w:val="both"/>
      </w:pPr>
      <w:r>
        <w:rPr>
          <w:rFonts w:ascii="Times New Roman" w:cs="Times New Roman" w:eastAsia="Times New Roman" w:hAnsi="Times New Roman"/>
          <w:sz w:val="24"/>
          <w:szCs w:val="24"/>
        </w:rPr>
        <w:t xml:space="preserve">The website was tested manually through the browser, following the same sequence of steps as a real customer. Each page was checked for correct display, correct messages, correct calculation and correct storage of data.</w:t>
      </w:r>
    </w:p>
    <w:p>
      <w:pPr>
        <w:pStyle w:val="Heading2"/>
        <w:keepNext/>
        <w:spacing w:after="120" w:before="220"/>
      </w:pPr>
      <w:r>
        <w:rPr>
          <w:rFonts w:ascii="Times New Roman" w:cs="Times New Roman" w:eastAsia="Times New Roman" w:hAnsi="Times New Roman"/>
          <w:b/>
          <w:bCs/>
          <w:sz w:val="26"/>
          <w:szCs w:val="26"/>
        </w:rPr>
        <w:t xml:space="preserve">7.2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3000"/>
        <w:gridCol w:w="4000"/>
        <w:gridCol w:w="1506"/>
      </w:tblGrid>
      <w:tr>
        <w:trPr>
          <w:cantSplit/>
          <w:tblHeader/>
        </w:trPr>
        <w:tc>
          <w:tcPr>
            <w:tcW w:type="dxa" w:w="52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No.</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Test case</w:t>
            </w:r>
          </w:p>
        </w:tc>
        <w:tc>
          <w:tcPr>
            <w:tcW w:type="dxa" w:w="4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Expected result</w:t>
            </w:r>
          </w:p>
        </w:tc>
        <w:tc>
          <w:tcPr>
            <w:tcW w:type="dxa" w:w="15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Result</w:t>
            </w:r>
          </w:p>
        </w:tc>
      </w:tr>
      <w:tr>
        <w:trPr>
          <w:cantSplit/>
          <w:tblHeader w:val="false"/>
        </w:trPr>
        <w:tc>
          <w:tcPr>
            <w:tcW w:type="dxa" w:w="5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1</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Open the landing page</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Hero section and six feature cards are displayed</w:t>
            </w:r>
          </w:p>
        </w:tc>
        <w:tc>
          <w:tcPr>
            <w:tcW w:type="dxa" w:w="1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5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2</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Click Register</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Registration page opens at Step 1 of 7</w:t>
            </w:r>
          </w:p>
        </w:tc>
        <w:tc>
          <w:tcPr>
            <w:tcW w:type="dxa" w:w="1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5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3</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Complete all seven steps and finish</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Verification progress, “Registration Successful” and login page</w:t>
            </w:r>
          </w:p>
        </w:tc>
        <w:tc>
          <w:tcPr>
            <w:tcW w:type="dxa" w:w="1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5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4</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Login with correct credentials</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“Authentication Successful” and dashboard opens</w:t>
            </w:r>
          </w:p>
        </w:tc>
        <w:tc>
          <w:tcPr>
            <w:tcW w:type="dxa" w:w="1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5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5</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Deposit a valid amount</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Balance increases and a credit row is added</w:t>
            </w:r>
          </w:p>
        </w:tc>
        <w:tc>
          <w:tcPr>
            <w:tcW w:type="dxa" w:w="1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5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6</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Withdraw more than the balance</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“Insufficient balance” message</w:t>
            </w:r>
          </w:p>
        </w:tc>
        <w:tc>
          <w:tcPr>
            <w:tcW w:type="dxa" w:w="1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5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7</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Transfer with a wrong PIN</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“Incorrect transaction PIN” message</w:t>
            </w:r>
          </w:p>
        </w:tc>
        <w:tc>
          <w:tcPr>
            <w:tcW w:type="dxa" w:w="1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5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8</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Book a fixed deposit below ₹1,000</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“Minimum FD amount is ₹1,000” message</w:t>
            </w:r>
          </w:p>
        </w:tc>
        <w:tc>
          <w:tcPr>
            <w:tcW w:type="dxa" w:w="1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5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9</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Search and filter transaction history</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Only matching rows are listed</w:t>
            </w:r>
          </w:p>
        </w:tc>
        <w:tc>
          <w:tcPr>
            <w:tcW w:type="dxa" w:w="1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5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10</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Click Logout and confirm</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Session ends and login page is shown</w:t>
            </w:r>
          </w:p>
        </w:tc>
        <w:tc>
          <w:tcPr>
            <w:tcW w:type="dxa" w:w="1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bl>
    <w:p>
      <w:pPr>
        <w:pStyle w:val="Heading2"/>
        <w:keepNext/>
        <w:spacing w:after="120" w:before="220"/>
      </w:pPr>
      <w:r>
        <w:rPr>
          <w:rFonts w:ascii="Times New Roman" w:cs="Times New Roman" w:eastAsia="Times New Roman" w:hAnsi="Times New Roman"/>
          <w:b/>
          <w:bCs/>
          <w:sz w:val="26"/>
          <w:szCs w:val="26"/>
        </w:rPr>
        <w:t xml:space="preserve">7.3 Form Validation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3226"/>
        <w:gridCol w:w="1000"/>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Field</w:t>
            </w:r>
          </w:p>
        </w:tc>
        <w:tc>
          <w:tcPr>
            <w:tcW w:type="dxa" w:w="2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Test input</w:t>
            </w:r>
          </w:p>
        </w:tc>
        <w:tc>
          <w:tcPr>
            <w:tcW w:type="dxa" w:w="3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Expected result</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Result</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Full name</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Digits or symbols</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Rejected; only letters are accepted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Aadhaar</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1234 (fewer than 12 digits)</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“Aadhaar must be exactly 12 digits”</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PAN</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ABC</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“PAN format: ABCDE1234F”</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Mobile</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1234567890 (starts with 1)</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“Enter a valid 10-digit mobile number”</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E-mail</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abc@</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“Enter a valid email address”</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PIN code</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12345</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“PIN code must be 6 digits”</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Initial deposit</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200</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“Minimum initial deposit is ₹500”</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Password</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password</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“Min 8 chars with 1 uppercase, 1 number &amp; 1 symbol”</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Confirm password</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Different text</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“Passwords do not match”</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Required fields</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Left empty</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“This field is required” and field highlighted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bl>
    <w:p>
      <w:pPr>
        <w:pStyle w:val="Heading2"/>
        <w:keepNext/>
        <w:spacing w:after="120" w:before="220"/>
      </w:pPr>
      <w:r>
        <w:rPr>
          <w:rFonts w:ascii="Times New Roman" w:cs="Times New Roman" w:eastAsia="Times New Roman" w:hAnsi="Times New Roman"/>
          <w:b/>
          <w:bCs/>
          <w:sz w:val="26"/>
          <w:szCs w:val="26"/>
        </w:rPr>
        <w:t xml:space="preserve">7.4 Login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2726"/>
      </w:tblGrid>
      <w:tr>
        <w:trPr>
          <w:cantSplit/>
          <w:tblHeader/>
        </w:trPr>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Test case</w:t>
            </w:r>
          </w:p>
        </w:tc>
        <w:tc>
          <w:tcPr>
            <w:tcW w:type="dxa" w:w="3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Expected result</w:t>
            </w:r>
          </w:p>
        </w:tc>
        <w:tc>
          <w:tcPr>
            <w:tcW w:type="dxa" w:w="2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Result</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Correct username and password</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Verification window and dashboard</w:t>
            </w:r>
          </w:p>
        </w:tc>
        <w:tc>
          <w:tcPr>
            <w:tcW w:type="dxa" w:w="2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Wrong password</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Error message; dashboard not opened</w:t>
            </w:r>
          </w:p>
        </w:tc>
        <w:tc>
          <w:tcPr>
            <w:tcW w:type="dxa" w:w="2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Unknown username</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Error message; dashboard not opened</w:t>
            </w:r>
          </w:p>
        </w:tc>
        <w:tc>
          <w:tcPr>
            <w:tcW w:type="dxa" w:w="2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Empty username or password</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“Please enter your username / password”</w:t>
            </w:r>
          </w:p>
        </w:tc>
        <w:tc>
          <w:tcPr>
            <w:tcW w:type="dxa" w:w="2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Forgot password with correct answer</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New password accepted if strong</w:t>
            </w:r>
          </w:p>
        </w:tc>
        <w:tc>
          <w:tcPr>
            <w:tcW w:type="dxa" w:w="2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Forgot password with wrong answer</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“Security answer incorrect”</w:t>
            </w:r>
          </w:p>
        </w:tc>
        <w:tc>
          <w:tcPr>
            <w:tcW w:type="dxa" w:w="2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bl>
    <w:p>
      <w:pPr>
        <w:pStyle w:val="Heading2"/>
        <w:keepNext/>
        <w:spacing w:after="120" w:before="220"/>
      </w:pPr>
      <w:r>
        <w:rPr>
          <w:rFonts w:ascii="Times New Roman" w:cs="Times New Roman" w:eastAsia="Times New Roman" w:hAnsi="Times New Roman"/>
          <w:b/>
          <w:bCs/>
          <w:sz w:val="26"/>
          <w:szCs w:val="26"/>
        </w:rPr>
        <w:t xml:space="preserve">7.5 Registration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800"/>
        <w:gridCol w:w="1926"/>
      </w:tblGrid>
      <w:tr>
        <w:trPr>
          <w:cantSplit/>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Test case</w:t>
            </w:r>
          </w:p>
        </w:tc>
        <w:tc>
          <w:tcPr>
            <w:tcW w:type="dxa" w:w="3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Expected result</w:t>
            </w:r>
          </w:p>
        </w:tc>
        <w:tc>
          <w:tcPr>
            <w:tcW w:type="dxa" w:w="19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Result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Continue with a step incomplete</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Step is not changed; errors highlighted</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Back button after filling a step</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Entered values are retained</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Finish without uploading all documents</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Missing upload boxes highlighted</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Finish without accepting declarations</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Declarations highlighted</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Register with an existing username</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“Username already taken” and return to Security step</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Valid registration</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Account created and record saved</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Pass</w:t>
            </w:r>
          </w:p>
        </w:tc>
      </w:tr>
    </w:tbl>
    <w:p>
      <w:pPr>
        <w:pStyle w:val="Heading2"/>
        <w:keepNext/>
        <w:spacing w:after="120" w:before="220"/>
      </w:pPr>
      <w:r>
        <w:rPr>
          <w:rFonts w:ascii="Times New Roman" w:cs="Times New Roman" w:eastAsia="Times New Roman" w:hAnsi="Times New Roman"/>
          <w:b/>
          <w:bCs/>
          <w:sz w:val="26"/>
          <w:szCs w:val="26"/>
        </w:rPr>
        <w:t xml:space="preserve">7.6 Test Observations</w:t>
      </w:r>
    </w:p>
    <w:p>
      <w:pPr>
        <w:spacing w:after="120" w:before="0" w:line="340"/>
        <w:jc w:val="both"/>
      </w:pPr>
      <w:r>
        <w:rPr>
          <w:rFonts w:ascii="Times New Roman" w:cs="Times New Roman" w:eastAsia="Times New Roman" w:hAnsi="Times New Roman"/>
          <w:sz w:val="24"/>
          <w:szCs w:val="24"/>
        </w:rPr>
        <w:t xml:space="preserve">The main workflow from registration to logout works as designed. The validation rules prevent incorrect data from being accepted, the dashboard calculations update the balance and transaction list correctly, and the saved customer is available again after a page reload.</w:t>
      </w:r>
    </w:p>
    <w:p>
      <w:pPr>
        <w:pStyle w:val="Heading1"/>
        <w:pageBreakBefore/>
        <w:spacing w:after="260" w:before="0"/>
        <w:jc w:val="center"/>
      </w:pPr>
      <w:r>
        <w:rPr>
          <w:rFonts w:ascii="Times New Roman" w:cs="Times New Roman" w:eastAsia="Times New Roman" w:hAnsi="Times New Roman"/>
          <w:b/>
          <w:bCs/>
          <w:sz w:val="32"/>
          <w:szCs w:val="32"/>
        </w:rPr>
        <w:t xml:space="preserve">CHAPTER 8: CONCLUSION AND FUTURE ENHANCEMENT</w:t>
      </w:r>
    </w:p>
    <w:p>
      <w:pPr>
        <w:pStyle w:val="Heading2"/>
        <w:keepNext/>
        <w:spacing w:after="120" w:before="220"/>
      </w:pPr>
      <w:r>
        <w:rPr>
          <w:rFonts w:ascii="Times New Roman" w:cs="Times New Roman" w:eastAsia="Times New Roman" w:hAnsi="Times New Roman"/>
          <w:b/>
          <w:bCs/>
          <w:sz w:val="26"/>
          <w:szCs w:val="26"/>
        </w:rPr>
        <w:t xml:space="preserve">8.1 Conclusion</w:t>
      </w:r>
    </w:p>
    <w:p>
      <w:pPr>
        <w:spacing w:after="120" w:before="0" w:line="340"/>
        <w:jc w:val="both"/>
      </w:pPr>
      <w:r>
        <w:rPr>
          <w:rFonts w:ascii="Times New Roman" w:cs="Times New Roman" w:eastAsia="Times New Roman" w:hAnsi="Times New Roman"/>
          <w:sz w:val="24"/>
          <w:szCs w:val="24"/>
        </w:rPr>
        <w:t xml:space="preserve">The Vaultra Bank Portal successfully demonstrates how the manual account-opening process of a bank can be replaced by an easy-to-use online system. Using HTML, CSS and JavaScript with local storage, the website provides a landing page, a validated seven-step registration form, automatic generation of account details, secure login, a full-featured dashboard and permanent storage of the customer record in the browser.</w:t>
      </w:r>
    </w:p>
    <w:p>
      <w:pPr>
        <w:spacing w:after="120" w:before="0" w:line="340"/>
        <w:jc w:val="both"/>
      </w:pPr>
      <w:r>
        <w:rPr>
          <w:rFonts w:ascii="Times New Roman" w:cs="Times New Roman" w:eastAsia="Times New Roman" w:hAnsi="Times New Roman"/>
          <w:sz w:val="24"/>
          <w:szCs w:val="24"/>
        </w:rPr>
        <w:t xml:space="preserve">The project helped the author to understand web page design, form validation, client-side programming and browser storage, and shows how a routine banking process can be improved through simple, low-cost technology. It also supports the Sustainable Development Goals by reducing paper use (SDG 12), promoting digital financial services for all (SDG 8) and encouraging innovation in digital infrastructure (SDG 9).</w:t>
      </w:r>
    </w:p>
    <w:p>
      <w:pPr>
        <w:pStyle w:val="Heading2"/>
        <w:keepNext/>
        <w:spacing w:after="120" w:before="220"/>
      </w:pPr>
      <w:r>
        <w:rPr>
          <w:rFonts w:ascii="Times New Roman" w:cs="Times New Roman" w:eastAsia="Times New Roman" w:hAnsi="Times New Roman"/>
          <w:b/>
          <w:bCs/>
          <w:sz w:val="26"/>
          <w:szCs w:val="26"/>
        </w:rPr>
        <w:t xml:space="preserve">8.2 Limitations</w:t>
      </w:r>
    </w:p>
    <w:p>
      <w:pPr>
        <w:pStyle w:val="ListParagraph"/>
        <w:numPr>
          <w:ilvl w:val="0"/>
          <w:numId w:val="2"/>
        </w:numPr>
        <w:spacing w:after="60" w:line="330"/>
        <w:jc w:val="both"/>
      </w:pPr>
      <w:r>
        <w:rPr>
          <w:rFonts w:ascii="Times New Roman" w:cs="Times New Roman" w:eastAsia="Times New Roman" w:hAnsi="Times New Roman"/>
          <w:sz w:val="24"/>
          <w:szCs w:val="24"/>
        </w:rPr>
        <w:t xml:space="preserve">The data is stored only in the browser’s local storage, so it is available only on the same browser and computer.</w:t>
      </w:r>
    </w:p>
    <w:p>
      <w:pPr>
        <w:pStyle w:val="ListParagraph"/>
        <w:numPr>
          <w:ilvl w:val="0"/>
          <w:numId w:val="2"/>
        </w:numPr>
        <w:spacing w:after="60" w:line="330"/>
        <w:jc w:val="both"/>
      </w:pPr>
      <w:r>
        <w:rPr>
          <w:rFonts w:ascii="Times New Roman" w:cs="Times New Roman" w:eastAsia="Times New Roman" w:hAnsi="Times New Roman"/>
          <w:sz w:val="24"/>
          <w:szCs w:val="24"/>
        </w:rPr>
        <w:t xml:space="preserve">There is no server-side validation, and passwords are stored without encryption.</w:t>
      </w:r>
    </w:p>
    <w:p>
      <w:pPr>
        <w:pStyle w:val="ListParagraph"/>
        <w:numPr>
          <w:ilvl w:val="0"/>
          <w:numId w:val="2"/>
        </w:numPr>
        <w:spacing w:after="60" w:line="330"/>
        <w:jc w:val="both"/>
      </w:pPr>
      <w:r>
        <w:rPr>
          <w:rFonts w:ascii="Times New Roman" w:cs="Times New Roman" w:eastAsia="Times New Roman" w:hAnsi="Times New Roman"/>
          <w:sz w:val="24"/>
          <w:szCs w:val="24"/>
        </w:rPr>
        <w:t xml:space="preserve">Uploaded documents are only recorded by file name and are not verified.</w:t>
      </w:r>
    </w:p>
    <w:p>
      <w:pPr>
        <w:pStyle w:val="ListParagraph"/>
        <w:numPr>
          <w:ilvl w:val="0"/>
          <w:numId w:val="2"/>
        </w:numPr>
        <w:spacing w:after="60" w:line="330"/>
        <w:jc w:val="both"/>
      </w:pPr>
      <w:r>
        <w:rPr>
          <w:rFonts w:ascii="Times New Roman" w:cs="Times New Roman" w:eastAsia="Times New Roman" w:hAnsi="Times New Roman"/>
          <w:sz w:val="24"/>
          <w:szCs w:val="24"/>
        </w:rPr>
        <w:t xml:space="preserve">Transactions are simulated; no real money or real payment network is involved.</w:t>
      </w:r>
    </w:p>
    <w:p>
      <w:pPr>
        <w:pStyle w:val="ListParagraph"/>
        <w:numPr>
          <w:ilvl w:val="0"/>
          <w:numId w:val="2"/>
        </w:numPr>
        <w:spacing w:after="60" w:line="330"/>
        <w:jc w:val="both"/>
      </w:pPr>
      <w:r>
        <w:rPr>
          <w:rFonts w:ascii="Times New Roman" w:cs="Times New Roman" w:eastAsia="Times New Roman" w:hAnsi="Times New Roman"/>
          <w:sz w:val="24"/>
          <w:szCs w:val="24"/>
        </w:rPr>
        <w:t xml:space="preserve">There is no administrator panel for the bank staff.</w:t>
      </w:r>
    </w:p>
    <w:p>
      <w:pPr>
        <w:pStyle w:val="Heading2"/>
        <w:keepNext/>
        <w:spacing w:after="120" w:before="220"/>
      </w:pPr>
      <w:r>
        <w:rPr>
          <w:rFonts w:ascii="Times New Roman" w:cs="Times New Roman" w:eastAsia="Times New Roman" w:hAnsi="Times New Roman"/>
          <w:b/>
          <w:bCs/>
          <w:sz w:val="26"/>
          <w:szCs w:val="26"/>
        </w:rPr>
        <w:t xml:space="preserve">8.3 Future Enhancements</w:t>
      </w:r>
    </w:p>
    <w:p>
      <w:pPr>
        <w:pStyle w:val="ListParagraph"/>
        <w:numPr>
          <w:ilvl w:val="0"/>
          <w:numId w:val="2"/>
        </w:numPr>
        <w:spacing w:after="60" w:line="330"/>
        <w:jc w:val="both"/>
      </w:pPr>
      <w:r>
        <w:rPr>
          <w:rFonts w:ascii="Times New Roman" w:cs="Times New Roman" w:eastAsia="Times New Roman" w:hAnsi="Times New Roman"/>
          <w:sz w:val="24"/>
          <w:szCs w:val="24"/>
        </w:rPr>
        <w:t xml:space="preserve">A server-side back end (PHP and MySQL) so that customers, passwords and transactions are stored in a database.</w:t>
      </w:r>
    </w:p>
    <w:p>
      <w:pPr>
        <w:pStyle w:val="ListParagraph"/>
        <w:numPr>
          <w:ilvl w:val="0"/>
          <w:numId w:val="2"/>
        </w:numPr>
        <w:spacing w:after="60" w:line="330"/>
        <w:jc w:val="both"/>
      </w:pPr>
      <w:r>
        <w:rPr>
          <w:rFonts w:ascii="Times New Roman" w:cs="Times New Roman" w:eastAsia="Times New Roman" w:hAnsi="Times New Roman"/>
          <w:sz w:val="24"/>
          <w:szCs w:val="24"/>
        </w:rPr>
        <w:t xml:space="preserve">Passwords stored in encrypted (hashed) form, with OTP verification through e-mail or SMS.</w:t>
      </w:r>
    </w:p>
    <w:p>
      <w:pPr>
        <w:pStyle w:val="ListParagraph"/>
        <w:numPr>
          <w:ilvl w:val="0"/>
          <w:numId w:val="2"/>
        </w:numPr>
        <w:spacing w:after="60" w:line="330"/>
        <w:jc w:val="both"/>
      </w:pPr>
      <w:r>
        <w:rPr>
          <w:rFonts w:ascii="Times New Roman" w:cs="Times New Roman" w:eastAsia="Times New Roman" w:hAnsi="Times New Roman"/>
          <w:sz w:val="24"/>
          <w:szCs w:val="24"/>
        </w:rPr>
        <w:t xml:space="preserve">An administrator panel for bank staff to verify KYC documents and approve accounts.</w:t>
      </w:r>
    </w:p>
    <w:p>
      <w:pPr>
        <w:pStyle w:val="ListParagraph"/>
        <w:numPr>
          <w:ilvl w:val="0"/>
          <w:numId w:val="2"/>
        </w:numPr>
        <w:spacing w:after="60" w:line="330"/>
        <w:jc w:val="both"/>
      </w:pPr>
      <w:r>
        <w:rPr>
          <w:rFonts w:ascii="Times New Roman" w:cs="Times New Roman" w:eastAsia="Times New Roman" w:hAnsi="Times New Roman"/>
          <w:sz w:val="24"/>
          <w:szCs w:val="24"/>
        </w:rPr>
        <w:t xml:space="preserve">Real UPI and payment-gateway integration with transaction limits and fraud checks.</w:t>
      </w:r>
    </w:p>
    <w:p>
      <w:pPr>
        <w:pStyle w:val="ListParagraph"/>
        <w:numPr>
          <w:ilvl w:val="0"/>
          <w:numId w:val="2"/>
        </w:numPr>
        <w:spacing w:after="60" w:line="330"/>
        <w:jc w:val="both"/>
      </w:pPr>
      <w:r>
        <w:rPr>
          <w:rFonts w:ascii="Times New Roman" w:cs="Times New Roman" w:eastAsia="Times New Roman" w:hAnsi="Times New Roman"/>
          <w:sz w:val="24"/>
          <w:szCs w:val="24"/>
        </w:rPr>
        <w:t xml:space="preserve">Download of the statement and passbook as PDF and e-mail notifications.</w:t>
      </w:r>
    </w:p>
    <w:p>
      <w:pPr>
        <w:pStyle w:val="ListParagraph"/>
        <w:numPr>
          <w:ilvl w:val="0"/>
          <w:numId w:val="2"/>
        </w:numPr>
        <w:spacing w:after="60" w:line="330"/>
        <w:jc w:val="both"/>
      </w:pPr>
      <w:r>
        <w:rPr>
          <w:rFonts w:ascii="Times New Roman" w:cs="Times New Roman" w:eastAsia="Times New Roman" w:hAnsi="Times New Roman"/>
          <w:sz w:val="24"/>
          <w:szCs w:val="24"/>
        </w:rPr>
        <w:t xml:space="preserve">A mobile application and multi-language support.</w:t>
      </w:r>
    </w:p>
    <w:p>
      <w:pPr>
        <w:pStyle w:val="Heading1"/>
        <w:pageBreakBefore/>
        <w:spacing w:after="260" w:before="0"/>
        <w:jc w:val="center"/>
      </w:pPr>
      <w:r>
        <w:rPr>
          <w:rFonts w:ascii="Times New Roman" w:cs="Times New Roman" w:eastAsia="Times New Roman" w:hAnsi="Times New Roman"/>
          <w:b/>
          <w:bCs/>
          <w:sz w:val="32"/>
          <w:szCs w:val="32"/>
        </w:rPr>
        <w:t xml:space="preserve">CHAPTER 9: BIBLIOGRAPHY</w:t>
      </w:r>
    </w:p>
    <w:p>
      <w:pPr>
        <w:spacing w:after="120" w:before="0" w:line="340"/>
        <w:jc w:val="left"/>
      </w:pPr>
      <w:r>
        <w:rPr>
          <w:rFonts w:ascii="Times New Roman" w:cs="Times New Roman" w:eastAsia="Times New Roman" w:hAnsi="Times New Roman"/>
          <w:b/>
          <w:bCs/>
          <w:sz w:val="24"/>
          <w:szCs w:val="24"/>
        </w:rPr>
        <w:t xml:space="preserve">Web references</w:t>
      </w:r>
    </w:p>
    <w:p>
      <w:pPr>
        <w:pStyle w:val="ListParagraph"/>
        <w:numPr>
          <w:ilvl w:val="0"/>
          <w:numId w:val="2"/>
        </w:numPr>
        <w:spacing w:after="60" w:line="330"/>
        <w:jc w:val="left"/>
      </w:pPr>
      <w:r>
        <w:rPr>
          <w:rFonts w:ascii="Times New Roman" w:cs="Times New Roman" w:eastAsia="Times New Roman" w:hAnsi="Times New Roman"/>
          <w:sz w:val="24"/>
          <w:szCs w:val="24"/>
        </w:rPr>
        <w:t xml:space="preserve">MDN Web Docs, HTML, CSS and JavaScript reference. https://developer.mozilla.org</w:t>
      </w:r>
    </w:p>
    <w:p>
      <w:pPr>
        <w:pStyle w:val="ListParagraph"/>
        <w:numPr>
          <w:ilvl w:val="0"/>
          <w:numId w:val="2"/>
        </w:numPr>
        <w:spacing w:after="60" w:line="330"/>
        <w:jc w:val="left"/>
      </w:pPr>
      <w:r>
        <w:rPr>
          <w:rFonts w:ascii="Times New Roman" w:cs="Times New Roman" w:eastAsia="Times New Roman" w:hAnsi="Times New Roman"/>
          <w:sz w:val="24"/>
          <w:szCs w:val="24"/>
        </w:rPr>
        <w:t xml:space="preserve">W3Schools, HTML, CSS and JavaScript tutorials. https://www.w3schools.com</w:t>
      </w:r>
    </w:p>
    <w:p>
      <w:pPr>
        <w:pStyle w:val="ListParagraph"/>
        <w:numPr>
          <w:ilvl w:val="0"/>
          <w:numId w:val="2"/>
        </w:numPr>
        <w:spacing w:after="60" w:line="330"/>
        <w:jc w:val="left"/>
      </w:pPr>
      <w:r>
        <w:rPr>
          <w:rFonts w:ascii="Times New Roman" w:cs="Times New Roman" w:eastAsia="Times New Roman" w:hAnsi="Times New Roman"/>
          <w:sz w:val="24"/>
          <w:szCs w:val="24"/>
        </w:rPr>
        <w:t xml:space="preserve">MDN Web Docs, Window.localStorage. https://developer.mozilla.org/en-US/docs/Web/API/Window/localStorage</w:t>
      </w:r>
    </w:p>
    <w:p>
      <w:pPr>
        <w:pStyle w:val="ListParagraph"/>
        <w:numPr>
          <w:ilvl w:val="0"/>
          <w:numId w:val="2"/>
        </w:numPr>
        <w:spacing w:after="60" w:line="330"/>
        <w:jc w:val="left"/>
      </w:pPr>
      <w:r>
        <w:rPr>
          <w:rFonts w:ascii="Times New Roman" w:cs="Times New Roman" w:eastAsia="Times New Roman" w:hAnsi="Times New Roman"/>
          <w:sz w:val="24"/>
          <w:szCs w:val="24"/>
        </w:rPr>
        <w:t xml:space="preserve">MDN Web Docs, Responsive web design. https://developer.mozilla.org/en-US/docs/Learn/CSS/CSS_layout/Responsive_Design</w:t>
      </w:r>
    </w:p>
    <w:p>
      <w:pPr>
        <w:pStyle w:val="ListParagraph"/>
        <w:numPr>
          <w:ilvl w:val="0"/>
          <w:numId w:val="2"/>
        </w:numPr>
        <w:spacing w:after="60" w:line="330"/>
        <w:jc w:val="left"/>
      </w:pPr>
      <w:r>
        <w:rPr>
          <w:rFonts w:ascii="Times New Roman" w:cs="Times New Roman" w:eastAsia="Times New Roman" w:hAnsi="Times New Roman"/>
          <w:sz w:val="24"/>
          <w:szCs w:val="24"/>
        </w:rPr>
        <w:t xml:space="preserve">MDN Web Docs, Regular expressions. https://developer.mozilla.org/en-US/docs/Web/JavaScript/Guide/Regular_expressions</w:t>
      </w:r>
    </w:p>
    <w:sectPr>
      <w:footerReference w:type="default" r:id="rId7"/>
      <w:footerReference w:type="first" r:id="rId8"/>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60" w:before="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95d286272afc7cf52296815d2604aaa3d91b123.jpg"/><Relationship Id="rId10" Type="http://schemas.openxmlformats.org/officeDocument/2006/relationships/image" Target="media/3f429d5c1a0769cec146537c78a136074fff0827.jpg"/><Relationship Id="rId11" Type="http://schemas.openxmlformats.org/officeDocument/2006/relationships/image" Target="media/25fe903891121d7900736d6b7e294c48c8676929.jpg"/><Relationship Id="rId12" Type="http://schemas.openxmlformats.org/officeDocument/2006/relationships/image" Target="media/71b9809676becacb55f1d5654802f6787c6a1d05.jpg"/><Relationship Id="rId13" Type="http://schemas.openxmlformats.org/officeDocument/2006/relationships/image" Target="media/0050d2f61a7c845e449e2c41abb0e1a308d37c11.jpg"/><Relationship Id="rId14" Type="http://schemas.openxmlformats.org/officeDocument/2006/relationships/image" Target="media/103be31e2533016b7bbf9f9d18e798a13417e82d.jpg"/><Relationship Id="rId15" Type="http://schemas.openxmlformats.org/officeDocument/2006/relationships/image" Target="media/3efd96dbe7e7f9d919589a4bdd79555a24c0f613.jpg"/><Relationship Id="rId16" Type="http://schemas.openxmlformats.org/officeDocument/2006/relationships/image" Target="media/ae6e59932e50ac12a4944eed99d0a7b4331026a3.jpg"/><Relationship Id="rId17" Type="http://schemas.openxmlformats.org/officeDocument/2006/relationships/image" Target="media/ae27285e007b4d3d9b6c959125fe24605fcbd803.jpg"/><Relationship Id="rId18" Type="http://schemas.openxmlformats.org/officeDocument/2006/relationships/image" Target="media/f1e970b7b4ce0899969d61e1aea2293f42d7d1d1.jpg"/><Relationship Id="rId19" Type="http://schemas.openxmlformats.org/officeDocument/2006/relationships/image" Target="media/324bc433533ef3613195756928e5ffa4a29d4508.jpg"/><Relationship Id="rId20" Type="http://schemas.openxmlformats.org/officeDocument/2006/relationships/image" Target="media/aab332e74d6e443a28bdec51a904d2254bbd4233.jpg"/><Relationship Id="rId21" Type="http://schemas.openxmlformats.org/officeDocument/2006/relationships/image" Target="media/897e94e3daac55da9192e0dd32d59022c6abf10e.jpg"/><Relationship Id="rId22" Type="http://schemas.openxmlformats.org/officeDocument/2006/relationships/image" Target="media/2e12fb115f85d65b758e0334337331e002280633.jpg"/><Relationship Id="rId23" Type="http://schemas.openxmlformats.org/officeDocument/2006/relationships/image" Target="media/abfd6536998f23e780256baf6f8a4b491c0cb79c.jpg"/><Relationship Id="rId24" Type="http://schemas.openxmlformats.org/officeDocument/2006/relationships/image" Target="media/d120afca743dce42c2fb4ae110e24a89e148f267.jpg"/><Relationship Id="rId25" Type="http://schemas.openxmlformats.org/officeDocument/2006/relationships/image" Target="media/4ea06c62309257fb1a50d9ad5248f306d9247047.jpg"/><Relationship Id="rId26" Type="http://schemas.openxmlformats.org/officeDocument/2006/relationships/image" Target="media/2486f602e8e70580596a1e58ce13bdd879dea3ea.jpg"/><Relationship Id="rId27" Type="http://schemas.openxmlformats.org/officeDocument/2006/relationships/image" Target="media/cae268666255a71c0c08dfc5f792107e292b2487.jpg"/><Relationship Id="rId28" Type="http://schemas.openxmlformats.org/officeDocument/2006/relationships/image" Target="media/79ed037a007b4bbd811a614551043ccf895ff6a9.jpg"/><Relationship Id="rId29" Type="http://schemas.openxmlformats.org/officeDocument/2006/relationships/image" Target="media/cb03520d1028187f826ab71f2364243770c2f4b8.jpg"/><Relationship Id="rId30" Type="http://schemas.openxmlformats.org/officeDocument/2006/relationships/image" Target="media/20647dabe1b9cb4ed8d058a2484a2897f5b4b9b5.jpg"/><Relationship Id="rId31" Type="http://schemas.openxmlformats.org/officeDocument/2006/relationships/image" Target="media/8dcc4303bc6df521c644914e6453b12690213544.jpg"/><Relationship Id="rId32" Type="http://schemas.openxmlformats.org/officeDocument/2006/relationships/image" Target="media/dfe7f86ce39897ce2afcc22445b80b071a50bfd9.jpg"/><Relationship Id="rId33" Type="http://schemas.openxmlformats.org/officeDocument/2006/relationships/image" Target="media/62b9b052d355151e9ce7b13270b2200f6613bd8c.jpg"/><Relationship Id="rId34" Type="http://schemas.openxmlformats.org/officeDocument/2006/relationships/image" Target="media/b7a401d22ffc3e0ae15a374a3c391967a26f7593.jpg"/><Relationship Id="rId35" Type="http://schemas.openxmlformats.org/officeDocument/2006/relationships/image" Target="media/87271888a8b24dbd9da0df786ebaa0642fae605e.jpg"/><Relationship Id="rId36" Type="http://schemas.openxmlformats.org/officeDocument/2006/relationships/image" Target="media/def2e7b2a36e53731f79097c0d5568b9748e5535.jpg"/><Relationship Id="rId37" Type="http://schemas.openxmlformats.org/officeDocument/2006/relationships/image" Target="media/eb0eb8887dd116575bf3fac4a06b64e9007ae887.jpg"/><Relationship Id="rId38" Type="http://schemas.openxmlformats.org/officeDocument/2006/relationships/image" Target="media/ef9f43b9be2e582718887e312ed59f6009558371.jpg"/><Relationship Id="rId39" Type="http://schemas.openxmlformats.org/officeDocument/2006/relationships/image" Target="media/84e49a8488125525707ddd21999bfc5615212ab2.jpg"/><Relationship Id="rId40" Type="http://schemas.openxmlformats.org/officeDocument/2006/relationships/image" Target="media/ad9e702016674f571e4fadfe654ee5d4fe46eefd.jpg"/><Relationship Id="rId41" Type="http://schemas.openxmlformats.org/officeDocument/2006/relationships/image" Target="media/c84af2b99968f6740cd21af8ac312dccb853d904.jp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Report – Vaultra Bank – Online Banking and Account Registration Portal</dc:title>
  <dc:creator>A. Aro Joshuva</dc:creator>
  <cp:lastModifiedBy>Un-named</cp:lastModifiedBy>
  <cp:revision>1</cp:revision>
  <dcterms:created xsi:type="dcterms:W3CDTF">2026-10-06T06:37:27.462Z</dcterms:created>
  <dcterms:modified xsi:type="dcterms:W3CDTF">2026-10-06T06:37:27.463Z</dcterms:modified>
</cp:coreProperties>
</file>

<file path=docProps/custom.xml><?xml version="1.0" encoding="utf-8"?>
<Properties xmlns="http://schemas.openxmlformats.org/officeDocument/2006/custom-properties" xmlns:vt="http://schemas.openxmlformats.org/officeDocument/2006/docPropsVTypes"/>
</file>