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4E" w:rsidRPr="003D5421" w:rsidRDefault="00310594">
      <w:pPr>
        <w:shd w:val="clear" w:color="auto" w:fill="FFFFFF"/>
        <w:spacing w:after="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Operating</w:t>
      </w: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 </w:t>
      </w: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System</w:t>
      </w: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 Libraries</w:t>
      </w:r>
    </w:p>
    <w:p w:rsidR="0048174E" w:rsidRPr="003D5421" w:rsidRDefault="00310594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999999"/>
          <w:sz w:val="16"/>
          <w:szCs w:val="16"/>
        </w:rPr>
      </w:pPr>
      <w:r w:rsidRPr="003D5421">
        <w:rPr>
          <w:rFonts w:ascii="inherit" w:eastAsia="Times New Roman" w:hAnsi="inherit" w:cs="Arial"/>
          <w:color w:val="999999"/>
          <w:sz w:val="16"/>
          <w:szCs w:val="16"/>
        </w:rPr>
        <w:t>January 2014 – May 2014</w:t>
      </w:r>
    </w:p>
    <w:p w:rsidR="0048174E" w:rsidRPr="003D5421" w:rsidRDefault="00310594">
      <w:pPr>
        <w:rPr>
          <w:rFonts w:ascii="inherit" w:eastAsia="Times New Roman" w:hAnsi="inherit" w:cs="Arial"/>
          <w:color w:val="333333"/>
          <w:sz w:val="16"/>
          <w:szCs w:val="16"/>
        </w:rPr>
      </w:pPr>
      <w:r w:rsidRPr="003D5421">
        <w:rPr>
          <w:rFonts w:ascii="inherit" w:eastAsia="Times New Roman" w:hAnsi="inherit" w:cs="Arial"/>
          <w:color w:val="333333"/>
          <w:sz w:val="16"/>
          <w:szCs w:val="16"/>
        </w:rPr>
        <w:t>Developed a command line interpreter to implement redirection, pipeline, and built-in UNIX commands.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Implemented a memory allocator for the heap of a user-level process to perform the functions of </w:t>
      </w:r>
      <w:proofErr w:type="spellStart"/>
      <w:proofErr w:type="gram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malloc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>(</w:t>
      </w:r>
      <w:proofErr w:type="gram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>) and free().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Wrote a multi-threaded code with spin-lock and compared it against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pthread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lock.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>Built a multithreaded web server based on HTTP with different scheduling policies such as FIFO, Smallest File First (SFF) and Smallest File First with Bou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t>nded Starvation (SFF-BS).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>Developed a UDP-based file server and client li</w:t>
      </w:r>
      <w:r w:rsidR="003D5421" w:rsidRPr="003D5421">
        <w:rPr>
          <w:rFonts w:ascii="inherit" w:eastAsia="Times New Roman" w:hAnsi="inherit" w:cs="Arial"/>
          <w:color w:val="333333"/>
          <w:sz w:val="16"/>
          <w:szCs w:val="16"/>
        </w:rPr>
        <w:t>brary to support file handling.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10594">
        <w:rPr>
          <w:rStyle w:val="Strong"/>
          <w:rFonts w:ascii="inherit" w:hAnsi="inherit" w:cs="Arial"/>
          <w:color w:val="000000"/>
          <w:sz w:val="16"/>
          <w:szCs w:val="16"/>
        </w:rPr>
        <w:t>System</w:t>
      </w:r>
      <w:r w:rsidRPr="00310594">
        <w:rPr>
          <w:rStyle w:val="apple-converted-space"/>
          <w:rFonts w:ascii="inherit" w:hAnsi="inherit" w:cs="Arial"/>
          <w:color w:val="000000"/>
          <w:sz w:val="16"/>
          <w:szCs w:val="16"/>
        </w:rPr>
        <w:t> 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>Software Projects</w:t>
      </w:r>
    </w:p>
    <w:p w:rsidR="0048174E" w:rsidRPr="003D5421" w:rsidRDefault="00310594" w:rsidP="003D5421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b/>
          <w:bCs/>
          <w:color w:val="333333"/>
          <w:sz w:val="16"/>
          <w:szCs w:val="16"/>
          <w:u w:val="single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Developed a shell that interprets the commands of the </w:t>
      </w:r>
      <w:proofErr w:type="gramStart"/>
      <w:r w:rsidRPr="003D5421">
        <w:rPr>
          <w:rFonts w:ascii="inherit" w:hAnsi="inherit" w:cs="Arial"/>
          <w:color w:val="333333"/>
          <w:sz w:val="16"/>
          <w:szCs w:val="16"/>
        </w:rPr>
        <w:t>Unix</w:t>
      </w:r>
      <w:proofErr w:type="gramEnd"/>
      <w:r w:rsidRPr="003D5421">
        <w:rPr>
          <w:rFonts w:ascii="inherit" w:hAnsi="inherit" w:cs="Arial"/>
          <w:color w:val="333333"/>
          <w:sz w:val="16"/>
          <w:szCs w:val="16"/>
        </w:rPr>
        <w:t xml:space="preserve"> command line, with support for pipeline, redirection and backgroun</w:t>
      </w:r>
      <w:r w:rsidRPr="003D5421">
        <w:rPr>
          <w:rFonts w:ascii="inherit" w:hAnsi="inherit" w:cs="Arial"/>
          <w:color w:val="333333"/>
          <w:sz w:val="16"/>
          <w:szCs w:val="16"/>
        </w:rPr>
        <w:t>d processes.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Implemented a memory allocator library that mimics the functi</w:t>
      </w:r>
      <w:bookmarkStart w:id="0" w:name="_GoBack"/>
      <w:bookmarkEnd w:id="0"/>
      <w:r w:rsidRPr="003D5421">
        <w:rPr>
          <w:rFonts w:ascii="inherit" w:hAnsi="inherit" w:cs="Arial"/>
          <w:color w:val="333333"/>
          <w:sz w:val="16"/>
          <w:szCs w:val="16"/>
        </w:rPr>
        <w:t xml:space="preserve">on of </w:t>
      </w:r>
      <w:proofErr w:type="spellStart"/>
      <w:proofErr w:type="gramStart"/>
      <w:r w:rsidRPr="003D5421">
        <w:rPr>
          <w:rFonts w:ascii="inherit" w:hAnsi="inherit" w:cs="Arial"/>
          <w:color w:val="333333"/>
          <w:sz w:val="16"/>
          <w:szCs w:val="16"/>
        </w:rPr>
        <w:t>malloc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>(</w:t>
      </w:r>
      <w:proofErr w:type="gramEnd"/>
      <w:r w:rsidRPr="003D5421">
        <w:rPr>
          <w:rFonts w:ascii="inherit" w:hAnsi="inherit" w:cs="Arial"/>
          <w:color w:val="333333"/>
          <w:sz w:val="16"/>
          <w:szCs w:val="16"/>
        </w:rPr>
        <w:t>) and free().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Developed a multi-threaded web server based on the HTTP protocol, with three different scheduling policies - FIFO, Smallest File First (SFF) and SFF with B</w:t>
      </w:r>
      <w:r w:rsidRPr="003D5421">
        <w:rPr>
          <w:rFonts w:ascii="inherit" w:hAnsi="inherit" w:cs="Arial"/>
          <w:color w:val="333333"/>
          <w:sz w:val="16"/>
          <w:szCs w:val="16"/>
        </w:rPr>
        <w:t>ounded Starvation...</w:t>
      </w:r>
      <w:hyperlink r:id="rId4">
        <w:r w:rsidRPr="003D5421">
          <w:rPr>
            <w:rStyle w:val="InternetLink"/>
            <w:rFonts w:ascii="inherit" w:hAnsi="inherit" w:cs="Arial"/>
            <w:b/>
            <w:bCs/>
            <w:color w:val="333333"/>
            <w:sz w:val="16"/>
            <w:szCs w:val="16"/>
          </w:rPr>
          <w:t>more</w:t>
        </w:r>
      </w:hyperlink>
    </w:p>
    <w:p w:rsidR="0048174E" w:rsidRPr="003D5421" w:rsidRDefault="00310594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O</w:t>
      </w: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perating Systems Libraries and Tools</w:t>
      </w:r>
    </w:p>
    <w:p w:rsidR="0048174E" w:rsidRPr="003D5421" w:rsidRDefault="00310594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999999"/>
          <w:sz w:val="16"/>
          <w:szCs w:val="16"/>
        </w:rPr>
      </w:pPr>
      <w:r w:rsidRPr="003D5421">
        <w:rPr>
          <w:rFonts w:ascii="inherit" w:eastAsia="Times New Roman" w:hAnsi="inherit" w:cs="Arial"/>
          <w:color w:val="999999"/>
          <w:sz w:val="16"/>
          <w:szCs w:val="16"/>
        </w:rPr>
        <w:t>February 2014 – May 2014</w:t>
      </w:r>
    </w:p>
    <w:p w:rsidR="0048174E" w:rsidRPr="003D5421" w:rsidRDefault="00310594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16"/>
          <w:szCs w:val="16"/>
          <w:u w:val="single"/>
        </w:rPr>
      </w:pPr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Implemented </w:t>
      </w:r>
      <w:proofErr w:type="spellStart"/>
      <w:proofErr w:type="gram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malloc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>(</w:t>
      </w:r>
      <w:proofErr w:type="gram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>), free() with worst-fit, best-fit and first-fit algorithms and compared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>the performance on different workloads. 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>Modified the dat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t>a structures used to improve storage performance while not adversely affecting allocation efficiency.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>Developed a shell that implemented the features of the UNIX shell and included add-on features to enable redirection, batch scripting and...</w:t>
      </w:r>
      <w:hyperlink r:id="rId5">
        <w:proofErr w:type="gramStart"/>
        <w:r w:rsidRPr="003D5421">
          <w:rPr>
            <w:rStyle w:val="InternetLink"/>
            <w:rFonts w:ascii="inherit" w:eastAsia="Times New Roman" w:hAnsi="inherit" w:cs="Arial"/>
            <w:b/>
            <w:bCs/>
            <w:color w:val="333333"/>
            <w:sz w:val="16"/>
            <w:szCs w:val="16"/>
          </w:rPr>
          <w:t>more</w:t>
        </w:r>
        <w:proofErr w:type="gramEnd"/>
      </w:hyperlink>
    </w:p>
    <w:p w:rsidR="003D5421" w:rsidRDefault="00310594" w:rsidP="003D5421">
      <w:pPr>
        <w:pStyle w:val="Heading4"/>
        <w:shd w:val="clear" w:color="auto" w:fill="FFFFFF"/>
        <w:spacing w:before="280" w:after="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>Power and Reliability-Aware Scheduling of Real-Time Periodic Tasks</w:t>
      </w:r>
    </w:p>
    <w:p w:rsidR="0048174E" w:rsidRPr="003D5421" w:rsidRDefault="00310594" w:rsidP="003D5421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>Developed a discrete event simulator in C++ to</w:t>
      </w:r>
      <w:r w:rsidRPr="003D5421">
        <w:rPr>
          <w:rFonts w:ascii="inherit" w:hAnsi="inherit" w:cs="Arial"/>
          <w:color w:val="333333"/>
          <w:sz w:val="16"/>
          <w:szCs w:val="16"/>
        </w:rPr>
        <w:t xml:space="preserve"> schedule tasks according to Earliest Deadline First (EDF) algorithm. Incorporated several static and dynamic power saving algorithms preserving reliability. Results for different utilizations and worst-case to best-case computation ratio were obtained and</w:t>
      </w:r>
      <w:r w:rsidRPr="003D5421">
        <w:rPr>
          <w:rFonts w:ascii="inherit" w:hAnsi="inherit" w:cs="Arial"/>
          <w:color w:val="333333"/>
          <w:sz w:val="16"/>
          <w:szCs w:val="16"/>
        </w:rPr>
        <w:t xml:space="preserve"> analyzed.</w:t>
      </w:r>
    </w:p>
    <w:p w:rsidR="0048174E" w:rsidRPr="003D5421" w:rsidRDefault="0048174E">
      <w:pPr>
        <w:pBdr>
          <w:top w:val="nil"/>
          <w:left w:val="nil"/>
          <w:bottom w:val="single" w:sz="12" w:space="1" w:color="00000A"/>
          <w:right w:val="nil"/>
        </w:pBdr>
        <w:rPr>
          <w:sz w:val="16"/>
          <w:szCs w:val="16"/>
        </w:rPr>
      </w:pPr>
    </w:p>
    <w:p w:rsidR="0048174E" w:rsidRDefault="0048174E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Default="003D5421">
      <w:pPr>
        <w:rPr>
          <w:sz w:val="16"/>
          <w:szCs w:val="16"/>
        </w:rPr>
      </w:pPr>
    </w:p>
    <w:p w:rsidR="003D5421" w:rsidRPr="003D5421" w:rsidRDefault="003D5421">
      <w:pPr>
        <w:rPr>
          <w:sz w:val="16"/>
          <w:szCs w:val="16"/>
        </w:rPr>
      </w:pPr>
    </w:p>
    <w:p w:rsidR="0048174E" w:rsidRPr="003D5421" w:rsidRDefault="00310594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 xml:space="preserve">Implementation of MIPS Processor (16 bit) using Altera – </w:t>
      </w:r>
      <w:proofErr w:type="spellStart"/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Quartus</w:t>
      </w:r>
      <w:proofErr w:type="spellEnd"/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 xml:space="preserve"> II</w:t>
      </w:r>
    </w:p>
    <w:p w:rsidR="0048174E" w:rsidRPr="003D5421" w:rsidRDefault="00310594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999999"/>
          <w:sz w:val="16"/>
          <w:szCs w:val="16"/>
        </w:rPr>
      </w:pPr>
      <w:r w:rsidRPr="003D5421">
        <w:rPr>
          <w:rFonts w:ascii="inherit" w:eastAsia="Times New Roman" w:hAnsi="inherit" w:cs="Arial"/>
          <w:color w:val="999999"/>
          <w:sz w:val="16"/>
          <w:szCs w:val="16"/>
        </w:rPr>
        <w:t>September 2013 – December 2013</w:t>
      </w:r>
    </w:p>
    <w:p w:rsidR="0048174E" w:rsidRPr="003D5421" w:rsidRDefault="00310594" w:rsidP="003D5421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333333"/>
          <w:sz w:val="16"/>
          <w:szCs w:val="16"/>
        </w:rPr>
      </w:pPr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Implemented MIPS arithmetic, memory and control instructions on a 5 stage-pipelined RISC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processor</w:t>
      </w:r>
      <w:r w:rsidRPr="003D5421">
        <w:rPr>
          <w:rFonts w:ascii="inherit" w:eastAsia="Times New Roman" w:hAnsi="inherit" w:cs="Arial"/>
          <w:b/>
          <w:bCs/>
          <w:color w:val="333333"/>
          <w:sz w:val="16"/>
          <w:szCs w:val="16"/>
        </w:rPr>
        <w:t>system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 with forwarding, register bypassing 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t>features. 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Designed a direct mapped write-back data cache using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verilog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HDL. 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Validated the overall functionality of processor using CAD tool –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Quartus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II.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>Design of 16-bit Pipelined RISC Processor</w:t>
      </w:r>
    </w:p>
    <w:p w:rsidR="0048174E" w:rsidRPr="003D5421" w:rsidRDefault="00310594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Implemented a 16-bit data path and control path based on </w:t>
      </w:r>
      <w:r w:rsidRPr="003D5421">
        <w:rPr>
          <w:rFonts w:ascii="inherit" w:hAnsi="inherit" w:cs="Arial"/>
          <w:color w:val="333333"/>
          <w:sz w:val="16"/>
          <w:szCs w:val="16"/>
        </w:rPr>
        <w:t>the MIPS Instruction Set Architecture.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Developed on this to implement a pipelined processor with data forwarding and hazard detection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units and verified its functionality.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Implemented a branch prediction scheme to minimize control hazards.</w:t>
      </w:r>
    </w:p>
    <w:p w:rsidR="0048174E" w:rsidRPr="003D5421" w:rsidRDefault="0048174E">
      <w:pPr>
        <w:rPr>
          <w:sz w:val="16"/>
          <w:szCs w:val="16"/>
        </w:rPr>
      </w:pPr>
    </w:p>
    <w:p w:rsidR="0048174E" w:rsidRPr="003D5421" w:rsidRDefault="00310594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Pipeline Design</w:t>
      </w: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 xml:space="preserve"> of a Processor</w:t>
      </w:r>
    </w:p>
    <w:p w:rsidR="0048174E" w:rsidRPr="003D5421" w:rsidRDefault="00310594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999999"/>
          <w:sz w:val="16"/>
          <w:szCs w:val="16"/>
        </w:rPr>
      </w:pPr>
      <w:r w:rsidRPr="003D5421">
        <w:rPr>
          <w:rFonts w:ascii="inherit" w:eastAsia="Times New Roman" w:hAnsi="inherit" w:cs="Arial"/>
          <w:color w:val="999999"/>
          <w:sz w:val="16"/>
          <w:szCs w:val="16"/>
        </w:rPr>
        <w:t>August 2013 – November 2013</w:t>
      </w:r>
    </w:p>
    <w:p w:rsidR="0048174E" w:rsidRPr="003D5421" w:rsidRDefault="00310594" w:rsidP="003D5421">
      <w:pPr>
        <w:shd w:val="clear" w:color="auto" w:fill="FFFFFF"/>
        <w:spacing w:before="150" w:line="255" w:lineRule="atLeast"/>
        <w:textAlignment w:val="baseline"/>
        <w:rPr>
          <w:rFonts w:ascii="inherit" w:eastAsia="Times New Roman" w:hAnsi="inherit" w:cs="Arial"/>
          <w:color w:val="333333"/>
          <w:sz w:val="16"/>
          <w:szCs w:val="16"/>
        </w:rPr>
      </w:pPr>
      <w:r w:rsidRPr="003D5421">
        <w:rPr>
          <w:rFonts w:ascii="inherit" w:eastAsia="Times New Roman" w:hAnsi="inherit" w:cs="Arial"/>
          <w:color w:val="333333"/>
          <w:sz w:val="16"/>
          <w:szCs w:val="16"/>
        </w:rPr>
        <w:t>Implemented a 16-bit pipelined RISC processor based on the MIPS Instruction Architecture.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Implemented Data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Forwardsing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and Hazard Detection unit to handle data dependencies and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veried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its functionality.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 xml:space="preserve">Design 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>of MIPS pipelined processor</w:t>
      </w:r>
    </w:p>
    <w:p w:rsidR="0048174E" w:rsidRPr="003D5421" w:rsidRDefault="00310594" w:rsidP="003D5421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Design in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Quartus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 xml:space="preserve"> including pipelining, branch prediction and cache implementation. Included design of ALU, forwarding, register bypassing, stack operations and control unit.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>1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 xml:space="preserve">6-bit single cycle data path and pipelined 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>processor</w:t>
      </w:r>
    </w:p>
    <w:p w:rsidR="0048174E" w:rsidRPr="003D5421" w:rsidRDefault="00310594">
      <w:pPr>
        <w:shd w:val="clear" w:color="auto" w:fill="FFFFFF"/>
        <w:spacing w:line="255" w:lineRule="atLeast"/>
        <w:textAlignment w:val="baseline"/>
        <w:rPr>
          <w:rStyle w:val="projects-date"/>
          <w:rFonts w:ascii="inherit" w:hAnsi="inherit" w:cs="Arial"/>
          <w:color w:val="999999"/>
          <w:sz w:val="16"/>
          <w:szCs w:val="16"/>
        </w:rPr>
      </w:pPr>
      <w:r w:rsidRPr="003D5421">
        <w:rPr>
          <w:rStyle w:val="projects-date"/>
          <w:rFonts w:ascii="inherit" w:hAnsi="inherit" w:cs="Arial"/>
          <w:color w:val="999999"/>
          <w:sz w:val="16"/>
          <w:szCs w:val="16"/>
        </w:rPr>
        <w:t>November 2013</w:t>
      </w:r>
    </w:p>
    <w:p w:rsidR="0048174E" w:rsidRPr="003D5421" w:rsidRDefault="00310594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• Designed a 16-bit single cycle data path processor to implement 16 instructions using Altera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Quartus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>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• 5 stage pipelined data path processor with forwarding unit to avoid data hazards and control hazards.</w:t>
      </w:r>
      <w:r w:rsidRPr="003D5421">
        <w:rPr>
          <w:rFonts w:ascii="inherit" w:hAnsi="inherit" w:cs="Arial"/>
          <w:color w:val="333333"/>
          <w:sz w:val="16"/>
          <w:szCs w:val="16"/>
        </w:rPr>
        <w:br/>
        <w:t>• Direct mapped, write-b</w:t>
      </w:r>
      <w:r w:rsidRPr="003D5421">
        <w:rPr>
          <w:rFonts w:ascii="inherit" w:hAnsi="inherit" w:cs="Arial"/>
          <w:color w:val="333333"/>
          <w:sz w:val="16"/>
          <w:szCs w:val="16"/>
        </w:rPr>
        <w:t>ack cache using Verilog code.</w:t>
      </w:r>
    </w:p>
    <w:p w:rsidR="003D5421" w:rsidRPr="003D5421" w:rsidRDefault="003D5421">
      <w:pPr>
        <w:rPr>
          <w:sz w:val="16"/>
          <w:szCs w:val="16"/>
        </w:rPr>
      </w:pPr>
    </w:p>
    <w:p w:rsidR="0048174E" w:rsidRPr="003D5421" w:rsidRDefault="0048174E">
      <w:pPr>
        <w:pBdr>
          <w:top w:val="nil"/>
          <w:left w:val="nil"/>
          <w:bottom w:val="single" w:sz="12" w:space="1" w:color="00000A"/>
          <w:right w:val="nil"/>
        </w:pBdr>
        <w:rPr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3D5421" w:rsidRDefault="003D5421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</w:p>
    <w:p w:rsidR="0048174E" w:rsidRPr="003D5421" w:rsidRDefault="00310594">
      <w:pPr>
        <w:shd w:val="clear" w:color="auto" w:fill="FFFFFF"/>
        <w:spacing w:after="60" w:line="270" w:lineRule="atLeast"/>
        <w:textAlignment w:val="center"/>
        <w:outlineLvl w:val="3"/>
        <w:rPr>
          <w:rFonts w:ascii="inherit" w:eastAsia="Times New Roman" w:hAnsi="inherit" w:cs="Arial"/>
          <w:b/>
          <w:bCs/>
          <w:color w:val="000000"/>
          <w:sz w:val="16"/>
          <w:szCs w:val="16"/>
        </w:rPr>
      </w:pPr>
      <w:r w:rsidRPr="003D5421">
        <w:rPr>
          <w:rFonts w:ascii="inherit" w:eastAsia="Times New Roman" w:hAnsi="inherit" w:cs="Arial"/>
          <w:b/>
          <w:bCs/>
          <w:color w:val="000000"/>
          <w:sz w:val="16"/>
          <w:szCs w:val="16"/>
        </w:rPr>
        <w:t>Implementation of Adaptive Data Prefetching in L2 Caches</w:t>
      </w:r>
    </w:p>
    <w:p w:rsidR="0048174E" w:rsidRPr="003D5421" w:rsidRDefault="00310594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999999"/>
          <w:sz w:val="16"/>
          <w:szCs w:val="16"/>
        </w:rPr>
      </w:pPr>
      <w:r w:rsidRPr="003D5421">
        <w:rPr>
          <w:rFonts w:ascii="inherit" w:eastAsia="Times New Roman" w:hAnsi="inherit" w:cs="Arial"/>
          <w:color w:val="999999"/>
          <w:sz w:val="16"/>
          <w:szCs w:val="16"/>
        </w:rPr>
        <w:t>January 2014 – May 2014</w:t>
      </w:r>
    </w:p>
    <w:p w:rsidR="0048174E" w:rsidRPr="003D5421" w:rsidRDefault="00310594" w:rsidP="003D5421">
      <w:pPr>
        <w:shd w:val="clear" w:color="auto" w:fill="FFFFFF"/>
        <w:spacing w:line="255" w:lineRule="atLeast"/>
        <w:textAlignment w:val="baseline"/>
        <w:rPr>
          <w:rFonts w:ascii="inherit" w:eastAsia="Times New Roman" w:hAnsi="inherit" w:cs="Arial"/>
          <w:color w:val="333333"/>
          <w:sz w:val="16"/>
          <w:szCs w:val="16"/>
        </w:rPr>
      </w:pPr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Designed a Stride Filtered Markov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prefetcher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for L2 data cache on an x86 based CPU using gem5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full</w:t>
      </w:r>
      <w:r w:rsidRPr="003D5421">
        <w:rPr>
          <w:rFonts w:ascii="inherit" w:eastAsia="Times New Roman" w:hAnsi="inherit" w:cs="Arial"/>
          <w:b/>
          <w:bCs/>
          <w:color w:val="333333"/>
          <w:sz w:val="16"/>
          <w:szCs w:val="16"/>
        </w:rPr>
        <w:t>system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 simulator and carried out performance 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t>and power analysis.</w:t>
      </w:r>
      <w:r w:rsidRPr="003D5421">
        <w:rPr>
          <w:rFonts w:ascii="inherit" w:eastAsia="Times New Roman" w:hAnsi="inherit" w:cs="Arial"/>
          <w:color w:val="333333"/>
          <w:sz w:val="16"/>
          <w:szCs w:val="16"/>
        </w:rPr>
        <w:br/>
        <w:t xml:space="preserve">Achieved up to 15% throughput improvement over no prefetching and 6% over the existing scheme across a set of compute and pointer intensive SPEC CPU 2006, PARSEC, SPLASH-2 and </w:t>
      </w:r>
      <w:proofErr w:type="spellStart"/>
      <w:r w:rsidRPr="003D5421">
        <w:rPr>
          <w:rFonts w:ascii="inherit" w:eastAsia="Times New Roman" w:hAnsi="inherit" w:cs="Arial"/>
          <w:color w:val="333333"/>
          <w:sz w:val="16"/>
          <w:szCs w:val="16"/>
        </w:rPr>
        <w:t>Rodinia</w:t>
      </w:r>
      <w:proofErr w:type="spellEnd"/>
      <w:r w:rsidRPr="003D5421">
        <w:rPr>
          <w:rFonts w:ascii="inherit" w:eastAsia="Times New Roman" w:hAnsi="inherit" w:cs="Arial"/>
          <w:color w:val="333333"/>
          <w:sz w:val="16"/>
          <w:szCs w:val="16"/>
        </w:rPr>
        <w:t xml:space="preserve"> benchmarks.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>Implementation and Evaluation of Sandbo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 xml:space="preserve">x </w:t>
      </w:r>
      <w:proofErr w:type="spellStart"/>
      <w:r w:rsidRPr="003D5421">
        <w:rPr>
          <w:rFonts w:ascii="inherit" w:hAnsi="inherit" w:cs="Arial"/>
          <w:b/>
          <w:color w:val="000000"/>
          <w:sz w:val="16"/>
          <w:szCs w:val="16"/>
        </w:rPr>
        <w:t>Prefetcher</w:t>
      </w:r>
      <w:proofErr w:type="spellEnd"/>
      <w:r w:rsidRPr="003D5421">
        <w:rPr>
          <w:rFonts w:ascii="inherit" w:hAnsi="inherit" w:cs="Arial"/>
          <w:b/>
          <w:color w:val="000000"/>
          <w:sz w:val="16"/>
          <w:szCs w:val="16"/>
        </w:rPr>
        <w:t xml:space="preserve"> in gem5 simulator</w:t>
      </w:r>
    </w:p>
    <w:p w:rsidR="0048174E" w:rsidRPr="003D5421" w:rsidRDefault="00310594">
      <w:pPr>
        <w:shd w:val="clear" w:color="auto" w:fill="FFFFFF"/>
        <w:spacing w:line="255" w:lineRule="atLeast"/>
        <w:textAlignment w:val="baseline"/>
        <w:rPr>
          <w:rStyle w:val="projects-date"/>
          <w:rFonts w:ascii="inherit" w:hAnsi="inherit" w:cs="Arial"/>
          <w:color w:val="999999"/>
          <w:sz w:val="16"/>
          <w:szCs w:val="16"/>
        </w:rPr>
      </w:pPr>
      <w:r w:rsidRPr="003D5421">
        <w:rPr>
          <w:rStyle w:val="projects-date"/>
          <w:rFonts w:ascii="inherit" w:hAnsi="inherit" w:cs="Arial"/>
          <w:color w:val="999999"/>
          <w:sz w:val="16"/>
          <w:szCs w:val="16"/>
        </w:rPr>
        <w:t>January 2014</w:t>
      </w:r>
      <w:r w:rsidRPr="003D5421">
        <w:rPr>
          <w:rStyle w:val="apple-converted-space"/>
          <w:rFonts w:ascii="inherit" w:hAnsi="inherit" w:cs="Arial"/>
          <w:color w:val="999999"/>
          <w:sz w:val="16"/>
          <w:szCs w:val="16"/>
        </w:rPr>
        <w:t> </w:t>
      </w:r>
      <w:r w:rsidRPr="003D5421">
        <w:rPr>
          <w:rStyle w:val="projects-date"/>
          <w:rFonts w:ascii="inherit" w:hAnsi="inherit" w:cs="Arial"/>
          <w:color w:val="999999"/>
          <w:sz w:val="16"/>
          <w:szCs w:val="16"/>
        </w:rPr>
        <w:t>–</w:t>
      </w:r>
      <w:r w:rsidRPr="003D5421">
        <w:rPr>
          <w:rStyle w:val="apple-converted-space"/>
          <w:rFonts w:ascii="inherit" w:hAnsi="inherit" w:cs="Arial"/>
          <w:color w:val="999999"/>
          <w:sz w:val="16"/>
          <w:szCs w:val="16"/>
        </w:rPr>
        <w:t> </w:t>
      </w:r>
      <w:r w:rsidRPr="003D5421">
        <w:rPr>
          <w:rStyle w:val="projects-date"/>
          <w:rFonts w:ascii="inherit" w:hAnsi="inherit" w:cs="Arial"/>
          <w:color w:val="999999"/>
          <w:sz w:val="16"/>
          <w:szCs w:val="16"/>
        </w:rPr>
        <w:t>May 2014</w:t>
      </w:r>
    </w:p>
    <w:p w:rsidR="0048174E" w:rsidRPr="003D5421" w:rsidRDefault="00310594" w:rsidP="003D5421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Implemented the Sandbox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Prefetcher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 xml:space="preserve"> for L2 misses in gem5 architectural simulator using C++ and Python. Different configurations of the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prefetcher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 xml:space="preserve"> were implemented and compared with the Stride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prefetche</w:t>
      </w:r>
      <w:r w:rsidRPr="003D5421">
        <w:rPr>
          <w:rFonts w:ascii="inherit" w:hAnsi="inherit" w:cs="Arial"/>
          <w:color w:val="333333"/>
          <w:sz w:val="16"/>
          <w:szCs w:val="16"/>
        </w:rPr>
        <w:t>r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 xml:space="preserve"> using </w:t>
      </w:r>
      <w:proofErr w:type="spellStart"/>
      <w:r w:rsidRPr="003D5421">
        <w:rPr>
          <w:rFonts w:ascii="inherit" w:hAnsi="inherit" w:cs="Arial"/>
          <w:color w:val="333333"/>
          <w:sz w:val="16"/>
          <w:szCs w:val="16"/>
        </w:rPr>
        <w:t>Simpoints</w:t>
      </w:r>
      <w:proofErr w:type="spellEnd"/>
      <w:r w:rsidRPr="003D5421">
        <w:rPr>
          <w:rFonts w:ascii="inherit" w:hAnsi="inherit" w:cs="Arial"/>
          <w:color w:val="333333"/>
          <w:sz w:val="16"/>
          <w:szCs w:val="16"/>
        </w:rPr>
        <w:t>. Full system and system emulation modes where executed.</w:t>
      </w:r>
    </w:p>
    <w:p w:rsidR="0048174E" w:rsidRPr="003D5421" w:rsidRDefault="00310594">
      <w:pPr>
        <w:pStyle w:val="Heading4"/>
        <w:shd w:val="clear" w:color="auto" w:fill="FFFFFF"/>
        <w:spacing w:before="280" w:after="280" w:line="270" w:lineRule="atLeast"/>
        <w:textAlignment w:val="center"/>
        <w:rPr>
          <w:rFonts w:ascii="inherit" w:hAnsi="inherit" w:cs="Arial"/>
          <w:b/>
          <w:color w:val="000000"/>
          <w:sz w:val="16"/>
          <w:szCs w:val="16"/>
        </w:rPr>
      </w:pPr>
      <w:r w:rsidRPr="003D5421">
        <w:rPr>
          <w:rFonts w:ascii="inherit" w:hAnsi="inherit" w:cs="Arial"/>
          <w:b/>
          <w:color w:val="000000"/>
          <w:sz w:val="16"/>
          <w:szCs w:val="16"/>
        </w:rPr>
        <w:t>S</w:t>
      </w:r>
      <w:r w:rsidRPr="003D5421">
        <w:rPr>
          <w:rFonts w:ascii="inherit" w:hAnsi="inherit" w:cs="Arial"/>
          <w:b/>
          <w:color w:val="000000"/>
          <w:sz w:val="16"/>
          <w:szCs w:val="16"/>
        </w:rPr>
        <w:t>urvey of Low-Power Cache Designs (ECE 752)</w:t>
      </w:r>
    </w:p>
    <w:p w:rsidR="0048174E" w:rsidRPr="003D5421" w:rsidRDefault="00310594" w:rsidP="003D5421">
      <w:pPr>
        <w:pStyle w:val="description"/>
        <w:shd w:val="clear" w:color="auto" w:fill="FFFFFF"/>
        <w:spacing w:before="280" w:line="255" w:lineRule="atLeast"/>
        <w:textAlignment w:val="baseline"/>
        <w:rPr>
          <w:rFonts w:ascii="inherit" w:hAnsi="inherit" w:cs="Arial"/>
          <w:color w:val="333333"/>
          <w:sz w:val="16"/>
          <w:szCs w:val="16"/>
        </w:rPr>
      </w:pPr>
      <w:r w:rsidRPr="003D5421">
        <w:rPr>
          <w:rFonts w:ascii="inherit" w:hAnsi="inherit" w:cs="Arial"/>
          <w:color w:val="333333"/>
          <w:sz w:val="16"/>
          <w:szCs w:val="16"/>
        </w:rPr>
        <w:t xml:space="preserve">A comprehensive survey of Low Power Cache Design Techniques covering Circuit-Level Techniques </w:t>
      </w:r>
      <w:r w:rsidRPr="003D5421">
        <w:rPr>
          <w:rFonts w:ascii="inherit" w:hAnsi="inherit" w:cs="Arial"/>
          <w:color w:val="333333"/>
          <w:sz w:val="16"/>
          <w:szCs w:val="16"/>
        </w:rPr>
        <w:t>(State-Preserving and Non-State Preserving), Micro-architectural techniques, Compiler and OS-based techniques.</w:t>
      </w: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60" w:line="270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A</w:t>
      </w:r>
      <w:r w:rsidRPr="003D5421">
        <w:rPr>
          <w:rFonts w:ascii="inherit" w:hAnsi="inherit"/>
          <w:b/>
          <w:color w:val="000000"/>
          <w:sz w:val="16"/>
          <w:szCs w:val="16"/>
        </w:rPr>
        <w:t>dvanced Cache Design: Evaluation of Z-cache and Skewed Associative Caches</w:t>
      </w:r>
    </w:p>
    <w:p w:rsidR="0048174E" w:rsidRPr="003D5421" w:rsidRDefault="00310594">
      <w:pPr>
        <w:pStyle w:val="TextBody"/>
        <w:spacing w:before="45" w:after="0" w:line="255" w:lineRule="atLeast"/>
        <w:rPr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> – 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1" w:name="control_gen_15"/>
      <w:bookmarkEnd w:id="1"/>
      <w:r w:rsidRPr="003D5421">
        <w:rPr>
          <w:color w:val="333333"/>
          <w:sz w:val="16"/>
          <w:szCs w:val="16"/>
        </w:rPr>
        <w:t xml:space="preserve">•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Modified the source code of the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simulator and added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perfect shuffle and H3 hashing functions to model skewed-associativity in caches.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• Implemented Random, Enhanced NRU and Bucketed LRU replacement policies. Added 2 level, 3 level replacement schemes as proposed in the Z-cache design.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• Integrated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McPAT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w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ith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using a Perl script to generate power statistics of last level cache (LLC).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McPAT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tool was modified for each cache design by describing the CACTI models for LLC suitably.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• Simulated SPEC 2006 benchmarks on our designs for a 2 core in-order proce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ssor and evaluated the performance - power trade-offs of different possible combinations.</w:t>
      </w:r>
    </w:p>
    <w:p w:rsidR="0048174E" w:rsidRPr="003D5421" w:rsidRDefault="0048174E">
      <w:pPr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60" w:line="270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CACHE BEHAVIOR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2" w:name="control_gen_11"/>
      <w:bookmarkEnd w:id="2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Implementing the 2-bit SRRIP block replacement policy in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. Make changes in the file - “lru.cc”, and other places (like the block). Run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with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the newly implemented cache replacement policy on benchmarks. Analyzing the LRU and SRRIP cache replacement policies.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rStyle w:val="StrongEmphasis"/>
          <w:rFonts w:ascii="inherit" w:hAnsi="inherit"/>
          <w:color w:val="000000"/>
          <w:sz w:val="16"/>
          <w:szCs w:val="16"/>
        </w:rPr>
      </w:pP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</w:r>
      <w:r w:rsidRPr="003D5421">
        <w:rPr>
          <w:rFonts w:ascii="inherit" w:hAnsi="inherit"/>
          <w:b/>
          <w:color w:val="000000"/>
          <w:sz w:val="16"/>
          <w:szCs w:val="16"/>
        </w:rPr>
        <w:t>MOSIF Cache Coherence Protocol in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Gem5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3" w:name="control_gen_111"/>
      <w:bookmarkEnd w:id="3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The goal of our project was to implement a directory-based MOSIF cache coherence protocol with a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two-level cache hierarchy. The L1 and L2 caches are private to a core and support exclusion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i.e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the L2 cache acts like a victim cache. The protocol was implemented by modifying the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MOESI_hammer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files in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. To evaluate the benefit of adding an ‘F’ state,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the protocol was compared against a base MOSI protocol.</w:t>
      </w: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Signature based Hit Predictor High Performance Caching, ACM, MICRO ‘11</w:t>
      </w:r>
      <w:proofErr w:type="gramStart"/>
      <w:r w:rsidRPr="003D5421">
        <w:rPr>
          <w:rFonts w:ascii="inherit" w:hAnsi="inherit"/>
          <w:b/>
          <w:color w:val="000000"/>
          <w:sz w:val="16"/>
          <w:szCs w:val="16"/>
        </w:rPr>
        <w:t>,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Gem5</w:t>
      </w:r>
      <w:proofErr w:type="gramEnd"/>
      <w:r w:rsidRPr="003D5421">
        <w:rPr>
          <w:rFonts w:ascii="inherit" w:hAnsi="inherit"/>
          <w:b/>
          <w:color w:val="000000"/>
          <w:sz w:val="16"/>
          <w:szCs w:val="16"/>
        </w:rPr>
        <w:t> Simulator, X86 ISA</w:t>
      </w:r>
    </w:p>
    <w:p w:rsidR="0048174E" w:rsidRPr="003D5421" w:rsidRDefault="00310594">
      <w:pPr>
        <w:pStyle w:val="TextBody"/>
        <w:spacing w:before="45" w:after="0" w:line="255" w:lineRule="atLeast"/>
        <w:rPr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> – 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4" w:name="control_gen_112"/>
      <w:bookmarkEnd w:id="4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In a team of 3, studied and implemented the Signature based Hit Predictor, a cache insertion policy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clubbed with LRU replacement policy for high performance caching. The cache policy was implemented on the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simulator for the X86 architecture. The performance was studied for parallel applications and compared with that of the LRU cache policy.</w:t>
      </w:r>
    </w:p>
    <w:p w:rsidR="0048174E" w:rsidRPr="003D5421" w:rsidRDefault="0048174E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Source Throttling of Network on Chip</w:t>
      </w:r>
    </w:p>
    <w:p w:rsidR="0048174E" w:rsidRPr="003D5421" w:rsidRDefault="00310594">
      <w:pPr>
        <w:pStyle w:val="TextBody"/>
        <w:spacing w:before="45" w:after="0" w:line="255" w:lineRule="atLeast"/>
        <w:rPr>
          <w:rFonts w:ascii="Helvetica;FreeSans;Liberation S" w:hAnsi="Helvetica;FreeSans;Liberation S"/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 xml:space="preserve"> – </w:t>
      </w:r>
      <w:r w:rsidRPr="003D5421">
        <w:rPr>
          <w:rFonts w:ascii="Helvetica;FreeSans;Liberation S" w:hAnsi="Helvetica;FreeSans;Liberation S"/>
          <w:color w:val="999999"/>
          <w:sz w:val="16"/>
          <w:szCs w:val="16"/>
        </w:rPr>
        <w:t>Present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5" w:name="control_gen_113"/>
      <w:bookmarkEnd w:id="5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lastRenderedPageBreak/>
        <w:t>- Traced the request to measure the congestion and estimate the idea case as reference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- Achieved 6% performance improvement in terms of latency on self-built cases using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tsim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ocin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- Collected information of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metrics of baseline test benches under different protocols using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- Applying source throttling on real cases and tuning the parameters to achieve improvement</w:t>
      </w:r>
    </w:p>
    <w:p w:rsidR="0048174E" w:rsidRPr="003D5421" w:rsidRDefault="0048174E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Low Power Design for Networks-on-Chip in Chip Multiprocessors (Sponsored by Intel)</w:t>
      </w:r>
    </w:p>
    <w:p w:rsidR="0048174E" w:rsidRPr="003D5421" w:rsidRDefault="00310594">
      <w:pPr>
        <w:pStyle w:val="TextBody"/>
        <w:spacing w:before="45" w:after="0" w:line="255" w:lineRule="atLeast"/>
        <w:rPr>
          <w:rFonts w:ascii="Helvetica;FreeSans;Liberation S" w:hAnsi="Helvetica;FreeSans;Liberation S"/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 xml:space="preserve"> – </w:t>
      </w:r>
      <w:r w:rsidRPr="003D5421">
        <w:rPr>
          <w:rFonts w:ascii="Helvetica;FreeSans;Liberation S" w:hAnsi="Helvetica;FreeSans;Liberation S"/>
          <w:color w:val="999999"/>
          <w:sz w:val="16"/>
          <w:szCs w:val="16"/>
        </w:rPr>
        <w:t>Present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6" w:name="control_gen_16"/>
      <w:bookmarkEnd w:id="6"/>
      <w:r w:rsidRPr="003D5421">
        <w:rPr>
          <w:color w:val="333333"/>
          <w:sz w:val="16"/>
          <w:szCs w:val="16"/>
        </w:rPr>
        <w:t xml:space="preserve">•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Achieved around 75% energy savings with 5% performance degradation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• Proposed a novel, low overhead, network status monitoring technique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• Employed DVFS based PID control policy to manage power consumption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>• Implemented in C++ within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Full System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Simulator</w:t>
      </w:r>
    </w:p>
    <w:p w:rsidR="0048174E" w:rsidRPr="003D5421" w:rsidRDefault="0048174E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48174E">
      <w:pPr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48174E">
      <w:pPr>
        <w:rPr>
          <w:sz w:val="16"/>
          <w:szCs w:val="16"/>
        </w:rPr>
        <w:sectPr w:rsidR="0048174E" w:rsidRPr="003D5421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60" w:line="270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lastRenderedPageBreak/>
        <w:t>Data Movement Micro-benchmark Development for cache-hierarchies in today’s CMPs (Linux and C):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Style w:val="InternetLink"/>
          <w:rFonts w:ascii="inherit" w:hAnsi="inherit"/>
          <w:b/>
          <w:color w:val="333333"/>
          <w:sz w:val="16"/>
          <w:szCs w:val="16"/>
          <w:u w:val="none"/>
        </w:rPr>
      </w:pPr>
      <w:bookmarkStart w:id="7" w:name="control_gen_114"/>
      <w:bookmarkEnd w:id="7"/>
      <w:r w:rsidRPr="003D5421">
        <w:rPr>
          <w:color w:val="333333"/>
          <w:sz w:val="16"/>
          <w:szCs w:val="16"/>
        </w:rPr>
        <w:t xml:space="preserve">• </w:t>
      </w:r>
      <w:r w:rsidRPr="003D5421">
        <w:rPr>
          <w:rFonts w:ascii="inherit" w:hAnsi="inherit"/>
          <w:color w:val="333333"/>
          <w:sz w:val="16"/>
          <w:szCs w:val="16"/>
        </w:rPr>
        <w:t>A research project for the development of a data-movement micro-benchmark that measures the latency overhead involved in thread migrat</w:t>
      </w:r>
      <w:r w:rsidRPr="003D5421">
        <w:rPr>
          <w:rFonts w:ascii="inherit" w:hAnsi="inherit"/>
          <w:color w:val="333333"/>
          <w:sz w:val="16"/>
          <w:szCs w:val="16"/>
        </w:rPr>
        <w:t>ion applied for temperature control of a core on a CMP. Two workloads were chosen for the benchmark- a compute intensive and a memory intensive workload. </w:t>
      </w:r>
      <w:r w:rsidRPr="003D5421">
        <w:rPr>
          <w:rFonts w:ascii="inherit" w:hAnsi="inherit"/>
          <w:color w:val="333333"/>
          <w:sz w:val="16"/>
          <w:szCs w:val="16"/>
        </w:rPr>
        <w:br/>
        <w:t>• Performance of the benchmark was analyzed to determine the effect of data-movement latency in cache</w:t>
      </w:r>
      <w:r w:rsidRPr="003D5421">
        <w:rPr>
          <w:rFonts w:ascii="inherit" w:hAnsi="inherit"/>
          <w:color w:val="333333"/>
          <w:sz w:val="16"/>
          <w:szCs w:val="16"/>
        </w:rPr>
        <w:t xml:space="preserve">s during thread migration and compared the results with the performance of the workloads measured when enabling DVFS for temperature </w:t>
      </w:r>
      <w:proofErr w:type="spellStart"/>
      <w:r w:rsidRPr="003D5421">
        <w:rPr>
          <w:rFonts w:ascii="inherit" w:hAnsi="inherit"/>
          <w:color w:val="333333"/>
          <w:sz w:val="16"/>
          <w:szCs w:val="16"/>
        </w:rPr>
        <w:t>control.Results</w:t>
      </w:r>
      <w:proofErr w:type="spellEnd"/>
      <w:r w:rsidRPr="003D5421">
        <w:rPr>
          <w:rFonts w:ascii="inherit" w:hAnsi="inherit"/>
          <w:color w:val="333333"/>
          <w:sz w:val="16"/>
          <w:szCs w:val="16"/>
        </w:rPr>
        <w:t xml:space="preserve"> obtained were used to predict a temperature control model for CMPs suitable for both compute and memory int</w:t>
      </w:r>
      <w:r w:rsidRPr="003D5421">
        <w:rPr>
          <w:rFonts w:ascii="inherit" w:hAnsi="inherit"/>
          <w:color w:val="333333"/>
          <w:sz w:val="16"/>
          <w:szCs w:val="16"/>
        </w:rPr>
        <w:t>ensive workloads. </w:t>
      </w:r>
      <w:r w:rsidRPr="003D5421">
        <w:rPr>
          <w:rFonts w:ascii="inherit" w:hAnsi="inherit"/>
          <w:color w:val="333333"/>
          <w:sz w:val="16"/>
          <w:szCs w:val="16"/>
        </w:rPr>
        <w:br/>
      </w:r>
      <w:hyperlink r:id="rId6">
        <w:proofErr w:type="gramStart"/>
        <w:r w:rsidRPr="003D5421">
          <w:rPr>
            <w:rStyle w:val="InternetLink"/>
            <w:rFonts w:ascii="inherit" w:hAnsi="inherit"/>
            <w:b/>
            <w:color w:val="333333"/>
            <w:sz w:val="16"/>
            <w:szCs w:val="16"/>
            <w:u w:val="none"/>
          </w:rPr>
          <w:t>less</w:t>
        </w:r>
        <w:proofErr w:type="gramEnd"/>
      </w:hyperlink>
    </w:p>
    <w:p w:rsidR="0048174E" w:rsidRPr="003D5421" w:rsidRDefault="0048174E">
      <w:pPr>
        <w:rPr>
          <w:sz w:val="16"/>
          <w:szCs w:val="16"/>
        </w:rPr>
        <w:sectPr w:rsidR="0048174E" w:rsidRPr="003D542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8174E" w:rsidRPr="003D5421" w:rsidRDefault="0048174E">
      <w:pPr>
        <w:rPr>
          <w:sz w:val="16"/>
          <w:szCs w:val="16"/>
        </w:rPr>
        <w:sectPr w:rsidR="0048174E" w:rsidRPr="003D542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0" w:line="270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lastRenderedPageBreak/>
        <w:t>Evaluation of multicore cache hierarchy using PARSEC benchmark simulation on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Gem5</w:t>
      </w:r>
      <w:r w:rsidRPr="003D5421">
        <w:rPr>
          <w:rFonts w:ascii="inherit" w:hAnsi="inherit"/>
          <w:b/>
          <w:color w:val="000000"/>
          <w:sz w:val="16"/>
          <w:szCs w:val="16"/>
        </w:rPr>
        <w:t> (Linux, C and C++):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inherit" w:hAnsi="inherit"/>
          <w:color w:val="333333"/>
          <w:sz w:val="16"/>
          <w:szCs w:val="16"/>
        </w:rPr>
      </w:pPr>
      <w:bookmarkStart w:id="8" w:name="control_gen_12"/>
      <w:bookmarkEnd w:id="8"/>
      <w:r w:rsidRPr="003D5421">
        <w:rPr>
          <w:rFonts w:ascii="inherit" w:hAnsi="inherit"/>
          <w:color w:val="333333"/>
          <w:sz w:val="16"/>
          <w:szCs w:val="16"/>
        </w:rPr>
        <w:t>Simulated a 16 core x86 based system with two levels of cache on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Gem5</w:t>
      </w:r>
      <w:r w:rsidRPr="003D5421">
        <w:rPr>
          <w:rFonts w:ascii="inherit" w:hAnsi="inherit"/>
          <w:color w:val="333333"/>
          <w:sz w:val="16"/>
          <w:szCs w:val="16"/>
        </w:rPr>
        <w:t xml:space="preserve"> and the Ruby </w:t>
      </w:r>
      <w:r w:rsidRPr="003D5421">
        <w:rPr>
          <w:rFonts w:ascii="inherit" w:hAnsi="inherit"/>
          <w:color w:val="333333"/>
          <w:sz w:val="16"/>
          <w:szCs w:val="16"/>
        </w:rPr>
        <w:t>Memory System. The MESI cache coherence protocol was simulated on the cache hierarchy- 16 L1 private caches and a shared L2 last level cache. </w:t>
      </w:r>
      <w:r w:rsidRPr="003D5421">
        <w:rPr>
          <w:rFonts w:ascii="inherit" w:hAnsi="inherit"/>
          <w:color w:val="333333"/>
          <w:sz w:val="16"/>
          <w:szCs w:val="16"/>
        </w:rPr>
        <w:br/>
        <w:t>• Performance of the MESI cache-system for four PARSEC benchmarks was analyzed based on L2 cache miss rates, effe</w:t>
      </w:r>
      <w:r w:rsidRPr="003D5421">
        <w:rPr>
          <w:rFonts w:ascii="inherit" w:hAnsi="inherit"/>
          <w:color w:val="333333"/>
          <w:sz w:val="16"/>
          <w:szCs w:val="16"/>
        </w:rPr>
        <w:t>ct of cache-line size on L2 cache misses, true/false-sharing and its effect on the number of invalidates.</w:t>
      </w:r>
    </w:p>
    <w:p w:rsidR="0048174E" w:rsidRPr="003D5421" w:rsidRDefault="0048174E">
      <w:pPr>
        <w:rPr>
          <w:sz w:val="16"/>
          <w:szCs w:val="16"/>
        </w:rPr>
        <w:sectPr w:rsidR="0048174E" w:rsidRPr="003D542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8174E" w:rsidRPr="003D5421" w:rsidRDefault="0048174E">
      <w:pPr>
        <w:pStyle w:val="Heading4"/>
        <w:pBdr>
          <w:top w:val="nil"/>
          <w:left w:val="nil"/>
          <w:bottom w:val="nil"/>
          <w:right w:val="nil"/>
        </w:pBdr>
        <w:spacing w:after="0" w:line="255" w:lineRule="atLeast"/>
        <w:rPr>
          <w:sz w:val="16"/>
          <w:szCs w:val="16"/>
        </w:rPr>
      </w:pP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_____________________________________________________________________________________</w:t>
      </w:r>
      <w:r w:rsidR="003D5421">
        <w:rPr>
          <w:rFonts w:ascii="Helvetica;FreeSans;Liberation S" w:hAnsi="Helvetica;FreeSans;Liberation S"/>
          <w:color w:val="333333"/>
          <w:sz w:val="16"/>
          <w:szCs w:val="16"/>
        </w:rPr>
        <w:t>________________________________</w:t>
      </w:r>
    </w:p>
    <w:p w:rsidR="0048174E" w:rsidRPr="003D5421" w:rsidRDefault="0048174E">
      <w:pPr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48174E">
      <w:pPr>
        <w:rPr>
          <w:sz w:val="16"/>
          <w:szCs w:val="16"/>
        </w:rPr>
        <w:sectPr w:rsidR="0048174E" w:rsidRPr="003D542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after="60" w:line="270" w:lineRule="atLeast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lastRenderedPageBreak/>
        <w:t>Message Passing Interface (MPI</w:t>
      </w:r>
      <w:proofErr w:type="gramStart"/>
      <w:r w:rsidRPr="003D5421">
        <w:rPr>
          <w:rFonts w:ascii="inherit" w:hAnsi="inherit"/>
          <w:b/>
          <w:color w:val="000000"/>
          <w:sz w:val="16"/>
          <w:szCs w:val="16"/>
        </w:rPr>
        <w:t>) :</w:t>
      </w:r>
      <w:proofErr w:type="gramEnd"/>
      <w:r w:rsidRPr="003D5421">
        <w:rPr>
          <w:rFonts w:ascii="inherit" w:hAnsi="inherit"/>
          <w:b/>
          <w:color w:val="000000"/>
          <w:sz w:val="16"/>
          <w:szCs w:val="16"/>
        </w:rPr>
        <w:t xml:space="preserve"> </w:t>
      </w:r>
      <w:r w:rsidRPr="003D5421">
        <w:rPr>
          <w:rFonts w:ascii="inherit" w:hAnsi="inherit"/>
          <w:b/>
          <w:color w:val="000000"/>
          <w:sz w:val="16"/>
          <w:szCs w:val="16"/>
        </w:rPr>
        <w:t>Hodgkin-</w:t>
      </w:r>
      <w:proofErr w:type="spellStart"/>
      <w:r w:rsidRPr="003D5421">
        <w:rPr>
          <w:rFonts w:ascii="inherit" w:hAnsi="inherit"/>
          <w:b/>
          <w:color w:val="000000"/>
          <w:sz w:val="16"/>
          <w:szCs w:val="16"/>
        </w:rPr>
        <w:t>Huxely</w:t>
      </w:r>
      <w:proofErr w:type="spellEnd"/>
      <w:r w:rsidRPr="003D5421">
        <w:rPr>
          <w:rFonts w:ascii="inherit" w:hAnsi="inherit"/>
          <w:b/>
          <w:color w:val="000000"/>
          <w:sz w:val="16"/>
          <w:szCs w:val="16"/>
        </w:rPr>
        <w:t xml:space="preserve"> neuron model and ray tracer</w:t>
      </w:r>
    </w:p>
    <w:p w:rsidR="0048174E" w:rsidRPr="003D5421" w:rsidRDefault="00310594">
      <w:pPr>
        <w:pStyle w:val="TextBody"/>
        <w:spacing w:before="45" w:after="0" w:line="255" w:lineRule="atLeast"/>
        <w:rPr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> – 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before="150" w:after="0" w:line="255" w:lineRule="atLeast"/>
        <w:rPr>
          <w:rFonts w:ascii="inherit" w:hAnsi="inherit"/>
          <w:color w:val="333333"/>
          <w:sz w:val="16"/>
          <w:szCs w:val="16"/>
        </w:rPr>
      </w:pPr>
      <w:bookmarkStart w:id="9" w:name="control_gen_21"/>
      <w:bookmarkEnd w:id="9"/>
      <w:r w:rsidRPr="003D5421">
        <w:rPr>
          <w:rFonts w:ascii="inherit" w:hAnsi="inherit"/>
          <w:color w:val="333333"/>
          <w:sz w:val="16"/>
          <w:szCs w:val="16"/>
        </w:rPr>
        <w:t>Hodgkin-</w:t>
      </w:r>
      <w:proofErr w:type="spellStart"/>
      <w:r w:rsidRPr="003D5421">
        <w:rPr>
          <w:rFonts w:ascii="inherit" w:hAnsi="inherit"/>
          <w:color w:val="333333"/>
          <w:sz w:val="16"/>
          <w:szCs w:val="16"/>
        </w:rPr>
        <w:t>Huxely</w:t>
      </w:r>
      <w:proofErr w:type="spellEnd"/>
      <w:r w:rsidRPr="003D5421">
        <w:rPr>
          <w:rFonts w:ascii="inherit" w:hAnsi="inherit"/>
          <w:color w:val="333333"/>
          <w:sz w:val="16"/>
          <w:szCs w:val="16"/>
        </w:rPr>
        <w:t xml:space="preserve"> neuron model is implementation of neuron model in C using multiple processor system. Different partitioning schemes for ray tracing problem is developed in C using MPI and implemented in multipl</w:t>
      </w:r>
      <w:r w:rsidRPr="003D5421">
        <w:rPr>
          <w:rFonts w:ascii="inherit" w:hAnsi="inherit"/>
          <w:color w:val="333333"/>
          <w:sz w:val="16"/>
          <w:szCs w:val="16"/>
        </w:rPr>
        <w:t>e processor system.</w:t>
      </w:r>
      <w:r w:rsidRPr="003D5421">
        <w:rPr>
          <w:rFonts w:ascii="inherit" w:hAnsi="inherit"/>
          <w:color w:val="333333"/>
          <w:sz w:val="16"/>
          <w:szCs w:val="16"/>
        </w:rPr>
        <w:br/>
        <w:t>Course: Multiple Processor systems</w:t>
      </w:r>
    </w:p>
    <w:p w:rsidR="0048174E" w:rsidRPr="003D5421" w:rsidRDefault="0048174E">
      <w:pPr>
        <w:rPr>
          <w:sz w:val="16"/>
          <w:szCs w:val="16"/>
        </w:rPr>
      </w:pPr>
    </w:p>
    <w:p w:rsidR="003D5421" w:rsidRPr="003D5421" w:rsidRDefault="003D5421">
      <w:pPr>
        <w:rPr>
          <w:sz w:val="16"/>
          <w:szCs w:val="16"/>
        </w:rPr>
      </w:pPr>
    </w:p>
    <w:p w:rsidR="003D5421" w:rsidRPr="003D5421" w:rsidRDefault="003D5421">
      <w:pPr>
        <w:rPr>
          <w:sz w:val="16"/>
          <w:szCs w:val="16"/>
        </w:rPr>
      </w:pPr>
    </w:p>
    <w:p w:rsidR="003D5421" w:rsidRPr="003D5421" w:rsidRDefault="003D5421">
      <w:pPr>
        <w:rPr>
          <w:sz w:val="16"/>
          <w:szCs w:val="16"/>
        </w:rPr>
      </w:pPr>
    </w:p>
    <w:p w:rsidR="003D5421" w:rsidRPr="003D5421" w:rsidRDefault="003D5421">
      <w:pPr>
        <w:rPr>
          <w:sz w:val="16"/>
          <w:szCs w:val="16"/>
        </w:rPr>
        <w:sectPr w:rsidR="003D5421" w:rsidRPr="003D5421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 w:rsidRPr="003D5421">
        <w:rPr>
          <w:sz w:val="16"/>
          <w:szCs w:val="16"/>
        </w:rPr>
        <w:t>_____________________________________________________________________________________</w:t>
      </w:r>
    </w:p>
    <w:p w:rsidR="0048174E" w:rsidRPr="003D5421" w:rsidRDefault="0048174E">
      <w:pPr>
        <w:spacing w:after="450" w:line="255" w:lineRule="atLeast"/>
        <w:rPr>
          <w:sz w:val="16"/>
          <w:szCs w:val="16"/>
        </w:rPr>
      </w:pPr>
    </w:p>
    <w:p w:rsidR="0048174E" w:rsidRDefault="00310594">
      <w:pPr>
        <w:spacing w:after="0" w:line="255" w:lineRule="atLeast"/>
        <w:rPr>
          <w:rFonts w:ascii="inherit" w:hAnsi="inherit"/>
          <w:sz w:val="16"/>
          <w:szCs w:val="16"/>
        </w:rPr>
      </w:pPr>
      <w:r w:rsidRPr="003D5421">
        <w:rPr>
          <w:rFonts w:ascii="inherit" w:hAnsi="inherit"/>
          <w:sz w:val="16"/>
          <w:szCs w:val="16"/>
        </w:rPr>
        <w:br/>
      </w:r>
    </w:p>
    <w:p w:rsidR="003D5421" w:rsidRDefault="003D5421">
      <w:pPr>
        <w:spacing w:after="0" w:line="255" w:lineRule="atLeast"/>
        <w:rPr>
          <w:rFonts w:ascii="inherit" w:hAnsi="inherit"/>
          <w:sz w:val="16"/>
          <w:szCs w:val="16"/>
        </w:rPr>
      </w:pPr>
    </w:p>
    <w:p w:rsidR="003D5421" w:rsidRPr="003D5421" w:rsidRDefault="003D5421">
      <w:pPr>
        <w:spacing w:after="0" w:line="255" w:lineRule="atLeast"/>
        <w:rPr>
          <w:rFonts w:ascii="inherit" w:hAnsi="inherit"/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Design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Two</w:t>
      </w:r>
      <w:r w:rsidRPr="003D5421">
        <w:rPr>
          <w:rFonts w:ascii="inherit" w:hAnsi="inherit"/>
          <w:b/>
          <w:color w:val="000000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Stage</w:t>
      </w:r>
      <w:r w:rsidRPr="003D5421">
        <w:rPr>
          <w:rFonts w:ascii="inherit" w:hAnsi="inherit"/>
          <w:b/>
          <w:color w:val="000000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Op</w:t>
      </w:r>
      <w:r w:rsidRPr="003D5421">
        <w:rPr>
          <w:rFonts w:ascii="inherit" w:hAnsi="inherit"/>
          <w:b/>
          <w:color w:val="000000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Amp</w:t>
      </w:r>
      <w:r w:rsidRPr="003D5421">
        <w:rPr>
          <w:rFonts w:ascii="inherit" w:hAnsi="inherit"/>
          <w:b/>
          <w:color w:val="000000"/>
          <w:sz w:val="16"/>
          <w:szCs w:val="16"/>
        </w:rPr>
        <w:t> by TSMC025 Technology with SC-integrator &amp; R-2R DAC Application Examples and Demonstrate Geometric Optimization with 0.5um Level-1 model</w:t>
      </w:r>
    </w:p>
    <w:p w:rsidR="0048174E" w:rsidRPr="003D5421" w:rsidRDefault="00310594">
      <w:pPr>
        <w:pStyle w:val="TextBody"/>
        <w:spacing w:before="45" w:after="0" w:line="255" w:lineRule="atLeast"/>
        <w:rPr>
          <w:color w:val="999999"/>
          <w:sz w:val="16"/>
          <w:szCs w:val="16"/>
        </w:rPr>
      </w:pPr>
      <w:r w:rsidRPr="003D5421">
        <w:rPr>
          <w:color w:val="999999"/>
          <w:sz w:val="16"/>
          <w:szCs w:val="16"/>
        </w:rPr>
        <w:t> – 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Style w:val="InternetLink"/>
          <w:rFonts w:ascii="inherit" w:hAnsi="inherit"/>
          <w:b/>
          <w:color w:val="333333"/>
          <w:sz w:val="16"/>
          <w:szCs w:val="16"/>
          <w:u w:val="none"/>
        </w:rPr>
      </w:pPr>
      <w:bookmarkStart w:id="10" w:name="control_gen_34"/>
      <w:bookmarkEnd w:id="10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First, design a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two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Op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Amp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with Miller compensation using TSMC025 technology following a custom specification. Second, demonstrate 2-stage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Op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amp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design optimization with 0.5um Level-1 model with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Mosek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geometric MATLAB programming. Finally, design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two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mixed-signal circ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uit examples with the designed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op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amp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(TSMC025 technology) - Bottom-plate Switched-capacitor Integrator and R-2R Digital to Analog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Converter.</w:t>
      </w:r>
      <w:hyperlink r:id="rId7">
        <w:proofErr w:type="gramStart"/>
        <w:r w:rsidRPr="003D5421">
          <w:rPr>
            <w:rStyle w:val="InternetLink"/>
            <w:rFonts w:ascii="inherit" w:hAnsi="inherit"/>
            <w:b/>
            <w:color w:val="333333"/>
            <w:sz w:val="16"/>
            <w:szCs w:val="16"/>
            <w:u w:val="none"/>
          </w:rPr>
          <w:t>less</w:t>
        </w:r>
        <w:proofErr w:type="spellEnd"/>
        <w:proofErr w:type="gramEnd"/>
      </w:hyperlink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rStyle w:val="StrongEmphasis"/>
          <w:rFonts w:ascii="inherit" w:hAnsi="inherit"/>
          <w:color w:val="000000"/>
          <w:sz w:val="16"/>
          <w:szCs w:val="16"/>
        </w:rPr>
      </w:pP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Two</w:t>
      </w:r>
      <w:r w:rsidRPr="003D5421">
        <w:rPr>
          <w:rFonts w:ascii="inherit" w:hAnsi="inherit"/>
          <w:b/>
          <w:color w:val="000000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Stage</w:t>
      </w:r>
      <w:r w:rsidRPr="003D5421">
        <w:rPr>
          <w:rFonts w:ascii="inherit" w:hAnsi="inherit"/>
          <w:b/>
          <w:color w:val="000000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OP</w:t>
      </w:r>
      <w:r w:rsidRPr="003D5421">
        <w:rPr>
          <w:rFonts w:ascii="inherit" w:hAnsi="inherit"/>
          <w:b/>
          <w:color w:val="000000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AMP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11" w:name="control_gen_13"/>
      <w:bookmarkEnd w:id="11"/>
      <w:r w:rsidRPr="003D5421">
        <w:rPr>
          <w:color w:val="333333"/>
          <w:sz w:val="16"/>
          <w:szCs w:val="16"/>
        </w:rPr>
        <w:t xml:space="preserve">•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Designed a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two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folded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cascode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OP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AMP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to meet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requirements for DC Gain for first and second stages, slew rate, phase margin, unity gain frequency, input and output ranges. First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is high gain and second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is high swing. To choose optimal transistor sizes with acceptable bias currents individ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ual circuits were built to perform DC analysis and parametric analysis. Assumption was made that first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 capacitance is due to the Miller Capacitor. All bias voltages were supplied using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cascode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current mirrors. Final design requirements were met and a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n AC signal was amplified to test the circuit</w:t>
      </w: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rFonts w:ascii="inherit" w:hAnsi="inherit"/>
          <w:b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Design of a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two</w:t>
      </w:r>
      <w:r w:rsidRPr="003D5421">
        <w:rPr>
          <w:rFonts w:ascii="inherit" w:hAnsi="inherit"/>
          <w:b/>
          <w:color w:val="000000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stage</w:t>
      </w:r>
      <w:r w:rsidRPr="003D5421">
        <w:rPr>
          <w:rFonts w:ascii="inherit" w:hAnsi="inherit"/>
          <w:b/>
          <w:color w:val="000000"/>
          <w:sz w:val="16"/>
          <w:szCs w:val="16"/>
        </w:rPr>
        <w:t xml:space="preserve"> Miller Operational </w:t>
      </w:r>
      <w:proofErr w:type="spellStart"/>
      <w:r w:rsidRPr="003D5421">
        <w:rPr>
          <w:rFonts w:ascii="inherit" w:hAnsi="inherit"/>
          <w:b/>
          <w:color w:val="000000"/>
          <w:sz w:val="16"/>
          <w:szCs w:val="16"/>
        </w:rPr>
        <w:t>Transconductance</w:t>
      </w:r>
      <w:proofErr w:type="spellEnd"/>
      <w:r w:rsidRPr="003D5421">
        <w:rPr>
          <w:rFonts w:ascii="inherit" w:hAnsi="inherit"/>
          <w:b/>
          <w:color w:val="000000"/>
          <w:sz w:val="16"/>
          <w:szCs w:val="16"/>
        </w:rPr>
        <w:t xml:space="preserve"> </w:t>
      </w:r>
      <w:proofErr w:type="gramStart"/>
      <w:r w:rsidRPr="003D5421">
        <w:rPr>
          <w:rFonts w:ascii="inherit" w:hAnsi="inherit"/>
          <w:b/>
          <w:color w:val="000000"/>
          <w:sz w:val="16"/>
          <w:szCs w:val="16"/>
        </w:rPr>
        <w:t>Amplifier(</w:t>
      </w:r>
      <w:proofErr w:type="gramEnd"/>
      <w:r w:rsidRPr="003D5421">
        <w:rPr>
          <w:rFonts w:ascii="inherit" w:hAnsi="inherit"/>
          <w:b/>
          <w:color w:val="000000"/>
          <w:sz w:val="16"/>
          <w:szCs w:val="16"/>
        </w:rPr>
        <w:t>OTA) and its implementation in a 5th order active filter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12" w:name="control_gen_14"/>
      <w:bookmarkEnd w:id="12"/>
      <w:r w:rsidRPr="003D5421">
        <w:rPr>
          <w:color w:val="333333"/>
          <w:sz w:val="16"/>
          <w:szCs w:val="16"/>
        </w:rPr>
        <w:t xml:space="preserve">•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Designed a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two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Miller compensated OTA using 0.25µm CMOS technology.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• The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schematic and layout were completed using Cadence Virtuoso.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• Schematic was simulated using Cadence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Spectre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. 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br/>
        <w:t xml:space="preserve">• A 5th order Butterworth filter was designed and then simulated in Cadence </w:t>
      </w:r>
      <w:proofErr w:type="spellStart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Spectre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using the designed OTA.</w:t>
      </w: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48174E" w:rsidRPr="003D5421" w:rsidRDefault="00310594">
      <w:pPr>
        <w:pStyle w:val="Heading4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rStyle w:val="StrongEmphasis"/>
          <w:rFonts w:ascii="inherit" w:hAnsi="inherit"/>
          <w:color w:val="000000"/>
          <w:sz w:val="16"/>
          <w:szCs w:val="16"/>
        </w:rPr>
      </w:pPr>
      <w:r w:rsidRPr="003D5421">
        <w:rPr>
          <w:rFonts w:ascii="inherit" w:hAnsi="inherit"/>
          <w:b/>
          <w:color w:val="000000"/>
          <w:sz w:val="16"/>
          <w:szCs w:val="16"/>
        </w:rPr>
        <w:t>A Fast-Settling, High-Gain 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Op</w:t>
      </w:r>
      <w:r w:rsidRPr="003D5421">
        <w:rPr>
          <w:rFonts w:ascii="inherit" w:hAnsi="inherit"/>
          <w:b/>
          <w:color w:val="000000"/>
          <w:sz w:val="16"/>
          <w:szCs w:val="16"/>
        </w:rPr>
        <w:t>-</w:t>
      </w:r>
      <w:r w:rsidRPr="003D5421">
        <w:rPr>
          <w:rStyle w:val="StrongEmphasis"/>
          <w:rFonts w:ascii="inherit" w:hAnsi="inherit"/>
          <w:color w:val="000000"/>
          <w:sz w:val="16"/>
          <w:szCs w:val="16"/>
        </w:rPr>
        <w:t>Amp</w:t>
      </w:r>
    </w:p>
    <w:p w:rsidR="0048174E" w:rsidRPr="003D5421" w:rsidRDefault="00310594">
      <w:pPr>
        <w:pStyle w:val="TextBody"/>
        <w:pBdr>
          <w:top w:val="nil"/>
          <w:left w:val="nil"/>
          <w:bottom w:val="nil"/>
          <w:right w:val="nil"/>
        </w:pBdr>
        <w:spacing w:after="0" w:line="255" w:lineRule="atLeast"/>
        <w:rPr>
          <w:rFonts w:ascii="Helvetica;FreeSans;Liberation S" w:hAnsi="Helvetica;FreeSans;Liberation S"/>
          <w:color w:val="333333"/>
          <w:sz w:val="16"/>
          <w:szCs w:val="16"/>
        </w:rPr>
      </w:pPr>
      <w:bookmarkStart w:id="13" w:name="control_gen_17"/>
      <w:bookmarkEnd w:id="13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T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he project required designing of a fast-settling, DISO operational amplifier to be used in a highly linear voltage buffer. Using the cadence tool the design was design. A single-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stage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 folded cascade </w:t>
      </w:r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Op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-</w:t>
      </w:r>
      <w:proofErr w:type="spellStart"/>
      <w:r w:rsidRPr="003D5421">
        <w:rPr>
          <w:rStyle w:val="StrongEmphasis"/>
          <w:rFonts w:ascii="inherit" w:hAnsi="inherit"/>
          <w:b w:val="0"/>
          <w:color w:val="333333"/>
          <w:sz w:val="16"/>
          <w:szCs w:val="16"/>
        </w:rPr>
        <w:t>amp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architecture</w:t>
      </w:r>
      <w:proofErr w:type="spellEnd"/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 xml:space="preserve"> was adopted for the design. Challenge </w:t>
      </w:r>
      <w:r w:rsidRPr="003D5421">
        <w:rPr>
          <w:rFonts w:ascii="Helvetica;FreeSans;Liberation S" w:hAnsi="Helvetica;FreeSans;Liberation S"/>
          <w:color w:val="333333"/>
          <w:sz w:val="16"/>
          <w:szCs w:val="16"/>
        </w:rPr>
        <w:t>in the work was the trade-off between the 60-dB gain that dictates long-channel devices and the fast settling time of 10 ns that requires short-channel devices for high-speed operation.</w:t>
      </w:r>
    </w:p>
    <w:p w:rsidR="0048174E" w:rsidRPr="003D5421" w:rsidRDefault="0048174E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</w:p>
    <w:p w:rsidR="003D5421" w:rsidRPr="003D5421" w:rsidRDefault="003D5421">
      <w:pPr>
        <w:pStyle w:val="TextBody"/>
        <w:pBdr>
          <w:top w:val="nil"/>
          <w:left w:val="nil"/>
          <w:bottom w:val="nil"/>
          <w:right w:val="nil"/>
        </w:pBdr>
        <w:spacing w:before="75" w:after="0" w:line="210" w:lineRule="atLeast"/>
        <w:ind w:left="150"/>
        <w:rPr>
          <w:sz w:val="16"/>
          <w:szCs w:val="16"/>
        </w:rPr>
      </w:pPr>
      <w:r w:rsidRPr="003D5421">
        <w:rPr>
          <w:sz w:val="16"/>
          <w:szCs w:val="16"/>
        </w:rPr>
        <w:t>____________________________________________________________________________________</w:t>
      </w:r>
    </w:p>
    <w:sectPr w:rsidR="003D5421" w:rsidRPr="003D5421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;FreeSans;Liberation 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174E"/>
    <w:rsid w:val="00310594"/>
    <w:rsid w:val="003D5421"/>
    <w:rsid w:val="0048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78FC4-81EF-4C6D-9591-5C65EC86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3A6"/>
    <w:pPr>
      <w:suppressAutoHyphens/>
      <w:spacing w:after="160"/>
    </w:pPr>
    <w:rPr>
      <w:color w:val="00000A"/>
    </w:rPr>
  </w:style>
  <w:style w:type="paragraph" w:styleId="Heading1">
    <w:name w:val="heading 1"/>
    <w:basedOn w:val="Heading"/>
    <w:pPr>
      <w:outlineLvl w:val="0"/>
    </w:pPr>
  </w:style>
  <w:style w:type="paragraph" w:styleId="Heading4">
    <w:name w:val="heading 4"/>
    <w:basedOn w:val="Normal"/>
    <w:link w:val="Heading4Char"/>
    <w:uiPriority w:val="9"/>
    <w:qFormat/>
    <w:rsid w:val="001753A6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53A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753A6"/>
    <w:rPr>
      <w:b/>
      <w:bCs/>
    </w:rPr>
  </w:style>
  <w:style w:type="character" w:customStyle="1" w:styleId="apple-converted-space">
    <w:name w:val="apple-converted-space"/>
    <w:basedOn w:val="DefaultParagraphFont"/>
    <w:rsid w:val="001753A6"/>
  </w:style>
  <w:style w:type="character" w:customStyle="1" w:styleId="InternetLink">
    <w:name w:val="Internet Link"/>
    <w:basedOn w:val="DefaultParagraphFont"/>
    <w:uiPriority w:val="99"/>
    <w:semiHidden/>
    <w:unhideWhenUsed/>
    <w:rsid w:val="001753A6"/>
    <w:rPr>
      <w:color w:val="0000FF"/>
      <w:u w:val="single"/>
    </w:rPr>
  </w:style>
  <w:style w:type="character" w:customStyle="1" w:styleId="projects-date">
    <w:name w:val="projects-date"/>
    <w:basedOn w:val="DefaultParagraphFont"/>
    <w:rsid w:val="00104262"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scription">
    <w:name w:val="description"/>
    <w:basedOn w:val="Normal"/>
    <w:rsid w:val="001753A6"/>
    <w:pPr>
      <w:spacing w:after="28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profile/view?id=184125313&amp;authType=OUT_OF_NETWORK&amp;authToken=q2DA&amp;locale=en_US&amp;srchid=522862671411095360130&amp;srchindex=1&amp;srchtotal=410&amp;trk=vsrp_people_res_name&amp;trkInfo=VSRPsearchId%3A522862671411095360130%2CVSRPtargetId%3A184125313%2CVSRPcmpt%3Aprim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rofile/view?id=250558705&amp;authType=OPENLINK&amp;authToken=hB04&amp;locale=en_US&amp;srchid=522862671411081268222&amp;srchindex=13&amp;srchtotal=345&amp;trk=vsrp_people_res_name&amp;trkInfo=VSRPsearchId%3A522862671411081268222%2CVSRPtargetId%3A250558705%2CVSRPcmpt%3Aprimary" TargetMode="External"/><Relationship Id="rId5" Type="http://schemas.openxmlformats.org/officeDocument/2006/relationships/hyperlink" Target="https://www.linkedin.com/profile/view?id=309719095&amp;authType=name&amp;authToken=2O1W&amp;trk=prof-sb-browse_map-name" TargetMode="External"/><Relationship Id="rId4" Type="http://schemas.openxmlformats.org/officeDocument/2006/relationships/hyperlink" Target="https://www.linkedin.com/profile/view?id=140003200&amp;authType=OUT_OF_NETWORK&amp;authToken=znHU&amp;locale=en_US&amp;srchid=522862671410445063329&amp;srchindex=1&amp;srchtotal=5822&amp;trk=vsrp_people_res_name&amp;trkInfo=VSRPsearchId%3A522862671410445063329%2CVSRPtargetId%3A140003200%2CVSRPcmpt%3Aprimar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1835</Words>
  <Characters>10465</Characters>
  <Application>Microsoft Office Word</Application>
  <DocSecurity>0</DocSecurity>
  <Lines>87</Lines>
  <Paragraphs>24</Paragraphs>
  <ScaleCrop>false</ScaleCrop>
  <Company>University at Buffalo</Company>
  <LinksUpToDate>false</LinksUpToDate>
  <CharactersWithSpaces>12276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AROKIA RINALDO ANDREW</dc:creator>
  <cp:lastModifiedBy>AROKIA RINALDO ANDREW</cp:lastModifiedBy>
  <cp:revision>5</cp:revision>
  <dcterms:created xsi:type="dcterms:W3CDTF">2014-09-11T14:52:00Z</dcterms:created>
  <dcterms:modified xsi:type="dcterms:W3CDTF">2014-09-19T13:53:00Z</dcterms:modified>
  <dc:language>en-US</dc:language>
</cp:coreProperties>
</file>