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Working Structure of IoT-Enabled Weather Monitoring System</w:t>
      </w:r>
    </w:p>
    <w:p>
      <w:pPr>
        <w:pStyle w:val="Heading1"/>
      </w:pPr>
      <w:r>
        <w:t>1. Sensor Layer (Data Collection)</w:t>
      </w:r>
    </w:p>
    <w:p>
      <w:pPr>
        <w:pStyle w:val="ListBullet"/>
      </w:pPr>
      <w:r>
        <w:t>Temperature &amp; Humidity Sensor (DHT11/DHT22): Measures ambient weather conditions.</w:t>
      </w:r>
    </w:p>
    <w:p>
      <w:pPr>
        <w:pStyle w:val="ListBullet"/>
      </w:pPr>
      <w:r>
        <w:t>Rain Sensor: Detects rainfall intensity.</w:t>
      </w:r>
    </w:p>
    <w:p>
      <w:pPr>
        <w:pStyle w:val="ListBullet"/>
      </w:pPr>
      <w:r>
        <w:t>Air Quality Sensor (MQ135): Monitors pollution levels (AQI).</w:t>
      </w:r>
    </w:p>
    <w:p>
      <w:pPr>
        <w:pStyle w:val="ListBullet"/>
      </w:pPr>
      <w:r>
        <w:t>These sensors are connected to a microcontroller (ESP32/Arduino), which acts as the brain of the system.</w:t>
      </w:r>
    </w:p>
    <w:p>
      <w:pPr>
        <w:pStyle w:val="Heading1"/>
      </w:pPr>
      <w:r>
        <w:t>2. Processing Layer (Embedded System)</w:t>
      </w:r>
    </w:p>
    <w:p>
      <w:pPr>
        <w:pStyle w:val="ListBullet"/>
      </w:pPr>
      <w:r>
        <w:t>The ESP32/Arduino reads raw sensor values.</w:t>
      </w:r>
    </w:p>
    <w:p>
      <w:pPr>
        <w:pStyle w:val="ListBullet"/>
      </w:pPr>
      <w:r>
        <w:t>Data is processed locally using edge computing (e.g., filtering noise, converting analog values to meaningful units).</w:t>
      </w:r>
    </w:p>
    <w:p>
      <w:pPr>
        <w:pStyle w:val="ListBullet"/>
      </w:pPr>
      <w:r>
        <w:t>Thresholds can be set (e.g., AQI &gt; 150 triggers an alert).</w:t>
      </w:r>
    </w:p>
    <w:p>
      <w:pPr>
        <w:pStyle w:val="Heading1"/>
      </w:pPr>
      <w:r>
        <w:t>3. Communication Layer (IoT Protocols)</w:t>
      </w:r>
    </w:p>
    <w:p>
      <w:pPr>
        <w:pStyle w:val="ListBullet"/>
      </w:pPr>
      <w:r>
        <w:t>The processed data is transmitted using MQTT protocol (lightweight and reliable for IoT).</w:t>
      </w:r>
    </w:p>
    <w:p>
      <w:pPr>
        <w:pStyle w:val="ListBullet"/>
      </w:pPr>
      <w:r>
        <w:t>WiFi module in ESP32 connects to the internet.</w:t>
      </w:r>
    </w:p>
    <w:p>
      <w:pPr>
        <w:pStyle w:val="ListBullet"/>
      </w:pPr>
      <w:r>
        <w:t>Data is published to a cloud broker (ThingSpeak, AWS IoT Core, or Mosquitto).</w:t>
      </w:r>
    </w:p>
    <w:p>
      <w:pPr>
        <w:pStyle w:val="Heading1"/>
      </w:pPr>
      <w:r>
        <w:t>4. Cloud Layer (Storage &amp; Analytics)</w:t>
      </w:r>
    </w:p>
    <w:p>
      <w:pPr>
        <w:pStyle w:val="ListBullet"/>
      </w:pPr>
      <w:r>
        <w:t>The cloud platform receives sensor data in JSON format.</w:t>
      </w:r>
    </w:p>
    <w:p>
      <w:pPr>
        <w:pStyle w:val="ListBullet"/>
      </w:pPr>
      <w:r>
        <w:t>Data is stored in databases (Firebase, AWS DynamoDB, or ThingSpeak channels).</w:t>
      </w:r>
    </w:p>
    <w:p>
      <w:pPr>
        <w:pStyle w:val="ListBullet"/>
      </w:pPr>
      <w:r>
        <w:t>AI/ML models (RAG, Agentic AI, Granite LLM) can be integrated for predictive weather analysis and anomaly detection.</w:t>
      </w:r>
    </w:p>
    <w:p>
      <w:pPr>
        <w:pStyle w:val="Heading1"/>
      </w:pPr>
      <w:r>
        <w:t>5. Application Layer (Visualization &amp; Alerts)</w:t>
      </w:r>
    </w:p>
    <w:p>
      <w:pPr>
        <w:pStyle w:val="ListBullet"/>
      </w:pPr>
      <w:r>
        <w:t>Dashboards (Grafana, ThingSpeak, or custom web apps) visualize real-time graphs of temperature, humidity, rainfall, and AQI.</w:t>
      </w:r>
    </w:p>
    <w:p>
      <w:pPr>
        <w:pStyle w:val="ListBullet"/>
      </w:pPr>
      <w:r>
        <w:t>Alerts (SMS, email, app notifications) are sent when thresholds are exceeded (e.g., heavy rainfall or poor air quality).</w:t>
      </w:r>
    </w:p>
    <w:p>
      <w:pPr>
        <w:pStyle w:val="ListBullet"/>
      </w:pPr>
      <w:r>
        <w:t>City planners, communities, and researchers access this data for decision-making.</w:t>
      </w:r>
    </w:p>
    <w:p>
      <w:pPr>
        <w:pStyle w:val="Heading1"/>
      </w:pPr>
      <w:r>
        <w:t>6. User Layer (Target Users)</w:t>
      </w:r>
    </w:p>
    <w:p>
      <w:pPr>
        <w:pStyle w:val="ListBullet"/>
      </w:pPr>
      <w:r>
        <w:t>Municipal authorities &amp; city planners – for sustainable urban planning.</w:t>
      </w:r>
    </w:p>
    <w:p>
      <w:pPr>
        <w:pStyle w:val="ListBullet"/>
      </w:pPr>
      <w:r>
        <w:t>Disaster management agencies – for flood/drought preparedness.</w:t>
      </w:r>
    </w:p>
    <w:p>
      <w:pPr>
        <w:pStyle w:val="ListBullet"/>
      </w:pPr>
      <w:r>
        <w:t>Public health organizations – for monitoring pollution impacts.</w:t>
      </w:r>
    </w:p>
    <w:p>
      <w:pPr>
        <w:pStyle w:val="ListBullet"/>
      </w:pPr>
      <w:r>
        <w:t>Citizens &amp; communities – for awareness and safety.</w:t>
      </w:r>
    </w:p>
    <w:p>
      <w:pPr>
        <w:pStyle w:val="Heading1"/>
      </w:pPr>
      <w:r>
        <w:t>7. Data Flow Summary</w:t>
      </w:r>
    </w:p>
    <w:p>
      <w:pPr>
        <w:pStyle w:val="ListBullet"/>
      </w:pPr>
      <w:r>
        <w:t>Sensors → Microcontroller → WiFi → MQTT Broker → Cloud Database → Dashboard → Users</w:t>
      </w:r>
    </w:p>
    <w:p>
      <w:pPr>
        <w:pStyle w:val="ListBullet"/>
      </w:pPr>
      <w:r>
        <w:t>AI/ML modules enhance predictions and generate automated reports.</w:t>
      </w:r>
    </w:p>
    <w:p>
      <w:pPr>
        <w:pStyle w:val="ListBullet"/>
      </w:pPr>
      <w:r>
        <w:t>Alerts ensure proactive responses to environmental changes.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