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D6B"/>
          <w:sz w:val="18"/>
          <w:szCs w:val="18"/>
          <w:caps/>
          <w:rFonts w:ascii="Calibri" w:cs="Calibri" w:eastAsia="Calibri" w:hAnsi="Calibri"/>
        </w:rPr>
        <w:t xml:space="preserve">The Harness series · Assessment</w:t>
      </w:r>
    </w:p>
    <w:p>
      <w:pPr>
        <w:spacing w:after="60"/>
      </w:pPr>
      <w:r>
        <w:rPr>
          <w:b/>
          <w:bCs/>
          <w:color w:val="111111"/>
          <w:sz w:val="46"/>
          <w:szCs w:val="46"/>
          <w:rFonts w:ascii="Calibri" w:cs="Calibri" w:eastAsia="Calibri" w:hAnsi="Calibri"/>
        </w:rPr>
        <w:t xml:space="preserve">The Harness Assessment — Build and Prove Your Own Harness</w:t>
      </w:r>
    </w:p>
    <w:p>
      <w:pPr>
        <w:spacing w:after="200"/>
      </w:pPr>
      <w:r>
        <w:rPr>
          <w:i/>
          <w:iCs/>
          <w:color w:val="595959"/>
          <w:sz w:val="24"/>
          <w:szCs w:val="24"/>
          <w:rFonts w:ascii="Calibri" w:cs="Calibri" w:eastAsia="Calibri" w:hAnsi="Calibri"/>
        </w:rPr>
        <w:t xml:space="preserve">From “the model will fix it” to a number that moves on the same model — on your real project.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In this series you learned what a harness actually is (the room around the brain that turns talk into done work), how it differs from the model and the interface, and the parts a real harness is made of — memory, tools, guardrails, and a way to see what happened. Now you’ll build one on your own Claude Code project and prove it did the work.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One project, four methods. Name your three parts, build the room, set the guardrails, and then prove the harness — not the model — moved the result. You type the prompts; Claude works inside the room you build. Your job is to build the room and measure it.</w:t>
      </w:r>
    </w:p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Why this matters — </w:t>
      </w:r>
      <w:r>
        <w:rPr>
          <w:sz w:val="22"/>
          <w:szCs w:val="22"/>
          <w:rFonts w:ascii="Calibri" w:cs="Calibri" w:eastAsia="Calibri" w:hAnsi="Calibri"/>
        </w:rPr>
        <w:t xml:space="preserve">a smarter model in a bare room still does nothing; teams have found the model is only about a tenth of what makes an AI helper work. The leverage is the harness. A CLAUDE.md and a settings file sitting in a repo are homework; a room your helper actually acts inside, with a number that moved on the same model, is a product.</w:t>
      </w:r>
    </w:p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📘  Step-by-step walkthrough: </w:t>
      </w:r>
      <w:r>
        <w:rPr>
          <w:sz w:val="22"/>
          <w:szCs w:val="22"/>
          <w:rFonts w:ascii="Calibri" w:cs="Calibri" w:eastAsia="Calibri" w:hAnsi="Calibri"/>
        </w:rPr>
        <w:t xml:space="preserve">the Harness Assessment video (the assessment-guide) has this same assessment written out in full, with every screen and every prompt.</w:t>
      </w:r>
    </w:p>
    <w:p>
      <w:pPr>
        <w:pBdr>
          <w:bottom w:val="single" w:color="1F4E79" w:sz="6" w:space="4"/>
        </w:pBdr>
        <w:spacing w:before="260" w:after="120"/>
      </w:pPr>
      <w:r>
        <w:rPr>
          <w:b/>
          <w:bCs/>
          <w:color w:val="1F4E79"/>
          <w:sz w:val="30"/>
          <w:szCs w:val="30"/>
          <w:rFonts w:ascii="Calibri" w:cs="Calibri" w:eastAsia="Calibri" w:hAnsi="Calibri"/>
        </w:rPr>
        <w:t xml:space="preserve">What you’ll hand in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One Google Doc, set to “anyone with the link → viewer”, submitted as a single link on the LMS. Plus a public (or shared) link to your project repo. The doc has these sections:</w:t>
      </w: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1.  </w:t>
      </w:r>
      <w:r>
        <w:rPr>
          <w:sz w:val="22"/>
          <w:szCs w:val="22"/>
          <w:rFonts w:ascii="Calibri" w:cs="Calibri" w:eastAsia="Calibri" w:hAnsi="Calibri"/>
        </w:rPr>
        <w:t xml:space="preserve">Your three parts — one line each: what is the model, the interface, and the harness in your project.</w:t>
      </w: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2.  </w:t>
      </w:r>
      <w:r>
        <w:rPr>
          <w:sz w:val="22"/>
          <w:szCs w:val="22"/>
          <w:rFonts w:ascii="Calibri" w:cs="Calibri" w:eastAsia="Calibri" w:hAnsi="Calibri"/>
        </w:rPr>
        <w:t xml:space="preserve">Your room — your CLAUDE.md and your .claude/settings.json (pasted or screenshotted).</w:t>
      </w: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3.  </w:t>
      </w:r>
      <w:r>
        <w:rPr>
          <w:sz w:val="22"/>
          <w:szCs w:val="22"/>
          <w:rFonts w:ascii="Calibri" w:cs="Calibri" w:eastAsia="Calibri" w:hAnsi="Calibri"/>
        </w:rPr>
        <w:t xml:space="preserve">Your guardrails + a peek at the log — what runs alone, what needs your yes, and where actions are recorded.</w:t>
      </w: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4.  </w:t>
      </w:r>
      <w:r>
        <w:rPr>
          <w:sz w:val="22"/>
          <w:szCs w:val="22"/>
          <w:rFonts w:ascii="Calibri" w:cs="Calibri" w:eastAsia="Calibri" w:hAnsi="Calibri"/>
        </w:rPr>
        <w:t xml:space="preserve">Your proof — the before-and-after number from one harness change on the same model (eval-results.md).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Plus a 3-line reflection at the bottom of the doc.</w:t>
      </w:r>
    </w:p>
    <w:p>
      <w:pPr>
        <w:pBdr>
          <w:bottom w:val="single" w:color="1F4E79" w:sz="6" w:space="4"/>
        </w:pBdr>
        <w:spacing w:before="260" w:after="120"/>
      </w:pPr>
      <w:r>
        <w:rPr>
          <w:b/>
          <w:bCs/>
          <w:color w:val="1F4E79"/>
          <w:sz w:val="30"/>
          <w:szCs w:val="30"/>
          <w:rFonts w:ascii="Calibri" w:cs="Calibri" w:eastAsia="Calibri" w:hAnsi="Calibri"/>
        </w:rPr>
        <w:t xml:space="preserve">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Method</w:t>
            </w:r>
          </w:p>
        </w:tc>
        <w:tc>
          <w:tcPr>
            <w:tcW w:type="pct" w:w="33%"/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Where</w:t>
            </w:r>
          </w:p>
        </w:tc>
        <w:tc>
          <w:tcPr>
            <w:tcW w:type="pct" w:w="33%"/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What you produce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 · Name the three parts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Your project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One line each: model · interface · harness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 · Build the room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Your project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CLAUDE.md (memory) + settings.json (tools) + one job done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 · Guardrails + see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Your project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allow / ask / deny in settings.json + where actions are logged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 · Prove the harness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Your project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eval-results.md — same model, one change, a number that moved</w:t>
            </w:r>
          </w:p>
        </w:tc>
      </w:tr>
    </w:tbl>
    <w:p>
      <w:pPr>
        <w:pBdr>
          <w:bottom w:val="single" w:color="1F4E79" w:sz="6" w:space="4"/>
        </w:pBdr>
        <w:spacing w:before="260" w:after="120"/>
      </w:pPr>
      <w:r>
        <w:rPr>
          <w:b/>
          <w:bCs/>
          <w:color w:val="1F4E79"/>
          <w:sz w:val="30"/>
          <w:szCs w:val="30"/>
          <w:rFonts w:ascii="Calibri" w:cs="Calibri" w:eastAsia="Calibri" w:hAnsi="Calibri"/>
        </w:rPr>
        <w:t xml:space="preserve">Part A — Name the parts, then build the room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First make the abstract concrete. In your own project, point at the three parts, then start building the one you control — the room.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Name your three parts in one line each: the model (brain), Claude Code (window), the harness (room).</w:t>
      </w:r>
    </w:p>
    <w:p>
      <w:pPr>
        <w:spacing w:before="120" w:after="40"/>
      </w:pPr>
      <w:r>
        <w:rPr>
          <w:b/>
          <w:bCs/>
          <w:color w:val="2E7D6B"/>
          <w:sz w:val="20"/>
          <w:szCs w:val="20"/>
          <w:rFonts w:ascii="Calibri" w:cs="Calibri" w:eastAsia="Calibri" w:hAnsi="Calibri"/>
        </w:rPr>
        <w:t xml:space="preserve">Type to Claude:</w:t>
      </w:r>
    </w:p>
    <w:p>
      <w:pPr>
        <w:pBdr>
          <w:top w:val="single" w:color="DDDDDD" w:sz="4" w:space="4"/>
          <w:bottom w:val="single" w:color="DDDDDD" w:sz="4" w:space="4"/>
          <w:left w:val="single" w:color="2E7D6B" w:sz="18" w:space="8"/>
        </w:pBdr>
        <w:shd w:fill="F2F3F5" w:color="F2F3F5" w:val="solid"/>
        <w:spacing w:before="40" w:after="14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In my project, name the three parts: which is the model, which is
Claude Code, and which is the harness (everything I configure)?</w:t>
      </w:r>
    </w:p>
    <w:p>
      <w:pPr>
        <w:spacing w:before="180" w:after="80"/>
      </w:pPr>
      <w:r>
        <w:rPr>
          <w:b/>
          <w:bCs/>
          <w:color w:val="2E7D6B"/>
          <w:sz w:val="26"/>
          <w:szCs w:val="26"/>
          <w:rFonts w:ascii="Calibri" w:cs="Calibri" w:eastAsia="Calibri" w:hAnsi="Calibri"/>
        </w:rPr>
        <w:t xml:space="preserve">Give it memory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Write a CLAUDE.md so the helper re-reads your project, your rules, and where things live on every run — the room’s long-term memory.</w:t>
      </w:r>
    </w:p>
    <w:p>
      <w:pPr>
        <w:spacing w:before="120" w:after="40"/>
      </w:pPr>
      <w:r>
        <w:rPr>
          <w:b/>
          <w:bCs/>
          <w:color w:val="2E7D6B"/>
          <w:sz w:val="20"/>
          <w:szCs w:val="20"/>
          <w:rFonts w:ascii="Calibri" w:cs="Calibri" w:eastAsia="Calibri" w:hAnsi="Calibri"/>
        </w:rPr>
        <w:t xml:space="preserve">Type to Claude:</w:t>
      </w:r>
    </w:p>
    <w:p>
      <w:pPr>
        <w:pBdr>
          <w:top w:val="single" w:color="DDDDDD" w:sz="4" w:space="4"/>
          <w:bottom w:val="single" w:color="DDDDDD" w:sz="4" w:space="4"/>
          <w:left w:val="single" w:color="2E7D6B" w:sz="18" w:space="8"/>
        </w:pBdr>
        <w:shd w:fill="F2F3F5" w:color="F2F3F5" w:val="solid"/>
        <w:spacing w:before="40" w:after="14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Write a CLAUDE.md with what my project is, my rules, and where things
live — so you remember it every run. Keep it under 40 lines.</w:t>
      </w:r>
    </w:p>
    <w:p>
      <w:pPr>
        <w:spacing w:before="180" w:after="80"/>
      </w:pPr>
      <w:r>
        <w:rPr>
          <w:b/>
          <w:bCs/>
          <w:color w:val="2E7D6B"/>
          <w:sz w:val="26"/>
          <w:szCs w:val="26"/>
          <w:rFonts w:ascii="Calibri" w:cs="Calibri" w:eastAsia="Calibri" w:hAnsi="Calibri"/>
        </w:rPr>
        <w:t xml:space="preserve">Give it tools and one job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List the tools it may use in .claude/settings.json, then give it one real job so talk becomes done work.</w:t>
      </w:r>
    </w:p>
    <w:p>
      <w:pPr>
        <w:spacing w:before="120" w:after="40"/>
      </w:pPr>
      <w:r>
        <w:rPr>
          <w:b/>
          <w:bCs/>
          <w:color w:val="2E7D6B"/>
          <w:sz w:val="20"/>
          <w:szCs w:val="20"/>
          <w:rFonts w:ascii="Calibri" w:cs="Calibri" w:eastAsia="Calibri" w:hAnsi="Calibri"/>
        </w:rPr>
        <w:t xml:space="preserve">In .claude/settings.json:</w:t>
      </w:r>
    </w:p>
    <w:p>
      <w:pPr>
        <w:pBdr>
          <w:top w:val="single" w:color="DDDDDD" w:sz="4" w:space="4"/>
          <w:left w:val="single" w:color="2E7D6B" w:sz="18" w:space="8"/>
        </w:pBdr>
        <w:shd w:fill="F2F3F5" w:color="F2F3F5" w:val="solid"/>
        <w:spacing w:before="4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"permissions": {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"allow": ["Read", "Edit", "Bash(npm test)"]</w:t>
      </w:r>
    </w:p>
    <w:p>
      <w:pPr>
        <w:pBdr>
          <w:bottom w:val="single" w:color="DDDDDD" w:sz="4" w:space="4"/>
          <w:left w:val="single" w:color="2E7D6B" w:sz="18" w:space="8"/>
        </w:pBdr>
        <w:shd w:fill="F2F3F5" w:color="F2F3F5" w:val="solid"/>
        <w:spacing w:before="0" w:after="14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CLAUDE.md written — project, rules, and where things live.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.claude/settings.json lists the tools it may use.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One real job done end to end (it read, edited, and ran something itself).</w:t>
      </w:r>
    </w:p>
    <w:p>
      <w:pPr>
        <w:pBdr>
          <w:bottom w:val="single" w:color="1F4E79" w:sz="6" w:space="4"/>
        </w:pBdr>
        <w:spacing w:before="260" w:after="120"/>
      </w:pPr>
      <w:r>
        <w:rPr>
          <w:b/>
          <w:bCs/>
          <w:color w:val="1F4E79"/>
          <w:sz w:val="30"/>
          <w:szCs w:val="30"/>
          <w:rFonts w:ascii="Calibri" w:cs="Calibri" w:eastAsia="Calibri" w:hAnsi="Calibri"/>
        </w:rPr>
        <w:t xml:space="preserve">Part B — Guardrails + see everything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A room without guardrails is not safe to leave alone, and a room you cannot see into is not safe to trust. Set both.</w:t>
      </w:r>
    </w:p>
    <w:p>
      <w:pPr>
        <w:spacing w:before="180" w:after="80"/>
      </w:pPr>
      <w:r>
        <w:rPr>
          <w:b/>
          <w:bCs/>
          <w:color w:val="2E7D6B"/>
          <w:sz w:val="26"/>
          <w:szCs w:val="26"/>
          <w:rFonts w:ascii="Calibri" w:cs="Calibri" w:eastAsia="Calibri" w:hAnsi="Calibri"/>
        </w:rPr>
        <w:t xml:space="preserve">Set what it may do alone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Split your permissions into three: what runs alone, what pauses for your yes, and what is never allowed.</w:t>
      </w:r>
    </w:p>
    <w:p>
      <w:pPr>
        <w:spacing w:before="120" w:after="40"/>
      </w:pPr>
      <w:r>
        <w:rPr>
          <w:b/>
          <w:bCs/>
          <w:color w:val="2E7D6B"/>
          <w:sz w:val="20"/>
          <w:szCs w:val="20"/>
          <w:rFonts w:ascii="Calibri" w:cs="Calibri" w:eastAsia="Calibri" w:hAnsi="Calibri"/>
        </w:rPr>
        <w:t xml:space="preserve">In .claude/settings.json:</w:t>
      </w:r>
    </w:p>
    <w:p>
      <w:pPr>
        <w:pBdr>
          <w:top w:val="single" w:color="DDDDDD" w:sz="4" w:space="4"/>
          <w:left w:val="single" w:color="2E7D6B" w:sz="18" w:space="8"/>
        </w:pBdr>
        <w:shd w:fill="F2F3F5" w:color="F2F3F5" w:val="solid"/>
        <w:spacing w:before="4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"permissions": {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"allow": ["Read", "Edit", "Bash(npm test)"],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"ask":   ["Bash(git push)"],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"deny":  ["Bash(rm -rf *)"]</w:t>
      </w:r>
    </w:p>
    <w:p>
      <w:pPr>
        <w:pBdr>
          <w:bottom w:val="single" w:color="DDDDDD" w:sz="4" w:space="4"/>
          <w:left w:val="single" w:color="2E7D6B" w:sz="18" w:space="8"/>
        </w:pBdr>
        <w:shd w:fill="F2F3F5" w:color="F2F3F5" w:val="solid"/>
        <w:spacing w:before="0" w:after="14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spacing w:before="180" w:after="80"/>
      </w:pPr>
      <w:r>
        <w:rPr>
          <w:b/>
          <w:bCs/>
          <w:color w:val="2E7D6B"/>
          <w:sz w:val="26"/>
          <w:szCs w:val="26"/>
          <w:rFonts w:ascii="Calibri" w:cs="Calibri" w:eastAsia="Calibri" w:hAnsi="Calibri"/>
        </w:rPr>
        <w:t xml:space="preserve">Find where actions are recorded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Every real harness writes down what happened so you can replay it. Find your session record and confirm you can see what was read, edited, run, and approved.</w:t>
      </w:r>
    </w:p>
    <w:p>
      <w:pPr>
        <w:spacing w:before="120" w:after="40"/>
      </w:pPr>
      <w:r>
        <w:rPr>
          <w:b/>
          <w:bCs/>
          <w:color w:val="2E7D6B"/>
          <w:sz w:val="20"/>
          <w:szCs w:val="20"/>
          <w:rFonts w:ascii="Calibri" w:cs="Calibri" w:eastAsia="Calibri" w:hAnsi="Calibri"/>
        </w:rPr>
        <w:t xml:space="preserve">Type to Claude:</w:t>
      </w:r>
    </w:p>
    <w:p>
      <w:pPr>
        <w:pBdr>
          <w:top w:val="single" w:color="DDDDDD" w:sz="4" w:space="4"/>
          <w:bottom w:val="single" w:color="DDDDDD" w:sz="4" w:space="4"/>
          <w:left w:val="single" w:color="2E7D6B" w:sz="18" w:space="8"/>
        </w:pBdr>
        <w:shd w:fill="F2F3F5" w:color="F2F3F5" w:val="solid"/>
        <w:spacing w:before="40" w:after="14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Show me where this session’s actions are recorded, and walk me
through the last few steps you took and why.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settings.json has allow / ask / deny — the risky things pause for you.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You found where actions are logged and can name the last 3 steps taken.</w:t>
      </w:r>
    </w:p>
    <w:p>
      <w:pPr>
        <w:pBdr>
          <w:bottom w:val="single" w:color="1F4E79" w:sz="6" w:space="4"/>
        </w:pBdr>
        <w:spacing w:before="260" w:after="120"/>
      </w:pPr>
      <w:r>
        <w:rPr>
          <w:b/>
          <w:bCs/>
          <w:color w:val="1F4E79"/>
          <w:sz w:val="30"/>
          <w:szCs w:val="30"/>
          <w:rFonts w:ascii="Calibri" w:cs="Calibri" w:eastAsia="Calibri" w:hAnsi="Calibri"/>
        </w:rPr>
        <w:t xml:space="preserve">Part C — Prove the harness, not the model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This is the whole point. Keep the exact same model, change ONE thing in the room, and show the result moved. Use a tiny eval from the evals series as your measuring stick.</w:t>
      </w: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1.  </w:t>
      </w:r>
      <w:r>
        <w:rPr>
          <w:sz w:val="22"/>
          <w:szCs w:val="22"/>
          <w:rFonts w:ascii="Calibri" w:cs="Calibri" w:eastAsia="Calibri" w:hAnsi="Calibri"/>
        </w:rPr>
        <w:t xml:space="preserve">Write down a baseline: run a small ten-check eval on your task and record the score (e.g. 6 / 10).</w:t>
      </w: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2.  </w:t>
      </w:r>
      <w:r>
        <w:rPr>
          <w:sz w:val="22"/>
          <w:szCs w:val="22"/>
          <w:rFonts w:ascii="Calibri" w:cs="Calibri" w:eastAsia="Calibri" w:hAnsi="Calibri"/>
        </w:rPr>
        <w:t xml:space="preserve">Change ONE harness thing — sharpen CLAUDE.md, add a tool, or tighten a rule. Do not change the model.</w:t>
      </w: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3.  </w:t>
      </w:r>
      <w:r>
        <w:rPr>
          <w:sz w:val="22"/>
          <w:szCs w:val="22"/>
          <w:rFonts w:ascii="Calibri" w:cs="Calibri" w:eastAsia="Calibri" w:hAnsi="Calibri"/>
        </w:rPr>
        <w:t xml:space="preserve">Run the same ten checks again and record the new score (e.g. 9 / 10).</w:t>
      </w:r>
    </w:p>
    <w:p>
      <w:pPr>
        <w:spacing w:before="120" w:after="40"/>
      </w:pPr>
      <w:r>
        <w:rPr>
          <w:b/>
          <w:bCs/>
          <w:color w:val="2E7D6B"/>
          <w:sz w:val="20"/>
          <w:szCs w:val="20"/>
          <w:rFonts w:ascii="Calibri" w:cs="Calibri" w:eastAsia="Calibri" w:hAnsi="Calibri"/>
        </w:rPr>
        <w:t xml:space="preserve">Type to Claude:</w:t>
      </w:r>
    </w:p>
    <w:p>
      <w:pPr>
        <w:pBdr>
          <w:top w:val="single" w:color="DDDDDD" w:sz="4" w:space="4"/>
          <w:left w:val="single" w:color="2E7D6B" w:sz="18" w:space="8"/>
        </w:pBdr>
        <w:shd w:fill="F2F3F5" w:color="F2F3F5" w:val="solid"/>
        <w:spacing w:before="4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Keep the same model. Run these ten checks and give me a score —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that's my baseline. I'll change ONE harness thing, then you run the</w:t>
      </w:r>
    </w:p>
    <w:p>
      <w:pPr>
        <w:pBdr>
          <w:bottom w:val="single" w:color="DDDDDD" w:sz="4" w:space="4"/>
          <w:left w:val="single" w:color="2E7D6B" w:sz="18" w:space="8"/>
        </w:pBdr>
        <w:shd w:fill="F2F3F5" w:color="F2F3F5" w:val="solid"/>
        <w:spacing w:before="0" w:after="14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same ten again so we can compare. Name what each point came from.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A baseline number, written down before the change.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Exactly one harness change — the model is untouched.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A second number on the same checks, and it moved (eval-results.md).</w:t>
      </w:r>
    </w:p>
    <w:p>
      <w:pPr>
        <w:pBdr>
          <w:bottom w:val="single" w:color="1F4E79" w:sz="6" w:space="4"/>
        </w:pBdr>
        <w:spacing w:before="260" w:after="120"/>
      </w:pPr>
      <w:r>
        <w:rPr>
          <w:b/>
          <w:bCs/>
          <w:color w:val="1F4E79"/>
          <w:sz w:val="30"/>
          <w:szCs w:val="30"/>
          <w:rFonts w:ascii="Calibri" w:cs="Calibri" w:eastAsia="Calibri" w:hAnsi="Calibri"/>
        </w:rPr>
        <w:t xml:space="preserve">Part D — Commit, then submit in your Google Doc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Commit and push to your repo — CLAUDE.md, .claude/settings.json, and eval-results.md in; .env out. Then make one Google Doc, set sharing to “anyone with the link → viewer”, and submit that link on the LMS.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Your doc has the four numbered sections above, plus a 3-line reflection:</w:t>
      </w: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1.  </w:t>
      </w:r>
      <w:r>
        <w:rPr>
          <w:sz w:val="22"/>
          <w:szCs w:val="22"/>
          <w:rFonts w:ascii="Calibri" w:cs="Calibri" w:eastAsia="Calibri" w:hAnsi="Calibri"/>
        </w:rPr>
        <w:t xml:space="preserve">your before-and-after number, and the one harness change that moved it;</w:t>
      </w: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2.  </w:t>
      </w:r>
      <w:r>
        <w:rPr>
          <w:sz w:val="22"/>
          <w:szCs w:val="22"/>
          <w:rFonts w:ascii="Calibri" w:cs="Calibri" w:eastAsia="Calibri" w:hAnsi="Calibri"/>
        </w:rPr>
        <w:t xml:space="preserve">the one thing the room now does that the bare model could not;</w:t>
      </w: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3.  </w:t>
      </w:r>
      <w:r>
        <w:rPr>
          <w:sz w:val="22"/>
          <w:szCs w:val="22"/>
          <w:rFonts w:ascii="Calibri" w:cs="Calibri" w:eastAsia="Calibri" w:hAnsi="Calibri"/>
        </w:rPr>
        <w:t xml:space="preserve">one part of your harness you would strengthen next, and why.</w:t>
      </w:r>
    </w:p>
    <w:p>
      <w:pPr>
        <w:pBdr>
          <w:bottom w:val="single" w:color="1F4E79" w:sz="6" w:space="4"/>
        </w:pBdr>
        <w:spacing w:before="260" w:after="120"/>
      </w:pPr>
      <w:r>
        <w:rPr>
          <w:b/>
          <w:bCs/>
          <w:color w:val="1F4E79"/>
          <w:sz w:val="30"/>
          <w:szCs w:val="30"/>
          <w:rFonts w:ascii="Calibri" w:cs="Calibri" w:eastAsia="Calibri" w:hAnsi="Calibri"/>
        </w:rPr>
        <w:t xml:space="preserve">Copy-paste prompt bank</w:t>
      </w:r>
    </w:p>
    <w:p>
      <w:pPr>
        <w:spacing w:after="120"/>
      </w:pPr>
      <w:r>
        <w:rPr>
          <w:b/>
          <w:bCs/>
          <w:color w:val="2E7D6B"/>
          <w:sz w:val="22"/>
          <w:szCs w:val="22"/>
          <w:rFonts w:ascii="Calibri" w:cs="Calibri" w:eastAsia="Calibri" w:hAnsi="Calibri"/>
        </w:rPr>
        <w:t xml:space="preserve">🔑  Build and prove your harness (step by step)</w:t>
      </w:r>
    </w:p>
    <w:p>
      <w:pPr>
        <w:pBdr>
          <w:top w:val="single" w:color="DDDDDD" w:sz="4" w:space="4"/>
          <w:left w:val="single" w:color="2E7D6B" w:sz="18" w:space="8"/>
        </w:pBdr>
        <w:shd w:fill="F2F3F5" w:color="F2F3F5" w:val="solid"/>
        <w:spacing w:before="4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I'm doing my Harness assessment on my own Claude Code project.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Project: &lt;name&gt;. What it does: &lt;one line&gt;.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The task I want it to get reliably right: &lt;the task&gt;.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Work through this with me one step at a time, and stop for my OK after each: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1. Name my three parts: which is the model, which is Claude Code (the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 interface), and which is the harness (everything I configure).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2. Help me write a tight CLAUDE.md: project, rules, where things live.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3. Set .claude/settings.json permissions: allow the safe tools, ask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 before push, deny destructive commands. Explain each line.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4. Run a ten-check baseline on &lt;the task&gt; and give me a score.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5. I'll change ONE harness thing. Then run the same ten checks again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 and compare — same model, so we see what the room did.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6. Commit CLAUDE.md, settings.json, eval-results.md; keep .env out.</w:t>
      </w:r>
    </w:p>
    <w:p>
      <w:pPr>
        <w:pBdr>
          <w:bottom w:val="single" w:color="DDDDDD" w:sz="4" w:space="4"/>
          <w:left w:val="single" w:color="2E7D6B" w:sz="18" w:space="8"/>
        </w:pBdr>
        <w:shd w:fill="F2F3F5" w:color="F2F3F5" w:val="solid"/>
        <w:spacing w:before="0" w:after="14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 Confirm no secret was committed.</w:t>
      </w:r>
    </w:p>
    <w:p>
      <w:pPr>
        <w:pBdr>
          <w:bottom w:val="single" w:color="1F4E79" w:sz="6" w:space="4"/>
        </w:pBdr>
        <w:spacing w:before="260" w:after="120"/>
      </w:pPr>
      <w:r>
        <w:rPr>
          <w:b/>
          <w:bCs/>
          <w:color w:val="1F4E79"/>
          <w:sz w:val="30"/>
          <w:szCs w:val="30"/>
          <w:rFonts w:ascii="Calibri" w:cs="Calibri" w:eastAsia="Calibri" w:hAnsi="Calibri"/>
        </w:rPr>
        <w:t xml:space="preserve">Individual steps</w:t>
      </w:r>
    </w:p>
    <w:p>
      <w:pPr>
        <w:spacing w:before="180" w:after="80"/>
      </w:pPr>
      <w:r>
        <w:rPr>
          <w:b/>
          <w:bCs/>
          <w:color w:val="2E7D6B"/>
          <w:sz w:val="26"/>
          <w:szCs w:val="26"/>
          <w:rFonts w:ascii="Calibri" w:cs="Calibri" w:eastAsia="Calibri" w:hAnsi="Calibri"/>
        </w:rPr>
        <w:t xml:space="preserve">Name the three parts</w:t>
      </w:r>
    </w:p>
    <w:p>
      <w:pPr>
        <w:pBdr>
          <w:top w:val="single" w:color="DDDDDD" w:sz="4" w:space="4"/>
          <w:bottom w:val="single" w:color="DDDDDD" w:sz="4" w:space="4"/>
          <w:left w:val="single" w:color="2E7D6B" w:sz="18" w:space="8"/>
        </w:pBdr>
        <w:shd w:fill="F2F3F5" w:color="F2F3F5" w:val="solid"/>
        <w:spacing w:before="40" w:after="14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In my project, name the model, the interface, and the harness — one line each.</w:t>
      </w:r>
    </w:p>
    <w:p>
      <w:pPr>
        <w:spacing w:before="180" w:after="80"/>
      </w:pPr>
      <w:r>
        <w:rPr>
          <w:b/>
          <w:bCs/>
          <w:color w:val="2E7D6B"/>
          <w:sz w:val="26"/>
          <w:szCs w:val="26"/>
          <w:rFonts w:ascii="Calibri" w:cs="Calibri" w:eastAsia="Calibri" w:hAnsi="Calibri"/>
        </w:rPr>
        <w:t xml:space="preserve">Build the room (memory + tools)</w:t>
      </w:r>
    </w:p>
    <w:p>
      <w:pPr>
        <w:pBdr>
          <w:top w:val="single" w:color="DDDDDD" w:sz="4" w:space="4"/>
          <w:bottom w:val="single" w:color="DDDDDD" w:sz="4" w:space="4"/>
          <w:left w:val="single" w:color="2E7D6B" w:sz="18" w:space="8"/>
        </w:pBdr>
        <w:shd w:fill="F2F3F5" w:color="F2F3F5" w:val="solid"/>
        <w:spacing w:before="40" w:after="14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Write a tight CLAUDE.md (project, rules, locations), then list the tools
you may use in .claude/settings.json. Then do one real job with them.</w:t>
      </w:r>
    </w:p>
    <w:p>
      <w:pPr>
        <w:spacing w:before="180" w:after="80"/>
      </w:pPr>
      <w:r>
        <w:rPr>
          <w:b/>
          <w:bCs/>
          <w:color w:val="2E7D6B"/>
          <w:sz w:val="26"/>
          <w:szCs w:val="26"/>
          <w:rFonts w:ascii="Calibri" w:cs="Calibri" w:eastAsia="Calibri" w:hAnsi="Calibri"/>
        </w:rPr>
        <w:t xml:space="preserve">Guardrails</w:t>
      </w:r>
    </w:p>
    <w:p>
      <w:pPr>
        <w:pBdr>
          <w:top w:val="single" w:color="DDDDDD" w:sz="4" w:space="4"/>
          <w:bottom w:val="single" w:color="DDDDDD" w:sz="4" w:space="4"/>
          <w:left w:val="single" w:color="2E7D6B" w:sz="18" w:space="8"/>
        </w:pBdr>
        <w:shd w:fill="F2F3F5" w:color="F2F3F5" w:val="solid"/>
        <w:spacing w:before="40" w:after="14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Split my permissions into allow / ask / deny: safe tools alone, push
and delete need my yes, destructive commands denied. Explain each.</w:t>
      </w:r>
    </w:p>
    <w:p>
      <w:pPr>
        <w:spacing w:before="180" w:after="80"/>
      </w:pPr>
      <w:r>
        <w:rPr>
          <w:b/>
          <w:bCs/>
          <w:color w:val="2E7D6B"/>
          <w:sz w:val="26"/>
          <w:szCs w:val="26"/>
          <w:rFonts w:ascii="Calibri" w:cs="Calibri" w:eastAsia="Calibri" w:hAnsi="Calibri"/>
        </w:rPr>
        <w:t xml:space="preserve">Prove it (same model, one change)</w:t>
      </w:r>
    </w:p>
    <w:p>
      <w:pPr>
        <w:pBdr>
          <w:top w:val="single" w:color="DDDDDD" w:sz="4" w:space="4"/>
          <w:bottom w:val="single" w:color="DDDDDD" w:sz="4" w:space="4"/>
          <w:left w:val="single" w:color="2E7D6B" w:sz="18" w:space="8"/>
        </w:pBdr>
        <w:shd w:fill="F2F3F5" w:color="F2F3F5" w:val="solid"/>
        <w:spacing w:before="40" w:after="14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Baseline my task with ten checks. I change ONE harness thing. Re-run the
same ten. Show me the before and after, and what each point came from.</w:t>
      </w:r>
    </w:p>
    <w:p>
      <w:pPr>
        <w:spacing w:before="180" w:after="80"/>
      </w:pPr>
      <w:r>
        <w:rPr>
          <w:b/>
          <w:bCs/>
          <w:color w:val="2E7D6B"/>
          <w:sz w:val="26"/>
          <w:szCs w:val="26"/>
          <w:rFonts w:ascii="Calibri" w:cs="Calibri" w:eastAsia="Calibri" w:hAnsi="Calibri"/>
        </w:rPr>
        <w:t xml:space="preserve">Commit safely</w:t>
      </w:r>
    </w:p>
    <w:p>
      <w:pPr>
        <w:pBdr>
          <w:top w:val="single" w:color="DDDDDD" w:sz="4" w:space="4"/>
          <w:bottom w:val="single" w:color="DDDDDD" w:sz="4" w:space="4"/>
          <w:left w:val="single" w:color="2E7D6B" w:sz="18" w:space="8"/>
        </w:pBdr>
        <w:shd w:fill="F2F3F5" w:color="F2F3F5" w:val="solid"/>
        <w:spacing w:before="40" w:after="14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Run git status and show me the diff. Confirm .env is ignored and no secret
is in any tracked file. Then commit CLAUDE.md, settings.json, eval-results.md.</w:t>
      </w:r>
    </w:p>
    <w:p>
      <w:pPr>
        <w:spacing w:before="180" w:after="80"/>
      </w:pPr>
      <w:r>
        <w:rPr>
          <w:b/>
          <w:bCs/>
          <w:color w:val="2E7D6B"/>
          <w:sz w:val="26"/>
          <w:szCs w:val="26"/>
          <w:rFonts w:ascii="Calibri" w:cs="Calibri" w:eastAsia="Calibri" w:hAnsi="Calibri"/>
        </w:rPr>
        <w:t xml:space="preserve">When something breaks</w:t>
      </w:r>
    </w:p>
    <w:p>
      <w:pPr>
        <w:pBdr>
          <w:top w:val="single" w:color="DDDDDD" w:sz="4" w:space="4"/>
          <w:bottom w:val="single" w:color="DDDDDD" w:sz="4" w:space="4"/>
          <w:left w:val="single" w:color="2E7D6B" w:sz="18" w:space="8"/>
        </w:pBdr>
        <w:shd w:fill="F2F3F5" w:color="F2F3F5" w:val="solid"/>
        <w:spacing w:before="40" w:after="14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I tried to run my task inside the harness and got this:
&lt;paste the whole error&gt;
Diagnose it, tell me the actual cause in one line, then fix it.</w:t>
      </w:r>
    </w:p>
    <w:p>
      <w:pPr>
        <w:pBdr>
          <w:bottom w:val="single" w:color="1F4E79" w:sz="6" w:space="4"/>
        </w:pBdr>
        <w:spacing w:before="260" w:after="120"/>
      </w:pPr>
      <w:r>
        <w:rPr>
          <w:b/>
          <w:bCs/>
          <w:color w:val="1F4E79"/>
          <w:sz w:val="30"/>
          <w:szCs w:val="30"/>
          <w:rFonts w:ascii="Calibri" w:cs="Calibri" w:eastAsia="Calibri" w:hAnsi="Calibri"/>
        </w:rPr>
        <w:t xml:space="preserve">Common gaps to watch for</w:t>
      </w:r>
    </w:p>
    <w:p>
      <w:pPr>
        <w:spacing w:before="180" w:after="80"/>
      </w:pPr>
      <w:r>
        <w:rPr>
          <w:b/>
          <w:bCs/>
          <w:color w:val="2E7D6B"/>
          <w:sz w:val="26"/>
          <w:szCs w:val="26"/>
          <w:rFonts w:ascii="Calibri" w:cs="Calibri" w:eastAsia="Calibri" w:hAnsi="Calibri"/>
        </w:rPr>
        <w:t xml:space="preserve">In your harness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Shopping for a smarter model instead of building the room — the leverage is the harness, not the brain.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An empty CLAUDE.md — if the helper re-learns your project every run, you never gave it memory.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No guardrails — “allow everything” is not a harness you can leave alone. Use ask and deny.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No proof — a room with no before-and-after number is a claim, not a result. Measure on the same model.</w:t>
      </w:r>
    </w:p>
    <w:p>
      <w:pPr>
        <w:spacing w:before="180" w:after="80"/>
      </w:pPr>
      <w:r>
        <w:rPr>
          <w:b/>
          <w:bCs/>
          <w:color w:val="2E7D6B"/>
          <w:sz w:val="26"/>
          <w:szCs w:val="26"/>
          <w:rFonts w:ascii="Calibri" w:cs="Calibri" w:eastAsia="Calibri" w:hAnsi="Calibri"/>
        </w:rPr>
        <w:t xml:space="preserve">In the repo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Committing .env or any secret — rotate it immediately if you 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Changing the model and the harness together — then you never know which one moved the number. One change at a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CLAUDE.md or settings.json missing from the repo — the room is the deliverable, not just the code.</w:t>
      </w:r>
    </w:p>
    <w:p>
      <w:pPr>
        <w:pBdr>
          <w:top w:val="single" w:color="CCCCCC" w:sz="4" w:space="6"/>
        </w:pBdr>
        <w:spacing w:before="280"/>
      </w:pPr>
      <w:r>
        <w:rPr>
          <w:i/>
          <w:iCs/>
          <w:color w:val="595959"/>
          <w:sz w:val="18"/>
          <w:szCs w:val="18"/>
          <w:rFonts w:ascii="Calibri" w:cs="Calibri" w:eastAsia="Calibri" w:hAnsi="Calibri"/>
        </w:rPr>
        <w:t xml:space="preserve">Written companion to the Harness Assessment video (the harness series). The “Type to Claude” prompts are the exact lines from the video; placeholders in &lt;angle brackets&gt; are for you to fill in with your own project.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Harness Assessment</dc:title>
  <dc:creator>Drawing Room</dc:creator>
  <cp:lastModifiedBy>Un-named</cp:lastModifiedBy>
  <cp:revision>1</cp:revision>
  <dcterms:created xsi:type="dcterms:W3CDTF">2026-08-20T10:35:36.403Z</dcterms:created>
  <dcterms:modified xsi:type="dcterms:W3CDTF">2026-08-20T10:35:36.428Z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