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Programs using Function concept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Program to find the maximum of two numbers.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Program to swap two numbers.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Program to find the nth power of a given number.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Program to convert one case to another.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Program to evaluate nCr.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Program to sort n strings.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Program to calculate the mean, variance and standard deviation.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Program to simulate various string handling functions.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Program to perform sequential and binary search.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Program to find factorial of a given number.(use recursion).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Program to display english alphabets by the method of recursion.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Program to display the first N terms of Fibonacci series.(use recursion).</w:t>
      </w:r>
    </w:p>
    <w:p>
      <w:pPr>
        <w:pStyle w:val="Normal"/>
        <w:spacing w:lineRule="auto" w:line="360"/>
        <w:ind w:left="360" w:hanging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6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108</Words>
  <Characters>545</Characters>
  <CharactersWithSpaces>628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2020-03-23T23:21:53Z</dcterms:created>
  <dc:creator/>
  <dc:description/>
  <dc:language>en-IN</dc:language>
  <cp:lastModifiedBy/>
  <dcterms:modified xsi:type="dcterms:W3CDTF">2020-03-23T23:24:15Z</dcterms:modified>
  <cp:revision>1</cp:revision>
  <dc:subject/>
  <dc:title/>
</cp:coreProperties>
</file>