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/>
      </w:pPr>
      <w:r>
        <w:rPr/>
        <w:t>Forecast Autocorrections: Step Description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Forecast Autocorrections step is aimed to adjust output forecast values in order to prevent provided most inadequate results to downstream systems.</w:t>
      </w:r>
    </w:p>
    <w:p>
      <w:pPr>
        <w:pStyle w:val="2"/>
        <w:numPr>
          <w:ilvl w:val="1"/>
          <w:numId w:val="2"/>
        </w:numPr>
        <w:rPr/>
      </w:pPr>
      <w:r>
        <w:rPr/>
        <w:t>Code Realization Requirements</w:t>
      </w:r>
    </w:p>
    <w:p>
      <w:pPr>
        <w:pStyle w:val="Style16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code should be created in a form of a SAS macro set on SAS VIYA platform.</w:t>
      </w:r>
    </w:p>
    <w:p>
      <w:pPr>
        <w:pStyle w:val="Style16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z</w:t>
      </w:r>
    </w:p>
    <w:p>
      <w:pPr>
        <w:pStyle w:val="1"/>
        <w:numPr>
          <w:ilvl w:val="0"/>
          <w:numId w:val="2"/>
        </w:numPr>
        <w:rPr/>
      </w:pPr>
      <w:r>
        <w:rPr/>
        <w:t>Input Data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initial data for the forecast flag definition are listed below. These tables should be present in the system before this step for example in STG or in DDS area. 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IN_PRODUCT (see data requirements)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IN_LOCATION (see data requirements)</w:t>
      </w:r>
    </w:p>
    <w:p>
      <w:pPr>
        <w:pStyle w:val="2"/>
        <w:numPr>
          <w:ilvl w:val="1"/>
          <w:numId w:val="2"/>
        </w:numPr>
        <w:rPr>
          <w:rFonts w:cs="Arial"/>
        </w:rPr>
      </w:pPr>
      <w:r>
        <w:rPr>
          <w:rFonts w:cs="Arial"/>
        </w:rPr>
        <w:t>ACC_AGG_HYBRID_FORECAST_</w:t>
      </w:r>
      <w:r>
        <w:rPr>
          <w:rStyle w:val="Normaltextrun"/>
          <w:rFonts w:cs="Arial"/>
          <w:color w:val="000000"/>
        </w:rPr>
        <w:t>&lt;tgt_type&gt;</w:t>
      </w:r>
    </w:p>
    <w:p>
      <w:pPr>
        <w:pStyle w:val="Style16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Hybrid Forecast values that is disaggregated to sku/location/customer/distribution channel level and disaccumulated to daily granularity.</w:t>
      </w:r>
    </w:p>
    <w:p>
      <w:pPr>
        <w:pStyle w:val="Style16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91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ACC_AGG_HYBRID_FORECAST_</w:t>
            </w:r>
            <w:r>
              <w:rPr>
                <w:b/>
                <w:bCs/>
                <w:color w:val="FFFFFF" w:themeColor="background1"/>
                <w:sz w:val="20"/>
              </w:rPr>
              <w:t>&lt;tgt_type&gt;</w:t>
            </w:r>
          </w:p>
        </w:tc>
      </w:tr>
      <w:tr>
        <w:trPr>
          <w:trHeight w:val="185" w:hRule="atLeast"/>
        </w:trPr>
        <w:tc>
          <w:tcPr>
            <w:tcW w:w="457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91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OUT_PRODUCT_LVL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 OUT 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 OUT 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 OUT 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Period of sales (OUT_TIME_LVL)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ENSEMBLE_FORECAST_VALUE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Ensemble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FORECAST_SOURCE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 Source</w:t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/>
        <w:t>DEMAND_RESTORED</w:t>
      </w:r>
      <w:r>
        <w:rPr>
          <w:rFonts w:cs="Arial"/>
        </w:rPr>
        <w:t>_</w:t>
      </w:r>
      <w:r>
        <w:rPr>
          <w:rStyle w:val="Normaltextrun"/>
          <w:rFonts w:cs="Arial"/>
          <w:color w:val="000000"/>
        </w:rPr>
        <w:t>&lt;tgt_type&gt;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Demand information regarding the past till last known day of the history.</w:t>
      </w:r>
    </w:p>
    <w:tbl>
      <w:tblPr>
        <w:tblStyle w:val="TableGrid"/>
        <w:tblpPr w:bottomFromText="0" w:horzAnchor="margin" w:leftFromText="180" w:rightFromText="180" w:tblpX="0" w:tblpY="200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6"/>
        <w:gridCol w:w="756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DM.DEMAND_RESTORED</w:t>
            </w:r>
            <w:r>
              <w:rPr>
                <w:rFonts w:cs="Arial"/>
                <w:bCs/>
                <w:color w:val="FFFFFF" w:themeColor="background1"/>
                <w:sz w:val="20"/>
              </w:rPr>
              <w:t>_</w:t>
            </w:r>
            <w:r>
              <w:rPr>
                <w:bCs/>
                <w:color w:val="FFFFFF" w:themeColor="background1"/>
                <w:sz w:val="20"/>
              </w:rPr>
              <w:t>&lt;tgt_type&gt;</w:t>
            </w:r>
          </w:p>
        </w:tc>
      </w:tr>
      <w:tr>
        <w:trPr>
          <w:trHeight w:val="185" w:hRule="atLeast"/>
        </w:trPr>
        <w:tc>
          <w:tcPr>
            <w:tcW w:w="291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6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val="ru-RU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val="ru-RU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98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TGT_QTY_R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Restored demand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TGT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_QTY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Total sales in units per day (w/o returns)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STOCK_QTY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Stock qty (BOP)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PROMO_FLG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DEFICIT_FLG1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1|primary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primary deficit 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1|secondary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secondary deficit </w:t>
            </w:r>
          </w:p>
        </w:tc>
      </w:tr>
    </w:tbl>
    <w:p>
      <w:pPr>
        <w:pStyle w:val="2"/>
        <w:numPr>
          <w:ilvl w:val="1"/>
          <w:numId w:val="2"/>
        </w:numPr>
        <w:rPr/>
      </w:pPr>
      <w:r>
        <w:rPr/>
        <w:t>FORECAST_FLAG</w:t>
      </w:r>
    </w:p>
    <w:p>
      <w:pPr>
        <w:pStyle w:val="Style16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Product/location lifecycle history containing the following fields is used as an input: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6"/>
        <w:gridCol w:w="770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DM.FORECAST_FLAG</w:t>
            </w:r>
          </w:p>
        </w:tc>
      </w:tr>
      <w:tr>
        <w:trPr>
          <w:trHeight w:val="185" w:hRule="atLeast"/>
        </w:trPr>
        <w:tc>
          <w:tcPr>
            <w:tcW w:w="277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One of the following status: active, blocked, out-of-sale</w:t>
            </w:r>
          </w:p>
        </w:tc>
      </w:tr>
    </w:tbl>
    <w:p>
      <w:pPr>
        <w:pStyle w:val="Style16"/>
        <w:bidi w:val="0"/>
        <w:spacing w:before="120" w:after="120"/>
        <w:jc w:val="both"/>
        <w:rPr>
          <w:rFonts w:cs="Arial"/>
          <w:sz w:val="24"/>
          <w:szCs w:val="16"/>
        </w:rPr>
      </w:pPr>
      <w:r>
        <w:rPr>
          <w:rFonts w:cs="Arial"/>
          <w:sz w:val="24"/>
          <w:szCs w:val="16"/>
        </w:rPr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/>
        <w:t>PRE_ABT</w:t>
      </w:r>
      <w:r>
        <w:rPr>
          <w:rFonts w:cs="Arial"/>
        </w:rPr>
        <w:t>_</w:t>
      </w:r>
      <w:r>
        <w:rPr>
          <w:rStyle w:val="Normaltextrun"/>
          <w:rFonts w:cs="Arial"/>
          <w:color w:val="000000"/>
        </w:rPr>
        <w:t>&lt;tgt_type&gt;</w:t>
      </w:r>
      <w:commentRangeStart w:id="1"/>
      <w:r>
        <w:rPr>
          <w:rStyle w:val="Normaltextrun"/>
          <w:rFonts w:cs="Arial"/>
          <w:color w:val="000000"/>
        </w:rPr>
        <w:commentReference w:id="0"/>
      </w:r>
      <w:commentRangeEnd w:id="1"/>
      <w:r>
        <w:commentReference w:id="1"/>
      </w:r>
      <w:r>
        <w:rPr>
          <w:rStyle w:val="Normaltextrun"/>
          <w:rFonts w:cs="Arial"/>
          <w:color w:val="000000"/>
        </w:rPr>
      </w:r>
    </w:p>
    <w:p>
      <w:pPr>
        <w:pStyle w:val="Style16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General table for ML and VF ABTs preparation, it includes all quintuple PRODUCT|LOCATION|CUSTOMER|DISTR_CHANNEL|date regarding the past and the forecast period. Description of this table is provided in the Pre ABT Definition Algorithm doc.</w:t>
      </w:r>
    </w:p>
    <w:p>
      <w:pPr>
        <w:pStyle w:val="Style16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793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PRE_ABT</w:t>
            </w:r>
          </w:p>
        </w:tc>
      </w:tr>
      <w:tr>
        <w:trPr>
          <w:trHeight w:val="185" w:hRule="atLeast"/>
        </w:trPr>
        <w:tc>
          <w:tcPr>
            <w:tcW w:w="25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 xml:space="preserve"> ID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TGT_QTY_R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Restored demand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TGT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_QTY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Total sales in units per day (w/o returns)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STOCK_QTY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Stock qty (BOP)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DEFICIT_FLG1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1|primary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primary deficit 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1|secondary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secondary deficit 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NUM_AUTORIZATION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1| if there is a demand info for product/location/day 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 otherwise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PRICE_PROMO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Promo price for promo periods and regular price for non-promo periods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PROMO_TYPE1_FLG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of type 1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 of type 1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PROMO_TYPEn_FLG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of type n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 of type n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PRICE_ACT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actual price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PRICE_REG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regular price</w:t>
            </w:r>
          </w:p>
        </w:tc>
      </w:tr>
    </w:tbl>
    <w:p>
      <w:pPr>
        <w:pStyle w:val="2"/>
        <w:numPr>
          <w:ilvl w:val="1"/>
          <w:numId w:val="2"/>
        </w:numPr>
        <w:rPr>
          <w:rFonts w:cs="Arial"/>
          <w:sz w:val="40"/>
          <w:szCs w:val="40"/>
        </w:rPr>
      </w:pPr>
      <w:r>
        <w:rPr>
          <w:rFonts w:cs="Arial"/>
        </w:rPr>
        <w:t xml:space="preserve"> </w:t>
      </w:r>
      <w:r>
        <w:rPr>
          <w:rFonts w:cs="Arial"/>
        </w:rPr>
        <w:t>CONFIG_PARAMETERS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The following config parameters are used within the step.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6946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CONFIG.CONFIG_PARAMETERS</w:t>
            </w:r>
          </w:p>
        </w:tc>
      </w:tr>
      <w:tr>
        <w:trPr>
          <w:trHeight w:val="185" w:hRule="atLeast"/>
        </w:trPr>
        <w:tc>
          <w:tcPr>
            <w:tcW w:w="35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9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IB_ADJ_FORECAST_LIST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Which output forecast tables must be used for alert calculation, default value = ‘ACC_AGG_HYBRID_FORECAST’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IB_NPF_MAX_HIST_DEPTH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Maximal number of observation if the past for new assortment,  default value = 28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IB_ADJ2_MIN_OBSERV_NUM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Minimal number of observations in the past to provide autocorrection, default value = 7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IB_ADJ2_BASE_PAST_PERIOD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Shows numbers of days in the past that are used to calculate default forecast value,  default value = 56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IB_ADJ3_BASE_PAST_PERIOD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Shows numbers of days in the past that are used to calculate forecast confidence interval boundaries,  default value = 56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IB_ADJ3_SEASONL_CALC_LVL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2"/>
                <w:szCs w:val="20"/>
                <w:lang w:val="en-US"/>
              </w:rPr>
              <w:t>Hierarchy level</w:t>
            </w: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 at which seasonality coefficient is calculated, default=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(PRODUCT_LVL_ID&lt;m&gt; (</w:t>
            </w:r>
            <w:r>
              <w:rPr>
                <w:rFonts w:eastAsia="Times New Roman" w:cs="Arial" w:ascii="Arial" w:hAnsi="Arial"/>
                <w:color w:val="000000" w:themeColor="text1"/>
                <w:sz w:val="20"/>
                <w:szCs w:val="20"/>
                <w:lang w:val="en-US"/>
              </w:rPr>
              <w:t>m=</w:t>
            </w:r>
            <w:r>
              <w:rPr>
                <w:rFonts w:eastAsia="Times New Roman" w:cs="Arial" w:ascii="Arial" w:hAnsi="Arial"/>
                <w:b/>
                <w:color w:val="000000" w:themeColor="text1"/>
                <w:sz w:val="20"/>
                <w:szCs w:val="20"/>
                <w:lang w:val="en-US"/>
              </w:rPr>
              <w:t>VF_PRODUCT_LVL&lt;=OUT_PRODUCT_LVL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)  LOCATION_LVL_ID&lt;n&gt; (</w:t>
            </w:r>
            <w:r>
              <w:rPr>
                <w:rFonts w:eastAsia="Times New Roman" w:cs="Arial" w:ascii="Arial" w:hAnsi="Arial"/>
                <w:color w:val="000000" w:themeColor="text1"/>
                <w:sz w:val="20"/>
                <w:szCs w:val="20"/>
                <w:lang w:val="en-US"/>
              </w:rPr>
              <w:t xml:space="preserve"> n=</w:t>
            </w:r>
            <w:r>
              <w:rPr>
                <w:rFonts w:eastAsia="Times New Roman" w:cs="Arial" w:ascii="Arial" w:hAnsi="Arial"/>
                <w:b/>
                <w:color w:val="000000" w:themeColor="text1"/>
                <w:sz w:val="20"/>
                <w:szCs w:val="20"/>
                <w:lang w:val="en-US"/>
              </w:rPr>
              <w:t>VF_LOCATION_LVL&lt;=OUT_LOCATION_LVL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) CUSTOMER_LVL_ID&lt;k&gt; 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(k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VF_CUSTOMER_LVL&lt;=OUT_CUSTOMER_LVL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) DISTR_CHANNEL_LVL_ID&lt;l&gt; (l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VF_DISTR_CHANNEL_LVL&lt;=OUT_CHANNEL_LVL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)  week)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IB_ADJ3_USE_SEAS_COEF_FLG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Flag that indicates whether seasonal adjustment of boundaries is needed, default = 1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IB_ADJ3_MIN_OBSERV_NUM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Segoe UI" w:hAnsi="Segoe UI" w:cs="Segoe UI"/>
                <w:sz w:val="21"/>
                <w:szCs w:val="21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Minimal number of observations in the past to provide autocorrection, default value = 28, </w:t>
              <w:br/>
              <w:t xml:space="preserve">This value is always </w:t>
            </w:r>
            <w:r>
              <w:rPr>
                <w:rFonts w:eastAsia="Times New Roman" w:cs="Arial" w:ascii="Arial" w:hAnsi="Arial"/>
                <w:sz w:val="22"/>
                <w:szCs w:val="20"/>
                <w:lang w:val="en-US"/>
              </w:rPr>
              <w:t>&gt;=5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IB_ADJ3_CORRECTION_METHOD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Approach how to replace outlier forecast value 2 values possible=’mean’ or ‘bound’, default = ‘mean’, 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IBN_FF_ACTIVE_STATUS_LIST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List of statuses in FORECAST_FLAG table that relates to active life period, default = (‘active’)</w:t>
            </w:r>
          </w:p>
        </w:tc>
      </w:tr>
    </w:tbl>
    <w:p>
      <w:pPr>
        <w:pStyle w:val="3"/>
        <w:numPr>
          <w:ilvl w:val="2"/>
          <w:numId w:val="2"/>
        </w:numPr>
        <w:rPr>
          <w:rFonts w:cs="Arial"/>
          <w:szCs w:val="28"/>
        </w:rPr>
      </w:pPr>
      <w:r>
        <w:rPr>
          <w:rFonts w:cs="Arial"/>
          <w:szCs w:val="28"/>
        </w:rPr>
        <w:t>CONFIG-FILE TARGET VARIABLES</w:t>
      </w:r>
    </w:p>
    <w:p>
      <w:pPr>
        <w:pStyle w:val="Style16"/>
        <w:bidi w:val="0"/>
        <w:jc w:val="left"/>
        <w:rPr/>
      </w:pPr>
      <w:r>
        <w:rPr/>
        <w:t>Target variables config file:</w:t>
      </w:r>
    </w:p>
    <w:tbl>
      <w:tblPr>
        <w:tblW w:w="10451" w:type="dxa"/>
        <w:jc w:val="left"/>
        <w:tblInd w:w="7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504"/>
        <w:gridCol w:w="5697"/>
        <w:gridCol w:w="2250"/>
      </w:tblGrid>
      <w:tr>
        <w:trPr>
          <w:trHeight w:val="300" w:hRule="atLeast"/>
        </w:trPr>
        <w:tc>
          <w:tcPr>
            <w:tcW w:w="10451" w:type="dxa"/>
            <w:gridSpan w:val="3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525252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lang w:eastAsia="ru-RU"/>
              </w:rPr>
              <w:t>CONFIG.TGT_VAR_CONFIG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1F3864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Column Name</w:t>
            </w:r>
            <w:r>
              <w:rPr>
                <w:rFonts w:cs="Arial" w:ascii="Arial" w:hAnsi="Arial"/>
                <w:b/>
                <w:bCs/>
                <w:sz w:val="20"/>
                <w:lang w:val="ru-RU" w:eastAsia="ru-RU"/>
              </w:rPr>
              <w:t> 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  <w:shd w:color="auto" w:fill="1F3864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Description</w:t>
            </w:r>
            <w:r>
              <w:rPr>
                <w:rFonts w:cs="Arial" w:ascii="Arial" w:hAnsi="Arial"/>
                <w:b/>
                <w:bCs/>
                <w:sz w:val="20"/>
                <w:lang w:val="ru-RU" w:eastAsia="ru-RU"/>
              </w:rPr>
              <w:t> 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  <w:shd w:color="auto" w:fill="1F3864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Example</w:t>
            </w:r>
            <w:r>
              <w:rPr>
                <w:rFonts w:cs="Arial" w:ascii="Arial" w:hAnsi="Arial"/>
                <w:b/>
                <w:bCs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tgt_type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One of 3 types of the target variable:</w:t>
            </w:r>
          </w:p>
          <w:p>
            <w:pPr>
              <w:pStyle w:val="ListParagraph"/>
              <w:numPr>
                <w:ilvl w:val="0"/>
                <w:numId w:val="3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SELLIN – means CPG sales to its customer,</w:t>
            </w:r>
          </w:p>
          <w:p>
            <w:pPr>
              <w:pStyle w:val="ListParagraph"/>
              <w:numPr>
                <w:ilvl w:val="0"/>
                <w:numId w:val="3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SELLOUT – means CPG’s customer sales to their clients,</w:t>
            </w:r>
          </w:p>
          <w:p>
            <w:pPr>
              <w:pStyle w:val="ListParagraph"/>
              <w:numPr>
                <w:ilvl w:val="0"/>
                <w:numId w:val="3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POS – means sales in the point of sales, can be relevant for both Retailer and CPG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POS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tgt_qty_table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Name of the table which contains quantity information, one of 3 variants is possibe: IN_SELL_IN, IN_SELL_OUT, IN_SALES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IN_SALES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value_src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Name of the target variable from the source table. It should be quantity of sales.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Feasible values: INVOICE_QTY, SALES_QTY, SHIPMENT_QTY, ORDER_QTY.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SALES_QTY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act_flag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Activity flag, whether this target variable is needed to be forecasted.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dr_scen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Demand restoration scenario for target variable: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0 (parameter = 0). Demand restoration isn’t needed.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1 (parameter = 1). Retail scenario to a greater extent. Demand restoration is performed based on stock data. Demand extending/prolongation for short seasonal products isn’t performed.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2 (parameter = 2). CPG scenario to a greater extent. Only demand extending/prolongation for short seasonal products is performed.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3 (parameter = 3). Scenario 1 and Scenario 2 are performed sequentially.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link_with_stock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Flag, whether this target variable is linked with provided stock data.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link_with_promo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Flag, whether this target variable is linked with provided promo data.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0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link_with_price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Flag, whether this target variable is linked with provided price data.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vf_product_lvl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vf_location_lvl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vf_customer_lvl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vf_distr_channel_lvl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vf_time_lvl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MONTH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ml_product_lvl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ml_location_lvl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ml_customer_lvl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ml_distr_channel_lvl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ml_time_lvl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WEEK.2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out_product_lvl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highlight w:val="red"/>
                <w:lang w:eastAsia="ru-RU"/>
              </w:rPr>
            </w:pPr>
            <w:r>
              <w:rPr>
                <w:rFonts w:cs="Arial" w:ascii="Arial" w:hAnsi="Arial"/>
                <w:sz w:val="20"/>
                <w:highlight w:val="red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out_location_lvl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highlight w:val="red"/>
                <w:lang w:eastAsia="ru-RU"/>
              </w:rPr>
            </w:pPr>
            <w:r>
              <w:rPr>
                <w:rFonts w:cs="Arial" w:ascii="Arial" w:hAnsi="Arial"/>
                <w:sz w:val="20"/>
                <w:highlight w:val="red"/>
                <w:lang w:eastAsia="ru-RU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out_customer_lvl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OUT tables by product hierarchy, default value is 6, which means CUSTOMER_ID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highlight w:val="red"/>
                <w:lang w:eastAsia="ru-RU"/>
              </w:rPr>
            </w:pPr>
            <w:r>
              <w:rPr>
                <w:rFonts w:cs="Arial" w:ascii="Arial" w:hAnsi="Arial"/>
                <w:sz w:val="20"/>
                <w:highlight w:val="red"/>
                <w:lang w:eastAsia="ru-RU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out_distr_channel_lvl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OUT tables by product hierarchy, default value is 2, which means DISTR_CHANNEL_ID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highlight w:val="red"/>
                <w:lang w:eastAsia="ru-RU"/>
              </w:rPr>
            </w:pPr>
            <w:r>
              <w:rPr>
                <w:rFonts w:cs="Arial" w:ascii="Arial" w:hAnsi="Arial"/>
                <w:sz w:val="20"/>
                <w:highlight w:val="red"/>
                <w:lang w:eastAsia="ru-RU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out_time_lvl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OUT Tables by time hierarchy, default value is WEEK.2, which means weeks began from Monday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highlight w:val="red"/>
                <w:lang w:eastAsia="ru-RU"/>
              </w:rPr>
            </w:pPr>
            <w:r>
              <w:rPr>
                <w:rFonts w:cs="Arial" w:ascii="Arial" w:hAnsi="Arial"/>
                <w:sz w:val="20"/>
                <w:highlight w:val="red"/>
                <w:lang w:eastAsia="ru-RU"/>
              </w:rPr>
              <w:t>WEEK.2</w:t>
            </w:r>
          </w:p>
        </w:tc>
      </w:tr>
    </w:tbl>
    <w:p>
      <w:pPr>
        <w:pStyle w:val="3"/>
        <w:numPr>
          <w:ilvl w:val="2"/>
          <w:numId w:val="2"/>
        </w:numPr>
        <w:rPr/>
      </w:pPr>
      <w:r>
        <w:rPr/>
        <w:t>ARLEY CRITERION CRITICAL VALUES</w:t>
      </w:r>
    </w:p>
    <w:p>
      <w:pPr>
        <w:pStyle w:val="Normal"/>
        <w:bidi w:val="0"/>
        <w:spacing w:before="240" w:after="240"/>
        <w:jc w:val="both"/>
        <w:rPr>
          <w:rFonts w:ascii="Arial" w:hAnsi="Arial" w:eastAsia="游明朝" w:cs="Arial" w:eastAsiaTheme="minorEastAsia"/>
        </w:rPr>
      </w:pPr>
      <w:r>
        <w:rPr/>
        <w:t xml:space="preserve">Table of statistical values </w:t>
      </w:r>
      <w:r>
        <w:rPr>
          <w:rFonts w:eastAsia="游明朝" w:cs="Arial" w:ascii="Arial" w:hAnsi="Arial" w:eastAsiaTheme="minorEastAsia"/>
        </w:rPr>
        <w:t xml:space="preserve">the Arley criterion coefficient, selected according to the sample size </w:t>
      </w:r>
      <w:r>
        <w:rPr>
          <w:rFonts w:eastAsia="游明朝" w:cs="Arial" w:ascii="Arial" w:hAnsi="Arial" w:eastAsiaTheme="minorEastAsia"/>
          <w:i/>
          <w:iCs/>
        </w:rPr>
        <w:t xml:space="preserve">n </w:t>
      </w:r>
      <w:r>
        <w:rPr>
          <w:rFonts w:eastAsia="游明朝" w:cs="Arial" w:ascii="Arial" w:hAnsi="Arial" w:eastAsiaTheme="minorEastAsia"/>
        </w:rPr>
        <w:t>and the significance level α (probability of error of the 1</w:t>
      </w:r>
      <w:r>
        <w:rPr>
          <w:rFonts w:eastAsia="游明朝" w:cs="Arial" w:ascii="Arial" w:hAnsi="Arial" w:eastAsiaTheme="minorEastAsia"/>
          <w:vertAlign w:val="superscript"/>
        </w:rPr>
        <w:t>st</w:t>
      </w:r>
      <w:r>
        <w:rPr>
          <w:rFonts w:eastAsia="游明朝" w:cs="Arial" w:ascii="Arial" w:hAnsi="Arial" w:eastAsiaTheme="minorEastAsia"/>
        </w:rPr>
        <w:t xml:space="preserve">  kind, the probability of removing a given value</w:t>
      </w:r>
      <w:r>
        <w:rPr>
          <w:rFonts w:eastAsia="游明朝" w:cs="Arial" w:ascii="Arial" w:hAnsi="Arial" w:eastAsiaTheme="minorEastAsia"/>
          <w:i/>
          <w:iCs/>
        </w:rPr>
        <w:t xml:space="preserve"> x</w:t>
      </w:r>
      <w:r>
        <w:rPr>
          <w:rFonts w:eastAsia="游明朝" w:cs="Arial" w:ascii="Arial" w:hAnsi="Arial" w:eastAsiaTheme="minorEastAsia"/>
        </w:rPr>
        <w:t xml:space="preserve"> from the sample as extreme, when it is not actually extreme);</w:t>
      </w:r>
    </w:p>
    <w:p>
      <w:pPr>
        <w:pStyle w:val="Style16"/>
        <w:bidi w:val="0"/>
        <w:spacing w:before="120" w:after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values of the coefficients of the Arley criterion (</w:t>
      </w:r>
      <w:r>
        <w:rPr>
          <w:rFonts w:cs="Arial" w:ascii="Arial" w:hAnsi="Arial"/>
          <w:i/>
          <w:iCs/>
          <w:sz w:val="24"/>
          <w:szCs w:val="24"/>
        </w:rPr>
        <w:t>z</w:t>
      </w:r>
      <w:r>
        <w:rPr>
          <w:rFonts w:cs="Arial" w:ascii="Arial" w:hAnsi="Arial"/>
          <w:i/>
          <w:iCs/>
          <w:sz w:val="24"/>
          <w:szCs w:val="24"/>
          <w:vertAlign w:val="subscript"/>
        </w:rPr>
        <w:t>a</w:t>
      </w:r>
      <w:r>
        <w:rPr>
          <w:rFonts w:cs="Arial" w:ascii="Arial" w:hAnsi="Arial"/>
          <w:sz w:val="24"/>
          <w:szCs w:val="24"/>
        </w:rPr>
        <w:t>) depending on the number of observations and significance (</w:t>
      </w:r>
      <w:r>
        <w:rPr>
          <w:rFonts w:eastAsia="游明朝" w:cs="Arial" w:ascii="Arial" w:hAnsi="Arial" w:eastAsiaTheme="minorEastAsia"/>
          <w:sz w:val="24"/>
          <w:szCs w:val="24"/>
        </w:rPr>
        <w:t>α</w:t>
      </w:r>
      <w:r>
        <w:rPr>
          <w:rFonts w:cs="Arial" w:ascii="Arial" w:hAnsi="Arial"/>
          <w:sz w:val="24"/>
          <w:szCs w:val="24"/>
        </w:rPr>
        <w:t>) is presented below.:</w:t>
      </w:r>
    </w:p>
    <w:p>
      <w:pPr>
        <w:pStyle w:val="Style16"/>
        <w:bidi w:val="0"/>
        <w:jc w:val="left"/>
        <w:rPr/>
      </w:pPr>
      <w:r>
        <w:rPr/>
      </w:r>
    </w:p>
    <w:tbl>
      <w:tblPr>
        <w:tblStyle w:val="TableGrid"/>
        <w:tblpPr w:vertAnchor="text" w:horzAnchor="margin" w:leftFromText="180" w:rightFromText="180" w:tblpX="0" w:tblpY="155"/>
        <w:tblW w:w="982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5"/>
        <w:gridCol w:w="3328"/>
        <w:gridCol w:w="1595"/>
        <w:gridCol w:w="15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5" w:type="dxa"/>
            <w:tcBorders/>
            <w:shd w:color="auto" w:fill="1F3864" w:themeFill="accent1" w:themeFillShade="80" w:val="clear"/>
          </w:tcPr>
          <w:p>
            <w:pPr>
              <w:pStyle w:val="Style16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CNT_OBSERVATIONS_LBOUND</w:t>
            </w:r>
          </w:p>
        </w:tc>
        <w:tc>
          <w:tcPr>
            <w:tcW w:w="3328" w:type="dxa"/>
            <w:tcBorders/>
            <w:shd w:color="auto" w:fill="1F3864" w:themeFill="accent1" w:themeFillShade="80" w:val="clear"/>
          </w:tcPr>
          <w:p>
            <w:pPr>
              <w:pStyle w:val="Style16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CNT_OBSERVATIONS_UBOUND</w:t>
            </w:r>
          </w:p>
        </w:tc>
        <w:tc>
          <w:tcPr>
            <w:tcW w:w="1595" w:type="dxa"/>
            <w:tcBorders/>
            <w:shd w:color="auto" w:fill="1F3864" w:themeFill="accent1" w:themeFillShade="80" w:val="clear"/>
          </w:tcPr>
          <w:p>
            <w:pPr>
              <w:pStyle w:val="Style16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K_ARLEY_001</w:t>
            </w:r>
          </w:p>
        </w:tc>
        <w:tc>
          <w:tcPr>
            <w:tcW w:w="1594" w:type="dxa"/>
            <w:tcBorders/>
            <w:shd w:color="auto" w:fill="1F3864" w:themeFill="accent1" w:themeFillShade="80" w:val="clear"/>
          </w:tcPr>
          <w:p>
            <w:pPr>
              <w:pStyle w:val="Style16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K_ARLEY_005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0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3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1.60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1.50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4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5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2.15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1.85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6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7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2.30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1.90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8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9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2.40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1.92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10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11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2.44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1.92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12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13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2.46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1.92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14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15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2.46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1.92</w:t>
            </w:r>
          </w:p>
        </w:tc>
      </w:tr>
      <w:tr>
        <w:trPr/>
        <w:tc>
          <w:tcPr>
            <w:tcW w:w="330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16</w:t>
            </w:r>
          </w:p>
        </w:tc>
        <w:tc>
          <w:tcPr>
            <w:tcW w:w="3328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999999</w:t>
            </w:r>
          </w:p>
        </w:tc>
        <w:tc>
          <w:tcPr>
            <w:tcW w:w="1595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2.46</w:t>
            </w:r>
          </w:p>
        </w:tc>
        <w:tc>
          <w:tcPr>
            <w:tcW w:w="1594" w:type="dxa"/>
            <w:tcBorders/>
          </w:tcPr>
          <w:p>
            <w:pPr>
              <w:pStyle w:val="Style16"/>
              <w:bidi w:val="0"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游明朝" w:cs="Arial" w:ascii="Arial" w:hAnsi="Arial" w:eastAsiaTheme="minorEastAsia"/>
                <w:sz w:val="20"/>
              </w:rPr>
              <w:t>1.92</w:t>
            </w:r>
          </w:p>
        </w:tc>
      </w:tr>
    </w:tbl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Autocorrection parameters</w:t>
      </w:r>
    </w:p>
    <w:p>
      <w:pPr>
        <w:pStyle w:val="2"/>
        <w:numPr>
          <w:ilvl w:val="0"/>
          <w:numId w:val="0"/>
        </w:numPr>
        <w:ind w:left="283" w:hanging="0"/>
        <w:rPr/>
      </w:pPr>
      <w:r>
        <w:rPr/>
        <w:t>Autocorrection parameters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C00000"/>
          <w:sz w:val="24"/>
          <w:szCs w:val="24"/>
        </w:rPr>
        <w:t>Section is not used for the first release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These settings define whether a specific type of the adjustment should be applied, whether a seasonal coefficient for adjustment type # 3 should be applied, and the replacement algorithm (i.e. the average value or the value of the interval boundary).</w:t>
      </w:r>
    </w:p>
    <w:p>
      <w:pPr>
        <w:pStyle w:val="Style16"/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These settings will be applied in the subsequent process to every case respectively. </w:t>
      </w:r>
    </w:p>
    <w:p>
      <w:pPr>
        <w:pStyle w:val="Style16"/>
        <w:bidi w:val="0"/>
        <w:jc w:val="left"/>
        <w:rPr/>
      </w:pPr>
      <w:r>
        <w:rPr/>
      </w:r>
    </w:p>
    <w:tbl>
      <w:tblPr>
        <w:tblStyle w:val="TableGridLight"/>
        <w:tblpPr w:vertAnchor="text" w:horzAnchor="page" w:leftFromText="180" w:rightFromText="180" w:tblpX="732" w:tblpY="38"/>
        <w:tblW w:w="1034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27"/>
        <w:gridCol w:w="6315"/>
      </w:tblGrid>
      <w:tr>
        <w:trPr/>
        <w:tc>
          <w:tcPr>
            <w:tcW w:w="4027" w:type="dxa"/>
            <w:tcBorders/>
            <w:shd w:color="auto" w:fill="1F3864" w:themeFill="accent1" w:themeFillShade="80" w:val="clea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</w:rPr>
              <w:t>Column Name</w:t>
            </w:r>
          </w:p>
        </w:tc>
        <w:tc>
          <w:tcPr>
            <w:tcW w:w="6315" w:type="dxa"/>
            <w:tcBorders/>
            <w:shd w:color="auto" w:fill="1F3864" w:themeFill="accent1" w:themeFillShade="80" w:val="clea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</w:rPr>
              <w:t>Description</w:t>
            </w:r>
          </w:p>
        </w:tc>
      </w:tr>
      <w:tr>
        <w:trPr/>
        <w:tc>
          <w:tcPr>
            <w:tcW w:w="40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PRODUCT_ID</w:t>
            </w:r>
          </w:p>
        </w:tc>
        <w:tc>
          <w:tcPr>
            <w:tcW w:w="631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Product ID (the lowest level of the product hierarchy)</w:t>
            </w:r>
          </w:p>
        </w:tc>
      </w:tr>
      <w:tr>
        <w:trPr/>
        <w:tc>
          <w:tcPr>
            <w:tcW w:w="40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STORE_LOCATION_ID</w:t>
            </w:r>
          </w:p>
        </w:tc>
        <w:tc>
          <w:tcPr>
            <w:tcW w:w="631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Store location ID</w:t>
            </w:r>
          </w:p>
        </w:tc>
      </w:tr>
      <w:tr>
        <w:trPr/>
        <w:tc>
          <w:tcPr>
            <w:tcW w:w="40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TBD in next releases</w:t>
            </w:r>
          </w:p>
        </w:tc>
        <w:tc>
          <w:tcPr>
            <w:tcW w:w="631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0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631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40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631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yle16"/>
        <w:numPr>
          <w:ilvl w:val="0"/>
          <w:numId w:val="2"/>
        </w:numPr>
        <w:bidi w:val="0"/>
        <w:spacing w:before="120" w:after="12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Style16"/>
        <w:numPr>
          <w:ilvl w:val="0"/>
          <w:numId w:val="2"/>
        </w:numPr>
        <w:bidi w:val="0"/>
        <w:spacing w:before="120" w:after="12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Style16"/>
        <w:numPr>
          <w:ilvl w:val="0"/>
          <w:numId w:val="2"/>
        </w:numPr>
        <w:bidi w:val="0"/>
        <w:spacing w:before="120" w:after="12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Style16"/>
        <w:numPr>
          <w:ilvl w:val="0"/>
          <w:numId w:val="2"/>
        </w:numPr>
        <w:bidi w:val="0"/>
        <w:spacing w:before="120" w:after="12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Style16"/>
        <w:numPr>
          <w:ilvl w:val="0"/>
          <w:numId w:val="2"/>
        </w:numPr>
        <w:bidi w:val="0"/>
        <w:spacing w:before="120" w:after="12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Style16"/>
        <w:numPr>
          <w:ilvl w:val="0"/>
          <w:numId w:val="2"/>
        </w:numPr>
        <w:bidi w:val="0"/>
        <w:spacing w:before="120" w:after="120"/>
        <w:jc w:val="left"/>
        <w:rPr>
          <w:rFonts w:cs="Arial"/>
          <w:szCs w:val="32"/>
        </w:rPr>
      </w:pPr>
      <w:r>
        <w:rPr>
          <w:rFonts w:cs="Arial"/>
          <w:szCs w:val="32"/>
        </w:rPr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parameters are listed in initial_global file.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6094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INITIAL_GLOBAL parameters init</w:t>
            </w:r>
          </w:p>
        </w:tc>
      </w:tr>
      <w:tr>
        <w:trPr>
          <w:trHeight w:val="185" w:hRule="atLeast"/>
        </w:trPr>
        <w:tc>
          <w:tcPr>
            <w:tcW w:w="43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bookmarkStart w:id="0" w:name="_Hlk58946583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IB_HIST_END_DT</w:t>
            </w:r>
            <w:bookmarkEnd w:id="0"/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Last known date (i.e. sales and stock information is known)</w:t>
            </w:r>
          </w:p>
        </w:tc>
      </w:tr>
      <w:tr>
        <w:trPr>
          <w:trHeight w:val="270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IB_FCST_HORIZON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Forecast Horizon</w:t>
            </w:r>
          </w:p>
        </w:tc>
      </w:tr>
    </w:tbl>
    <w:p>
      <w:pPr>
        <w:pStyle w:val="Style16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szCs w:val="32"/>
        </w:rPr>
      </w:pPr>
      <w:r>
        <w:rPr>
          <w:szCs w:val="32"/>
        </w:rPr>
        <w:t>Other Dependencies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Denote: </w:t>
      </w:r>
      <w:r>
        <w:rPr>
          <w:rFonts w:cs="Arial" w:ascii="Arial" w:hAnsi="Arial"/>
          <w:b/>
          <w:bCs/>
          <w:sz w:val="24"/>
          <w:szCs w:val="24"/>
        </w:rPr>
        <w:t>OUT_LVLS</w:t>
      </w:r>
      <w:r>
        <w:rPr>
          <w:rFonts w:cs="Arial" w:ascii="Arial" w:hAnsi="Arial"/>
          <w:sz w:val="24"/>
          <w:szCs w:val="24"/>
        </w:rPr>
        <w:t xml:space="preserve"> means (out_product_lvl, out_location_lvl, out_customer_lvl, out_distr_channel_lvl)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OUT_DIM_LVLS</w:t>
      </w:r>
      <w:r>
        <w:rPr>
          <w:rFonts w:cs="Arial" w:ascii="Arial" w:hAnsi="Arial"/>
          <w:sz w:val="24"/>
          <w:szCs w:val="24"/>
        </w:rPr>
        <w:t xml:space="preserve"> = (product_lvl_id&lt;out_product_lvl&gt;, location_lvl_id&lt;out_location_lvl&gt;, customer_lvl_id&lt;out_customer_lvl&gt;, distr_channel_lvl_id&lt;out_ distr_channel_lvl&gt;) </w:t>
      </w:r>
    </w:p>
    <w:p>
      <w:pPr>
        <w:pStyle w:val="1"/>
        <w:numPr>
          <w:ilvl w:val="0"/>
          <w:numId w:val="2"/>
        </w:numPr>
        <w:rPr/>
      </w:pPr>
      <w:r>
        <w:rPr/>
        <w:t>Algorithm Definition</w:t>
      </w:r>
    </w:p>
    <w:p>
      <w:pPr>
        <w:pStyle w:val="2"/>
        <w:numPr>
          <w:ilvl w:val="1"/>
          <w:numId w:val="2"/>
        </w:numPr>
        <w:rPr/>
      </w:pPr>
      <w:bookmarkStart w:id="1" w:name="_Ref52988613"/>
      <w:bookmarkStart w:id="2" w:name="_Toc58569192"/>
      <w:bookmarkStart w:id="3" w:name="_Ref53594774"/>
      <w:r>
        <w:rPr/>
        <w:t xml:space="preserve">Type 1: delete forecast for inactive period and mark forecast with missing valuesfor in-active </w:t>
      </w:r>
      <w:bookmarkEnd w:id="2"/>
      <w:r>
        <w:rPr/>
        <w:t xml:space="preserve">period of assortment lifecycle 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case when the time series that should not be used in forecasting process, has non-zero forecast for the forecast period. The forecast should be fully cleared from these values.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I1 = DISACC_DISAGG_HYBRID_FORECAST</w:t>
      </w:r>
      <w:r>
        <w:rPr>
          <w:rFonts w:cs="Arial"/>
        </w:rPr>
        <w:t>_</w:t>
      </w:r>
      <w:r>
        <w:rPr>
          <w:rStyle w:val="Normaltextrun"/>
          <w:rFonts w:cs="Arial"/>
          <w:color w:val="000000"/>
        </w:rPr>
        <w:t>&lt;tgt_type&gt;</w:t>
      </w:r>
      <w:r>
        <w:rPr>
          <w:rFonts w:cs="Arial" w:ascii="Arial" w:hAnsi="Arial"/>
          <w:sz w:val="24"/>
          <w:szCs w:val="24"/>
        </w:rPr>
        <w:t>, I2 = FORECAST_FLAG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6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each PRODUCT_ID|STORE_LOCATION_ID|CUSTOMER_ID|DISTR_CHANNEL_ID only dates PERIOD_DT that are related to FORECAST_FLAG activity period must be present in output table, other dates must be filtered out</w:t>
      </w:r>
    </w:p>
    <w:p>
      <w:pPr>
        <w:pStyle w:val="Style16"/>
        <w:bidi w:val="0"/>
        <w:spacing w:before="120" w:after="120"/>
        <w:ind w:left="7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FORECAST_FLAG</w:t>
      </w:r>
    </w:p>
    <w:p>
      <w:pPr>
        <w:pStyle w:val="Style16"/>
        <w:bidi w:val="0"/>
        <w:spacing w:before="120" w:after="120"/>
        <w:ind w:left="108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out_ **product_lvl-s/ out_location_lvl/ out_customer_lvl/ out_distr_channel_lvl /level {out_lvls} and and special out_time_lvl :</w:t>
      </w:r>
    </w:p>
    <w:p>
      <w:pPr>
        <w:pStyle w:val="Style16"/>
        <w:bidi w:val="0"/>
        <w:spacing w:before="120" w:after="120"/>
        <w:ind w:left="108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OUT_LVLS, </w:t>
      </w:r>
    </w:p>
    <w:p>
      <w:pPr>
        <w:pStyle w:val="Style16"/>
        <w:bidi w:val="0"/>
        <w:spacing w:before="120" w:after="120"/>
        <w:ind w:left="108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PERIOD_START_DT,</w:t>
      </w:r>
    </w:p>
    <w:p>
      <w:pPr>
        <w:pStyle w:val="Style16"/>
        <w:bidi w:val="0"/>
        <w:spacing w:before="120" w:after="120"/>
        <w:ind w:left="108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PERIOD_END_DT,</w:t>
      </w:r>
    </w:p>
    <w:p>
      <w:pPr>
        <w:pStyle w:val="Style16"/>
        <w:bidi w:val="0"/>
        <w:spacing w:before="120" w:after="120"/>
        <w:ind w:left="108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STATUS</w:t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FORECAST_FLAG</w:t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PRODUCT on product_id</w:t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LOCATION on location_id</w:t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CUSTOMER on customer_id</w:t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DISTR_CHANNEL on distr_channel_id</w:t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STATUS in IB_FF_ACTIVE_STATUS_LIST</w:t>
      </w:r>
    </w:p>
    <w:p>
      <w:pPr>
        <w:pStyle w:val="Style16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GROUP BY OUT_LVLS, intnx(out_time_lvl, 2.PERIOD_START_DT, 0, ‘b’), intnx(out_time_lvl, 2.PERIOD_END_DT, 0, ‘b’) </w:t>
      </w:r>
    </w:p>
    <w:p>
      <w:pPr>
        <w:pStyle w:val="Style16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commentRangeStart w:id="2"/>
      <w:r>
        <w:rPr>
          <w:rFonts w:cs="Arial" w:ascii="Arial" w:hAnsi="Arial"/>
          <w:sz w:val="24"/>
          <w:szCs w:val="24"/>
        </w:rPr>
        <w:t>I1 full join</w:t>
      </w:r>
      <w:r>
        <w:rPr>
          <w:rStyle w:val="Style11"/>
          <w:rFonts w:cs="Arial" w:ascii="Arial" w:hAnsi="Arial"/>
          <w:sz w:val="24"/>
          <w:szCs w:val="24"/>
        </w:rPr>
        <w:footnoteReference w:id="2"/>
      </w:r>
      <w:r>
        <w:rPr>
          <w:rFonts w:cs="Arial" w:ascii="Arial" w:hAnsi="Arial"/>
          <w:sz w:val="24"/>
          <w:szCs w:val="24"/>
        </w:rPr>
        <w:t xml:space="preserve"> a.I2 a. onon PRODUCT_ID and LOCATION_ID and CUSTOMER and DISTR_CHANNEL out lvls</w:t>
      </w:r>
      <w:commentRangeEnd w:id="2"/>
      <w:r>
        <w:commentReference w:id="2"/>
      </w:r>
      <w:r>
        <w:rPr>
          <w:rFonts w:cs="Arial" w:ascii="Arial" w:hAnsi="Arial"/>
          <w:sz w:val="24"/>
          <w:szCs w:val="24"/>
        </w:rPr>
      </w:r>
    </w:p>
    <w:p>
      <w:pPr>
        <w:pStyle w:val="Style16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</w:t>
      </w:r>
    </w:p>
    <w:p>
      <w:pPr>
        <w:pStyle w:val="Style16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color w:val="00B050"/>
        </w:rPr>
      </w:pPr>
      <w:r>
        <w:rPr>
          <w:rFonts w:cs="Arial" w:ascii="Arial" w:hAnsi="Arial"/>
          <w:color w:val="00B050"/>
        </w:rPr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</w:rPr>
        <w:t>/*use only dates inside lifecycle period*/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I1.PERIOD_DT&gt;=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4"/>
          <w:szCs w:val="24"/>
        </w:rPr>
        <w:t>I2a.PERIOD_START_DT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I1.PERIOD_DT&lt;= I2.PERIOD_ENDSTART_DT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/*use only lifecycles inside forecasting period */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sz w:val="24"/>
          <w:szCs w:val="24"/>
        </w:rPr>
        <w:t>I2.PERIOD_END_DT&gt;</w:t>
      </w:r>
      <w:r>
        <w:rPr>
          <w:rFonts w:cs="Arial" w:ascii="Arial" w:hAnsi="Arial"/>
          <w:b/>
          <w:bCs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IB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HIST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END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DT</m:t>
        </m:r>
      </m:oMath>
      <w:r>
        <w:rPr>
          <w:rFonts w:cs="Arial" w:ascii="Arial" w:hAnsi="Arial"/>
          <w:b/>
          <w:bCs/>
          <w:iCs/>
        </w:rPr>
        <w:t xml:space="preserve"> 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I2.PERIOD_START_DT&lt;=</w:t>
      </w:r>
      <w:r>
        <w:rPr>
          <w:rFonts w:cs="Arial" w:ascii="Arial" w:hAnsi="Arial"/>
          <w:b/>
          <w:bCs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IB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HIST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END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DT</m:t>
        </m:r>
      </m:oMath>
      <w:r>
        <w:rPr>
          <w:rFonts w:cs="Arial" w:ascii="Arial" w:hAnsi="Arial"/>
        </w:rPr>
        <w:t>+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IB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FCST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HORIZON</m:t>
        </m:r>
      </m:oMath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/*use only lifecycle periods with appropriate status*/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b/>
          <w:b/>
          <w:bCs/>
          <w:iCs/>
        </w:rPr>
      </w:pPr>
      <w:r>
        <w:rPr>
          <w:rFonts w:cs="Arial" w:ascii="Arial" w:hAnsi="Arial"/>
          <w:sz w:val="24"/>
          <w:szCs w:val="24"/>
        </w:rPr>
        <w:t xml:space="preserve">UPPERCASE(I2.STATUS) in </w:t>
      </w:r>
      <w:r>
        <w:rPr/>
      </w:r>
      <m:oMath xmlns:m="http://schemas.openxmlformats.org/officeDocument/2006/math"/>
    </w:p>
    <w:p>
      <w:pPr>
        <w:pStyle w:val="Style16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a column FLG_APPLY_CORR1</w:t>
      </w:r>
    </w:p>
    <w:p>
      <w:pPr>
        <w:pStyle w:val="ListParagraph"/>
        <w:bidi w:val="0"/>
        <w:spacing w:lineRule="auto" w:line="259" w:before="0" w:after="160"/>
        <w:contextualSpacing/>
        <w:jc w:val="left"/>
        <w:rPr>
          <w:rFonts w:ascii="Calibri" w:hAnsi="Calibri" w:eastAsia="Calibri"/>
          <w:sz w:val="28"/>
          <w:szCs w:val="28"/>
        </w:rPr>
      </w:pPr>
      <w:bookmarkStart w:id="4" w:name="_Hlk57197391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FLG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APPLY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CORR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STATUS</m:t>
                  </m:r>
                  <m:r>
                    <w:rPr>
                      <w:rFonts w:ascii="Cambria Math" w:hAnsi="Cambria Math"/>
                    </w:rPr>
                    <m:t xml:space="preserve">is</m:t>
                  </m:r>
                  <m:r>
                    <w:rPr>
                      <w:rFonts w:ascii="Cambria Math" w:hAnsi="Cambria Math"/>
                    </w:rPr>
                    <m:t xml:space="preserve">missing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oth</m:t>
                  </m:r>
                  <m:r>
                    <w:rPr>
                      <w:rFonts w:ascii="Cambria Math" w:hAnsi="Cambria Math"/>
                    </w:rPr>
                    <m:t xml:space="preserve">erwise</m:t>
                  </m:r>
                </m:e>
              </m:mr>
            </m:m>
          </m:e>
        </m:d>
      </m:oMath>
      <w:bookmarkEnd w:id="4"/>
    </w:p>
    <w:p>
      <w:pPr>
        <w:pStyle w:val="Style16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a column FLG_APPLY_CORR2</w:t>
      </w:r>
    </w:p>
    <w:p>
      <w:pPr>
        <w:pStyle w:val="ListParagraph"/>
        <w:bidi w:val="0"/>
        <w:spacing w:lineRule="auto" w:line="259" w:before="0" w:after="160"/>
        <w:ind w:left="1440" w:hanging="0"/>
        <w:contextualSpacing/>
        <w:jc w:val="left"/>
        <w:rPr>
          <w:rFonts w:ascii="Calibri" w:hAnsi="Calibri" w:eastAsia="Calibri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FLG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APPLY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CORR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1.</m:t>
                  </m:r>
                  <m:r>
                    <w:rPr>
                      <w:rFonts w:ascii="Cambria Math" w:hAnsi="Cambria Math"/>
                    </w:rPr>
                    <m:t xml:space="preserve">HYBRID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FORECAST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VALUE</m:t>
                  </m:r>
                  <m:r>
                    <w:rPr>
                      <w:rFonts w:ascii="Cambria Math" w:hAnsi="Cambria Math"/>
                    </w:rPr>
                    <m:t xml:space="preserve">is</m:t>
                  </m:r>
                  <m:r>
                    <w:rPr>
                      <w:rFonts w:ascii="Cambria Math" w:hAnsi="Cambria Math"/>
                    </w:rPr>
                    <m:t xml:space="preserve">missing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mr>
            </m:m>
          </m:e>
        </m:d>
      </m:oMath>
    </w:p>
    <w:p>
      <w:pPr>
        <w:pStyle w:val="ListParagraph"/>
        <w:bidi w:val="0"/>
        <w:spacing w:lineRule="auto" w:line="259" w:before="0" w:after="160"/>
        <w:ind w:left="1440" w:hanging="0"/>
        <w:contextualSpacing/>
        <w:jc w:val="left"/>
        <w:rPr>
          <w:rFonts w:eastAsia="Calibri"/>
        </w:rPr>
      </w:pPr>
      <w:r>
        <w:rPr>
          <w:rFonts w:eastAsia="Calibri"/>
        </w:rPr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As a result of this step, a table of the following structure is constructed, T1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91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91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highlight w:val="red"/>
                <w:lang w:val="ru-RU" w:eastAsia="ru-RU"/>
              </w:rPr>
              <w:t>PRODUCT_ID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OUT_PRODUCT_LVL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  <w:r>
              <w:rPr>
                <w:rFonts w:eastAsia="Times New Roman" w:cs="Arial" w:ascii="Arial" w:hAnsi="Arial"/>
                <w:sz w:val="20"/>
                <w:szCs w:val="20"/>
                <w:highlight w:val="red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highlight w:val="red"/>
                <w:lang w:val="en-US" w:eastAsia="ru-RU"/>
              </w:rPr>
              <w:t>STORE_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highlight w:val="red"/>
                <w:lang w:val="ru-RU" w:eastAsia="ru-RU"/>
              </w:rPr>
              <w:t>LOCATION_ID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 OUT 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  <w:r>
              <w:rPr>
                <w:rFonts w:eastAsia="Times New Roman" w:cs="Arial" w:ascii="Arial" w:hAnsi="Arial"/>
                <w:sz w:val="20"/>
                <w:szCs w:val="20"/>
                <w:highlight w:val="red"/>
                <w:lang w:val="en-US" w:eastAsia="ru-RU"/>
              </w:rPr>
              <w:t>Location ID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 OUT 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 OUT 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PeriodDate of sales (calendar dayOUT_TIME_LVL)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Time Series VF Segment Name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  <w:bookmarkStart w:id="5" w:name="_Hlk59031311"/>
            <w:bookmarkEnd w:id="5"/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ENSEMBLE_FORECAST_VALUE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Ensemble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FORECAST_SOURCE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 Source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FLG_APPLY_CORR1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Flag “Apply correction type # 1”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FLG_APPLY_CORR2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Flag “Apply correction type # 2”</w:t>
            </w:r>
          </w:p>
        </w:tc>
      </w:tr>
    </w:tbl>
    <w:p>
      <w:pPr>
        <w:pStyle w:val="Style16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bookmarkStart w:id="6" w:name="_Toc58569193"/>
      <w:r>
        <w:rPr/>
        <w:t xml:space="preserve">Type 2: </w:t>
      </w:r>
      <w:bookmarkEnd w:id="6"/>
      <w:r>
        <w:rPr/>
        <w:t>replace missing forecast value for a regular assortment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case when the time series that should be forecasted, have missing forecast values for the forecast period.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T1, DEMAND_RESTORED_DEMAND_</w:t>
      </w:r>
      <w:r>
        <w:rPr>
          <w:rStyle w:val="Normaltextrun"/>
          <w:rFonts w:cs="Arial"/>
          <w:color w:val="000000"/>
          <w:sz w:val="24"/>
          <w:szCs w:val="24"/>
        </w:rPr>
        <w:t>&lt;tgt_type&gt;</w:t>
      </w:r>
      <w:r>
        <w:rPr>
          <w:rFonts w:cs="Arial" w:ascii="Arial" w:hAnsi="Arial"/>
          <w:sz w:val="24"/>
          <w:szCs w:val="24"/>
        </w:rPr>
        <w:t>, I3=PREP _FOR_ABT_</w:t>
      </w:r>
      <w:r>
        <w:rPr>
          <w:rStyle w:val="Normaltextrun"/>
          <w:rFonts w:cs="Arial"/>
          <w:color w:val="000000"/>
        </w:rPr>
        <w:t>&lt;tgt_type&gt;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6"/>
        <w:numPr>
          <w:ilvl w:val="0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  <w:highlight w:val="red"/>
        </w:rPr>
      </w:pPr>
      <w:r>
        <w:rPr>
          <w:rFonts w:cs="Arial" w:ascii="Arial" w:hAnsi="Arial"/>
          <w:sz w:val="24"/>
          <w:szCs w:val="24"/>
          <w:highlight w:val="red"/>
        </w:rPr>
        <w:t xml:space="preserve">Select only rows from T1 where </w:t>
      </w:r>
      <w:r>
        <w:rPr>
          <w:rFonts w:cs="Arial" w:ascii="Arial" w:hAnsi="Arial"/>
          <w:b/>
          <w:bCs/>
          <w:highlight w:val="red"/>
        </w:rPr>
        <w:t>FLG_APPLY_CORR2 = 1</w:t>
      </w:r>
    </w:p>
    <w:p>
      <w:pPr>
        <w:pStyle w:val="Style16"/>
        <w:numPr>
          <w:ilvl w:val="0"/>
          <w:numId w:val="6"/>
        </w:numPr>
        <w:bidi w:val="0"/>
        <w:spacing w:before="120" w:after="120"/>
        <w:jc w:val="both"/>
        <w:rPr>
          <w:rFonts w:cs="Arial"/>
          <w:color w:val="00000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Aggregate DEMAND_RESTORED</w:t>
      </w:r>
      <w:r>
        <w:rPr>
          <w:rFonts w:ascii="Arial" w:hAnsi="Arial"/>
        </w:rPr>
        <w:t xml:space="preserve">_&lt;tgt_type&gt; on </w:t>
      </w:r>
      <w:r>
        <w:rPr>
          <w:rFonts w:ascii="Arial" w:hAnsi="Arial"/>
          <w:b/>
        </w:rPr>
        <w:t>out lvls</w:t>
      </w:r>
      <w:r>
        <w:rPr>
          <w:rFonts w:ascii="Arial" w:hAnsi="Arial"/>
        </w:rPr>
        <w:t xml:space="preserve"> and out_time_lvl  and period_dt</w:t>
      </w:r>
    </w:p>
    <w:p>
      <w:pPr>
        <w:pStyle w:val="Style16"/>
        <w:bidi w:val="0"/>
        <w:spacing w:before="120" w:after="120"/>
        <w:ind w:left="720" w:hanging="0"/>
        <w:jc w:val="both"/>
        <w:rPr>
          <w:rStyle w:val="Normaltextrun"/>
          <w:rFonts w:cs="Arial"/>
          <w:color w:val="000000"/>
          <w:sz w:val="24"/>
          <w:szCs w:val="24"/>
        </w:rPr>
      </w:pPr>
      <w:r>
        <w:rPr>
          <w:rStyle w:val="Normaltextrun"/>
          <w:rFonts w:cs="Arial"/>
          <w:color w:val="000000"/>
          <w:sz w:val="24"/>
          <w:szCs w:val="24"/>
        </w:rPr>
        <w:t xml:space="preserve">SELECT </w:t>
      </w:r>
      <w:r>
        <w:rPr>
          <w:rFonts w:cs="Arial" w:ascii="Arial" w:hAnsi="Arial"/>
          <w:b/>
          <w:bCs/>
        </w:rPr>
        <w:t xml:space="preserve">OUT_DIM_LVLS, </w:t>
      </w:r>
      <w:r>
        <w:rPr>
          <w:rFonts w:cs="Arial" w:ascii="Arial" w:hAnsi="Arial"/>
          <w:sz w:val="24"/>
          <w:szCs w:val="24"/>
        </w:rPr>
        <w:t>intnx(out_time_lvl, 2.PERIOD_DT, 0, ‘b’)</w:t>
      </w:r>
    </w:p>
    <w:p>
      <w:pPr>
        <w:pStyle w:val="Style16"/>
        <w:bidi w:val="0"/>
        <w:spacing w:before="120" w:after="120"/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,case when sum(1-PROMO_FLG)=0 then missing else sum(TGT_QTY_R*(1-PROMO_FLG))/sum(1-PROMO_FLG)*count(*) end as </w:t>
      </w:r>
      <w:r>
        <w:rPr>
          <w:rFonts w:cs="Arial" w:ascii="Arial" w:hAnsi="Arial"/>
          <w:b/>
          <w:sz w:val="24"/>
          <w:szCs w:val="24"/>
        </w:rPr>
        <w:t>S_NP_TGT_QTY_R</w:t>
      </w:r>
    </w:p>
    <w:p>
      <w:pPr>
        <w:pStyle w:val="Style16"/>
        <w:bidi w:val="0"/>
        <w:spacing w:before="120" w:after="120"/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,case when sum(PROMO_FLG)=0 then missing else sum(TGT_QTY_R*(PROMO_FLG))/sum(PROMO_FLG)*count(*) end as </w:t>
      </w:r>
      <w:r>
        <w:rPr>
          <w:rFonts w:cs="Arial" w:ascii="Arial" w:hAnsi="Arial"/>
          <w:b/>
          <w:sz w:val="24"/>
          <w:szCs w:val="24"/>
        </w:rPr>
        <w:t>S_P_TGT_QTY_R</w:t>
      </w:r>
    </w:p>
    <w:p>
      <w:pPr>
        <w:pStyle w:val="Style16"/>
        <w:bidi w:val="0"/>
        <w:spacing w:before="120" w:after="120"/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DEMAND_RESTORED</w:t>
      </w:r>
    </w:p>
    <w:p>
      <w:pPr>
        <w:pStyle w:val="Style16"/>
        <w:bidi w:val="0"/>
        <w:spacing w:before="120" w:after="120"/>
        <w:ind w:left="708" w:firstLine="708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GROUP BY </w:t>
      </w:r>
      <w:r>
        <w:rPr>
          <w:rFonts w:cs="Arial" w:ascii="Arial" w:hAnsi="Arial"/>
          <w:sz w:val="24"/>
          <w:szCs w:val="24"/>
        </w:rPr>
        <w:t>intnx(out_time_lvl, 2.PERIOD_DT, 0, ‘b’)</w:t>
      </w:r>
      <w:r>
        <w:rPr>
          <w:rFonts w:cs="Arial" w:ascii="Arial" w:hAnsi="Arial"/>
          <w:b/>
          <w:bCs/>
        </w:rPr>
        <w:t>, OUT_DIM_LVLS</w:t>
      </w:r>
    </w:p>
    <w:p>
      <w:pPr>
        <w:pStyle w:val="Style16"/>
        <w:numPr>
          <w:ilvl w:val="0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simple forecast and statistics values based on historical values from 21.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numPr>
          <w:ilvl w:val="0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11. left join 2 on lvls and for eachRESTOED_DEMAND on PRODUCT_ID, LOCATION_ID, PERIOD_DT</w:t>
      </w:r>
    </w:p>
    <w:p>
      <w:pPr>
        <w:pStyle w:val="Style16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ind w:left="1145" w:firstLine="271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SELECT </w:t>
      </w:r>
      <w:r>
        <w:rPr>
          <w:rFonts w:cs="Arial" w:ascii="Arial" w:hAnsi="Arial"/>
          <w:b/>
          <w:bCs/>
        </w:rPr>
        <w:t xml:space="preserve">OUT_DIM_LVLS, </w:t>
      </w:r>
    </w:p>
    <w:p>
      <w:pPr>
        <w:pStyle w:val="Style16"/>
        <w:bidi w:val="0"/>
        <w:spacing w:before="120" w:after="120"/>
        <w:ind w:left="1145" w:firstLine="27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MAX(PERIOD_DT)</w:t>
      </w:r>
    </w:p>
    <w:p>
      <w:pPr>
        <w:pStyle w:val="Style16"/>
        <w:bidi w:val="0"/>
        <w:spacing w:before="120" w:after="120"/>
        <w:ind w:left="1145" w:firstLine="271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2</w:t>
      </w:r>
    </w:p>
    <w:p>
      <w:pPr>
        <w:pStyle w:val="Style16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ind w:left="708" w:firstLine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/*number of observations in the past, regular*/</w:t>
      </w:r>
      <w:r>
        <w:rPr>
          <w:rFonts w:cs="Arial" w:ascii="Arial" w:hAnsi="Arial"/>
          <w:b/>
          <w:sz w:val="24"/>
          <w:szCs w:val="24"/>
        </w:rPr>
        <w:t xml:space="preserve"> For each quadruplepair </w:t>
      </w:r>
      <w:r>
        <w:rPr>
          <w:rFonts w:cs="Arial" w:ascii="Arial" w:hAnsi="Arial"/>
          <w:b/>
          <w:color w:val="000000" w:themeColor="text1"/>
          <w:sz w:val="24"/>
          <w:szCs w:val="24"/>
        </w:rPr>
        <w:t xml:space="preserve">PRODUCT _LOCATION CUSTOMER DISTR_CHANNEL in 2 </w:t>
      </w:r>
    </w:p>
    <w:p>
      <w:pPr>
        <w:pStyle w:val="Style16"/>
        <w:bidi w:val="0"/>
        <w:spacing w:before="120" w:after="120"/>
        <w:ind w:left="708" w:firstLine="70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Style16"/>
        <w:bidi w:val="0"/>
        <w:spacing w:before="120" w:after="120"/>
        <w:ind w:left="708"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SELECT </w:t>
      </w:r>
      <w:r>
        <w:rPr>
          <w:rFonts w:cs="Arial" w:ascii="Arial" w:hAnsi="Arial"/>
          <w:b/>
          <w:bCs/>
        </w:rPr>
        <w:t>OUT_DIM_LVLS,</w:t>
      </w:r>
    </w:p>
    <w:p>
      <w:pPr>
        <w:pStyle w:val="Style16"/>
        <w:bidi w:val="0"/>
        <w:spacing w:before="120" w:after="120"/>
        <w:ind w:left="708" w:firstLine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/*number of observations in the past*/</w:t>
      </w:r>
    </w:p>
    <w:p>
      <w:pPr>
        <w:pStyle w:val="Style16"/>
        <w:bidi w:val="0"/>
        <w:spacing w:before="120" w:after="120"/>
        <w:ind w:left="708" w:firstLine="708"/>
        <w:jc w:val="both"/>
        <w:rPr>
          <w:rFonts w:ascii="Arial" w:hAnsi="Arial" w:cs="Arial"/>
          <w:color w:val="00B050"/>
          <w:sz w:val="24"/>
          <w:szCs w:val="24"/>
        </w:rPr>
      </w:pPr>
      <w:r>
        <w:rPr/>
      </w:r>
      <m:oMath xmlns:m="http://schemas.openxmlformats.org/officeDocument/2006/math"/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= </w:t>
      </w:r>
    </w:p>
    <w:p>
      <w:pPr>
        <w:pStyle w:val="Style16"/>
        <w:bidi w:val="0"/>
        <w:spacing w:before="120" w:after="120"/>
        <w:ind w:left="708" w:firstLine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COUNT(2.</w:t>
      </w:r>
      <w:r>
        <w:rPr>
          <w:rFonts w:cs="Arial" w:ascii="Arial" w:hAnsi="Arial"/>
          <w:b/>
          <w:color w:val="000000" w:themeColor="text1"/>
          <w:sz w:val="24"/>
          <w:szCs w:val="24"/>
        </w:rPr>
        <w:t>PERIOD</w:t>
      </w:r>
      <w:r>
        <w:rPr>
          <w:rFonts w:cs="Arial" w:ascii="Arial" w:hAnsi="Arial"/>
          <w:b/>
          <w:sz w:val="24"/>
          <w:szCs w:val="24"/>
        </w:rPr>
        <w:t xml:space="preserve">_DT) as </w:t>
      </w:r>
      <w:r>
        <w:rPr>
          <w:rFonts w:cs="Arial" w:ascii="Arial" w:hAnsi="Arial"/>
          <w:b/>
          <w:bCs/>
          <w:sz w:val="24"/>
          <w:szCs w:val="24"/>
        </w:rPr>
        <w:t>OBS_NUMBER</w:t>
      </w:r>
    </w:p>
    <w:p>
      <w:pPr>
        <w:pStyle w:val="Style16"/>
        <w:bidi w:val="0"/>
        <w:spacing w:before="120" w:after="120"/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CASE WHEN COUNT(2.PERIOD_TD)&gt; </w:t>
      </w:r>
      <w:r>
        <w:rPr>
          <w:rFonts w:cs="Arial" w:ascii="Arial" w:hAnsi="Arial"/>
          <w:b/>
          <w:bCs/>
        </w:rPr>
        <w:t>IB_ADJ2_MIN_OBSERV_NUM</w:t>
      </w:r>
    </w:p>
    <w:p>
      <w:pPr>
        <w:pStyle w:val="Style16"/>
        <w:bidi w:val="0"/>
        <w:spacing w:before="120" w:after="120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THEN AVERAGE(2.S_NP_TGT_QTY_R)</w:t>
      </w:r>
    </w:p>
    <w:p>
      <w:pPr>
        <w:pStyle w:val="Style16"/>
        <w:bidi w:val="0"/>
        <w:spacing w:before="120" w:after="120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ELSE missing </w:t>
      </w:r>
    </w:p>
    <w:p>
      <w:pPr>
        <w:pStyle w:val="Style16"/>
        <w:bidi w:val="0"/>
        <w:spacing w:before="120" w:after="120"/>
        <w:ind w:left="1428" w:firstLine="69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END as </w:t>
      </w:r>
      <w:r>
        <w:rPr/>
      </w:r>
      <m:oMath xmlns:m="http://schemas.openxmlformats.org/officeDocument/2006/math"/>
      <w:r>
        <w:rPr>
          <w:rFonts w:cs="Arial" w:ascii="Arial" w:hAnsi="Arial"/>
          <w:b/>
          <w:sz w:val="24"/>
          <w:szCs w:val="24"/>
        </w:rPr>
        <w:t>,</w:t>
      </w:r>
    </w:p>
    <w:p>
      <w:pPr>
        <w:pStyle w:val="Style16"/>
        <w:bidi w:val="0"/>
        <w:spacing w:before="120" w:after="120"/>
        <w:ind w:left="696" w:firstLine="70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/*promo demand forecast is an average of promo demand in the past*/</w:t>
      </w:r>
    </w:p>
    <w:p>
      <w:pPr>
        <w:pStyle w:val="Style16"/>
        <w:bidi w:val="0"/>
        <w:spacing w:before="120" w:after="120"/>
        <w:ind w:left="69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COALESCE(</w:t>
      </w:r>
      <w:commentRangeStart w:id="3"/>
      <w:commentRangeStart w:id="4"/>
      <w:r>
        <w:rPr>
          <w:rFonts w:cs="Arial" w:ascii="Arial" w:hAnsi="Arial"/>
          <w:sz w:val="24"/>
          <w:szCs w:val="24"/>
        </w:rPr>
        <w:t xml:space="preserve">AVERAGE(S_P_TGT_QTY_R), </w:t>
      </w:r>
      <w:r>
        <w:rPr>
          <w:rFonts w:cs="Arial" w:ascii="Arial" w:hAnsi="Arial"/>
          <w:sz w:val="24"/>
          <w:szCs w:val="24"/>
        </w:rPr>
      </w:r>
      <w:commentRangeEnd w:id="3"/>
      <w:r>
        <w:commentReference w:id="3"/>
      </w:r>
      <w:commentRangeEnd w:id="4"/>
      <w:r>
        <w:commentReference w:id="4"/>
      </w: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ind w:left="696" w:firstLine="708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/*workaround for the case when there is no promo periods in the past*/</w:t>
      </w:r>
    </w:p>
    <w:p>
      <w:pPr>
        <w:pStyle w:val="Style16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 xml:space="preserve">) as </w:t>
      </w:r>
      <w:r>
        <w:rPr/>
      </w:r>
      <m:oMath xmlns:m="http://schemas.openxmlformats.org/officeDocument/2006/math"/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color w:val="00B050"/>
          <w:sz w:val="24"/>
          <w:szCs w:val="24"/>
        </w:rPr>
      </w:pP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>= MAX(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>)</w:t>
      </w: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2 1. 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LEFT JOIN 3.a on </w:t>
      </w:r>
      <w:r>
        <w:rPr>
          <w:rFonts w:cs="Arial" w:ascii="Arial" w:hAnsi="Arial"/>
          <w:b/>
          <w:bCs/>
        </w:rPr>
        <w:t>OUT_DIM_LVLS</w:t>
      </w:r>
    </w:p>
    <w:p>
      <w:pPr>
        <w:pStyle w:val="Style16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>&gt;= MAX(2.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>)</w:t>
      </w: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b/>
          <w:bCs/>
        </w:rPr>
        <w:t>IB_ADJ2_BASE_PAST_PERIOD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LEFT JOIN 2 on </w:t>
      </w:r>
      <w:r>
        <w:rPr>
          <w:rFonts w:cs="Arial" w:ascii="Arial" w:hAnsi="Arial"/>
          <w:b/>
          <w:bCs/>
        </w:rPr>
        <w:t>OUT_DIM_LVLS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6"/>
        <w:bidi w:val="0"/>
        <w:spacing w:before="120" w:after="120"/>
        <w:ind w:left="720" w:firstLine="696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sz w:val="24"/>
          <w:szCs w:val="24"/>
        </w:rPr>
        <w:t xml:space="preserve">FROM 2DEMAND_RESTOREDGROUP BY </w:t>
      </w:r>
      <w:r>
        <w:rPr>
          <w:rFonts w:cs="Arial" w:ascii="Arial" w:hAnsi="Arial"/>
          <w:b/>
          <w:bCs/>
        </w:rPr>
        <w:t>OUT_DIM_LVLS</w:t>
      </w:r>
    </w:p>
    <w:p>
      <w:pPr>
        <w:pStyle w:val="Style16"/>
        <w:bidi w:val="0"/>
        <w:spacing w:before="120" w:after="120"/>
        <w:ind w:firstLine="708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HAVING 11.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>&gt;= MAX(2.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>)</w:t>
      </w: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b/>
          <w:bCs/>
        </w:rPr>
        <w:t>IB_ADJ2_BASE_PAST_PERIOD</w:t>
      </w:r>
    </w:p>
    <w:p>
      <w:pPr>
        <w:pStyle w:val="Style16"/>
        <w:bidi w:val="0"/>
        <w:spacing w:before="120" w:after="120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ab/>
      </w:r>
    </w:p>
    <w:p>
      <w:pPr>
        <w:pStyle w:val="Style16"/>
        <w:bidi w:val="0"/>
        <w:spacing w:before="120" w:after="120"/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/*regular demand forecast is an average of regular demand in the past*/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/*regular demand forecast is an average of regular demand in the past*/</w:t>
      </w: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 xml:space="preserve"> = </w:t>
      </w:r>
    </w:p>
    <w:p>
      <w:pPr>
        <w:pStyle w:val="Style16"/>
        <w:bidi w:val="0"/>
        <w:spacing w:before="120" w:after="120"/>
        <w:ind w:left="720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CASE WHEN </w:t>
      </w:r>
      <w:r>
        <w:rPr>
          <w:rFonts w:cs="Arial" w:ascii="Arial" w:hAnsi="Arial"/>
          <w:sz w:val="24"/>
          <w:szCs w:val="24"/>
          <w:highlight w:val="yellow"/>
        </w:rPr>
        <w:t>COUNT(</w:t>
      </w:r>
      <w:r>
        <w:rPr>
          <w:rFonts w:cs="Arial" w:ascii="Arial" w:hAnsi="Arial"/>
          <w:b/>
          <w:bCs/>
          <w:sz w:val="24"/>
          <w:szCs w:val="24"/>
          <w:highlight w:val="yellow"/>
        </w:rPr>
        <w:t>PERIOD_</w:t>
      </w:r>
      <w:commentRangeStart w:id="5"/>
      <w:commentRangeStart w:id="6"/>
      <w:r>
        <w:rPr>
          <w:rFonts w:cs="Arial" w:ascii="Arial" w:hAnsi="Arial"/>
          <w:b/>
          <w:bCs/>
          <w:sz w:val="24"/>
          <w:szCs w:val="24"/>
          <w:highlight w:val="yellow"/>
        </w:rPr>
        <w:t>DT</w:t>
      </w:r>
      <w:r>
        <w:rPr>
          <w:rFonts w:cs="Arial" w:ascii="Arial" w:hAnsi="Arial"/>
          <w:b/>
          <w:bCs/>
          <w:sz w:val="24"/>
          <w:szCs w:val="24"/>
          <w:highlight w:val="yellow"/>
        </w:rPr>
      </w:r>
      <w:commentRangeEnd w:id="5"/>
      <w:r>
        <w:commentReference w:id="5"/>
      </w:r>
      <w:r>
        <w:rPr>
          <w:rFonts w:cs="Arial" w:ascii="Arial" w:hAnsi="Arial"/>
          <w:b/>
          <w:bCs/>
          <w:sz w:val="24"/>
          <w:szCs w:val="24"/>
          <w:highlight w:val="yellow"/>
        </w:rPr>
      </w:r>
      <w:commentRangeEnd w:id="6"/>
      <w:r>
        <w:commentReference w:id="6"/>
      </w:r>
      <w:r>
        <w:rPr>
          <w:rFonts w:cs="Arial" w:ascii="Arial" w:hAnsi="Arial"/>
          <w:b/>
          <w:bCs/>
          <w:sz w:val="24"/>
          <w:szCs w:val="24"/>
          <w:highlight w:val="yellow"/>
        </w:rPr>
        <w:t>)</w:t>
      </w:r>
      <w:r>
        <w:rPr>
          <w:rFonts w:cs="Arial" w:ascii="Arial" w:hAnsi="Arial"/>
          <w:sz w:val="24"/>
          <w:szCs w:val="24"/>
        </w:rPr>
        <w:t xml:space="preserve">&gt; </w:t>
      </w:r>
      <w:r>
        <w:rPr>
          <w:rFonts w:cs="Arial" w:ascii="Arial" w:hAnsi="Arial"/>
          <w:b/>
          <w:bCs/>
        </w:rPr>
        <w:t>IB_ADJ2_MIN_OBSERV_NUM</w:t>
      </w:r>
    </w:p>
    <w:p>
      <w:pPr>
        <w:pStyle w:val="Style16"/>
        <w:bidi w:val="0"/>
        <w:spacing w:before="120" w:after="120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THEN AVERAGE(S_NP_TGT_QTY_R) </w:t>
      </w:r>
      <w:r>
        <w:rPr>
          <w:rFonts w:cs="Arial" w:ascii="Arial" w:hAnsi="Arial"/>
          <w:sz w:val="24"/>
          <w:szCs w:val="24"/>
          <w:highlight w:val="red"/>
        </w:rPr>
        <w:t>AVERAGE(</w:t>
      </w:r>
      <w:r>
        <w:rPr>
          <w:rFonts w:cs="Arial" w:ascii="Arial" w:hAnsi="Arial"/>
          <w:b/>
          <w:bCs/>
          <w:highlight w:val="red"/>
        </w:rPr>
        <w:t>SALES_QTY_R</w:t>
      </w:r>
      <w:r>
        <w:rPr>
          <w:rFonts w:cs="Arial" w:ascii="Arial" w:hAnsi="Arial"/>
          <w:sz w:val="24"/>
          <w:szCs w:val="24"/>
          <w:highlight w:val="red"/>
        </w:rPr>
        <w:t xml:space="preserve">) </w:t>
      </w:r>
    </w:p>
    <w:p>
      <w:pPr>
        <w:pStyle w:val="Style16"/>
        <w:bidi w:val="0"/>
        <w:spacing w:before="120" w:after="120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ELSE missing 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END</w:t>
      </w:r>
      <w:r>
        <w:rPr>
          <w:rFonts w:cs="Arial" w:ascii="Arial" w:hAnsi="Arial"/>
          <w:color w:val="00B050"/>
          <w:sz w:val="24"/>
          <w:szCs w:val="24"/>
        </w:rPr>
        <w:t>/*promo demand forecast is an average of promo demand in the past*/</w:t>
      </w:r>
    </w:p>
    <w:p>
      <w:pPr>
        <w:pStyle w:val="Style16"/>
        <w:bidi w:val="0"/>
        <w:spacing w:before="120" w:after="120"/>
        <w:ind w:left="1416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DEMAND_RESTORED2</w:t>
      </w:r>
    </w:p>
    <w:p>
      <w:pPr>
        <w:pStyle w:val="Style16"/>
        <w:bidi w:val="0"/>
        <w:spacing w:before="120" w:after="120"/>
        <w:ind w:left="1416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ind w:left="1416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red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  <w:highlight w:val="red"/>
        </w:rPr>
        <w:t>PROMO_FLG</w:t>
      </w:r>
      <w:r>
        <w:rPr>
          <w:rFonts w:cs="Arial" w:ascii="Arial" w:hAnsi="Arial"/>
          <w:sz w:val="24"/>
          <w:szCs w:val="24"/>
          <w:highlight w:val="red"/>
        </w:rPr>
        <w:t xml:space="preserve"> = 0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6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ANDWHERE 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 xml:space="preserve">&gt;= 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b/>
          <w:b/>
        </w:rPr>
      </w:pPr>
      <w:r>
        <w:rPr/>
      </w:r>
      <m:oMath xmlns:m="http://schemas.openxmlformats.org/officeDocument/2006/math"/>
      <w:commentRangeStart w:id="7"/>
      <w:r>
        <w:rPr>
          <w:rFonts w:cs="Arial" w:ascii="Arial" w:hAnsi="Arial"/>
          <w:b/>
          <w:sz w:val="24"/>
          <w:szCs w:val="24"/>
        </w:rPr>
        <w:t>MAX</w:t>
      </w:r>
      <w:r>
        <w:rPr>
          <w:rFonts w:cs="Arial" w:ascii="Arial" w:hAnsi="Arial"/>
          <w:sz w:val="24"/>
          <w:szCs w:val="24"/>
        </w:rPr>
        <w:t>(DEMAND_RESTORED</w:t>
      </w:r>
      <w:r>
        <w:rPr>
          <w:rFonts w:cs="Arial" w:ascii="Arial" w:hAnsi="Arial"/>
          <w:b/>
          <w:bCs/>
          <w:sz w:val="24"/>
          <w:szCs w:val="24"/>
        </w:rPr>
        <w:t>.PERIOD_DT</w:t>
      </w:r>
      <w:r>
        <w:rPr>
          <w:rFonts w:cs="Arial" w:ascii="Arial" w:hAnsi="Arial"/>
          <w:sz w:val="24"/>
          <w:szCs w:val="24"/>
        </w:rPr>
        <w:t>)</w:t>
      </w:r>
      <w:r>
        <w:rPr>
          <w:rFonts w:cs="Arial" w:ascii="Arial" w:hAnsi="Arial"/>
          <w:sz w:val="24"/>
          <w:szCs w:val="24"/>
        </w:rPr>
      </w:r>
      <w:commentRangeEnd w:id="7"/>
      <w:r>
        <w:commentReference w:id="7"/>
      </w: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b/>
          <w:bCs/>
        </w:rPr>
        <w:t>IB_ALERT2ADJ2_BASE_PAST_PERIOD</w:t>
      </w:r>
      <w:r>
        <w:rPr>
          <w:rFonts w:cs="Arial" w:ascii="Arial" w:hAnsi="Arial"/>
          <w:b/>
          <w:sz w:val="24"/>
          <w:szCs w:val="24"/>
        </w:rPr>
        <w:t>\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/*promo demand forecast is an average of promo demand in the past*/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/>
      <w:r>
        <w:rPr>
          <w:rFonts w:cs="Arial" w:ascii="Arial" w:hAnsi="Arial"/>
          <w:bCs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 xml:space="preserve">= 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COALESCE(</w:t>
      </w:r>
      <w:commentRangeStart w:id="8"/>
      <w:commentRangeStart w:id="9"/>
      <w:r>
        <w:rPr>
          <w:rFonts w:cs="Arial" w:ascii="Arial" w:hAnsi="Arial"/>
          <w:sz w:val="24"/>
          <w:szCs w:val="24"/>
        </w:rPr>
        <w:t>AVERAGE(S_P_TGT_QTY_R</w:t>
      </w:r>
      <w:r>
        <w:rPr>
          <w:rFonts w:cs="Arial" w:ascii="Arial" w:hAnsi="Arial"/>
          <w:b/>
        </w:rPr>
        <w:t>SALES_QTY_R</w:t>
      </w:r>
      <w:r>
        <w:rPr>
          <w:rFonts w:cs="Arial" w:ascii="Arial" w:hAnsi="Arial"/>
          <w:sz w:val="24"/>
          <w:szCs w:val="24"/>
        </w:rPr>
        <w:t xml:space="preserve">), </w:t>
      </w:r>
      <w:r>
        <w:rPr>
          <w:rFonts w:cs="Arial" w:ascii="Arial" w:hAnsi="Arial"/>
          <w:sz w:val="24"/>
          <w:szCs w:val="24"/>
        </w:rPr>
      </w:r>
      <w:commentRangeEnd w:id="9"/>
      <w:r>
        <w:commentReference w:id="9"/>
      </w:r>
      <w:commentRangeEnd w:id="8"/>
      <w:r>
        <w:commentReference w:id="8"/>
      </w: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/*workaround for the case when there is no promo periods in the past*/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>)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DEMAND_RESTORED2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red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  <w:highlight w:val="red"/>
        </w:rPr>
        <w:t>PROMO_FLG</w:t>
      </w:r>
      <w:r>
        <w:rPr>
          <w:rFonts w:cs="Arial" w:ascii="Arial" w:hAnsi="Arial"/>
          <w:sz w:val="24"/>
          <w:szCs w:val="24"/>
          <w:highlight w:val="red"/>
        </w:rPr>
        <w:t xml:space="preserve"> = 1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 xml:space="preserve">&gt;= 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sz w:val="24"/>
          <w:szCs w:val="24"/>
        </w:rPr>
      </w:pPr>
      <w:commentRangeStart w:id="10"/>
      <w:commentRangeStart w:id="11"/>
      <w:r>
        <w:rPr>
          <w:rFonts w:cs="Arial" w:ascii="Arial" w:hAnsi="Arial"/>
          <w:sz w:val="24"/>
          <w:szCs w:val="24"/>
        </w:rPr>
        <w:t>MAX</w:t>
      </w:r>
      <w:r>
        <w:rPr/>
      </w:r>
      <m:oMath xmlns:m="http://schemas.openxmlformats.org/officeDocument/2006/math"/>
      <w:r>
        <w:rPr>
          <w:rFonts w:cs="Arial" w:ascii="Arial" w:hAnsi="Arial"/>
          <w:sz w:val="24"/>
          <w:szCs w:val="24"/>
        </w:rPr>
        <w:t>(DEMAND_RESTORED</w:t>
      </w:r>
      <w:r>
        <w:rPr>
          <w:rFonts w:cs="Arial" w:ascii="Arial" w:hAnsi="Arial"/>
          <w:b/>
          <w:bCs/>
          <w:sz w:val="24"/>
          <w:szCs w:val="24"/>
        </w:rPr>
        <w:t>.PERIOD_DT</w:t>
      </w:r>
      <w:r>
        <w:rPr>
          <w:rFonts w:cs="Arial" w:ascii="Arial" w:hAnsi="Arial"/>
          <w:sz w:val="24"/>
          <w:szCs w:val="24"/>
        </w:rPr>
        <w:t>)</w:t>
      </w:r>
      <w:r>
        <w:rPr>
          <w:rFonts w:cs="Arial" w:ascii="Arial" w:hAnsi="Arial"/>
          <w:sz w:val="24"/>
          <w:szCs w:val="24"/>
        </w:rPr>
      </w:r>
      <w:commentRangeEnd w:id="10"/>
      <w:r>
        <w:commentReference w:id="10"/>
      </w:r>
      <w:r>
        <w:rPr>
          <w:rFonts w:cs="Arial" w:ascii="Arial" w:hAnsi="Arial"/>
          <w:sz w:val="24"/>
          <w:szCs w:val="24"/>
        </w:rPr>
      </w:r>
      <w:commentRangeEnd w:id="11"/>
      <w:r>
        <w:commentReference w:id="11"/>
      </w:r>
      <w:r>
        <w:rPr>
          <w:rFonts w:cs="Arial" w:ascii="Arial" w:hAnsi="Arial"/>
          <w:sz w:val="24"/>
          <w:szCs w:val="24"/>
        </w:rPr>
        <w:t>-</w:t>
      </w:r>
      <w:r>
        <w:rPr>
          <w:rFonts w:cs="Arial" w:ascii="Arial" w:hAnsi="Arial"/>
          <w:b/>
          <w:bCs/>
        </w:rPr>
        <w:t>IB_AALERT2DJ2_BASE_PAST_PERIOD</w:t>
      </w:r>
    </w:p>
    <w:p>
      <w:pPr>
        <w:pStyle w:val="Style16"/>
        <w:bidi w:val="0"/>
        <w:spacing w:before="120" w:after="120"/>
        <w:ind w:left="1505" w:hanging="0"/>
        <w:jc w:val="both"/>
        <w:rPr>
          <w:rFonts w:ascii="Arial" w:hAnsi="Arial" w:cs="Arial"/>
          <w:vanish/>
        </w:rPr>
      </w:pPr>
      <w:r>
        <w:rPr>
          <w:rFonts w:cs="Arial" w:ascii="Arial" w:hAnsi="Arial"/>
          <w:vanish/>
        </w:rPr>
      </w:r>
    </w:p>
    <w:p>
      <w:pPr>
        <w:pStyle w:val="Style16"/>
        <w:bidi w:val="0"/>
        <w:ind w:left="1505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6"/>
        </w:numPr>
        <w:bidi w:val="0"/>
        <w:jc w:val="left"/>
        <w:rPr>
          <w:rFonts w:ascii="Cambria Math" w:hAnsi="Cambria Math" w:cs="Arial"/>
          <w:lang w:val="en-US"/>
        </w:rPr>
      </w:pPr>
      <w:r>
        <w:rPr>
          <w:rFonts w:cs="Arial" w:ascii="Arial" w:hAnsi="Arial"/>
          <w:lang w:val="en-US"/>
        </w:rPr>
        <w:t>I3</w:t>
      </w:r>
      <w:r>
        <w:rPr>
          <w:lang w:val="en-US"/>
        </w:rPr>
        <w:t xml:space="preserve"> </w:t>
      </w:r>
      <w:r>
        <w:rPr>
          <w:rFonts w:cs="Arial" w:ascii="Arial" w:hAnsi="Arial"/>
          <w:lang w:val="en-US" w:eastAsia="en-US"/>
        </w:rPr>
        <w:t>PRE_ABT_</w:t>
      </w:r>
      <w:r>
        <w:rPr>
          <w:rFonts w:ascii="Arial" w:hAnsi="Arial"/>
          <w:lang w:val="en-US" w:eastAsia="en-US"/>
        </w:rPr>
        <w:t>&lt;tgt_type&gt;</w:t>
      </w:r>
      <w:r>
        <w:rPr>
          <w:rFonts w:cs="Arial" w:ascii="Arial" w:hAnsi="Arial"/>
          <w:lang w:val="en-US" w:eastAsia="en-US"/>
        </w:rPr>
        <w:t xml:space="preserve">  aggregate on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b/>
          <w:lang w:val="en-US"/>
        </w:rPr>
        <w:t>PRODUCT and LOCATION and CUSTOMER and DISTR_CHANNEL out lvlsOUT_DIM_LVLS</w:t>
      </w:r>
      <w:r>
        <w:rPr>
          <w:rFonts w:cs="Arial" w:ascii="Arial" w:hAnsi="Arial"/>
          <w:lang w:val="en-US"/>
        </w:rPr>
        <w:t xml:space="preserve"> and intnx(out_time_lvl, 2.PERIOD_START_DT, 0, ‘b’) where PERIOD_DT&gt;IB_HIST_END_DT:</w:t>
      </w:r>
    </w:p>
    <w:p>
      <w:pPr>
        <w:pStyle w:val="Normal"/>
        <w:bidi w:val="0"/>
        <w:ind w:left="1080" w:hanging="0"/>
        <w:jc w:val="left"/>
        <w:rPr>
          <w:rFonts w:ascii="Cambria Math" w:hAnsi="Cambria Math" w:cs="Arial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p>
                    <m:e>
                      <m:sSup>
                        <m:e/>
                        <m:sup/>
                      </m:sSup>
                    </m:e>
                    <m:sup/>
                  </m:sSup>
                </m:e>
              </m:mr>
              <m:mr>
                <m:e>
                  <m:sSup>
                    <m:e/>
                    <m:sup/>
                  </m:sSup>
                </m:e>
              </m:mr>
            </m:m>
          </m:e>
        </m:d>
      </m:oMath>
    </w:p>
    <w:p>
      <w:pPr>
        <w:pStyle w:val="ListParagraph"/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p>
                    <m:e>
                      <m:sSup>
                        <m:e/>
                        <m:sup/>
                      </m:sSup>
                    </m:e>
                    <m:sup/>
                  </m:sSup>
                </m:e>
              </m:mr>
              <m:mr>
                <m:e>
                  <m:sSup>
                    <m:e/>
                    <m:sup/>
                  </m:sSup>
                </m:e>
              </m:mr>
            </m:m>
          </m:e>
        </m:d>
      </m:oMath>
    </w:p>
    <w:p>
      <w:pPr>
        <w:pStyle w:val="ListParagraph"/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Provide default value for autocorrected forecast</w:t>
      </w:r>
    </w:p>
    <w:p>
      <w:pPr>
        <w:pStyle w:val="ListParagraph"/>
        <w:bidi w:val="0"/>
        <w:spacing w:lineRule="auto" w:line="259" w:before="0" w:after="160"/>
        <w:ind w:left="785" w:hanging="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T1 left join 3. oOn </w:t>
      </w:r>
      <w:r>
        <w:rPr>
          <w:rFonts w:cs="Arial" w:ascii="Arial" w:hAnsi="Arial"/>
          <w:b/>
          <w:bCs/>
          <w:lang w:val="en-US"/>
        </w:rPr>
        <w:t>OUT_DIM_LVLS</w:t>
      </w:r>
      <w:r>
        <w:rPr>
          <w:rFonts w:cs="Arial" w:ascii="Arial" w:hAnsi="Arial"/>
          <w:lang w:val="en-US"/>
        </w:rPr>
        <w:t xml:space="preserve"> </w:t>
      </w:r>
    </w:p>
    <w:p>
      <w:pPr>
        <w:pStyle w:val="ListParagraph"/>
        <w:bidi w:val="0"/>
        <w:spacing w:lineRule="auto" w:line="259" w:before="0" w:after="160"/>
        <w:ind w:left="785" w:firstLine="631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PRODUCT_ID and LOCATION_ID and CUSTOMER and DISTR_CHANNEL out lvls left join I3=PREP_FOR_ABT</w:t>
      </w:r>
      <w:commentRangeStart w:id="13"/>
      <w:r>
        <w:rPr>
          <w:rFonts w:cs="Arial" w:ascii="Arial" w:hAnsi="Arial"/>
          <w:lang w:val="en-US"/>
        </w:rPr>
        <w:commentReference w:id="12"/>
      </w:r>
      <w:r>
        <w:rPr>
          <w:rFonts w:cs="Arial" w:ascii="Arial" w:hAnsi="Arial"/>
          <w:lang w:val="en-US"/>
        </w:rPr>
      </w:r>
      <w:commentRangeEnd w:id="13"/>
      <w:r>
        <w:commentReference w:id="13"/>
      </w:r>
      <w:r>
        <w:rPr>
          <w:rFonts w:cs="Arial" w:ascii="Arial" w:hAnsi="Arial"/>
          <w:lang w:val="en-US"/>
        </w:rPr>
        <w:t>4. on</w:t>
      </w:r>
      <w:r>
        <w:rPr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>OUT_DIM_LVLS</w:t>
      </w:r>
      <w:r>
        <w:rPr>
          <w:rFonts w:cs="Arial" w:ascii="Arial" w:hAnsi="Arial"/>
          <w:lang w:val="en-US"/>
        </w:rPr>
        <w:t xml:space="preserve">PRODUCT_ID and LOCATION_ID and CUSTOMER and DISTR_CHANNEL out lvls and PERIOD_DT </w:t>
      </w:r>
    </w:p>
    <w:p>
      <w:pPr>
        <w:pStyle w:val="ListParagraph"/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and provide new valuesvalue for those rows in T1 where </w:t>
      </w:r>
      <w:r>
        <w:rPr/>
      </w:r>
      <m:oMath xmlns:m="http://schemas.openxmlformats.org/officeDocument/2006/math"/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Calibri" w:hAnsi="Calibri" w:eastAsia="Calibri"/>
          <w:sz w:val="28"/>
          <w:szCs w:val="28"/>
          <w:lang w:val="en-US"/>
        </w:rPr>
      </w:pPr>
      <w:bookmarkStart w:id="7" w:name="_Hlk58967972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ASSORTMENT</m:t>
            </m:r>
          </m:e>
          <m:sub>
            <m:r>
              <w:rPr>
                <w:rFonts w:ascii="Cambria Math" w:hAnsi="Cambria Math"/>
              </w:rPr>
              <m:t xml:space="preserve">TYPE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new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OBS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NUMBER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IB</m:t>
                      </m:r>
                    </m:e>
                    <m:sub/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old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otherwise</m:t>
                  </m:r>
                </m:e>
              </m:mr>
            </m:m>
          </m:e>
        </m:d>
      </m:oMath>
      <w:bookmarkEnd w:id="7"/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Calibri" w:hAnsi="Calibri" w:eastAsia="Calibri"/>
          <w:sz w:val="28"/>
          <w:szCs w:val="28"/>
          <w:lang w:val="en-US"/>
        </w:rPr>
      </w:pPr>
      <w:r>
        <w:rPr>
          <w:rFonts w:eastAsia="Calibri" w:ascii="Calibri" w:hAnsi="Calibri"/>
          <w:sz w:val="28"/>
          <w:szCs w:val="28"/>
          <w:lang w:val="en-US"/>
        </w:rPr>
      </w:r>
      <w:bookmarkStart w:id="8" w:name="_Hlk58965208"/>
      <w:bookmarkStart w:id="9" w:name="_Hlk58965208"/>
      <w:bookmarkEnd w:id="9"/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Arial" w:hAnsi="Arial" w:cs="Arial"/>
        </w:rPr>
      </w:pPr>
      <w:r>
        <w:rPr/>
      </w:r>
      <m:oMath xmlns:m="http://schemas.openxmlformats.org/officeDocument/2006/math"/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Arial" w:hAnsi="Arial" w:cs="Arial"/>
        </w:rPr>
      </w:pPr>
      <w:r>
        <w:rPr/>
      </w:r>
      <m:oMath xmlns:m="http://schemas.openxmlformats.org/officeDocument/2006/math"/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Cambria Math" w:hAnsi="Cambria Math" w:cs="Arial"/>
          <w:b/>
          <w:b/>
          <w:bCs/>
          <w:lang w:val="en-US"/>
        </w:rPr>
      </w:pPr>
      <w:r>
        <w:rPr>
          <w:rFonts w:cs="Arial" w:ascii="Cambria Math" w:hAnsi="Cambria Math"/>
          <w:b/>
          <w:bCs/>
          <w:lang w:val="en-US"/>
        </w:rPr>
        <w:t>BF_AUTOCOR_FORECAST_VALUE = HYBRID_FORECAST_VALUE</w:t>
      </w:r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Cambria Math" w:hAnsi="Cambria Math" w:cs="Arial"/>
          <w:b/>
          <w:b/>
          <w:bCs/>
          <w:lang w:val="en-US"/>
        </w:rPr>
      </w:pPr>
      <w:r>
        <w:rPr>
          <w:rFonts w:cs="Arial" w:ascii="Cambria Math" w:hAnsi="Cambria Math"/>
          <w:b/>
          <w:bCs/>
          <w:lang w:val="en-US"/>
        </w:rPr>
      </w:r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Cambria Math" w:hAnsi="Cambria Math" w:cs="Arial"/>
          <w:b/>
          <w:b/>
        </w:rPr>
      </w:pPr>
      <w:r>
        <w:rPr>
          <w:rFonts w:cs="Arial" w:ascii="Cambria Math" w:hAnsi="Cambria Math"/>
          <w:b/>
        </w:rPr>
        <w:t xml:space="preserve">Calculate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sSup>
                    <m:e>
                      <m:sSup>
                        <m:e/>
                        <m:sup/>
                      </m:sSup>
                    </m:e>
                    <m:sup/>
                  </m:sSup>
                </m:e>
              </m:mr>
              <m:mr>
                <m:e>
                  <m:sSup>
                    <m:e/>
                    <m:sup/>
                  </m:sSup>
                </m:e>
              </m:mr>
            </m:m>
          </m:e>
        </m:d>
      </m:oMath>
    </w:p>
    <w:p>
      <w:pPr>
        <w:pStyle w:val="ListParagraph"/>
        <w:numPr>
          <w:ilvl w:val="1"/>
          <w:numId w:val="6"/>
        </w:numPr>
        <w:bidi w:val="0"/>
        <w:spacing w:lineRule="auto" w:line="259" w:before="0" w:after="160"/>
        <w:contextualSpacing/>
        <w:jc w:val="left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ListParagraph"/>
        <w:bidi w:val="0"/>
        <w:spacing w:lineRule="auto" w:line="259" w:before="0" w:after="160"/>
        <w:ind w:left="1505" w:hanging="0"/>
        <w:contextualSpacing/>
        <w:jc w:val="left"/>
        <w:rPr>
          <w:rFonts w:ascii="Calibri" w:hAnsi="Calibri" w:eastAsia="Calibri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HYBRID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FORECAST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VALUE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DEFAULT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REGULAR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FORECAST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DEMAND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TYPE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regular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DEFAULT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PROMO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FORECAST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if</m:t>
                  </m:r>
                  <m:r>
                    <w:rPr>
                      <w:rFonts w:ascii="Cambria Math" w:hAnsi="Cambria Math"/>
                    </w:rPr>
                    <m:t xml:space="preserve">DEMAND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_</m:t>
                  </m:r>
                  <m:r>
                    <w:rPr>
                      <w:rFonts w:ascii="Cambria Math" w:hAnsi="Cambria Math"/>
                    </w:rPr>
                    <m:t xml:space="preserve">TYPE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promo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mr>
            </m:m>
          </m:e>
        </m:d>
      </m:oMath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As a result of this step, a table of the following structure is constructed, T2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5"/>
        <w:gridCol w:w="6879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87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63" w:hRule="atLeast"/>
        </w:trPr>
        <w:tc>
          <w:tcPr>
            <w:tcW w:w="360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&lt;The same structure as T1&gt;</w:t>
            </w:r>
          </w:p>
        </w:tc>
        <w:tc>
          <w:tcPr>
            <w:tcW w:w="687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</w:tr>
      <w:tr>
        <w:trPr>
          <w:trHeight w:val="63" w:hRule="atLeast"/>
        </w:trPr>
        <w:tc>
          <w:tcPr>
            <w:tcW w:w="360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ENSEMBLE_FORECAST_VALUE</w:t>
            </w:r>
          </w:p>
        </w:tc>
        <w:tc>
          <w:tcPr>
            <w:tcW w:w="687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Ensemble Forecast Value</w:t>
            </w:r>
          </w:p>
        </w:tc>
      </w:tr>
      <w:tr>
        <w:trPr>
          <w:trHeight w:val="63" w:hRule="atLeast"/>
        </w:trPr>
        <w:tc>
          <w:tcPr>
            <w:tcW w:w="360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FORECAST_SOURCE</w:t>
            </w:r>
          </w:p>
        </w:tc>
        <w:tc>
          <w:tcPr>
            <w:tcW w:w="687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 Source</w:t>
            </w:r>
          </w:p>
        </w:tc>
      </w:tr>
      <w:tr>
        <w:trPr>
          <w:trHeight w:val="63" w:hRule="atLeast"/>
        </w:trPr>
        <w:tc>
          <w:tcPr>
            <w:tcW w:w="360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BF_AUTOCOR_FORECAST_VALUE</w:t>
            </w:r>
          </w:p>
        </w:tc>
        <w:tc>
          <w:tcPr>
            <w:tcW w:w="687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 before autocorrections</w:t>
            </w:r>
          </w:p>
        </w:tc>
      </w:tr>
    </w:tbl>
    <w:p>
      <w:pPr>
        <w:pStyle w:val="Style16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bookmarkStart w:id="10" w:name="_Toc58569194"/>
      <w:r>
        <w:rPr/>
        <w:t xml:space="preserve">Type 3: </w:t>
      </w:r>
      <w:bookmarkEnd w:id="10"/>
      <w:r>
        <w:rPr/>
        <w:t>outlier detection and correction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case when the time series that should have been forecasted, has the forecast with abnormally low or high values (i.e. below or above the acceptable borders).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Conditions:</w:t>
      </w:r>
    </w:p>
    <w:p>
      <w:pPr>
        <w:pStyle w:val="Style16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PRODUCT|STORE_LOCATION</w:t>
      </w:r>
      <w:r>
        <w:rPr>
          <w:rFonts w:cs="Arial" w:ascii="Arial" w:hAnsi="Arial"/>
        </w:rPr>
        <w:t>|</w:t>
      </w:r>
      <w:r>
        <w:rPr>
          <w:rFonts w:cs="Arial" w:ascii="Arial" w:hAnsi="Arial"/>
          <w:sz w:val="24"/>
          <w:szCs w:val="24"/>
        </w:rPr>
        <w:t>CUSTOMER|DISTR_CHANNEL combination is active according to forecast flag AND</w:t>
      </w:r>
    </w:p>
    <w:p>
      <w:pPr>
        <w:pStyle w:val="Style16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date belongs to the forecast period from </w:t>
      </w:r>
      <w:r>
        <w:rPr>
          <w:rFonts w:cs="Arial" w:ascii="Arial" w:hAnsi="Arial"/>
          <w:b/>
          <w:bCs/>
          <w:sz w:val="24"/>
          <w:szCs w:val="24"/>
        </w:rPr>
        <w:t>IB_HIST_END_DT</w:t>
      </w:r>
      <w:r>
        <w:rPr>
          <w:rFonts w:cs="Arial" w:ascii="Arial" w:hAnsi="Arial"/>
          <w:sz w:val="24"/>
          <w:szCs w:val="24"/>
        </w:rPr>
        <w:t xml:space="preserve">+1 till </w:t>
      </w:r>
      <w:r>
        <w:rPr>
          <w:rFonts w:cs="Arial" w:ascii="Arial" w:hAnsi="Arial"/>
          <w:b/>
          <w:bCs/>
          <w:sz w:val="24"/>
          <w:szCs w:val="24"/>
        </w:rPr>
        <w:t>IB_HIST_END_DT</w:t>
      </w:r>
      <w:r>
        <w:rPr>
          <w:rFonts w:cs="Arial" w:ascii="Arial" w:hAnsi="Arial"/>
          <w:sz w:val="24"/>
          <w:szCs w:val="24"/>
        </w:rPr>
        <w:t xml:space="preserve"> +</w:t>
      </w:r>
      <w:r>
        <w:rPr>
          <w:rFonts w:cs="Arial" w:ascii="Arial" w:hAnsi="Arial"/>
          <w:b/>
          <w:bCs/>
          <w:sz w:val="24"/>
          <w:szCs w:val="24"/>
        </w:rPr>
        <w:t xml:space="preserve"> IB_HIST_END_DT </w:t>
      </w:r>
      <w:r>
        <w:rPr>
          <w:rFonts w:cs="Arial" w:ascii="Arial" w:hAnsi="Arial"/>
          <w:sz w:val="24"/>
          <w:szCs w:val="24"/>
        </w:rPr>
        <w:t>AND</w:t>
      </w:r>
    </w:p>
    <w:p>
      <w:pPr>
        <w:pStyle w:val="Style16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Demand forecast is an outlier i.e. falls into the 1 and 3 intervals according to the Arley criterion (see the description below), AND</w:t>
      </w:r>
    </w:p>
    <w:p>
      <w:pPr>
        <w:pStyle w:val="Style16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There is enough demand history for Arley criterion boundaries calculation AND</w:t>
      </w:r>
    </w:p>
    <w:p>
      <w:pPr>
        <w:pStyle w:val="Style16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promo of any type is planned for the demand correction day</w:t>
      </w:r>
    </w:p>
    <w:p>
      <w:pPr>
        <w:pStyle w:val="Style16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eastAsia="游明朝" w:cs="Arial" w:ascii="Arial" w:hAnsi="Arial" w:eastAsiaTheme="minorEastAsia"/>
          <w:b/>
          <w:bCs/>
          <w:sz w:val="24"/>
          <w:szCs w:val="24"/>
        </w:rPr>
        <w:t xml:space="preserve">IB_ADJ3_SEASONL_CALC_LVL </w:t>
      </w:r>
      <w:r>
        <w:rPr>
          <w:rFonts w:eastAsia="游明朝" w:cs="Arial" w:ascii="Arial" w:hAnsi="Arial" w:eastAsiaTheme="minorEastAsia"/>
          <w:sz w:val="24"/>
          <w:szCs w:val="24"/>
        </w:rPr>
        <w:t>is always lower (more wide) than out lvls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Style16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T2, 4.2.2, DEMAND_RESTORED_DEMAND_</w:t>
      </w:r>
      <w:r>
        <w:rPr>
          <w:rStyle w:val="Normaltextrun"/>
          <w:rFonts w:cs="Arial"/>
          <w:color w:val="000000"/>
          <w:sz w:val="24"/>
          <w:szCs w:val="24"/>
        </w:rPr>
        <w:t>&lt;tgt_type&gt;</w:t>
      </w:r>
      <w:r>
        <w:rPr>
          <w:rFonts w:cs="Arial" w:ascii="Arial" w:hAnsi="Arial"/>
          <w:sz w:val="24"/>
          <w:szCs w:val="24"/>
        </w:rPr>
        <w:t xml:space="preserve">, I3=PREP_FOR_ABT 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Style16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Correction:</w:t>
      </w:r>
    </w:p>
    <w:p>
      <w:pPr>
        <w:pStyle w:val="Style16"/>
        <w:numPr>
          <w:ilvl w:val="0"/>
          <w:numId w:val="8"/>
        </w:numPr>
        <w:bidi w:val="0"/>
        <w:spacing w:lineRule="auto" w:line="259" w:before="12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T2 left join RESTOED_DEMAND on PRODUCT_ID, LOCATION_ID, PERIOD_DT</w:t>
      </w:r>
    </w:p>
    <w:p>
      <w:pPr>
        <w:pStyle w:val="Style16"/>
        <w:numPr>
          <w:ilvl w:val="0"/>
          <w:numId w:val="8"/>
        </w:numPr>
        <w:bidi w:val="0"/>
        <w:spacing w:lineRule="auto" w:line="259" w:before="120" w:after="160"/>
        <w:jc w:val="both"/>
        <w:rPr>
          <w:rFonts w:ascii="Arial" w:hAnsi="Arial" w:cs="Arial"/>
        </w:rPr>
      </w:pPr>
      <w:commentRangeStart w:id="14"/>
      <w:commentRangeStart w:id="15"/>
      <w:r>
        <w:rPr>
          <w:rFonts w:cs="Arial" w:ascii="Arial" w:hAnsi="Arial"/>
          <w:sz w:val="24"/>
          <w:szCs w:val="24"/>
        </w:rPr>
        <w:t xml:space="preserve">For each </w:t>
      </w:r>
      <w:r>
        <w:rPr>
          <w:rFonts w:cs="Arial" w:ascii="Arial" w:hAnsi="Arial"/>
          <w:color w:val="000000" w:themeColor="text1"/>
          <w:sz w:val="24"/>
          <w:szCs w:val="24"/>
        </w:rPr>
        <w:t>PRODUCT|LOCATION</w:t>
      </w:r>
      <w:r>
        <w:rPr>
          <w:rFonts w:cs="Arial" w:ascii="Arial" w:hAnsi="Arial"/>
          <w:sz w:val="24"/>
          <w:szCs w:val="24"/>
        </w:rPr>
        <w:t>|CUSTOMER|DISTR_CHANNEL</w:t>
      </w:r>
      <w:r>
        <w:rPr>
          <w:rFonts w:cs="Arial" w:ascii="Arial" w:hAnsi="Arial"/>
          <w:color w:val="000000" w:themeColor="text1"/>
          <w:sz w:val="24"/>
          <w:szCs w:val="24"/>
        </w:rPr>
        <w:t>|PERIOD_DT from T2in 2 c</w:t>
      </w:r>
      <w:r>
        <w:rPr>
          <w:rFonts w:cs="Arial" w:ascii="Arial" w:hAnsi="Arial"/>
        </w:rPr>
        <w:t xml:space="preserve">alculate 1) number of observation </w:t>
      </w:r>
      <w:r>
        <w:rPr>
          <w:rFonts w:cs="Arial" w:ascii="Arial" w:hAnsi="Arial"/>
          <w:b/>
          <w:bCs/>
        </w:rPr>
        <w:t>OBS_NUM2OBS_NUM</w:t>
      </w:r>
      <w:r>
        <w:rPr>
          <w:rFonts w:cs="Arial" w:ascii="Arial" w:hAnsi="Arial"/>
        </w:rPr>
        <w:t xml:space="preserve">, 2) average value </w:t>
      </w:r>
      <w:r>
        <w:rPr>
          <w:rFonts w:cs="Arial" w:ascii="Arial" w:hAnsi="Arial"/>
          <w:b/>
          <w:bCs/>
        </w:rPr>
        <w:t>Mean</w:t>
      </w:r>
      <w:r>
        <w:rPr>
          <w:rFonts w:cs="Arial" w:ascii="Arial" w:hAnsi="Arial"/>
        </w:rPr>
        <w:t xml:space="preserve"> and 3) </w:t>
      </w:r>
      <w:r>
        <w:rPr>
          <w:rFonts w:cs="Arial" w:ascii="Arial" w:hAnsi="Arial"/>
          <w:b/>
        </w:rPr>
        <w:t>STD</w:t>
      </w:r>
      <w:r>
        <w:rPr>
          <w:rFonts w:cs="Arial" w:ascii="Arial" w:hAnsi="Arial"/>
        </w:rPr>
        <w:t xml:space="preserve"> value based on </w:t>
      </w:r>
      <w:r>
        <w:rPr>
          <w:rFonts w:cs="Arial" w:ascii="Arial" w:hAnsi="Arial"/>
          <w:sz w:val="24"/>
          <w:szCs w:val="24"/>
        </w:rPr>
        <w:t>S_NP_TGT_QTY_R</w:t>
      </w:r>
      <w:r>
        <w:rPr>
          <w:rFonts w:cs="Arial" w:ascii="Arial" w:hAnsi="Arial"/>
        </w:rPr>
        <w:t xml:space="preserve"> SALES_QTY_R column based on DEMAND_RESTORED4.2.2 value </w:t>
      </w:r>
      <w:r>
        <w:rPr>
          <w:rFonts w:cs="Arial" w:ascii="Arial" w:hAnsi="Arial"/>
        </w:rPr>
      </w:r>
      <w:commentRangeEnd w:id="15"/>
      <w:r>
        <w:commentReference w:id="15"/>
      </w:r>
      <w:commentRangeEnd w:id="14"/>
      <w:r>
        <w:commentReference w:id="14"/>
      </w:r>
      <w:r>
        <w:rPr>
          <w:rFonts w:cs="Arial" w:ascii="Arial" w:hAnsi="Arial"/>
        </w:rPr>
      </w:r>
    </w:p>
    <w:p>
      <w:pPr>
        <w:pStyle w:val="ListParagraph"/>
        <w:bidi w:val="0"/>
        <w:spacing w:lineRule="auto" w:line="259" w:before="0" w:after="160"/>
        <w:ind w:left="2160" w:hanging="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1"/>
          <w:numId w:val="9"/>
        </w:numPr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OBS_NUM2</w:t>
      </w:r>
      <w:r>
        <w:rPr>
          <w:rFonts w:cs="Arial" w:ascii="Arial" w:hAnsi="Arial"/>
          <w:lang w:val="en-US"/>
        </w:rPr>
        <w:t xml:space="preserve"> = COUNT(</w:t>
      </w:r>
      <w:r>
        <w:rPr>
          <w:rFonts w:cs="Arial" w:ascii="Arial" w:hAnsi="Arial"/>
          <w:b/>
          <w:lang w:val="en-US"/>
        </w:rPr>
        <w:t>PERIOD_DT</w:t>
      </w:r>
      <w:r>
        <w:rPr>
          <w:rFonts w:cs="Arial" w:ascii="Arial" w:hAnsi="Arial"/>
          <w:b/>
          <w:bCs/>
          <w:lang w:val="en-US"/>
        </w:rPr>
        <w:t>)</w:t>
      </w:r>
      <w:r>
        <w:rPr>
          <w:rFonts w:cs="Arial" w:ascii="Arial" w:hAnsi="Arial"/>
          <w:lang w:val="en-US"/>
        </w:rPr>
        <w:t>,</w:t>
      </w:r>
    </w:p>
    <w:p>
      <w:pPr>
        <w:pStyle w:val="ListParagraph"/>
        <w:bidi w:val="0"/>
        <w:spacing w:lineRule="auto" w:line="259" w:before="0" w:after="160"/>
        <w:ind w:left="2160" w:hanging="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bidi w:val="0"/>
        <w:spacing w:lineRule="auto" w:line="259" w:before="0" w:after="160"/>
        <w:ind w:left="720" w:firstLine="54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 w:eastAsia="en-US"/>
        </w:rPr>
        <w:t xml:space="preserve">  </w:t>
      </w:r>
      <w:commentRangeStart w:id="16"/>
      <w:r>
        <w:rPr>
          <w:rFonts w:cs="Arial" w:ascii="Arial" w:hAnsi="Arial"/>
          <w:b/>
          <w:bCs/>
          <w:lang w:val="en-US" w:eastAsia="en-US"/>
        </w:rPr>
        <w:t>Mean</w:t>
      </w:r>
      <w:r>
        <w:rPr>
          <w:rFonts w:cs="Arial" w:ascii="Arial" w:hAnsi="Arial"/>
          <w:lang w:val="en-US" w:eastAsia="en-US"/>
        </w:rPr>
        <w:t>=</w:t>
      </w:r>
      <w:r>
        <w:rPr>
          <w:rFonts w:cs="Arial" w:ascii="Arial" w:hAnsi="Arial"/>
        </w:rPr>
        <w:t xml:space="preserve">CASE WHEN </w:t>
      </w:r>
      <w:commentRangeStart w:id="17"/>
      <w:commentRangeStart w:id="18"/>
      <w:r>
        <w:rPr>
          <w:rFonts w:cs="Arial" w:ascii="Arial" w:hAnsi="Arial"/>
          <w:b/>
        </w:rPr>
        <w:t>OBS_NUM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</w:r>
      <w:commentRangeEnd w:id="18"/>
      <w:r>
        <w:commentReference w:id="18"/>
      </w:r>
      <w:r>
        <w:rPr>
          <w:rFonts w:cs="Arial" w:ascii="Arial" w:hAnsi="Arial"/>
        </w:rPr>
      </w:r>
      <w:commentRangeEnd w:id="17"/>
      <w:r>
        <w:commentReference w:id="17"/>
      </w:r>
      <w:r>
        <w:rPr>
          <w:rFonts w:cs="Arial" w:ascii="Arial" w:hAnsi="Arial"/>
        </w:rPr>
        <w:t xml:space="preserve">&gt; </w:t>
      </w:r>
      <w:r>
        <w:rPr>
          <w:rFonts w:cs="Arial" w:ascii="Arial" w:hAnsi="Arial"/>
          <w:b/>
        </w:rPr>
        <w:t xml:space="preserve">IB_NPF_MAX_HIST_DEPTH </w:t>
      </w:r>
      <w:r>
        <w:rPr>
          <w:rFonts w:cs="Arial" w:ascii="Arial" w:hAnsi="Arial"/>
          <w:color w:val="00B050"/>
        </w:rPr>
        <w:t>/*condition b*/</w:t>
      </w:r>
    </w:p>
    <w:p>
      <w:pPr>
        <w:pStyle w:val="ListParagraph"/>
        <w:bidi w:val="0"/>
        <w:spacing w:lineRule="auto" w:line="259" w:before="0" w:after="160"/>
        <w:ind w:left="720" w:firstLine="54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ListParagraph"/>
        <w:bidi w:val="0"/>
        <w:ind w:left="720" w:firstLine="540"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THEN AVERAGE(S_NP_TGT_QTY_R</w:t>
      </w:r>
      <w:r>
        <w:rPr>
          <w:rFonts w:cs="Arial" w:ascii="Arial" w:hAnsi="Arial"/>
          <w:b/>
          <w:lang w:val="en-US"/>
        </w:rPr>
        <w:t xml:space="preserve"> SALES_QTY_R</w:t>
      </w:r>
      <w:r>
        <w:rPr>
          <w:rFonts w:cs="Arial" w:ascii="Arial" w:hAnsi="Arial"/>
          <w:lang w:val="en-US"/>
        </w:rPr>
        <w:t xml:space="preserve">) 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 missing</w:t>
      </w:r>
    </w:p>
    <w:p>
      <w:pPr>
        <w:pStyle w:val="ListParagraph"/>
        <w:bidi w:val="0"/>
        <w:ind w:left="720" w:firstLine="540"/>
        <w:jc w:val="left"/>
        <w:rPr>
          <w:rFonts w:ascii="Arial" w:hAnsi="Arial" w:cs="Arial"/>
          <w:lang w:val="en-US"/>
        </w:rPr>
      </w:pPr>
      <w:r>
        <w:rPr>
          <w:lang w:val="en-US"/>
        </w:rPr>
        <w:t>END,</w:t>
      </w:r>
    </w:p>
    <w:p>
      <w:pPr>
        <w:pStyle w:val="Style16"/>
        <w:bidi w:val="0"/>
        <w:spacing w:before="120" w:after="120"/>
        <w:ind w:left="708" w:firstLine="696"/>
        <w:jc w:val="both"/>
        <w:rPr>
          <w:rFonts w:ascii="Arial" w:hAnsi="Arial" w:cs="Arial"/>
          <w:sz w:val="24"/>
          <w:szCs w:val="24"/>
        </w:rPr>
      </w:pPr>
      <w:r>
        <w:rPr/>
        <w:commentReference w:id="19"/>
      </w:r>
    </w:p>
    <w:p>
      <w:pPr>
        <w:pStyle w:val="Style16"/>
        <w:bidi w:val="0"/>
        <w:spacing w:before="120" w:after="120"/>
        <w:ind w:left="708" w:firstLine="69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STD = </w:t>
      </w:r>
      <w:r>
        <w:rPr>
          <w:rFonts w:cs="Arial" w:ascii="Arial" w:hAnsi="Arial"/>
          <w:sz w:val="24"/>
          <w:szCs w:val="24"/>
        </w:rPr>
        <w:t>STANDARD(S_NP_TGT_QTY_R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b/>
        </w:rPr>
        <w:t>SALES_QTY_R</w:t>
      </w:r>
      <w:r>
        <w:rPr>
          <w:rFonts w:cs="Arial" w:ascii="Arial" w:hAnsi="Arial"/>
          <w:sz w:val="24"/>
          <w:szCs w:val="24"/>
        </w:rPr>
        <w:t>)</w:t>
      </w:r>
      <w:commentRangeEnd w:id="16"/>
      <w:r>
        <w:commentReference w:id="16"/>
      </w: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before="120" w:after="120"/>
        <w:ind w:left="708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DEMAND_RESTORED4.2.2</w:t>
      </w:r>
    </w:p>
    <w:p>
      <w:pPr>
        <w:pStyle w:val="Style16"/>
        <w:bidi w:val="0"/>
        <w:spacing w:before="120" w:after="120"/>
        <w:ind w:left="708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  <w:highlight w:val="red"/>
        </w:rPr>
        <w:t>PROMO_FLG</w:t>
      </w:r>
      <w:r>
        <w:rPr>
          <w:rFonts w:cs="Arial" w:ascii="Arial" w:hAnsi="Arial"/>
          <w:sz w:val="24"/>
          <w:szCs w:val="24"/>
          <w:highlight w:val="red"/>
        </w:rPr>
        <w:t xml:space="preserve"> = 0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00B050"/>
          <w:sz w:val="24"/>
          <w:szCs w:val="24"/>
        </w:rPr>
        <w:t>/*condition e*/</w:t>
      </w:r>
    </w:p>
    <w:p>
      <w:pPr>
        <w:pStyle w:val="Style16"/>
        <w:bidi w:val="0"/>
        <w:spacing w:before="120" w:after="120"/>
        <w:ind w:left="708" w:firstLine="69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/*condition c*/</w:t>
      </w:r>
    </w:p>
    <w:p>
      <w:pPr>
        <w:pStyle w:val="Style16"/>
        <w:bidi w:val="0"/>
        <w:spacing w:before="120" w:after="120"/>
        <w:ind w:left="684" w:firstLine="70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</w:t>
      </w:r>
      <w:r>
        <w:rPr>
          <w:rFonts w:cs="Arial" w:ascii="Arial" w:hAnsi="Arial"/>
          <w:b/>
          <w:bCs/>
          <w:sz w:val="24"/>
          <w:szCs w:val="24"/>
        </w:rPr>
        <w:t>PERIOD_DT</w:t>
      </w:r>
      <w:r>
        <w:rPr>
          <w:rFonts w:cs="Arial" w:ascii="Arial" w:hAnsi="Arial"/>
          <w:sz w:val="24"/>
          <w:szCs w:val="24"/>
        </w:rPr>
        <w:t xml:space="preserve">&gt;= </w:t>
      </w:r>
    </w:p>
    <w:p>
      <w:pPr>
        <w:pStyle w:val="Style16"/>
        <w:bidi w:val="0"/>
        <w:spacing w:before="120" w:after="120"/>
        <w:ind w:left="684" w:firstLine="708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sz w:val="24"/>
          <w:szCs w:val="24"/>
        </w:rPr>
        <w:t>MAX(DEMAND_RESTORED.PERIOD_DT</w:t>
      </w:r>
      <w:r>
        <w:rPr>
          <w:rFonts w:cs="Arial" w:ascii="Arial" w:hAnsi="Arial"/>
          <w:b/>
          <w:bCs/>
          <w:sz w:val="24"/>
          <w:szCs w:val="24"/>
        </w:rPr>
        <w:t>)</w:t>
      </w:r>
      <w:r>
        <w:rPr>
          <w:rFonts w:cs="Arial" w:ascii="Arial" w:hAnsi="Arial"/>
          <w:b/>
          <w:sz w:val="24"/>
          <w:szCs w:val="24"/>
        </w:rPr>
        <w:t>IB_</w:t>
      </w:r>
      <w:r>
        <w:rPr>
          <w:rFonts w:cs="Arial" w:ascii="Arial" w:hAnsi="Arial"/>
          <w:b/>
          <w:bCs/>
          <w:sz w:val="24"/>
          <w:szCs w:val="24"/>
        </w:rPr>
        <w:t>HIST_END</w:t>
      </w:r>
      <w:r>
        <w:rPr>
          <w:rFonts w:cs="Arial" w:ascii="Arial" w:hAnsi="Arial"/>
          <w:sz w:val="24"/>
          <w:szCs w:val="24"/>
        </w:rPr>
        <w:t>-</w:t>
      </w:r>
      <w:r>
        <w:rPr>
          <w:rFonts w:cs="Arial" w:ascii="Arial" w:hAnsi="Arial"/>
          <w:b/>
          <w:bCs/>
        </w:rPr>
        <w:t>IB_ALERT3ADJ32_BASE_PAST_PERIOD</w:t>
      </w:r>
    </w:p>
    <w:p>
      <w:pPr>
        <w:pStyle w:val="Normal"/>
        <w:bidi w:val="0"/>
        <w:spacing w:lineRule="auto" w:line="259" w:before="240" w:after="160"/>
        <w:ind w:firstLine="684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Where </w:t>
      </w:r>
    </w:p>
    <w:p>
      <w:pPr>
        <w:pStyle w:val="ListParagraph"/>
        <w:bidi w:val="0"/>
        <w:spacing w:lineRule="auto" w:line="259" w:before="0" w:after="160"/>
        <w:ind w:left="2160" w:hanging="0"/>
        <w:contextualSpacing/>
        <w:jc w:val="left"/>
        <w:rPr>
          <w:rFonts w:ascii="Arial" w:hAnsi="Arial" w:cs="Arial"/>
          <w:i/>
          <w:i/>
          <w:lang w:val="en-US" w:eastAsia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STANDARD</m:t>
        </m:r>
        <m:d>
          <m:dPr>
            <m:begChr m:val="("/>
            <m:endChr m:val=")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STANDARD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ad>
                  <m:radPr>
                    <m:degHide m:val="1"/>
                  </m:radPr>
                  <m:deg/>
                  <m:e>
                    <m:f>
                      <m:num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mean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if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15</m:t>
                </m:r>
              </m:e>
              <m:e>
                <m:rad>
                  <m:radPr>
                    <m:degHide m:val="1"/>
                  </m:radPr>
                  <m:deg/>
                  <m:e>
                    <m:f>
                      <m:num>
                        <m:nary>
                          <m:naryPr>
                            <m:chr m:val="∑"/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=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  <m:e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mean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15</m:t>
                </m:r>
              </m:e>
            </m:eqArr>
          </m:e>
        </m:d>
      </m:oMath>
    </w:p>
    <w:p>
      <w:pPr>
        <w:pStyle w:val="ListParagraph"/>
        <w:numPr>
          <w:ilvl w:val="1"/>
          <w:numId w:val="9"/>
        </w:numPr>
        <w:bidi w:val="0"/>
        <w:spacing w:lineRule="auto" w:line="259" w:before="0" w:after="160"/>
        <w:contextualSpacing/>
        <w:jc w:val="lef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Calculate Arley Criteria boundaries according to the formula below:</w:t>
      </w:r>
    </w:p>
    <w:p>
      <w:pPr>
        <w:pStyle w:val="ListParagraph"/>
        <w:bidi w:val="0"/>
        <w:jc w:val="left"/>
        <w:rPr>
          <w:rFonts w:eastAsia="游明朝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UPPER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Mean</m:t>
        </m:r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OBS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NUM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OBS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NUM</m:t>
                </m:r>
              </m:den>
            </m:f>
          </m:e>
        </m:rad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STD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K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_</m:t>
            </m:r>
            <m:r>
              <w:rPr>
                <w:rFonts w:ascii="Cambria Math" w:hAnsi="Cambria Math"/>
              </w:rPr>
              <m:t xml:space="preserve">ARLEY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_</m:t>
            </m:r>
            <m:r>
              <w:rPr>
                <w:rFonts w:ascii="Cambria Math" w:hAnsi="Cambria Math"/>
              </w:rPr>
              <m:t xml:space="preserve">005</m:t>
            </m:r>
          </m:e>
          <m:sub/>
        </m:sSub>
      </m:oMath>
    </w:p>
    <w:p>
      <w:pPr>
        <w:pStyle w:val="ListParagraph"/>
        <w:bidi w:val="0"/>
        <w:jc w:val="center"/>
        <w:rPr>
          <w:rFonts w:eastAsia="游明朝" w:eastAsiaTheme="minorEastAsia"/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LOWER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Mean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OBS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NUM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OBS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NUM</m:t>
                </m:r>
              </m:den>
            </m:f>
          </m:e>
        </m:rad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STD</m:t>
        </m:r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K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_</m:t>
            </m:r>
            <m:r>
              <w:rPr>
                <w:rFonts w:ascii="Cambria Math" w:hAnsi="Cambria Math"/>
              </w:rPr>
              <m:t xml:space="preserve">ARLEY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_</m:t>
            </m:r>
            <m:r>
              <w:rPr>
                <w:rFonts w:ascii="Cambria Math" w:hAnsi="Cambria Math"/>
              </w:rPr>
              <m:t xml:space="preserve">005</m:t>
            </m:r>
          </m:e>
          <m:sub/>
        </m:sSub>
      </m:oMath>
    </w:p>
    <w:p>
      <w:pPr>
        <w:pStyle w:val="Normal"/>
        <w:bidi w:val="0"/>
        <w:spacing w:before="0" w:after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</w:r>
      <w:r>
        <w:rPr>
          <w:rFonts w:cs="Arial" w:ascii="Arial" w:hAnsi="Arial"/>
          <w:color w:val="00B050"/>
          <w:sz w:val="24"/>
          <w:szCs w:val="24"/>
        </w:rPr>
        <w:t xml:space="preserve">Note: if Mean is missing then UPPER and LOWER are also missingsBy default (if otherwise is not set in the parameterization table) </w:t>
      </w:r>
      <w:r>
        <w:rPr>
          <w:rFonts w:cs="Arial" w:ascii="Arial" w:hAnsi="Arial"/>
          <w:b/>
          <w:color w:val="00B050"/>
          <w:sz w:val="24"/>
          <w:szCs w:val="24"/>
        </w:rPr>
        <w:t>IB_ADJ3_SIGN_LVL</w:t>
      </w:r>
    </w:p>
    <w:p>
      <w:pPr>
        <w:pStyle w:val="Normal"/>
        <w:bidi w:val="0"/>
        <w:spacing w:before="0" w:after="0"/>
        <w:jc w:val="left"/>
        <w:rPr>
          <w:rFonts w:ascii="Arial" w:hAnsi="Arial" w:eastAsia="游明朝" w:cs="Arial" w:eastAsiaTheme="minorEastAsia"/>
          <w:sz w:val="24"/>
          <w:szCs w:val="24"/>
        </w:rPr>
      </w:pPr>
      <w:r>
        <w:rPr>
          <w:rFonts w:eastAsia="游明朝" w:cs="Arial" w:eastAsiaTheme="minorEastAsia" w:ascii="Arial" w:hAnsi="Arial"/>
          <w:sz w:val="24"/>
          <w:szCs w:val="24"/>
        </w:rPr>
      </w:r>
    </w:p>
    <w:p>
      <w:pPr>
        <w:pStyle w:val="Style16"/>
        <w:numPr>
          <w:ilvl w:val="1"/>
          <w:numId w:val="9"/>
        </w:numPr>
        <w:bidi w:val="0"/>
        <w:spacing w:lineRule="auto" w:line="259" w:before="120" w:after="160"/>
        <w:jc w:val="both"/>
        <w:rPr>
          <w:rFonts w:ascii="Arial" w:hAnsi="Arial" w:eastAsia="游明朝" w:cs="Arial" w:eastAsiaTheme="minorEastAsia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T2 left join </w:t>
      </w:r>
      <w:commentRangeStart w:id="20"/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</w:rPr>
      </w:r>
      <w:commentRangeEnd w:id="20"/>
      <w:r>
        <w:commentReference w:id="20"/>
      </w:r>
      <w:r>
        <w:rPr>
          <w:rFonts w:cs="Arial" w:ascii="Arial" w:hAnsi="Arial"/>
          <w:sz w:val="24"/>
          <w:szCs w:val="24"/>
        </w:rPr>
        <w:t xml:space="preserve"> on PRODUCT_ID, LOCATION_I</w:t>
      </w:r>
      <w:bookmarkStart w:id="11" w:name="_Ref59036397"/>
      <w:bookmarkEnd w:id="11"/>
      <w:r>
        <w:rPr>
          <w:rFonts w:cs="Arial" w:ascii="Arial" w:hAnsi="Arial"/>
          <w:sz w:val="24"/>
          <w:szCs w:val="24"/>
        </w:rPr>
        <w:t>D, CUSTOMER</w:t>
      </w:r>
      <w:r>
        <w:rPr>
          <w:rFonts w:cs="Arial" w:ascii="Arial" w:hAnsi="Arial"/>
        </w:rPr>
        <w:t xml:space="preserve"> and </w:t>
      </w:r>
      <w:r>
        <w:rPr>
          <w:rFonts w:cs="Arial" w:ascii="Arial" w:hAnsi="Arial"/>
          <w:sz w:val="24"/>
          <w:szCs w:val="24"/>
        </w:rPr>
        <w:t>DISTR_CHANNEL out lvls</w:t>
      </w:r>
    </w:p>
    <w:p>
      <w:pPr>
        <w:pStyle w:val="Style16"/>
        <w:numPr>
          <w:ilvl w:val="0"/>
          <w:numId w:val="8"/>
        </w:numPr>
        <w:bidi w:val="0"/>
        <w:spacing w:lineRule="auto" w:line="259" w:before="120" w:after="160"/>
        <w:jc w:val="both"/>
        <w:rPr>
          <w:rFonts w:ascii="Arial" w:hAnsi="Arial" w:eastAsia="游明朝" w:cs="Arial" w:eastAsiaTheme="minorEastAsia"/>
          <w:sz w:val="24"/>
          <w:szCs w:val="24"/>
        </w:rPr>
      </w:pPr>
      <w:r>
        <w:rPr>
          <w:rFonts w:eastAsia="游明朝" w:cs="Arial" w:ascii="Arial" w:hAnsi="Arial" w:eastAsiaTheme="minorEastAsia"/>
          <w:sz w:val="24"/>
          <w:szCs w:val="24"/>
        </w:rPr>
        <w:t xml:space="preserve">Calculate seasonality correction coefficient on </w:t>
      </w:r>
      <w:r>
        <w:rPr>
          <w:rFonts w:eastAsia="游明朝" w:cs="Arial" w:ascii="Arial" w:hAnsi="Arial" w:eastAsiaTheme="minorEastAsia"/>
          <w:b/>
          <w:sz w:val="24"/>
          <w:szCs w:val="24"/>
        </w:rPr>
        <w:t>IB_ADJ3_SEASONL_CALC_LVL</w:t>
      </w:r>
    </w:p>
    <w:p>
      <w:pPr>
        <w:pStyle w:val="Style16"/>
        <w:numPr>
          <w:ilvl w:val="1"/>
          <w:numId w:val="8"/>
        </w:numPr>
        <w:bidi w:val="0"/>
        <w:spacing w:lineRule="auto" w:line="259" w:before="120" w:after="160"/>
        <w:jc w:val="both"/>
        <w:rPr>
          <w:rFonts w:ascii="Arial" w:hAnsi="Arial" w:eastAsia="游明朝" w:cs="Arial" w:eastAsiaTheme="minorEastAsia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/*Mean forecast value for each PRODUCT|LOCATION|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color w:val="00B050"/>
          <w:sz w:val="24"/>
          <w:szCs w:val="24"/>
        </w:rPr>
        <w:t xml:space="preserve">CUSTOMER|DISTR_CHANNEL|Date from the IB_ADJ3_SEASONL_CALC_LVL level </w:t>
      </w:r>
      <w:r>
        <w:rPr>
          <w:rFonts w:eastAsia="游明朝" w:cs="Arial" w:ascii="Arial" w:hAnsi="Arial" w:eastAsiaTheme="minorEastAsia"/>
          <w:b/>
          <w:bCs/>
          <w:color w:val="00B050"/>
          <w:sz w:val="24"/>
          <w:szCs w:val="24"/>
        </w:rPr>
        <w:t>and keep the original level of granularity PRODUCT_ID, LOCATION_ID,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eastAsia="游明朝" w:cs="Arial" w:ascii="Arial" w:hAnsi="Arial" w:eastAsiaTheme="minorEastAsia"/>
          <w:b/>
          <w:bCs/>
          <w:color w:val="00B050"/>
          <w:sz w:val="24"/>
          <w:szCs w:val="24"/>
        </w:rPr>
        <w:t>CUSTOMER_ID, DISTR_CHANNEL_ID</w:t>
      </w:r>
      <w:r>
        <w:rPr>
          <w:rStyle w:val="Style11"/>
          <w:rFonts w:eastAsia="游明朝" w:cs="Arial" w:ascii="Arial" w:hAnsi="Arial" w:eastAsiaTheme="minorEastAsia"/>
          <w:b/>
          <w:bCs/>
          <w:color w:val="00B050"/>
          <w:sz w:val="24"/>
          <w:szCs w:val="24"/>
        </w:rPr>
        <w:footnoteReference w:id="3"/>
      </w:r>
      <w:r>
        <w:rPr>
          <w:rFonts w:cs="Arial" w:ascii="Arial" w:hAnsi="Arial"/>
          <w:color w:val="00B050"/>
          <w:sz w:val="24"/>
          <w:szCs w:val="24"/>
        </w:rPr>
        <w:t>*/</w:t>
      </w:r>
    </w:p>
    <w:p>
      <w:pPr>
        <w:pStyle w:val="Normal"/>
        <w:bidi w:val="0"/>
        <w:ind w:left="1428" w:hanging="0"/>
        <w:jc w:val="both"/>
        <w:rPr>
          <w:rFonts w:ascii="Arial" w:hAnsi="Arial" w:cs="Arial"/>
          <w:b/>
          <w:b/>
        </w:rPr>
      </w:pPr>
      <w:bookmarkStart w:id="12" w:name="_Ref59036405"/>
      <w:r>
        <w:rPr>
          <w:rFonts w:eastAsia="游明朝" w:cs="Arial" w:ascii="Arial" w:hAnsi="Arial" w:eastAsiaTheme="minorEastAsia"/>
          <w:b/>
          <w:bCs/>
        </w:rPr>
        <w:t>Mean_Forecast_Value_Agg</w:t>
      </w:r>
      <w:r>
        <w:rPr>
          <w:rFonts w:eastAsia="游明朝" w:cs="Arial" w:ascii="Arial" w:hAnsi="Arial" w:eastAsiaTheme="minorEastAsia"/>
        </w:rPr>
        <w:t xml:space="preserve"> = AVG(</w:t>
      </w:r>
      <w:r>
        <w:rPr>
          <w:rFonts w:cs="Arial" w:ascii="Arial" w:hAnsi="Arial"/>
          <w:b/>
          <w:bCs/>
        </w:rPr>
        <w:t>HYBRID_FORECAST_VALUE</w:t>
      </w:r>
      <w:r>
        <w:rPr>
          <w:rFonts w:eastAsia="游明朝" w:cs="Arial" w:ascii="Arial" w:hAnsi="Arial" w:eastAsiaTheme="minorEastAsia"/>
        </w:rPr>
        <w:t>)</w:t>
      </w:r>
      <w:bookmarkEnd w:id="12"/>
    </w:p>
    <w:p>
      <w:pPr>
        <w:pStyle w:val="Style16"/>
        <w:bidi w:val="0"/>
        <w:spacing w:lineRule="auto" w:line="259" w:before="120" w:after="16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T2. Left join PRODUCT and LOCATION and CUSTOMER and DISTR_CHANNEL hierarchies on {PRODUCT_ID   and LOCATION_IDout lvls} (distinct rows)</w:t>
      </w:r>
    </w:p>
    <w:p>
      <w:pPr>
        <w:pStyle w:val="Style16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</w:rPr>
        <w:t>DEMAND_TYPE</w:t>
      </w:r>
      <w:r>
        <w:rPr>
          <w:rFonts w:cs="Arial" w:ascii="Arial" w:hAnsi="Arial"/>
          <w:sz w:val="24"/>
          <w:szCs w:val="24"/>
        </w:rPr>
        <w:t xml:space="preserve"> = ‘regular’ </w:t>
      </w:r>
    </w:p>
    <w:p>
      <w:pPr>
        <w:pStyle w:val="Style16"/>
        <w:bidi w:val="0"/>
        <w:spacing w:before="120" w:after="120"/>
        <w:ind w:left="1416" w:firstLine="708"/>
        <w:jc w:val="both"/>
        <w:rPr>
          <w:rFonts w:ascii="Arial" w:hAnsi="Arial" w:eastAsia="游明朝" w:cs="Arial" w:eastAsiaTheme="minorEastAsia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GROUP BY </w:t>
      </w:r>
      <w:r>
        <w:rPr>
          <w:rFonts w:eastAsia="游明朝" w:cs="Arial" w:ascii="Arial" w:hAnsi="Arial" w:eastAsiaTheme="minorEastAsia"/>
          <w:b/>
          <w:bCs/>
          <w:sz w:val="24"/>
          <w:szCs w:val="24"/>
        </w:rPr>
        <w:t>IB_ADJ3_SEASONL_CALC_LVL</w:t>
      </w:r>
      <w:r>
        <w:rPr>
          <w:rFonts w:eastAsia="游明朝" w:cs="Arial" w:ascii="Arial" w:hAnsi="Arial" w:eastAsiaTheme="minorEastAsia"/>
          <w:sz w:val="24"/>
          <w:szCs w:val="24"/>
        </w:rPr>
        <w:t>, T2.</w:t>
      </w:r>
      <w:r>
        <w:rPr>
          <w:rFonts w:eastAsia="游明朝" w:cs="Arial" w:ascii="Arial" w:hAnsi="Arial" w:eastAsiaTheme="minorEastAsia"/>
          <w:b/>
          <w:sz w:val="24"/>
          <w:szCs w:val="24"/>
        </w:rPr>
        <w:t>PERIOD_DT</w:t>
      </w:r>
      <w:r>
        <w:rPr>
          <w:rFonts w:eastAsia="游明朝" w:cs="Arial" w:ascii="Arial" w:hAnsi="Arial" w:eastAsiaTheme="minorEastAsia"/>
          <w:b/>
          <w:bCs/>
          <w:sz w:val="24"/>
          <w:szCs w:val="24"/>
        </w:rPr>
        <w:t xml:space="preserve"> </w:t>
      </w:r>
    </w:p>
    <w:p>
      <w:pPr>
        <w:pStyle w:val="Style16"/>
        <w:bidi w:val="0"/>
        <w:spacing w:before="120" w:after="120"/>
        <w:ind w:left="1416" w:firstLine="708"/>
        <w:jc w:val="both"/>
        <w:rPr>
          <w:rFonts w:ascii="Arial" w:hAnsi="Arial" w:eastAsia="游明朝" w:cs="Arial" w:eastAsiaTheme="minorEastAsia"/>
          <w:b/>
          <w:b/>
          <w:bCs/>
          <w:sz w:val="24"/>
          <w:szCs w:val="24"/>
        </w:rPr>
      </w:pPr>
      <w:r>
        <w:rPr/>
        <w:t>automatically remerge</w:t>
      </w:r>
    </w:p>
    <w:p>
      <w:pPr>
        <w:pStyle w:val="Style16"/>
        <w:bidi w:val="0"/>
        <w:spacing w:before="120" w:after="120"/>
        <w:ind w:left="1068" w:firstLine="34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 xml:space="preserve">/*Mean historical demand value for each PRODUCT|LOCATION|CUSTOMER|DISTR_CHANNEL from the IB_ADJ3_SEASONL_CALC_LVL level </w:t>
      </w:r>
      <w:r>
        <w:rPr>
          <w:rFonts w:eastAsia="游明朝" w:cs="Arial" w:ascii="Arial" w:hAnsi="Arial" w:eastAsiaTheme="minorEastAsia"/>
          <w:b/>
          <w:bCs/>
          <w:color w:val="00B050"/>
          <w:sz w:val="24"/>
          <w:szCs w:val="24"/>
        </w:rPr>
        <w:t>and keep the original level of granularity PRODUCT_ID, LOCATION_ID, CUSTOMER_ID, DISTR_CHANNEL_ID</w:t>
      </w:r>
      <w:r>
        <w:rPr>
          <w:rFonts w:cs="Arial" w:ascii="Arial" w:hAnsi="Arial"/>
          <w:color w:val="00B050"/>
          <w:sz w:val="24"/>
          <w:szCs w:val="24"/>
        </w:rPr>
        <w:t xml:space="preserve"> */</w:t>
      </w:r>
    </w:p>
    <w:p>
      <w:pPr>
        <w:pStyle w:val="Style16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b/>
          <w:b/>
          <w:bCs/>
        </w:rPr>
      </w:pPr>
      <w:bookmarkStart w:id="13" w:name="_Ref59036415"/>
      <w:r>
        <w:rPr>
          <w:rFonts w:cs="Arial" w:ascii="Arial" w:hAnsi="Arial"/>
          <w:b/>
          <w:bCs/>
        </w:rPr>
        <w:t xml:space="preserve">Mean_Demand_Value_Agg = </w:t>
      </w:r>
      <w:r>
        <w:rPr>
          <w:rFonts w:eastAsia="游明朝" w:cs="Arial" w:ascii="Arial" w:hAnsi="Arial" w:eastAsiaTheme="minorEastAsia"/>
        </w:rPr>
        <w:t>AVG(</w:t>
      </w:r>
      <w:r>
        <w:rPr>
          <w:rFonts w:cs="Arial" w:ascii="Arial" w:hAnsi="Arial"/>
          <w:sz w:val="24"/>
          <w:szCs w:val="24"/>
        </w:rPr>
        <w:t>S_NP_TGT_QTY_R</w:t>
      </w:r>
      <w:r>
        <w:rPr>
          <w:rFonts w:eastAsia="游明朝" w:cs="Arial" w:ascii="Arial" w:hAnsi="Arial" w:eastAsiaTheme="minorEastAsia"/>
        </w:rPr>
        <w:t>SALES_QTY_R)</w:t>
      </w:r>
      <w:bookmarkEnd w:id="13"/>
    </w:p>
    <w:p>
      <w:pPr>
        <w:pStyle w:val="Style16"/>
        <w:bidi w:val="0"/>
        <w:spacing w:lineRule="auto" w:line="259" w:before="120" w:after="16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</w:t>
      </w:r>
      <w:r>
        <w:rPr>
          <w:rFonts w:cs="Arial" w:ascii="Arial" w:hAnsi="Arial"/>
        </w:rPr>
        <w:t>4.2.2</w:t>
      </w:r>
      <w:r>
        <w:rPr>
          <w:rFonts w:cs="Arial" w:ascii="Arial" w:hAnsi="Arial"/>
          <w:sz w:val="24"/>
          <w:szCs w:val="24"/>
        </w:rPr>
        <w:t>DEMAND_RESTORED. Left join PRODUCT and LOCATION and CUSTOMER and DISTR_CHANNEL hierarchies on {out lvls} (distinct rows)</w:t>
      </w:r>
      <w:r>
        <w:rPr>
          <w:rFonts w:cs="Arial" w:ascii="Arial" w:hAnsi="Arial"/>
          <w:b/>
          <w:sz w:val="24"/>
          <w:szCs w:val="24"/>
        </w:rPr>
        <w:t>PRODUCT_ID</w:t>
      </w:r>
      <w:r>
        <w:rPr>
          <w:rFonts w:cs="Arial" w:ascii="Arial" w:hAnsi="Arial"/>
          <w:sz w:val="24"/>
          <w:szCs w:val="24"/>
        </w:rPr>
        <w:t xml:space="preserve"> and </w:t>
      </w:r>
      <w:r>
        <w:rPr>
          <w:rFonts w:cs="Arial" w:ascii="Arial" w:hAnsi="Arial"/>
          <w:b/>
          <w:sz w:val="24"/>
          <w:szCs w:val="24"/>
        </w:rPr>
        <w:t>LOCATION_ID</w:t>
      </w:r>
    </w:p>
    <w:p>
      <w:pPr>
        <w:pStyle w:val="Style16"/>
        <w:bidi w:val="0"/>
        <w:spacing w:before="120" w:after="120"/>
        <w:ind w:left="1068" w:firstLine="34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>
          <w:rFonts w:cs="Arial" w:ascii="Arial" w:hAnsi="Arial"/>
          <w:b/>
          <w:bCs/>
          <w:sz w:val="24"/>
          <w:szCs w:val="24"/>
        </w:rPr>
        <w:t>PROMO_FLG</w:t>
      </w:r>
      <w:r>
        <w:rPr>
          <w:rFonts w:cs="Arial" w:ascii="Arial" w:hAnsi="Arial"/>
          <w:sz w:val="24"/>
          <w:szCs w:val="24"/>
        </w:rPr>
        <w:t xml:space="preserve">= 0 </w:t>
      </w:r>
    </w:p>
    <w:p>
      <w:pPr>
        <w:pStyle w:val="Style16"/>
        <w:bidi w:val="0"/>
        <w:spacing w:before="120" w:after="120"/>
        <w:ind w:left="1068" w:firstLine="348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 xml:space="preserve">GROUP BY </w:t>
      </w:r>
      <w:r>
        <w:rPr>
          <w:rFonts w:eastAsia="游明朝" w:cs="Arial" w:ascii="Arial" w:hAnsi="Arial" w:eastAsiaTheme="minorEastAsia"/>
          <w:b/>
          <w:bCs/>
          <w:sz w:val="24"/>
          <w:szCs w:val="24"/>
        </w:rPr>
        <w:t>IB_ADJ3_SEASONL_CALC_LVL</w:t>
      </w:r>
    </w:p>
    <w:p>
      <w:pPr>
        <w:pStyle w:val="Style16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> REF _Ref59036397 \w \h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c.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LEFT JOIN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> REF _Ref59036405 \w \h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</w:rPr>
        <w:t xml:space="preserve"> ON </w:t>
      </w:r>
      <w:commentRangeStart w:id="21"/>
      <w:r>
        <w:rPr>
          <w:rFonts w:cs="Arial" w:ascii="Arial" w:hAnsi="Arial"/>
          <w:b/>
          <w:bCs/>
          <w:sz w:val="24"/>
          <w:szCs w:val="24"/>
        </w:rPr>
        <w:t xml:space="preserve">PRODUCT_ID, LOCATION_ID, out_lvls </w:t>
      </w:r>
      <w:r>
        <w:rPr>
          <w:rFonts w:cs="Arial" w:ascii="Arial" w:hAnsi="Arial"/>
          <w:b/>
          <w:bCs/>
          <w:sz w:val="24"/>
          <w:szCs w:val="24"/>
        </w:rPr>
      </w:r>
      <w:commentRangeEnd w:id="21"/>
      <w:r>
        <w:commentReference w:id="21"/>
      </w:r>
      <w:r>
        <w:rPr>
          <w:rFonts w:cs="Arial" w:ascii="Arial" w:hAnsi="Arial"/>
          <w:b/>
          <w:bCs/>
          <w:sz w:val="24"/>
          <w:szCs w:val="24"/>
        </w:rPr>
        <w:t xml:space="preserve">and </w:t>
      </w:r>
      <w:commentRangeStart w:id="22"/>
      <w:commentRangeStart w:id="23"/>
      <w:r>
        <w:rPr>
          <w:rFonts w:cs="Arial" w:ascii="Arial" w:hAnsi="Arial"/>
          <w:b/>
          <w:bCs/>
          <w:sz w:val="24"/>
          <w:szCs w:val="24"/>
        </w:rPr>
        <w:t>PERIOD_D</w:t>
      </w:r>
      <w:bookmarkStart w:id="14" w:name="_Ref59036369"/>
      <w:bookmarkEnd w:id="14"/>
      <w:r>
        <w:rPr>
          <w:rFonts w:cs="Arial" w:ascii="Arial" w:hAnsi="Arial"/>
          <w:b/>
          <w:bCs/>
          <w:sz w:val="24"/>
          <w:szCs w:val="24"/>
        </w:rPr>
        <w:t>T</w:t>
      </w:r>
      <w:r>
        <w:rPr>
          <w:rFonts w:cs="Arial" w:ascii="Arial" w:hAnsi="Arial"/>
          <w:b/>
          <w:bCs/>
          <w:sz w:val="24"/>
          <w:szCs w:val="24"/>
        </w:rPr>
      </w:r>
      <w:commentRangeEnd w:id="23"/>
      <w:r>
        <w:commentReference w:id="23"/>
      </w:r>
      <w:commentRangeEnd w:id="22"/>
      <w:r>
        <w:commentReference w:id="22"/>
      </w: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Style16"/>
        <w:bidi w:val="0"/>
        <w:spacing w:before="120" w:after="120"/>
        <w:ind w:left="2508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</w:rPr>
        <w:t xml:space="preserve">LEFT JOIN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> REF _Ref59036415 \w \h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b.</w:t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</w:rPr>
        <w:t xml:space="preserve"> on </w:t>
      </w:r>
      <w:r>
        <w:rPr>
          <w:rFonts w:cs="Arial" w:ascii="Arial" w:hAnsi="Arial"/>
          <w:b/>
          <w:bCs/>
          <w:sz w:val="24"/>
          <w:szCs w:val="24"/>
        </w:rPr>
        <w:t>PRODUCT_ID</w:t>
      </w:r>
      <w:commentRangeStart w:id="24"/>
      <w:commentRangeStart w:id="25"/>
      <w:r>
        <w:rPr>
          <w:rFonts w:cs="Arial" w:ascii="Arial" w:hAnsi="Arial"/>
          <w:b/>
          <w:bCs/>
          <w:sz w:val="24"/>
          <w:szCs w:val="24"/>
        </w:rPr>
        <w:t>, LOCATION_IDout_lvls,</w:t>
      </w:r>
      <w:r>
        <w:rPr>
          <w:rFonts w:cs="Arial" w:ascii="Arial" w:hAnsi="Arial"/>
          <w:b/>
          <w:bCs/>
          <w:sz w:val="24"/>
          <w:szCs w:val="24"/>
        </w:rPr>
      </w:r>
      <w:commentRangeEnd w:id="25"/>
      <w:r>
        <w:commentReference w:id="25"/>
      </w:r>
      <w:r>
        <w:rPr>
          <w:rFonts w:cs="Arial" w:ascii="Arial" w:hAnsi="Arial"/>
          <w:b/>
          <w:bCs/>
          <w:sz w:val="24"/>
          <w:szCs w:val="24"/>
        </w:rPr>
      </w:r>
      <w:commentRangeEnd w:id="24"/>
      <w:r>
        <w:commentReference w:id="24"/>
      </w:r>
      <w:r>
        <w:rPr>
          <w:rStyle w:val="Annotationreference"/>
        </w:rPr>
        <w:t xml:space="preserve"> </w:t>
      </w:r>
    </w:p>
    <w:p>
      <w:pPr>
        <w:pStyle w:val="Style16"/>
        <w:bidi w:val="0"/>
        <w:spacing w:before="120" w:after="120"/>
        <w:jc w:val="both"/>
        <w:rPr>
          <w:rFonts w:ascii="Arial" w:hAnsi="Arial" w:cs="Arial"/>
          <w:lang w:val="pl-PL"/>
        </w:rPr>
      </w:pPr>
      <w:r>
        <w:rPr>
          <w:rFonts w:cs="Arial" w:ascii="Arial" w:hAnsi="Arial"/>
        </w:rPr>
        <w:tab/>
        <w:tab/>
        <w:t>and calculate adjustment coefficient</w:t>
      </w:r>
    </w:p>
    <w:p>
      <w:pPr>
        <w:pStyle w:val="Style16"/>
        <w:bidi w:val="0"/>
        <w:spacing w:lineRule="auto" w:line="259" w:before="120" w:after="160"/>
        <w:ind w:left="1788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6"/>
        <w:bidi w:val="0"/>
        <w:spacing w:lineRule="auto" w:line="259" w:before="120" w:after="160"/>
        <w:ind w:left="1068" w:hanging="0"/>
        <w:jc w:val="both"/>
        <w:rPr>
          <w:rFonts w:ascii="Arial" w:hAnsi="Arial" w:cs="Arial"/>
        </w:rPr>
      </w:pPr>
      <w:r>
        <w:rPr/>
      </w:r>
      <m:oMath xmlns:m="http://schemas.openxmlformats.org/officeDocument/2006/math">
        <m:sSub>
          <m:e/>
          <m:sub/>
        </m:sSub>
      </m:oMath>
      <w:r>
        <w:rPr>
          <w:rFonts w:eastAsia="游明朝" w:cs="Arial" w:ascii="Arial" w:hAnsi="Arial" w:eastAsiaTheme="minorEastAsia"/>
          <w:sz w:val="24"/>
          <w:szCs w:val="24"/>
        </w:rPr>
        <w:t xml:space="preserve"> – </w:t>
      </w:r>
      <w:r>
        <w:rPr>
          <w:rFonts w:eastAsia="游明朝" w:cs="Arial" w:ascii="Arial" w:hAnsi="Arial" w:eastAsiaTheme="minorEastAsia"/>
          <w:sz w:val="24"/>
          <w:szCs w:val="24"/>
        </w:rPr>
        <w:t>standard deviation of the time series x around mean, defined according to the formulas below:</w:t>
      </w:r>
    </w:p>
    <w:p>
      <w:pPr>
        <w:pStyle w:val="Style16"/>
        <w:bidi w:val="0"/>
        <w:spacing w:lineRule="auto" w:line="259" w:before="120" w:after="160"/>
        <w:ind w:left="106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The values of the lower and upper bounds are adjusted for seasonality of the PRODUCT_ID – STORE_LOCATION_ID:</w:t>
      </w:r>
    </w:p>
    <w:p>
      <w:pPr>
        <w:pStyle w:val="Caption"/>
        <w:bidi w:val="0"/>
        <w:jc w:val="left"/>
        <w:rPr>
          <w:rFonts w:eastAsia="游明朝" w:cs="Arial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/>
          <m:sub/>
        </m:sSub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Caption"/>
        <w:bidi w:val="0"/>
        <w:jc w:val="left"/>
        <w:rPr>
          <w:rFonts w:cs="Arial"/>
          <w:sz w:val="24"/>
          <w:szCs w:val="24"/>
        </w:rPr>
      </w:pPr>
      <w:r>
        <w:rPr/>
      </w:r>
      <m:oMath xmlns:m="http://schemas.openxmlformats.org/officeDocument/2006/math"/>
    </w:p>
    <w:p>
      <w:pPr>
        <w:pStyle w:val="Normal"/>
        <w:bidi w:val="0"/>
        <w:spacing w:before="0" w:after="0"/>
        <w:jc w:val="left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Note: if UPPER(LOWER) is missing then UPPER and LOWER are also missing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游明朝" w:eastAsiaTheme="minorEastAsia"/>
        </w:rPr>
      </w:pPr>
      <w:r>
        <w:rPr>
          <w:rFonts w:eastAsia="游明朝" w:eastAsiaTheme="minorEastAsia"/>
        </w:rPr>
      </w:r>
    </w:p>
    <w:p>
      <w:pPr>
        <w:pStyle w:val="Normal"/>
        <w:bidi w:val="0"/>
        <w:spacing w:before="120" w:after="120"/>
        <w:ind w:left="1068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Where:</w:t>
      </w:r>
    </w:p>
    <w:p>
      <w:pPr>
        <w:pStyle w:val="ListParagraph"/>
        <w:bidi w:val="0"/>
        <w:spacing w:lineRule="exact" w:line="320" w:before="120" w:after="120"/>
        <w:ind w:left="1068" w:hanging="0"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X – primary coefficient;</w:t>
      </w:r>
    </w:p>
    <w:p>
      <w:pPr>
        <w:pStyle w:val="ListParagraph"/>
        <w:bidi w:val="0"/>
        <w:spacing w:lineRule="exact" w:line="320" w:before="120" w:after="120"/>
        <w:ind w:left="1068" w:hanging="0"/>
        <w:jc w:val="left"/>
        <w:rPr>
          <w:rFonts w:ascii="Arial" w:hAnsi="Arial" w:cs="Arial"/>
          <w:lang w:val="en-US"/>
        </w:rPr>
      </w:pPr>
      <w:r>
        <w:rPr>
          <w:rFonts w:eastAsia="游明朝" w:cs="Arial" w:ascii="Arial" w:hAnsi="Arial" w:eastAsiaTheme="minorEastAsia"/>
          <w:lang w:val="en-US"/>
        </w:rPr>
        <w:t>FC</w:t>
      </w:r>
      <w:r>
        <w:rPr>
          <w:rFonts w:eastAsia="游明朝" w:cs="Arial" w:ascii="Arial" w:hAnsi="Arial" w:eastAsiaTheme="minorEastAsia"/>
          <w:vertAlign w:val="subscript"/>
          <w:lang w:val="en-US"/>
        </w:rPr>
        <w:t xml:space="preserve">t </w:t>
      </w:r>
      <w:r>
        <w:rPr>
          <w:rFonts w:eastAsia="游明朝" w:cs="Arial" w:ascii="Arial" w:hAnsi="Arial" w:eastAsiaTheme="minorEastAsia"/>
          <w:lang w:val="en-US"/>
        </w:rPr>
        <w:t xml:space="preserve">– average forecast on day </w:t>
      </w:r>
      <w:r>
        <w:rPr>
          <w:rFonts w:eastAsia="游明朝" w:cs="Arial" w:ascii="Arial" w:hAnsi="Arial" w:eastAsiaTheme="minorEastAsia"/>
          <w:i/>
          <w:iCs/>
          <w:lang w:val="en-US"/>
        </w:rPr>
        <w:t>t</w:t>
      </w:r>
      <w:r>
        <w:rPr>
          <w:rFonts w:eastAsia="游明朝" w:cs="Arial" w:ascii="Arial" w:hAnsi="Arial" w:eastAsiaTheme="minorEastAsia"/>
          <w:lang w:val="en-US"/>
        </w:rPr>
        <w:t xml:space="preserve"> for SKU among all stores and days with the promo flag = “0”;</w:t>
      </w:r>
    </w:p>
    <w:p>
      <w:pPr>
        <w:pStyle w:val="ListParagraph"/>
        <w:bidi w:val="0"/>
        <w:spacing w:lineRule="exact" w:line="320" w:before="120" w:after="120"/>
        <w:ind w:left="1068" w:hanging="0"/>
        <w:jc w:val="left"/>
        <w:rPr>
          <w:rFonts w:ascii="Arial" w:hAnsi="Arial" w:eastAsia="游明朝" w:cs="Arial" w:eastAsiaTheme="minorEastAsia"/>
          <w:lang w:val="en-US"/>
        </w:rPr>
      </w:pPr>
      <w:r>
        <w:rPr/>
      </w:r>
      <m:oMath xmlns:m="http://schemas.openxmlformats.org/officeDocument/2006/math">
        <m:sSub>
          <m:e/>
          <m:sub/>
        </m:sSub>
      </m:oMath>
      <w:r>
        <w:rPr>
          <w:rFonts w:eastAsia="游明朝" w:cs="Arial" w:ascii="Arial" w:hAnsi="Arial" w:eastAsiaTheme="minorEastAsia"/>
          <w:lang w:val="en-US"/>
        </w:rPr>
        <w:t xml:space="preserve"> –  </w:t>
      </w:r>
      <w:r>
        <w:rPr>
          <w:rFonts w:eastAsia="游明朝" w:cs="Arial" w:ascii="Arial" w:hAnsi="Arial" w:eastAsiaTheme="minorEastAsia"/>
          <w:lang w:val="en-US"/>
        </w:rPr>
        <w:t>average sales (average of time series x).</w:t>
      </w:r>
    </w:p>
    <w:p>
      <w:pPr>
        <w:pStyle w:val="ListParagraph"/>
        <w:bidi w:val="0"/>
        <w:spacing w:before="240" w:after="120"/>
        <w:ind w:left="1068" w:hanging="0"/>
        <w:contextualSpacing/>
        <w:jc w:val="both"/>
        <w:rPr>
          <w:rFonts w:ascii="Arial" w:hAnsi="Arial" w:eastAsia="游明朝" w:cs="Arial" w:eastAsiaTheme="minorEastAsia"/>
          <w:lang w:val="en-US"/>
        </w:rPr>
      </w:pPr>
      <w:r>
        <w:rPr>
          <w:rFonts w:eastAsia="游明朝" w:cs="Arial" w:ascii="Arial" w:hAnsi="Arial" w:eastAsiaTheme="minorEastAsia"/>
          <w:lang w:val="en-US"/>
        </w:rPr>
        <w:t xml:space="preserve">Thus, for every </w:t>
      </w:r>
      <w:r>
        <w:rPr>
          <w:rFonts w:cs="Arial" w:ascii="Arial" w:hAnsi="Arial"/>
          <w:lang w:val="en-US"/>
        </w:rPr>
        <w:t>PRODUCT_ID and STORE_LOCATION_ID combination, three intervals are defined:</w:t>
      </w:r>
    </w:p>
    <w:p>
      <w:pPr>
        <w:pStyle w:val="Normal"/>
        <w:bidi w:val="0"/>
        <w:spacing w:before="120" w:after="120"/>
        <w:ind w:left="1068" w:hanging="0"/>
        <w:jc w:val="left"/>
        <w:rPr>
          <w:rFonts w:ascii="Arial" w:hAnsi="Arial" w:eastAsia="游明朝" w:cs="Arial" w:eastAsiaTheme="minorEastAsia"/>
        </w:rPr>
      </w:pPr>
      <w:r>
        <w:rPr>
          <w:rFonts w:eastAsia="游明朝" w:cs="Arial" w:eastAsiaTheme="minorEastAsia" w:ascii="Arial" w:hAnsi="Arial"/>
        </w:rPr>
      </w:r>
    </w:p>
    <w:p>
      <w:pPr>
        <w:pStyle w:val="Normal"/>
        <w:bidi w:val="0"/>
        <w:ind w:left="1068" w:hanging="0"/>
        <w:jc w:val="left"/>
        <w:rPr/>
      </w:pPr>
      <w:r>
        <w:rPr/>
        <mc:AlternateContent>
          <mc:Choice Requires="wpg">
            <w:drawing>
              <wp:inline distT="0" distB="0" distL="114300" distR="114300">
                <wp:extent cx="5487035" cy="673735"/>
                <wp:effectExtent l="0" t="0" r="0" b="0"/>
                <wp:docPr id="1" name="Canvas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73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86400" cy="6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000" y="377280"/>
                            <a:ext cx="496584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4520" y="354240"/>
                            <a:ext cx="505440" cy="29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+Xadj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43240" y="375840"/>
                            <a:ext cx="478800" cy="29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-Xadj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48880" y="300960"/>
                            <a:ext cx="0" cy="127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4080" y="300960"/>
                            <a:ext cx="0" cy="127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9480" y="0"/>
                            <a:ext cx="260280" cy="24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/>
                                <w:t>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3440" y="225360"/>
                            <a:ext cx="1036800" cy="720"/>
                          </a:xfrm>
                        </wpg:grpSpPr>
                        <wps:wsp>
                          <wps:cNvSpPr/>
                          <wps:spPr>
                            <a:xfrm>
                              <a:off x="1057320" y="-720"/>
                              <a:ext cx="423720" cy="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prstDash val="dash"/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10368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prstDash val="dash"/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33040" y="19080"/>
                            <a:ext cx="920160" cy="247680"/>
                          </a:xfrm>
                        </wpg:grpSpPr>
                        <wps:wsp>
                          <wps:cNvSpPr/>
                          <wps:spPr>
                            <a:xfrm>
                              <a:off x="659520" y="0"/>
                              <a:ext cx="260280" cy="24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rPr/>
                                </w:pPr>
                                <w:r>
                                  <w:rPr>
                                    <w:sz w:val="22"/>
                                    <w:rFonts w:ascii="Calibri" w:hAnsi="Calibri" w:eastAsia="Calibri" w:cs="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02440" y="210240"/>
                              <a:ext cx="768240" cy="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prstDash val="dash"/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210960"/>
                              <a:ext cx="7830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prstDash val="dash"/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95080" y="225360"/>
                            <a:ext cx="554400" cy="720"/>
                          </a:xfrm>
                        </wpg:grpSpPr>
                        <wps:wsp>
                          <wps:cNvSpPr/>
                          <wps:spPr>
                            <a:xfrm>
                              <a:off x="573840" y="-720"/>
                              <a:ext cx="1299960" cy="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prstDash val="dash"/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0"/>
                              <a:ext cx="5544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prstDash val="dash"/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120560" y="0"/>
                            <a:ext cx="260280" cy="24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39" editas="canvas" style="margin-left:0pt;margin-top:-53.05pt;width:432pt;height:53pt" coordorigin="0,-1061" coordsize="8640,106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061;width:8639;height:1059;mso-position-vertical:top" type="shapetype_75">
                  <w10:wrap type="none"/>
                  <v:fill o:detectmouseclick="t" on="false"/>
                  <v:stroke color="#3465a4" joinstyle="round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17_1" stroked="t" style="position:absolute;left:340;top:-467;width:7819;height:0;mso-position-vertical:top" type="shapetype_32">
                  <w10:wrap type="none"/>
                  <v:fill o:detectmouseclick="t" on="false"/>
                  <v:stroke color="black" weight="12600" endarrow="block" endarrowwidth="medium" endarrowlength="medium" joinstyle="miter" endcap="flat"/>
                </v:shape>
                <v:line id="shape_0" from="2754,-587" to="2754,-388" ID="Straight Connector 20_1" stroked="t" style="position:absolute;mso-position-vertical:top">
                  <v:stroke color="black" weight="12600" joinstyle="miter" endcap="flat"/>
                  <v:fill o:detectmouseclick="t" on="false"/>
                </v:line>
                <v:line id="shape_0" from="5203,-587" to="5203,-388" ID="Straight Connector 22_1" stroked="t" style="position:absolute;mso-position-vertical:top">
                  <v:stroke color="black" weight="12600" joinstyle="miter" endcap="flat"/>
                  <v:fill o:detectmouseclick="t" on="false"/>
                </v:line>
                <v:group id="shape_0" alt="Group 28_1" editas="canvas" style="left:398;top:-707;width:2333;height:2">
                  <v:shape id="shape_0" ID="Straight Arrow Connector 29_1" stroked="t" style="position:absolute;left:2064;top:-707;width:666;height:0;mso-position-vertical:top" type="shapetype_32">
                    <w10:wrap type="none"/>
                    <v:fill o:detectmouseclick="t" on="false"/>
                    <v:stroke color="black" weight="6480" dashstyle="dash" endarrow="block" endarrowwidth="medium" endarrowlength="medium" joinstyle="miter" endcap="flat"/>
                  </v:shape>
                  <v:shape id="shape_0" ID="Straight Arrow Connector 30_1" stroked="t" style="position:absolute;left:399;top:-706;width:1632;height:0;flip:x;mso-position-vertical:top" type="shapetype_32">
                    <w10:wrap type="none"/>
                    <v:fill o:detectmouseclick="t" on="false"/>
                    <v:stroke color="black" weight="6480" dashstyle="dash" endarrow="block" endarrowwidth="medium" endarrowlength="medium" joinstyle="miter" endcap="flat"/>
                  </v:shape>
                </v:group>
                <v:group id="shape_0" alt="Group 31_1" editas="canvas" style="left:2728;top:-1031;width:2475;height:390">
                  <v:shape id="shape_0" ID="Straight Arrow Connector 33_1" stroked="t" style="position:absolute;left:3993;top:-700;width:1209;height:0;mso-position-vertical:top" type="shapetype_32">
                    <w10:wrap type="none"/>
                    <v:fill o:detectmouseclick="t" on="false"/>
                    <v:stroke color="black" weight="6480" dashstyle="dash" endarrow="block" endarrowwidth="medium" endarrowlength="medium" joinstyle="miter" endcap="flat"/>
                  </v:shape>
                  <v:shape id="shape_0" ID="Straight Arrow Connector 34_1" stroked="t" style="position:absolute;left:2729;top:-698;width:1232;height:0;flip:x;mso-position-vertical:top" type="shapetype_32">
                    <w10:wrap type="none"/>
                    <v:fill o:detectmouseclick="t" on="false"/>
                    <v:stroke color="black" weight="6480" dashstyle="dash" endarrow="block" endarrowwidth="medium" endarrowlength="medium" joinstyle="miter" endcap="flat"/>
                  </v:shape>
                </v:group>
                <v:group id="shape_0" alt="Group 35_1" editas="canvas" style="left:5188;top:-707;width:2952;height:2">
                  <v:shape id="shape_0" ID="Straight Arrow Connector 36_1" stroked="t" style="position:absolute;left:6093;top:-707;width:2046;height:0;mso-position-vertical:top" type="shapetype_32">
                    <w10:wrap type="none"/>
                    <v:fill o:detectmouseclick="t" on="false"/>
                    <v:stroke color="black" weight="6480" dashstyle="dash" endarrow="block" endarrowwidth="medium" endarrowlength="medium" joinstyle="miter" endcap="flat"/>
                  </v:shape>
                  <v:shape id="shape_0" ID="Straight Arrow Connector 37_1" stroked="t" style="position:absolute;left:5189;top:-706;width:872;height:0;flip:x;mso-position-vertical:top" type="shapetype_32">
                    <w10:wrap type="none"/>
                    <v:fill o:detectmouseclick="t" on="false"/>
                    <v:stroke color="black" weight="6480" dashstyle="dash" endarrow="block" endarrowwidth="medium" endarrowlength="medium" joinstyle="miter" endcap="flat"/>
                  </v:shape>
                </v:group>
              </v:group>
            </w:pict>
          </mc:Fallback>
        </mc:AlternateContent>
      </w:r>
    </w:p>
    <w:p>
      <w:pPr>
        <w:pStyle w:val="ListParagraph"/>
        <w:bidi w:val="0"/>
        <w:spacing w:lineRule="exact" w:line="320" w:before="120" w:after="120"/>
        <w:ind w:left="1068" w:hanging="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8"/>
        </w:numPr>
        <w:bidi w:val="0"/>
        <w:spacing w:lineRule="exact" w:line="320" w:before="120" w:after="12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Calculate adjusted forecast values for each PRODUCT|LOCATION|CUSTOMER|DISTR_CHANNEL|DT in </w:t>
      </w:r>
      <w:r>
        <w:rPr>
          <w:rFonts w:cs="Arial" w:ascii="Arial" w:hAnsi="Arial"/>
          <w:lang w:val="en-US"/>
        </w:rPr>
        <w:fldChar w:fldCharType="begin"/>
      </w:r>
      <w:r>
        <w:rPr>
          <w:rFonts w:cs="Arial" w:ascii="Arial" w:hAnsi="Arial"/>
          <w:lang w:val="en-US"/>
        </w:rPr>
        <w:instrText> REF _Ref59036369 \w \h </w:instrText>
      </w:r>
      <w:r>
        <w:rPr>
          <w:rFonts w:cs="Arial" w:ascii="Arial" w:hAnsi="Arial"/>
          <w:lang w:val="en-US"/>
        </w:rPr>
        <w:fldChar w:fldCharType="separate"/>
      </w:r>
      <w:r>
        <w:rPr>
          <w:rFonts w:cs="Arial" w:ascii="Arial" w:hAnsi="Arial"/>
          <w:lang w:val="en-US"/>
        </w:rPr>
        <w:t>c.</w:t>
      </w:r>
      <w:r>
        <w:rPr>
          <w:rFonts w:cs="Arial" w:ascii="Arial" w:hAnsi="Arial"/>
          <w:lang w:val="en-US"/>
        </w:rPr>
        <w:fldChar w:fldCharType="end"/>
      </w:r>
      <w:r>
        <w:rPr>
          <w:rFonts w:cs="Arial" w:ascii="Arial" w:hAnsi="Arial"/>
          <w:lang w:val="en-US"/>
        </w:rPr>
        <w:t xml:space="preserve"> based on boundaries:</w:t>
      </w:r>
    </w:p>
    <w:p>
      <w:pPr>
        <w:pStyle w:val="ListParagraph"/>
        <w:bidi w:val="0"/>
        <w:spacing w:lineRule="exact" w:line="320" w:before="120" w:after="120"/>
        <w:ind w:left="1068" w:hanging="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Caption"/>
        <w:bidi w:val="0"/>
        <w:ind w:left="1068" w:hanging="0"/>
        <w:jc w:val="left"/>
        <w:rPr>
          <w:rFonts w:cs="Arial"/>
          <w:sz w:val="24"/>
          <w:szCs w:val="24"/>
        </w:rPr>
      </w:pPr>
      <w:r>
        <w:rPr/>
      </w:r>
      <m:oMath xmlns:m="http://schemas.openxmlformats.org/officeDocument/2006/math"/>
    </w:p>
    <w:p>
      <w:pPr>
        <w:pStyle w:val="ListParagraph"/>
        <w:bidi w:val="0"/>
        <w:spacing w:lineRule="exact" w:line="320" w:before="120" w:after="120"/>
        <w:ind w:left="1068" w:hanging="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Caption"/>
        <w:bidi w:val="0"/>
        <w:ind w:left="1068" w:hanging="0"/>
        <w:jc w:val="left"/>
        <w:rPr>
          <w:rFonts w:cs="Arial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p>
                  <m:e/>
                  <m:sup/>
                </m:sSup>
                <m:sSup>
                  <m:e/>
                  <m:sup/>
                </m:sSup>
              </m:e>
              <m:e/>
              <m:e/>
            </m:eqArr>
          </m:e>
        </m:d>
      </m:oMath>
    </w:p>
    <w:p>
      <w:pPr>
        <w:pStyle w:val="ListParagraph"/>
        <w:bidi w:val="0"/>
        <w:spacing w:lineRule="exact" w:line="320" w:before="120" w:after="120"/>
        <w:ind w:left="1068" w:hanging="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bidi w:val="0"/>
        <w:spacing w:lineRule="auto" w:line="259" w:before="240" w:after="160"/>
        <w:jc w:val="left"/>
        <w:rPr>
          <w:rFonts w:ascii="Arial" w:hAnsi="Arial" w:cs="Arial"/>
        </w:rPr>
      </w:pPr>
      <w:r>
        <w:rPr/>
      </w:r>
      <m:oMath xmlns:m="http://schemas.openxmlformats.org/officeDocument/2006/math"/>
    </w:p>
    <w:p>
      <w:pPr>
        <w:pStyle w:val="Style16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footnotePr>
            <w:numFmt w:val="decimal"/>
          </w:footnotePr>
          <w:type w:val="nextPage"/>
          <w:pgSz w:orient="landscape" w:w="16838" w:h="11906"/>
          <w:pgMar w:left="720" w:right="720" w:header="720" w:top="777" w:footer="720" w:bottom="777" w:gutter="0"/>
          <w:pgNumType w:start="1" w:fmt="decimal"/>
          <w:formProt w:val="false"/>
          <w:titlePg/>
          <w:textDirection w:val="lrTb"/>
          <w:docGrid w:type="default" w:linePitch="600" w:charSpace="32768"/>
        </w:sectPr>
        <w:pStyle w:val="Style16"/>
        <w:bidi w:val="0"/>
        <w:jc w:val="both"/>
        <w:rPr>
          <w:rFonts w:cs="Arial"/>
          <w:b/>
          <w:b/>
        </w:rPr>
      </w:pPr>
      <w:r>
        <w:rPr>
          <w:rFonts w:cs="Arial" w:ascii="Arial" w:hAnsi="Arial"/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As a result of this step, a table ADJ_DISACC_DISAGG_HYBRID_FORECAST</w:t>
      </w:r>
      <w:r>
        <w:rPr>
          <w:rFonts w:cs="Arial" w:ascii="Arial" w:hAnsi="Arial"/>
          <w:sz w:val="24"/>
          <w:szCs w:val="24"/>
        </w:rPr>
        <w:t>_</w:t>
      </w:r>
      <w:r>
        <w:rPr>
          <w:rStyle w:val="Normaltextrun"/>
          <w:rFonts w:cs="Arial"/>
          <w:color w:val="000000"/>
          <w:sz w:val="24"/>
          <w:szCs w:val="24"/>
        </w:rPr>
        <w:t>&lt;tgt_type&gt;</w:t>
      </w:r>
      <w:r>
        <w:rPr>
          <w:rFonts w:ascii="Arial" w:hAnsi="Arial"/>
          <w:sz w:val="24"/>
          <w:szCs w:val="24"/>
        </w:rPr>
        <w:t xml:space="preserve"> is created (details see </w:t>
      </w:r>
      <w:r>
        <w:rPr>
          <w:rFonts w:ascii="Arial" w:hAnsi="Arial"/>
          <w:sz w:val="24"/>
          <w:szCs w:val="24"/>
        </w:rPr>
        <w:fldChar w:fldCharType="begin"/>
      </w:r>
      <w:r>
        <w:rPr>
          <w:sz w:val="24"/>
          <w:szCs w:val="24"/>
          <w:rFonts w:ascii="Arial" w:hAnsi="Arial"/>
        </w:rPr>
        <w:instrText> REF _Ref59190533 \r \h </w:instrText>
      </w:r>
      <w:r>
        <w:rPr>
          <w:sz w:val="24"/>
          <w:szCs w:val="24"/>
          <w:rFonts w:ascii="Arial" w:hAnsi="Arial"/>
        </w:rPr>
        <w:fldChar w:fldCharType="separate"/>
      </w:r>
      <w:r>
        <w:rPr>
          <w:sz w:val="24"/>
          <w:szCs w:val="24"/>
          <w:rFonts w:ascii="Arial" w:hAnsi="Arial"/>
        </w:rPr>
        <w:t>22.1</w:t>
      </w:r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  <w:t>).</w:t>
      </w:r>
      <w:r>
        <w:rPr>
          <w:rFonts w:cs="Arial" w:ascii="Arial" w:hAnsi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bidi w:val="0"/>
        <w:spacing w:lineRule="exact" w:line="320" w:before="120" w:after="120"/>
        <w:contextualSpacing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Depending on the interval the forecast belongs to, the following actions are performed:</w:t>
        <w:br/>
      </w:r>
    </w:p>
    <w:tbl>
      <w:tblPr>
        <w:tblStyle w:val="TableGrid"/>
        <w:tblW w:w="4195" w:type="dxa"/>
        <w:jc w:val="left"/>
        <w:tblInd w:w="46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1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1" w:type="dxa"/>
            <w:tcBorders/>
            <w:shd w:color="auto" w:fill="1F3864" w:themeFill="accent1" w:themeFillShade="80" w:val="clear"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Interval</w:t>
            </w:r>
          </w:p>
        </w:tc>
        <w:tc>
          <w:tcPr>
            <w:tcW w:w="2693" w:type="dxa"/>
            <w:tcBorders/>
            <w:shd w:color="auto" w:fill="1F3864" w:themeFill="accent1" w:themeFillShade="80" w:val="clear"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Apply demand correction</w:t>
            </w:r>
          </w:p>
        </w:tc>
      </w:tr>
      <w:tr>
        <w:trPr/>
        <w:tc>
          <w:tcPr>
            <w:tcW w:w="1501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  <w:tr>
        <w:trPr/>
        <w:tc>
          <w:tcPr>
            <w:tcW w:w="1501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No</w:t>
            </w:r>
          </w:p>
        </w:tc>
      </w:tr>
      <w:tr>
        <w:trPr/>
        <w:tc>
          <w:tcPr>
            <w:tcW w:w="1501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693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bidi w:val="0"/>
              <w:spacing w:lineRule="exact" w:line="320" w:before="120" w:after="12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Yes</w:t>
            </w:r>
          </w:p>
        </w:tc>
      </w:tr>
    </w:tbl>
    <w:p>
      <w:pPr>
        <w:sectPr>
          <w:headerReference w:type="default" r:id="rId6"/>
          <w:footerReference w:type="default" r:id="rId7"/>
          <w:footnotePr>
            <w:numFmt w:val="decimal"/>
          </w:footnotePr>
          <w:type w:val="nextPage"/>
          <w:pgSz w:w="11906" w:h="16838"/>
          <w:pgMar w:left="720" w:right="720" w:header="720" w:top="777" w:footer="720" w:bottom="777" w:gutter="0"/>
          <w:pgNumType w:start="1" w:fmt="decimal"/>
          <w:formProt w:val="false"/>
          <w:textDirection w:val="lrTb"/>
          <w:docGrid w:type="default" w:linePitch="299" w:charSpace="0"/>
        </w:sectPr>
      </w:pPr>
    </w:p>
    <w:p>
      <w:pPr>
        <w:pStyle w:val="ListParagraph"/>
        <w:numPr>
          <w:ilvl w:val="0"/>
          <w:numId w:val="2"/>
        </w:numPr>
        <w:bidi w:val="0"/>
        <w:spacing w:lineRule="exact" w:line="320" w:before="120" w:after="12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>The forecast is adjusted according to the described Type # 2 algorithm for checking and correction, depending on the parameter value in the setup table, the forecast is corrected to:</w:t>
      </w:r>
    </w:p>
    <w:p>
      <w:pPr>
        <w:pStyle w:val="ListParagraph"/>
        <w:numPr>
          <w:ilvl w:val="0"/>
          <w:numId w:val="2"/>
        </w:numPr>
        <w:bidi w:val="0"/>
        <w:spacing w:before="120" w:after="120"/>
        <w:contextualSpacing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corresponding interval boundary (upper or lower), OR</w:t>
      </w:r>
    </w:p>
    <w:p>
      <w:pPr>
        <w:pStyle w:val="ListParagraph"/>
        <w:numPr>
          <w:ilvl w:val="0"/>
          <w:numId w:val="2"/>
        </w:numPr>
        <w:bidi w:val="0"/>
        <w:spacing w:before="120" w:after="12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lang w:val="en-US"/>
        </w:rPr>
        <w:t>T</w:t>
      </w:r>
      <w:r>
        <w:rPr>
          <w:rFonts w:cs="Arial" w:ascii="Arial" w:hAnsi="Arial"/>
        </w:rPr>
        <w:t xml:space="preserve">he average. </w:t>
      </w:r>
    </w:p>
    <w:p>
      <w:pPr>
        <w:pStyle w:val="Normal"/>
        <w:numPr>
          <w:ilvl w:val="0"/>
          <w:numId w:val="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By default, the correction to the average is applied.</w:t>
      </w:r>
    </w:p>
    <w:p>
      <w:pPr>
        <w:pStyle w:val="2"/>
        <w:numPr>
          <w:ilvl w:val="1"/>
          <w:numId w:val="2"/>
        </w:numPr>
        <w:rPr>
          <w:rFonts w:cs="Arial"/>
        </w:rPr>
      </w:pPr>
      <w:bookmarkStart w:id="15" w:name="_Ref59190533"/>
      <w:bookmarkStart w:id="16" w:name="_Toc58569195"/>
      <w:r>
        <w:rPr/>
        <w:t>Output from the Algorithm</w:t>
      </w:r>
      <w:bookmarkEnd w:id="15"/>
      <w:bookmarkEnd w:id="16"/>
    </w:p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Final output table represents all the corrected forecasts merged together and it should look like as follows :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912"/>
      </w:tblGrid>
      <w:tr>
        <w:trPr>
          <w:trHeight w:val="41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Caption"/>
              <w:bidi w:val="0"/>
              <w:spacing w:lineRule="exact" w:line="320" w:before="0" w:after="0"/>
              <w:jc w:val="left"/>
              <w:rPr>
                <w:b/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DM.FCSTADJ_DISACC_DISAGG_HYBRID_FORECAST _FULL_CONSOLID_C</w:t>
            </w:r>
          </w:p>
        </w:tc>
      </w:tr>
      <w:tr>
        <w:trPr>
          <w:trHeight w:val="185" w:hRule="atLeast"/>
        </w:trPr>
        <w:tc>
          <w:tcPr>
            <w:tcW w:w="4572" w:type="dxa"/>
            <w:tcBorders/>
            <w:shd w:color="auto" w:fill="1F3864" w:themeFill="accent1" w:themeFillShade="80" w:val="clear"/>
          </w:tcPr>
          <w:p>
            <w:pPr>
              <w:pStyle w:val="Caption"/>
              <w:bidi w:val="0"/>
              <w:spacing w:lineRule="exact" w:line="320" w:before="0" w:after="0"/>
              <w:jc w:val="left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Column Name</w:t>
            </w:r>
          </w:p>
        </w:tc>
        <w:tc>
          <w:tcPr>
            <w:tcW w:w="5912" w:type="dxa"/>
            <w:tcBorders/>
            <w:shd w:color="auto" w:fill="1F3864" w:themeFill="accent1" w:themeFillShade="80" w:val="clear"/>
          </w:tcPr>
          <w:p>
            <w:pPr>
              <w:pStyle w:val="Caption"/>
              <w:bidi w:val="0"/>
              <w:spacing w:lineRule="exact" w:line="320" w:before="0" w:after="0"/>
              <w:jc w:val="left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PRODUCT_LVL_ID&lt;m&gt;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highlight w:val="red"/>
                <w:lang w:val="en-US"/>
              </w:rPr>
              <w:t>PRODUCT_ID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m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OUT_PRODUCT_LVL 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product hierarchy </w:t>
            </w:r>
            <w:r>
              <w:rPr>
                <w:rFonts w:eastAsia="Times New Roman" w:cs="Arial" w:ascii="Arial" w:hAnsi="Arial"/>
                <w:sz w:val="20"/>
                <w:szCs w:val="20"/>
                <w:highlight w:val="red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LOCATION_LVL_ID&lt;n&gt;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highlight w:val="red"/>
                <w:lang w:val="en-US"/>
              </w:rPr>
              <w:t>STORE_LOCATION_ID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n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  OUT _LOCATION_LVL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 of location hierarchy</w:t>
            </w:r>
            <w:r>
              <w:rPr>
                <w:rFonts w:eastAsia="Times New Roman" w:cs="Arial" w:ascii="Arial" w:hAnsi="Arial"/>
                <w:sz w:val="20"/>
                <w:szCs w:val="20"/>
                <w:highlight w:val="red"/>
                <w:lang w:val="en-US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ID&lt;k&gt;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k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 OUT _CUSTOMER_LVL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customer hierarchy</w:t>
            </w:r>
          </w:p>
        </w:tc>
      </w:tr>
      <w:tr>
        <w:trPr>
          <w:trHeight w:val="270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highlight w:val="red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LVL_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ID&lt;l&gt;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highlight w:val="red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Level l =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 xml:space="preserve">  OUT _DISTR_LVL 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>
        <w:trPr>
          <w:trHeight w:val="298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TS segment from VF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FINAL_FORECAST_VALUE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FINAL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ENSEMBLE_FORECAST_VALUE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Ensemble Forecast Value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FORECAST_SOURCE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Forecast Source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BF_AUTOCOR_FORECAST_VALUE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 before autocorrections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FLG_APPLY_CORR1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Flag “Apply correction type # 1”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FLG_APPLY_CORR2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Flag “Apply correction type # 2”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FLG_APPLY_CORR3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Flag “Apply correction type # 3”</w:t>
            </w:r>
          </w:p>
        </w:tc>
      </w:tr>
    </w:tbl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2"/>
        <w:gridCol w:w="5912"/>
      </w:tblGrid>
      <w:tr>
        <w:trPr>
          <w:trHeight w:val="6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72" w:type="dxa"/>
            <w:tcBorders/>
            <w:shd w:color="auto" w:fill="E6E6E6" w:val="clea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 w:val="false"/>
                <w:b w:val="false"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FLG_USE_SEAS_COEFF</w:t>
            </w:r>
          </w:p>
        </w:tc>
        <w:tc>
          <w:tcPr>
            <w:tcW w:w="5912" w:type="dxa"/>
            <w:tcBorders/>
            <w:shd w:color="auto" w:fill="E6E6E6" w:val="clear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Flag “Apply seasonal coefficient”</w:t>
            </w:r>
          </w:p>
        </w:tc>
      </w:tr>
      <w:tr>
        <w:trPr>
          <w:trHeight w:val="63" w:hRule="atLeast"/>
        </w:trPr>
        <w:tc>
          <w:tcPr>
            <w:tcW w:w="457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FLG_USE_BORDER_VAL</w:t>
            </w:r>
          </w:p>
        </w:tc>
        <w:tc>
          <w:tcPr>
            <w:tcW w:w="591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Flag “Apply interval boundary for adjustment 3 as target value”</w:t>
            </w:r>
          </w:p>
        </w:tc>
      </w:tr>
    </w:tbl>
    <w:p>
      <w:pPr>
        <w:pStyle w:val="Style16"/>
        <w:bidi w:val="0"/>
        <w:spacing w:before="120" w:after="120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2"/>
        <w:numPr>
          <w:ilvl w:val="1"/>
          <w:numId w:val="2"/>
        </w:numPr>
        <w:rPr>
          <w:rFonts w:ascii="Arial" w:hAnsi="Arial" w:cs="Arial"/>
          <w:b/>
          <w:b/>
          <w:bCs/>
        </w:rPr>
      </w:pPr>
      <w:bookmarkStart w:id="17" w:name="_Ref52988613"/>
      <w:bookmarkStart w:id="18" w:name="_Ref53594774"/>
      <w:r>
        <w:rPr/>
        <w:t>Output from the Algorithm</w:t>
      </w:r>
      <w:bookmarkEnd w:id="17"/>
      <w:bookmarkEnd w:id="18"/>
    </w:p>
    <w:p>
      <w:pPr>
        <w:pStyle w:val="Style16"/>
        <w:numPr>
          <w:ilvl w:val="0"/>
          <w:numId w:val="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Table with all types of forecast 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7070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2"/>
              </w:numPr>
              <w:spacing w:lineRule="exact" w:line="320" w:before="0" w:after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HYBRID_FORECAST</w:t>
            </w:r>
          </w:p>
        </w:tc>
      </w:tr>
      <w:tr>
        <w:trPr>
          <w:trHeight w:val="185" w:hRule="atLeast"/>
        </w:trPr>
        <w:tc>
          <w:tcPr>
            <w:tcW w:w="341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2"/>
              </w:numPr>
              <w:spacing w:lineRule="exact" w:line="320" w:before="0" w:after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707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2"/>
              </w:numPr>
              <w:spacing w:lineRule="exact" w:line="320" w:before="0" w:after="0"/>
              <w:outlineLvl w:val="1"/>
              <w:rPr>
                <w:rFonts w:cs="Arial"/>
                <w:sz w:val="20"/>
              </w:rPr>
            </w:pPr>
            <w:r>
              <w:rPr>
                <w:rFonts w:eastAsia="Times New Roman" w:cs="Arial" w:ascii="Times New Roman" w:hAnsi="Times New Roman"/>
                <w:sz w:val="20"/>
                <w:szCs w:val="20"/>
                <w:lang w:val="en-US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STORE_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LOCATION_ID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Location</w:t>
            </w: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 xml:space="preserve"> ID</w:t>
            </w:r>
          </w:p>
        </w:tc>
      </w:tr>
      <w:tr>
        <w:trPr>
          <w:trHeight w:val="63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63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3414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707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</w:tbl>
    <w:p>
      <w:pPr>
        <w:pStyle w:val="Style16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8"/>
      <w:footerReference w:type="default" r:id="rId9"/>
      <w:footnotePr>
        <w:numFmt w:val="decimal"/>
      </w:footnotePr>
      <w:type w:val="nextPage"/>
      <w:pgSz w:orient="landscape" w:w="16838" w:h="11906"/>
      <w:pgMar w:left="720" w:right="720" w:header="720" w:top="777" w:footer="720" w:bottom="777" w:gutter="0"/>
      <w:pgNumType w:start="1" w:fmt="decimal"/>
      <w:formProt w:val="false"/>
      <w:textDirection w:val="lrTb"/>
      <w:docGrid w:type="default" w:linePitch="299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ictoria Shishlenina" w:date="2020-12-08T11:06:00Z" w:initials="VS">
    <w:p>
      <w:r>
        <w:rPr>
          <w:rFonts w:eastAsia="DejaVu Sans" w:cs="DejaVu Sans"/>
          <w:kern w:val="0"/>
          <w:lang w:val="en-US" w:eastAsia="en-US" w:bidi="en-US"/>
        </w:rPr>
        <w:t>Actual name is PREP_FOR_ABT</w:t>
      </w:r>
    </w:p>
  </w:comment>
  <w:comment w:id="1" w:author="Alexey Romanenko" w:date="2020-12-15T23:28:00Z" w:initials="AR">
    <w:p>
      <w:r>
        <w:rPr>
          <w:rFonts w:eastAsia="DejaVu Sans" w:cs="DejaVu Sans"/>
          <w:kern w:val="0"/>
          <w:lang w:val="en-US" w:eastAsia="en-US" w:bidi="en-US"/>
        </w:rPr>
        <w:t>Fixed</w:t>
      </w:r>
    </w:p>
  </w:comment>
  <w:comment w:id="2" w:author="Victoria Shishlenina" w:date="2021-03-16T10:56:00Z" w:initials="VS">
    <w:p>
      <w:r>
        <w:rPr>
          <w:rFonts w:eastAsia="DejaVu Sans" w:cs="DejaVu Sans"/>
          <w:kern w:val="0"/>
          <w:lang w:val="en-US" w:eastAsia="en-US" w:bidi="en-US"/>
        </w:rPr>
        <w:t>Unwrap (spread) period_dt in forecast flag (from period_start_dt to period_end_dt).</w:t>
      </w:r>
    </w:p>
    <w:p>
      <w:r>
        <w:rPr>
          <w:rFonts w:eastAsia="DejaVu Sans" w:cs="DejaVu Sans"/>
          <w:kern w:val="0"/>
          <w:lang w:val="en-US" w:eastAsia="en-US" w:bidi="en-US"/>
        </w:rPr>
        <w:t>It</w:t>
      </w:r>
      <w:r>
        <w:rPr>
          <w:rFonts w:eastAsia="DejaVu Sans" w:cs="DejaVu Sans"/>
          <w:kern w:val="0"/>
          <w:lang w:eastAsia="en-US" w:bidi="en-US" w:val="ru-RU"/>
        </w:rPr>
        <w:t xml:space="preserve"> </w:t>
      </w:r>
      <w:r>
        <w:rPr>
          <w:rFonts w:eastAsia="DejaVu Sans" w:cs="DejaVu Sans"/>
          <w:kern w:val="0"/>
          <w:lang w:val="en-US" w:eastAsia="en-US" w:bidi="en-US"/>
        </w:rPr>
        <w:t>is</w:t>
      </w:r>
      <w:r>
        <w:rPr>
          <w:rFonts w:eastAsia="DejaVu Sans" w:cs="DejaVu Sans"/>
          <w:kern w:val="0"/>
          <w:lang w:eastAsia="en-US" w:bidi="en-US" w:val="ru-RU"/>
        </w:rPr>
        <w:t xml:space="preserve"> </w:t>
      </w:r>
      <w:r>
        <w:rPr>
          <w:rFonts w:eastAsia="DejaVu Sans" w:cs="DejaVu Sans"/>
          <w:kern w:val="0"/>
          <w:lang w:val="en-US" w:eastAsia="en-US" w:bidi="en-US"/>
        </w:rPr>
        <w:t>possible</w:t>
      </w:r>
      <w:r>
        <w:rPr>
          <w:rFonts w:eastAsia="DejaVu Sans" w:cs="DejaVu Sans"/>
          <w:kern w:val="0"/>
          <w:lang w:eastAsia="en-US" w:bidi="en-US" w:val="ru-RU"/>
        </w:rPr>
        <w:t>:</w:t>
      </w:r>
    </w:p>
    <w:p>
      <w:r>
        <w:rPr>
          <w:rFonts w:eastAsia="DejaVu Sans" w:cs="DejaVu Sans"/>
          <w:kern w:val="0"/>
          <w:lang w:val="en-US" w:eastAsia="en-US" w:bidi="en-US"/>
        </w:rPr>
        <w:t>Select in step (a) only (PERIOD_START_DT&lt;= IB_HIST_END_DT+ IB_FCST_HORIZON AND PERIOD_START_DT&gt;= IB_FC_START_DT) OR (IB_FC_START_DT&lt;= IB_HIST_END_DT+ IB_FCST_HORIZON AND FC_START_DT &gt;= PERIOD_START_DT)</w:t>
      </w:r>
    </w:p>
    <w:p>
      <w:r>
        <w:rPr>
          <w:rFonts w:eastAsia="DejaVu Sans" w:cs="DejaVu Sans"/>
          <w:kern w:val="0"/>
          <w:lang w:val="en-US" w:eastAsia="en-US" w:bidi="en-US"/>
        </w:rPr>
        <w:t>Change PERIOD_START_DT = max(PERIOD_START_DT, IB_FC_START_DT), PERIOD_END_DT = min(PERIOD_END_DT, IB_FC_END_DT)</w:t>
      </w:r>
    </w:p>
    <w:p>
      <w:r>
        <w:rPr>
          <w:rFonts w:eastAsia="DejaVu Sans" w:cs="DejaVu Sans"/>
          <w:kern w:val="0"/>
          <w:lang w:val="en-US" w:eastAsia="en-US" w:bidi="en-US"/>
        </w:rPr>
        <w:t>Unwrap (spread) PERIOD_DT from PERIOD_START_DT to PERIOD_END_DT</w:t>
      </w:r>
    </w:p>
    <w:p>
      <w:r>
        <w:rPr>
          <w:rFonts w:eastAsia="DejaVu Sans" w:cs="DejaVu Sans"/>
          <w:kern w:val="0"/>
          <w:lang w:val="en-US" w:eastAsia="en-US" w:bidi="en-US"/>
        </w:rPr>
        <w:t xml:space="preserve"> In step (b) full join on OUT LVLS and PERIOD_DT</w:t>
      </w:r>
    </w:p>
  </w:comment>
  <w:comment w:id="3" w:author="Dmitry Zvezhinsky" w:date="2020-12-16T16:17:00Z" w:initials="DZ">
    <w:p>
      <w:r>
        <w:rPr>
          <w:rFonts w:eastAsia="DejaVu Sans" w:cs="DejaVu Sans"/>
          <w:kern w:val="0"/>
          <w:lang w:eastAsia="en-US" w:bidi="en-US" w:val="ru-RU"/>
        </w:rPr>
        <w:t xml:space="preserve">Этот агрегат считается только по промо-продажам? </w:t>
      </w:r>
    </w:p>
  </w:comment>
  <w:comment w:id="4" w:author="Alexey Romanenko" w:date="2020-12-16T16:26:00Z" w:initials="AR">
    <w:p>
      <w:r>
        <w:rPr>
          <w:rFonts w:eastAsia="DejaVu Sans" w:cs="DejaVu Sans"/>
          <w:kern w:val="0"/>
          <w:lang w:val="en-US" w:eastAsia="en-US" w:bidi="en-US"/>
        </w:rPr>
        <w:t>Yes, conditions are</w:t>
      </w:r>
    </w:p>
    <w:p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WHERE 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PROMO_FLG</w:t>
      </w:r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 = 1 </w:t>
      </w:r>
    </w:p>
    <w:p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AND 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PERIOD_DT</w:t>
      </w:r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>&gt;= -</w:t>
      </w:r>
      <w:r>
        <w:rPr>
          <w:rFonts w:eastAsia="DejaVu Sans" w:ascii="Arial" w:hAnsi="Arial" w:cs="Arial"/>
          <w:b/>
          <w:bCs/>
          <w:kern w:val="0"/>
          <w:lang w:val="en-US" w:eastAsia="en-US" w:bidi="en-US"/>
        </w:rPr>
        <w:t>IB_ADJ2_BASE_PAST_PERIOD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5" w:author="Dmitry Zvezhinsky" w:date="2020-12-16T16:14:00Z" w:initials="DZ">
    <w:p>
      <w:r>
        <w:rPr>
          <w:rFonts w:eastAsia="DejaVu Sans" w:cs="DejaVu Sans"/>
          <w:kern w:val="0"/>
          <w:lang w:eastAsia="en-US" w:bidi="en-US" w:val="ru-RU"/>
        </w:rPr>
        <w:t xml:space="preserve">Чем отличается этот агрегат от </w:t>
      </w:r>
      <w:r>
        <w:rPr>
          <w:rFonts w:eastAsia="DejaVu Sans" w:cs="DejaVu Sans"/>
          <w:kern w:val="0"/>
          <w:lang w:eastAsia="en-US" w:bidi="en-US" w:val="pl-PL"/>
        </w:rPr>
        <w:t>OBS</w:t>
      </w:r>
      <w:r>
        <w:rPr>
          <w:rFonts w:eastAsia="DejaVu Sans" w:cs="DejaVu Sans"/>
          <w:kern w:val="0"/>
          <w:lang w:eastAsia="en-US" w:bidi="en-US" w:val="ru-RU"/>
        </w:rPr>
        <w:t>_</w:t>
      </w:r>
      <w:r>
        <w:rPr>
          <w:rFonts w:eastAsia="DejaVu Sans" w:cs="DejaVu Sans"/>
          <w:kern w:val="0"/>
          <w:lang w:eastAsia="en-US" w:bidi="en-US" w:val="pl-PL"/>
        </w:rPr>
        <w:t>NUMBER</w:t>
      </w:r>
      <w:r>
        <w:rPr>
          <w:rFonts w:eastAsia="DejaVu Sans" w:cs="DejaVu Sans"/>
          <w:kern w:val="0"/>
          <w:lang w:eastAsia="en-US" w:bidi="en-US" w:val="ru-RU"/>
        </w:rPr>
        <w:t>?</w:t>
      </w:r>
    </w:p>
  </w:comment>
  <w:comment w:id="6" w:author="Alexey Romanenko" w:date="2020-12-16T16:21:00Z" w:initials="AR">
    <w:p>
      <w:r>
        <w:rPr>
          <w:rFonts w:eastAsia="DejaVu Sans" w:cs="DejaVu Sans"/>
          <w:kern w:val="0"/>
          <w:lang w:eastAsia="en-US" w:bidi="en-US" w:val="ru-RU"/>
        </w:rPr>
        <w:t xml:space="preserve">Этот считается на условиях </w:t>
      </w:r>
    </w:p>
    <w:p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>WHERE</w:t>
      </w:r>
      <w:r>
        <w:rPr>
          <w:rFonts w:eastAsia="DejaVu Sans" w:ascii="Arial" w:hAnsi="Arial" w:cs="Arial"/>
          <w:kern w:val="0"/>
          <w:sz w:val="24"/>
          <w:szCs w:val="24"/>
          <w:lang w:eastAsia="en-US" w:bidi="en-US" w:val="ru-RU"/>
        </w:rPr>
        <w:t xml:space="preserve"> 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PROMO</w:t>
      </w:r>
      <w:r>
        <w:rPr>
          <w:rFonts w:eastAsia="DejaVu Sans" w:ascii="Arial" w:hAnsi="Arial" w:cs="Arial"/>
          <w:b/>
          <w:kern w:val="0"/>
          <w:sz w:val="24"/>
          <w:szCs w:val="24"/>
          <w:lang w:eastAsia="en-US" w:bidi="en-US" w:val="ru-RU"/>
        </w:rPr>
        <w:t>_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FLG</w:t>
      </w:r>
      <w:r>
        <w:rPr>
          <w:rFonts w:eastAsia="DejaVu Sans" w:ascii="Arial" w:hAnsi="Arial" w:cs="Arial"/>
          <w:kern w:val="0"/>
          <w:sz w:val="24"/>
          <w:szCs w:val="24"/>
          <w:lang w:eastAsia="en-US" w:bidi="en-US" w:val="ru-RU"/>
        </w:rPr>
        <w:t xml:space="preserve"> = 0 </w:t>
      </w:r>
    </w:p>
    <w:p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AND 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PERIOD_DT</w:t>
      </w:r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&gt;= </w:t>
      </w:r>
    </w:p>
    <w:p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>MAX(DEMAND_RESTORED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.PERIOD_DT</w:t>
      </w:r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>)-</w:t>
      </w:r>
      <w:r>
        <w:rPr>
          <w:rFonts w:eastAsia="DejaVu Sans" w:ascii="Arial" w:hAnsi="Arial" w:cs="Arial"/>
          <w:b/>
          <w:bCs/>
          <w:kern w:val="0"/>
          <w:lang w:val="en-US" w:eastAsia="en-US" w:bidi="en-US"/>
        </w:rPr>
        <w:t>IB_ADJ2_BASE_PAST_PERIOD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eastAsia="DejaVu Sans" w:cs="DejaVu Sans"/>
          <w:kern w:val="0"/>
          <w:lang w:val="en-US" w:eastAsia="en-US" w:bidi="en-US"/>
        </w:rPr>
        <w:t>OBS</w:t>
      </w:r>
      <w:r>
        <w:rPr>
          <w:rFonts w:eastAsia="DejaVu Sans" w:cs="DejaVu Sans"/>
          <w:kern w:val="0"/>
          <w:lang w:eastAsia="en-US" w:bidi="en-US" w:val="ru-RU"/>
        </w:rPr>
        <w:t>_</w:t>
      </w:r>
      <w:r>
        <w:rPr>
          <w:rFonts w:eastAsia="DejaVu Sans" w:cs="DejaVu Sans"/>
          <w:kern w:val="0"/>
          <w:lang w:val="en-US" w:eastAsia="en-US" w:bidi="en-US"/>
        </w:rPr>
        <w:t>NUMBER</w:t>
      </w:r>
      <w:r>
        <w:rPr>
          <w:rFonts w:eastAsia="DejaVu Sans" w:cs="DejaVu Sans"/>
          <w:kern w:val="0"/>
          <w:lang w:eastAsia="en-US" w:bidi="en-US" w:val="ru-RU"/>
        </w:rPr>
        <w:t xml:space="preserve"> общее число дней.</w:t>
      </w:r>
    </w:p>
  </w:comment>
  <w:comment w:id="7" w:author="Dmitry Zvezhinsky" w:date="2020-12-16T16:14:00Z" w:initials="DZ">
    <w:p>
      <w:r>
        <w:rPr>
          <w:rFonts w:eastAsia="DejaVu Sans" w:cs="DejaVu Sans"/>
          <w:kern w:val="0"/>
          <w:lang w:eastAsia="en-US" w:bidi="en-US" w:val="ru-RU"/>
        </w:rPr>
        <w:t xml:space="preserve">Агрегат считается отдельно, только по истории и </w:t>
      </w:r>
      <w:r>
        <w:rPr>
          <w:rFonts w:eastAsia="DejaVu Sans" w:cs="DejaVu Sans"/>
          <w:kern w:val="0"/>
          <w:lang w:eastAsia="en-US" w:bidi="en-US" w:val="pl-PL"/>
        </w:rPr>
        <w:t>promo</w:t>
      </w:r>
      <w:r>
        <w:rPr>
          <w:rFonts w:eastAsia="DejaVu Sans" w:cs="DejaVu Sans"/>
          <w:kern w:val="0"/>
          <w:lang w:eastAsia="en-US" w:bidi="en-US" w:val="ru-RU"/>
        </w:rPr>
        <w:t>=0 ? Как обрабатывается ситуация, если регулярных продаж на истории нет (в Макдаке есть такие товары)?</w:t>
      </w:r>
    </w:p>
  </w:comment>
  <w:comment w:id="9" w:author="Dmitry Zvezhinsky" w:date="2020-12-16T16:17:00Z" w:initials="DZ">
    <w:p>
      <w:r>
        <w:rPr>
          <w:rFonts w:eastAsia="DejaVu Sans" w:cs="DejaVu Sans"/>
          <w:kern w:val="0"/>
          <w:lang w:eastAsia="en-US" w:bidi="en-US" w:val="ru-RU"/>
        </w:rPr>
        <w:t xml:space="preserve">Этот агрегат считается только по промо-продажам? </w:t>
      </w:r>
    </w:p>
  </w:comment>
  <w:comment w:id="8" w:author="Alexey Romanenko" w:date="2020-12-16T16:26:00Z" w:initials="AR">
    <w:p>
      <w:r>
        <w:rPr>
          <w:rFonts w:eastAsia="DejaVu Sans" w:cs="DejaVu Sans"/>
          <w:kern w:val="0"/>
          <w:lang w:val="en-US" w:eastAsia="en-US" w:bidi="en-US"/>
        </w:rPr>
        <w:t>Yes, conditions are</w:t>
      </w:r>
    </w:p>
    <w:p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WHERE 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PROMO_FLG</w:t>
      </w:r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 = 1 </w:t>
      </w:r>
    </w:p>
    <w:p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 xml:space="preserve">AND </w:t>
      </w:r>
      <w:r>
        <w:rPr>
          <w:rFonts w:eastAsia="DejaVu Sans" w:ascii="Arial" w:hAnsi="Arial" w:cs="Arial"/>
          <w:b/>
          <w:bCs/>
          <w:kern w:val="0"/>
          <w:sz w:val="24"/>
          <w:szCs w:val="24"/>
          <w:lang w:val="en-US" w:eastAsia="en-US" w:bidi="en-US"/>
        </w:rPr>
        <w:t>PERIOD_DT</w:t>
      </w:r>
      <w:r>
        <w:rPr>
          <w:rFonts w:eastAsia="DejaVu Sans" w:ascii="Arial" w:hAnsi="Arial" w:cs="Arial"/>
          <w:kern w:val="0"/>
          <w:sz w:val="24"/>
          <w:szCs w:val="24"/>
          <w:lang w:val="en-US" w:eastAsia="en-US" w:bidi="en-US"/>
        </w:rPr>
        <w:t>&gt;= -</w:t>
      </w:r>
      <w:r>
        <w:rPr>
          <w:rFonts w:eastAsia="DejaVu Sans" w:ascii="Arial" w:hAnsi="Arial" w:cs="Arial"/>
          <w:b/>
          <w:bCs/>
          <w:kern w:val="0"/>
          <w:lang w:val="en-US" w:eastAsia="en-US" w:bidi="en-US"/>
        </w:rPr>
        <w:t>IB_ADJ2_BASE_PAST_PERIOD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10" w:author="Dmitry Zvezhinsky" w:date="2020-12-16T16:15:00Z" w:initials="DZ">
    <w:p>
      <w:r>
        <w:rPr>
          <w:rFonts w:eastAsia="DejaVu Sans" w:cs="DejaVu Sans"/>
          <w:kern w:val="0"/>
          <w:lang w:eastAsia="en-US" w:bidi="en-US" w:val="ru-RU"/>
        </w:rPr>
        <w:t xml:space="preserve">Этот агрегат считается по </w:t>
      </w:r>
      <w:r>
        <w:rPr>
          <w:rFonts w:eastAsia="DejaVu Sans" w:cs="DejaVu Sans"/>
          <w:kern w:val="0"/>
          <w:lang w:eastAsia="en-US" w:bidi="en-US" w:val="pl-PL"/>
        </w:rPr>
        <w:t>promo</w:t>
      </w:r>
      <w:r>
        <w:rPr>
          <w:rFonts w:eastAsia="DejaVu Sans" w:cs="DejaVu Sans"/>
          <w:kern w:val="0"/>
          <w:lang w:eastAsia="en-US" w:bidi="en-US" w:val="ru-RU"/>
        </w:rPr>
        <w:t xml:space="preserve">=1? Как обрабатывается ситуация, если промо-продаж на истории нет? </w:t>
      </w:r>
    </w:p>
  </w:comment>
  <w:comment w:id="11" w:author="Alexey Romanenko" w:date="2020-12-16T16:25:00Z" w:initials="AR">
    <w:p>
      <w:r>
        <w:rPr>
          <w:rFonts w:eastAsia="DejaVu Sans" w:cs="DejaVu Sans"/>
          <w:kern w:val="0"/>
          <w:lang w:eastAsia="en-US" w:bidi="en-US" w:val="ru-RU"/>
        </w:rPr>
        <w:t>См</w:t>
      </w:r>
      <w:r>
        <w:rPr>
          <w:rFonts w:eastAsia="DejaVu Sans" w:cs="DejaVu Sans"/>
          <w:kern w:val="0"/>
          <w:lang w:val="en-US" w:eastAsia="en-US" w:bidi="en-US"/>
        </w:rPr>
        <w:t xml:space="preserve">. </w:t>
      </w:r>
      <w:r>
        <w:rPr>
          <w:rFonts w:eastAsia="DejaVu Sans" w:cs="DejaVu Sans"/>
          <w:kern w:val="0"/>
          <w:lang w:eastAsia="en-US" w:bidi="en-US" w:val="ru-RU"/>
        </w:rPr>
        <w:t>пункт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а</w:t>
      </w:r>
      <w:r>
        <w:rPr>
          <w:rFonts w:eastAsia="DejaVu Sans" w:cs="DejaVu Sans"/>
          <w:kern w:val="0"/>
          <w:lang w:val="en-US" w:eastAsia="en-US" w:bidi="en-US"/>
        </w:rPr>
        <w:t>.</w:t>
      </w:r>
    </w:p>
  </w:comment>
  <w:comment w:id="12" w:author="Victoria Shishlenina" w:date="2020-12-08T11:06:00Z" w:initials="VS">
    <w:p>
      <w:r>
        <w:rPr>
          <w:rFonts w:eastAsia="DejaVu Sans" w:cs="DejaVu Sans"/>
          <w:kern w:val="0"/>
          <w:lang w:val="en-US" w:eastAsia="en-US" w:bidi="en-US"/>
        </w:rPr>
        <w:t>Actual name is PREP_FOR_ABT</w:t>
      </w:r>
    </w:p>
  </w:comment>
  <w:comment w:id="13" w:author="Alexey Romanenko" w:date="2020-12-15T23:28:00Z" w:initials="AR">
    <w:p>
      <w:r>
        <w:rPr>
          <w:rFonts w:eastAsia="DejaVu Sans" w:cs="DejaVu Sans"/>
          <w:kern w:val="0"/>
          <w:lang w:val="en-US" w:eastAsia="en-US" w:bidi="en-US"/>
        </w:rPr>
        <w:t>Fixed</w:t>
      </w:r>
    </w:p>
  </w:comment>
  <w:comment w:id="15" w:author="Dmitry Zvezhinsky" w:date="2020-12-16T18:16:00Z" w:initials="DZ">
    <w:p>
      <w:r>
        <w:rPr>
          <w:rFonts w:eastAsia="DejaVu Sans" w:cs="DejaVu Sans"/>
          <w:kern w:val="0"/>
          <w:lang w:eastAsia="en-US" w:bidi="en-US" w:val="ru-RU"/>
        </w:rPr>
        <w:t>Агрегаты вычисляются только на истории?</w:t>
      </w:r>
    </w:p>
  </w:comment>
  <w:comment w:id="14" w:author="Alexey Romanenko" w:date="2020-12-16T18:22:00Z" w:initials="AR">
    <w:p>
      <w:r>
        <w:rPr>
          <w:rFonts w:eastAsia="DejaVu Sans" w:cs="DejaVu Sans"/>
          <w:kern w:val="0"/>
          <w:lang w:val="en-US" w:eastAsia="en-US" w:bidi="en-US"/>
        </w:rPr>
        <w:t>For this step yes</w:t>
      </w:r>
    </w:p>
  </w:comment>
  <w:comment w:id="18" w:author="Dmitry Zvezhinsky" w:date="2020-12-16T18:30:00Z" w:initials="DZ">
    <w:p>
      <w:r>
        <w:rPr>
          <w:rFonts w:eastAsia="DejaVu Sans" w:cs="DejaVu Sans"/>
          <w:kern w:val="0"/>
          <w:lang w:val="en-US" w:eastAsia="en-US" w:bidi="en-US"/>
        </w:rPr>
        <w:t xml:space="preserve">OBS_NUM2 ? </w:t>
      </w:r>
      <w:r>
        <w:rPr>
          <w:rFonts w:eastAsia="DejaVu Sans" w:cs="DejaVu Sans"/>
          <w:kern w:val="0"/>
          <w:lang w:eastAsia="en-US" w:bidi="en-US" w:val="ru-RU"/>
        </w:rPr>
        <w:t>Что это за колонка?</w:t>
      </w:r>
    </w:p>
  </w:comment>
  <w:comment w:id="17" w:author="Alexey Romanenko" w:date="2020-12-16T18:35:00Z" w:initials="AR">
    <w:p>
      <w:r>
        <w:rPr>
          <w:rFonts w:eastAsia="DejaVu Sans" w:cs="DejaVu Sans"/>
          <w:kern w:val="0"/>
          <w:lang w:val="en-US" w:eastAsia="en-US" w:bidi="en-US"/>
        </w:rPr>
        <w:t>Yes</w:t>
      </w:r>
      <w:r>
        <w:rPr>
          <w:rFonts w:eastAsia="DejaVu Sans" w:cs="DejaVu Sans"/>
          <w:kern w:val="0"/>
          <w:lang w:eastAsia="en-US" w:bidi="en-US" w:val="ru-RU"/>
        </w:rPr>
        <w:t xml:space="preserve">, </w:t>
      </w:r>
      <w:r>
        <w:rPr>
          <w:rFonts w:eastAsia="DejaVu Sans" w:cs="DejaVu Sans"/>
          <w:kern w:val="0"/>
          <w:lang w:val="en-US" w:eastAsia="en-US" w:bidi="en-US"/>
        </w:rPr>
        <w:t>OBS</w:t>
      </w:r>
      <w:r>
        <w:rPr>
          <w:rFonts w:eastAsia="DejaVu Sans" w:cs="DejaVu Sans"/>
          <w:kern w:val="0"/>
          <w:lang w:eastAsia="en-US" w:bidi="en-US" w:val="ru-RU"/>
        </w:rPr>
        <w:t>_</w:t>
      </w:r>
      <w:r>
        <w:rPr>
          <w:rFonts w:eastAsia="DejaVu Sans" w:cs="DejaVu Sans"/>
          <w:kern w:val="0"/>
          <w:lang w:val="en-US" w:eastAsia="en-US" w:bidi="en-US"/>
        </w:rPr>
        <w:t>NUM</w:t>
      </w:r>
      <w:r>
        <w:rPr>
          <w:rFonts w:eastAsia="DejaVu Sans" w:cs="DejaVu Sans"/>
          <w:kern w:val="0"/>
          <w:lang w:eastAsia="en-US" w:bidi="en-US" w:val="ru-RU"/>
        </w:rPr>
        <w:t>2</w:t>
      </w:r>
    </w:p>
  </w:comment>
  <w:comment w:id="19" w:author="Natalia Bobkova" w:date="2021-03-01T18:55:00Z" w:initials="NB">
    <w:p>
      <w:r>
        <w:rPr>
          <w:rFonts w:eastAsia="DejaVu Sans" w:cs="DejaVu Sans"/>
          <w:kern w:val="0"/>
          <w:lang w:eastAsia="en-US" w:bidi="en-US" w:val="ru-RU"/>
        </w:rPr>
        <w:t>также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как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среднее</w:t>
      </w:r>
    </w:p>
  </w:comment>
  <w:comment w:id="16" w:author="Natalia Bobkova" w:date="2021-03-05T14:25:00Z" w:initials="NB">
    <w:p>
      <w:r>
        <w:rPr>
          <w:rFonts w:eastAsia="DejaVu Sans" w:cs="DejaVu Sans"/>
          <w:kern w:val="0"/>
          <w:lang w:val="en-US" w:eastAsia="en-US" w:bidi="en-US"/>
        </w:rPr>
        <w:t xml:space="preserve">when count(t1.PERIOD_DT) &gt; &amp;IB_ADJ3_MIN_OBSERV_NUM then </w:t>
      </w:r>
    </w:p>
  </w:comment>
  <w:comment w:id="20" w:author="Natalia Bobkova" w:date="2021-02-26T16:42:00Z" w:initials="NB">
    <w:p>
      <w:r>
        <w:rPr>
          <w:rFonts w:eastAsia="DejaVu Sans" w:cs="DejaVu Sans"/>
          <w:kern w:val="0"/>
          <w:lang w:val="en-US" w:eastAsia="en-US" w:bidi="en-US"/>
        </w:rPr>
        <w:t>?</w:t>
      </w:r>
    </w:p>
  </w:comment>
  <w:comment w:id="21" w:author="Victoria Shishlenina" w:date="2021-03-15T20:20:00Z" w:initials="VS">
    <w:p>
      <w:r>
        <w:rPr>
          <w:rFonts w:ascii="Arial" w:hAnsi="Arial" w:eastAsia="游明朝" w:cs="Arial"/>
          <w:b/>
          <w:bCs/>
          <w:kern w:val="0"/>
          <w:sz w:val="24"/>
          <w:szCs w:val="24"/>
          <w:lang w:val="en-US" w:eastAsia="en-US" w:bidi="en-US"/>
        </w:rPr>
        <w:t>IB_ADJ3_SEASONL_CALC_LVL instead?</w:t>
      </w:r>
    </w:p>
  </w:comment>
  <w:comment w:id="23" w:author="Dmitry Zvezhinsky" w:date="2020-12-17T15:49:00Z" w:initials="DZ">
    <w:p>
      <w:r>
        <w:rPr>
          <w:rFonts w:eastAsia="DejaVu Sans" w:cs="DejaVu Sans"/>
          <w:kern w:val="0"/>
          <w:lang w:val="en-US" w:eastAsia="en-US" w:bidi="en-US"/>
        </w:rPr>
        <w:t xml:space="preserve">2.a </w:t>
      </w:r>
      <w:r>
        <w:rPr>
          <w:rFonts w:eastAsia="DejaVu Sans" w:cs="DejaVu Sans"/>
          <w:kern w:val="0"/>
          <w:lang w:eastAsia="en-US" w:bidi="en-US" w:val="ru-RU"/>
        </w:rPr>
        <w:t>идёт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в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разрезе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ascii="Arial" w:hAnsi="Arial" w:cs="Arial"/>
          <w:color w:val="00B050"/>
          <w:kern w:val="0"/>
          <w:sz w:val="24"/>
          <w:szCs w:val="24"/>
          <w:lang w:val="en-US" w:eastAsia="en-US" w:bidi="en-US"/>
        </w:rPr>
        <w:t>IB_ADJ3_SEASONL_CALC_LVL, period_dt</w:t>
      </w:r>
    </w:p>
  </w:comment>
  <w:comment w:id="22" w:author="Alexey Romanenko" w:date="2020-12-17T16:02:00Z" w:initials="AR">
    <w:p>
      <w:r>
        <w:rPr>
          <w:rFonts w:eastAsia="DejaVu Sans" w:cs="DejaVu Sans"/>
          <w:kern w:val="0"/>
          <w:lang w:val="en-US" w:eastAsia="en-US" w:bidi="en-US"/>
        </w:rPr>
        <w:t xml:space="preserve">automatically remerge is assumed at 2.a. 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eastAsia="DejaVu Sans" w:cs="DejaVu Sans"/>
          <w:kern w:val="0"/>
          <w:lang w:val="en-US" w:eastAsia="en-US" w:bidi="en-US"/>
        </w:rPr>
        <w:t>automatically remerge the aggregated results calculated at the IB_ADJ3_SEASONL_CALC_LVL  level back onto all of the detail rows</w:t>
      </w:r>
    </w:p>
  </w:comment>
  <w:comment w:id="25" w:author="Dmitry Zvezhinsky" w:date="2020-12-17T15:50:00Z" w:initials="DZ">
    <w:p>
      <w:r>
        <w:rPr>
          <w:rFonts w:eastAsia="DejaVu Sans" w:cs="DejaVu Sans"/>
          <w:kern w:val="0"/>
          <w:lang w:val="en-US" w:eastAsia="en-US" w:bidi="en-US"/>
        </w:rPr>
        <w:t>2.</w:t>
      </w:r>
      <w:r>
        <w:rPr>
          <w:rFonts w:eastAsia="DejaVu Sans" w:cs="DejaVu Sans"/>
          <w:kern w:val="0"/>
          <w:lang w:eastAsia="en-US" w:bidi="en-US" w:val="ru-RU"/>
        </w:rPr>
        <w:t>б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идет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в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cs="DejaVu Sans"/>
          <w:kern w:val="0"/>
          <w:lang w:eastAsia="en-US" w:bidi="en-US" w:val="ru-RU"/>
        </w:rPr>
        <w:t>разрезе</w:t>
      </w:r>
      <w:r>
        <w:rPr>
          <w:rFonts w:eastAsia="DejaVu Sans" w:cs="DejaVu Sans"/>
          <w:kern w:val="0"/>
          <w:lang w:val="en-US" w:eastAsia="en-US" w:bidi="en-US"/>
        </w:rPr>
        <w:t xml:space="preserve"> </w:t>
      </w:r>
      <w:r>
        <w:rPr>
          <w:rFonts w:eastAsia="DejaVu Sans" w:ascii="Arial" w:hAnsi="Arial" w:cs="Arial"/>
          <w:color w:val="00B050"/>
          <w:kern w:val="0"/>
          <w:sz w:val="24"/>
          <w:szCs w:val="24"/>
          <w:lang w:val="en-US" w:eastAsia="en-US" w:bidi="en-US"/>
        </w:rPr>
        <w:t>IB_ADJ3_SEASONL_CALC_LVL</w:t>
      </w:r>
    </w:p>
  </w:comment>
  <w:comment w:id="24" w:author="Alexey Romanenko" w:date="2020-12-17T16:07:00Z" w:initials="AR">
    <w:p>
      <w:r>
        <w:rPr>
          <w:rFonts w:eastAsia="DejaVu Sans" w:cs="DejaVu Sans"/>
          <w:kern w:val="0"/>
          <w:lang w:val="en-US" w:eastAsia="en-US" w:bidi="en-US"/>
        </w:rPr>
        <w:t xml:space="preserve">automatically remerge is assumed at 2.b. 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821339497"/>
    </w:sdtPr>
    <w:sdtContent>
      <w:p>
        <w:pPr>
          <w:pStyle w:val="Style21"/>
          <w:bidi w:val="0"/>
          <w:jc w:val="right"/>
          <w:rPr/>
        </w:pPr>
        <w:r>
          <mc:AlternateContent>
            <mc:Choice Requires="wps">
              <w:drawing>
                <wp:anchor behindDoc="1" distT="0" distB="0" distL="0" distR="0" simplePos="0" locked="0" layoutInCell="1" allowOverlap="1" relativeHeight="29" wp14:anchorId="498288B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161290</wp:posOffset>
                  </wp:positionV>
                  <wp:extent cx="6620510" cy="1270"/>
                  <wp:effectExtent l="0" t="0" r="0" b="0"/>
                  <wp:wrapNone/>
                  <wp:docPr id="3" name="Straight Connector 10_4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20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pt,12.7pt" to="521.2pt,12.7pt" ID="Straight Connector 10_4" stroked="t" style="position:absolute" wp14:anchorId="498288BB">
                  <v:stroke color="#dbdbdb" weight="6480" joinstyle="miter" endcap="flat"/>
                  <v:fill o:detectmouseclick="t" on="false"/>
                </v:line>
              </w:pict>
            </mc:Fallback>
          </mc:AlternateContent>
        </w: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15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Normal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9"/>
      <w:gridCol w:w="3489"/>
      <w:gridCol w:w="3489"/>
    </w:tblGrid>
    <w:tr>
      <w:trPr/>
      <w:tc>
        <w:tcPr>
          <w:tcW w:w="3489" w:type="dxa"/>
          <w:tcBorders/>
        </w:tcPr>
        <w:p>
          <w:pPr>
            <w:pStyle w:val="Style20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jc w:val="center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Normal"/>
      <w:bidi w:val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9"/>
      <w:gridCol w:w="3489"/>
      <w:gridCol w:w="3489"/>
    </w:tblGrid>
    <w:tr>
      <w:trPr/>
      <w:tc>
        <w:tcPr>
          <w:tcW w:w="3489" w:type="dxa"/>
          <w:tcBorders/>
        </w:tcPr>
        <w:p>
          <w:pPr>
            <w:pStyle w:val="Style20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jc w:val="center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Normal"/>
      <w:bidi w:val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9"/>
      <w:gridCol w:w="3489"/>
      <w:gridCol w:w="3489"/>
    </w:tblGrid>
    <w:tr>
      <w:trPr/>
      <w:tc>
        <w:tcPr>
          <w:tcW w:w="3489" w:type="dxa"/>
          <w:tcBorders/>
        </w:tcPr>
        <w:p>
          <w:pPr>
            <w:pStyle w:val="Style20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jc w:val="center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Normal"/>
      <w:bidi w:val="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2"/>
        <w:suppressLineNumbers/>
        <w:bidi w:val="0"/>
        <w:ind w:left="339" w:hanging="339"/>
        <w:jc w:val="left"/>
        <w:rPr/>
      </w:pPr>
      <w:r>
        <w:rPr>
          <w:rStyle w:val="Style12"/>
        </w:rPr>
        <w:footnoteRef/>
      </w:r>
      <w:r>
        <w:rPr/>
        <w:tab/>
        <w:t xml:space="preserve"> </w:t>
      </w:r>
      <w:r>
        <w:rPr/>
        <w:t>Full join results will be needed for FLA_APPLY CORR2</w:t>
      </w:r>
    </w:p>
  </w:footnote>
  <w:footnote w:id="3">
    <w:p>
      <w:pPr>
        <w:pStyle w:val="Style22"/>
        <w:suppressLineNumbers/>
        <w:bidi w:val="0"/>
        <w:ind w:left="339" w:hanging="339"/>
        <w:jc w:val="left"/>
        <w:rPr/>
      </w:pPr>
      <w:r>
        <w:rPr>
          <w:rStyle w:val="Style12"/>
        </w:rPr>
        <w:footnoteRef/>
      </w:r>
      <w:r>
        <w:rPr/>
        <w:tab/>
        <w:t xml:space="preserve"> </w:t>
      </w:r>
      <w:r>
        <w:rPr/>
        <w:t>It is assumed that the aggregated results are automatically remerged level back onto all of the detail rows.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left"/>
      <w:rPr>
        <w:rFonts w:ascii="Arial" w:hAnsi="Arial" w:cs="Arial"/>
        <w:sz w:val="20"/>
      </w:rPr>
    </w:pPr>
    <w:r>
      <w:rPr>
        <w:rFonts w:cs="Arial" w:ascii="Arial" w:hAnsi="Arial"/>
        <w:sz w:val="20"/>
      </w:rPr>
      <w:t>Transformation algorithms definition</w:t>
    </w:r>
  </w:p>
  <w:p>
    <w:pPr>
      <w:pStyle w:val="Style20"/>
      <w:bidi w:val="0"/>
      <w:jc w:val="left"/>
      <w:rPr>
        <w:rFonts w:ascii="Arial" w:hAnsi="Arial" w:cs="Arial"/>
      </w:rPr>
    </w:pPr>
    <w:r>
      <w:rPr>
        <w:rFonts w:cs="Arial" w:ascii="Arial" w:hAnsi="Arial"/>
      </w:rPr>
    </w:r>
  </w:p>
  <w:p>
    <w:pPr>
      <w:pStyle w:val="Style20"/>
      <w:bidi w:val="0"/>
      <w:jc w:val="left"/>
      <w:rPr>
        <w:b/>
        <w:b/>
        <w:bCs/>
      </w:rPr>
    </w:pPr>
    <w:r>
      <w:rPr>
        <w:b/>
        <w:bCs/>
      </w:rPr>
      <mc:AlternateContent>
        <mc:Choice Requires="wps">
          <w:drawing>
            <wp:anchor behindDoc="1" distT="0" distB="0" distL="0" distR="0" simplePos="0" locked="0" layoutInCell="1" allowOverlap="1" relativeHeight="15" wp14:anchorId="0F075966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20510" cy="1270"/>
              <wp:effectExtent l="0" t="0" r="0" b="0"/>
              <wp:wrapNone/>
              <wp:docPr id="2" name="Straight Connector 9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04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521.2pt,0pt" ID="Straight Connector 9_4" stroked="t" style="position:absolute" wp14:anchorId="0F075966">
              <v:stroke color="#dbdbdb" weight="6480" joinstyle="miter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9"/>
      <w:gridCol w:w="3489"/>
      <w:gridCol w:w="3489"/>
    </w:tblGrid>
    <w:tr>
      <w:trPr/>
      <w:tc>
        <w:tcPr>
          <w:tcW w:w="3489" w:type="dxa"/>
          <w:tcBorders/>
        </w:tcPr>
        <w:p>
          <w:pPr>
            <w:pStyle w:val="Style20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jc w:val="center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0"/>
      <w:bidi w:val="0"/>
      <w:spacing w:lineRule="auto" w:line="240" w:before="0" w:after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9"/>
      <w:gridCol w:w="3489"/>
      <w:gridCol w:w="3489"/>
    </w:tblGrid>
    <w:tr>
      <w:trPr/>
      <w:tc>
        <w:tcPr>
          <w:tcW w:w="3489" w:type="dxa"/>
          <w:tcBorders/>
        </w:tcPr>
        <w:p>
          <w:pPr>
            <w:pStyle w:val="Style20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jc w:val="center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0"/>
      <w:bidi w:val="0"/>
      <w:spacing w:lineRule="auto" w:line="240" w:before="0" w:after="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67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9"/>
      <w:gridCol w:w="3489"/>
      <w:gridCol w:w="3489"/>
    </w:tblGrid>
    <w:tr>
      <w:trPr/>
      <w:tc>
        <w:tcPr>
          <w:tcW w:w="3489" w:type="dxa"/>
          <w:tcBorders/>
        </w:tcPr>
        <w:p>
          <w:pPr>
            <w:pStyle w:val="Style20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jc w:val="center"/>
            <w:rPr/>
          </w:pPr>
          <w:r>
            <w:rPr/>
          </w:r>
        </w:p>
      </w:tc>
      <w:tc>
        <w:tcPr>
          <w:tcW w:w="3489" w:type="dxa"/>
          <w:tcBorders/>
        </w:tcPr>
        <w:p>
          <w:pPr>
            <w:pStyle w:val="Style20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0"/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sz w:val="20"/>
        <w:b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48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>
        <w:i w:val="false"/>
        <w:b w:val="false"/>
        <w:bCs w:val="false"/>
        <w:rFonts w:eastAsia="Times New Roman" w:cs="Arial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  <w:rFonts w:eastAsia="Times New Roman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>
        <w:i w:val="false"/>
        <w:b w:val="false"/>
        <w:bCs w:val="false"/>
        <w:rFonts w:eastAsia="Times New Roman" w:cs="Arial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false"/>
        <w:b w:val="false"/>
        <w:bCs w:val="false"/>
        <w:rFonts w:eastAsia="Times New Roman" w:cs="Arial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Style16"/>
    <w:qFormat/>
    <w:pPr>
      <w:keepNext w:val="true"/>
      <w:widowControl/>
      <w:numPr>
        <w:ilvl w:val="0"/>
        <w:numId w:val="1"/>
      </w:numPr>
      <w:bidi w:val="0"/>
      <w:spacing w:lineRule="auto" w:line="240" w:before="0" w:after="640"/>
      <w:jc w:val="left"/>
      <w:outlineLvl w:val="0"/>
    </w:pPr>
    <w:rPr>
      <w:rFonts w:ascii="Arial" w:hAnsi="Arial" w:eastAsia="Calibri" w:cs="Times New Roman"/>
      <w:b/>
      <w:color w:val="365F91"/>
      <w:kern w:val="2"/>
      <w:sz w:val="40"/>
      <w:szCs w:val="20"/>
      <w:lang w:val="en-US" w:eastAsia="zh-CN" w:bidi="hi-IN"/>
    </w:rPr>
  </w:style>
  <w:style w:type="paragraph" w:styleId="2">
    <w:name w:val="Heading 2"/>
    <w:next w:val="Style16"/>
    <w:qFormat/>
    <w:pPr>
      <w:keepNext w:val="true"/>
      <w:widowControl/>
      <w:numPr>
        <w:ilvl w:val="1"/>
        <w:numId w:val="1"/>
      </w:numPr>
      <w:bidi w:val="0"/>
      <w:spacing w:lineRule="auto" w:line="240" w:before="640" w:after="0"/>
      <w:jc w:val="left"/>
      <w:outlineLvl w:val="1"/>
    </w:pPr>
    <w:rPr>
      <w:rFonts w:ascii="Arial" w:hAnsi="Arial" w:eastAsia="Times New Roman" w:cs="Times New Roman"/>
      <w:b/>
      <w:color w:val="auto"/>
      <w:kern w:val="2"/>
      <w:sz w:val="32"/>
      <w:szCs w:val="20"/>
      <w:lang w:val="en-US" w:eastAsia="zh-CN" w:bidi="hi-IN"/>
    </w:rPr>
  </w:style>
  <w:style w:type="paragraph" w:styleId="3">
    <w:name w:val="Heading 3"/>
    <w:next w:val="Style16"/>
    <w:qFormat/>
    <w:pPr>
      <w:keepNext w:val="true"/>
      <w:widowControl/>
      <w:numPr>
        <w:ilvl w:val="2"/>
        <w:numId w:val="1"/>
      </w:numPr>
      <w:bidi w:val="0"/>
      <w:spacing w:lineRule="auto" w:line="240" w:before="640" w:after="0"/>
      <w:jc w:val="left"/>
      <w:outlineLvl w:val="2"/>
    </w:pPr>
    <w:rPr>
      <w:rFonts w:ascii="Arial" w:hAnsi="Arial" w:eastAsia="Times New Roman" w:cs="Times New Roman"/>
      <w:b/>
      <w:color w:val="auto"/>
      <w:kern w:val="2"/>
      <w:sz w:val="28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1">
    <w:name w:val="Привязка сноски"/>
    <w:rPr>
      <w:vertAlign w:val="superscript"/>
    </w:rPr>
  </w:style>
  <w:style w:type="character" w:styleId="Style12">
    <w:name w:val="Символ сноски"/>
    <w:qFormat/>
    <w:rPr/>
  </w:style>
  <w:style w:type="character" w:styleId="Style13">
    <w:name w:val="Привязка концевой сноски"/>
    <w:rPr>
      <w:vertAlign w:val="superscript"/>
    </w:rPr>
  </w:style>
  <w:style w:type="character" w:styleId="Style14">
    <w:name w:val="Символ концевой сноск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sz w:val="24"/>
      <w:szCs w:val="24"/>
      <w:lang w:val="ru-RU" w:eastAsia="ru-RU"/>
    </w:rPr>
  </w:style>
  <w:style w:type="paragraph" w:styleId="Style20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pPr>
      <w:tabs>
        <w:tab w:val="clear" w:pos="709"/>
        <w:tab w:val="center" w:pos="4320" w:leader="none"/>
        <w:tab w:val="right" w:pos="8640" w:leader="none"/>
      </w:tabs>
      <w:jc w:val="center"/>
    </w:pPr>
    <w:rPr>
      <w:rFonts w:ascii="Helvetica" w:hAnsi="Helvetica"/>
      <w:sz w:val="12"/>
    </w:rPr>
  </w:style>
  <w:style w:type="paragraph" w:styleId="Style22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240" w:after="120"/>
    </w:pPr>
    <w:rPr>
      <w:rFonts w:ascii="Arial" w:hAnsi="Arial"/>
      <w:b/>
      <w:bCs/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footnotes" Target="footnotes.xml"/><Relationship Id="rId11" Type="http://schemas.openxmlformats.org/officeDocument/2006/relationships/comments" Target="comment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27</Pages>
  <Words>3117</Words>
  <Characters>20159</Characters>
  <CharactersWithSpaces>22686</CharactersWithSpaces>
  <Paragraphs>632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2022-07-04T09:22:54Z</dcterms:created>
  <dc:creator/>
  <dc:description/>
  <dc:language>ru-RU</dc:language>
  <cp:lastModifiedBy/>
  <dcterms:modified xsi:type="dcterms:W3CDTF">2022-07-04T09:24:00Z</dcterms:modified>
  <cp:revision>1</cp:revision>
  <dc:subject/>
  <dc:title/>
</cp:coreProperties>
</file>