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E87C" w14:textId="77777777" w:rsidR="00050F76" w:rsidRDefault="00050F76" w:rsidP="00387BA0"/>
    <w:p w14:paraId="6D1DA43A" w14:textId="77777777" w:rsidR="00050F76" w:rsidRDefault="00050F76">
      <w:pPr>
        <w:jc w:val="center"/>
        <w:rPr>
          <w:b/>
          <w:sz w:val="32"/>
          <w:u w:val="single"/>
        </w:rPr>
      </w:pPr>
    </w:p>
    <w:p w14:paraId="25323457" w14:textId="77777777" w:rsidR="00050F76" w:rsidRDefault="00050F76">
      <w:pPr>
        <w:jc w:val="center"/>
        <w:rPr>
          <w:b/>
          <w:sz w:val="32"/>
          <w:u w:val="single"/>
        </w:rPr>
      </w:pPr>
    </w:p>
    <w:p w14:paraId="120EBD68" w14:textId="77777777" w:rsidR="00050F76" w:rsidRDefault="00050F76">
      <w:pPr>
        <w:jc w:val="center"/>
        <w:rPr>
          <w:b/>
          <w:sz w:val="32"/>
          <w:u w:val="single"/>
        </w:rPr>
      </w:pPr>
    </w:p>
    <w:p w14:paraId="5A85036A" w14:textId="77777777" w:rsidR="00050F76" w:rsidRDefault="00050F76">
      <w:pPr>
        <w:jc w:val="center"/>
        <w:rPr>
          <w:b/>
          <w:sz w:val="32"/>
          <w:u w:val="single"/>
        </w:rPr>
      </w:pPr>
    </w:p>
    <w:p w14:paraId="3BE0E209" w14:textId="77777777" w:rsidR="00050F76" w:rsidRDefault="00050F76">
      <w:pPr>
        <w:jc w:val="center"/>
        <w:rPr>
          <w:b/>
          <w:sz w:val="32"/>
          <w:u w:val="single"/>
        </w:rPr>
      </w:pPr>
    </w:p>
    <w:p w14:paraId="3D4C35A8" w14:textId="77777777" w:rsidR="00050F76" w:rsidRDefault="00050F76">
      <w:pPr>
        <w:jc w:val="center"/>
        <w:rPr>
          <w:b/>
          <w:sz w:val="32"/>
          <w:u w:val="single"/>
        </w:rPr>
      </w:pPr>
    </w:p>
    <w:tbl>
      <w:tblPr>
        <w:tblW w:w="0" w:type="auto"/>
        <w:jc w:val="center"/>
        <w:tblLayout w:type="fixed"/>
        <w:tblLook w:val="0000" w:firstRow="0" w:lastRow="0" w:firstColumn="0" w:lastColumn="0" w:noHBand="0" w:noVBand="0"/>
      </w:tblPr>
      <w:tblGrid>
        <w:gridCol w:w="4546"/>
      </w:tblGrid>
      <w:tr w:rsidR="00050F76" w14:paraId="0B774C16" w14:textId="77777777" w:rsidTr="005B3977">
        <w:trPr>
          <w:trHeight w:val="1134"/>
          <w:jc w:val="center"/>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4553" w14:textId="77777777" w:rsidR="00050F76" w:rsidRDefault="005B3977">
            <w:pPr>
              <w:spacing w:after="120"/>
              <w:jc w:val="center"/>
            </w:pPr>
            <w:r>
              <w:rPr>
                <w:noProof/>
              </w:rPr>
              <w:drawing>
                <wp:inline distT="0" distB="3175" distL="0" distR="2540" wp14:anchorId="61148C89" wp14:editId="6C60543C">
                  <wp:extent cx="2398395" cy="968375"/>
                  <wp:effectExtent l="0" t="0" r="0"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8"/>
                          <a:stretch>
                            <a:fillRect/>
                          </a:stretch>
                        </pic:blipFill>
                        <pic:spPr bwMode="auto">
                          <a:xfrm>
                            <a:off x="0" y="0"/>
                            <a:ext cx="2398395" cy="968375"/>
                          </a:xfrm>
                          <a:prstGeom prst="rect">
                            <a:avLst/>
                          </a:prstGeom>
                        </pic:spPr>
                      </pic:pic>
                    </a:graphicData>
                  </a:graphic>
                </wp:inline>
              </w:drawing>
            </w:r>
          </w:p>
        </w:tc>
      </w:tr>
      <w:tr w:rsidR="00050F76" w14:paraId="157E3411" w14:textId="77777777">
        <w:trPr>
          <w:trHeight w:val="1134"/>
          <w:jc w:val="center"/>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E8DAE" w14:textId="77777777" w:rsidR="00050F76" w:rsidRDefault="005B3977">
            <w:pPr>
              <w:spacing w:after="120"/>
              <w:jc w:val="center"/>
              <w:rPr>
                <w:b/>
                <w:sz w:val="32"/>
                <w:u w:val="single"/>
              </w:rPr>
            </w:pPr>
            <w:r>
              <w:rPr>
                <w:noProof/>
              </w:rPr>
              <w:drawing>
                <wp:inline distT="0" distB="0" distL="0" distR="0" wp14:anchorId="468C744A" wp14:editId="15560357">
                  <wp:extent cx="1906898" cy="1000125"/>
                  <wp:effectExtent l="0" t="0" r="0" b="0"/>
                  <wp:docPr id="11" name="Imagen 11"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3404" cy="1003538"/>
                          </a:xfrm>
                          <a:prstGeom prst="rect">
                            <a:avLst/>
                          </a:prstGeom>
                          <a:noFill/>
                          <a:ln>
                            <a:noFill/>
                          </a:ln>
                        </pic:spPr>
                      </pic:pic>
                    </a:graphicData>
                  </a:graphic>
                </wp:inline>
              </w:drawing>
            </w:r>
          </w:p>
        </w:tc>
      </w:tr>
    </w:tbl>
    <w:p w14:paraId="25A01A5D" w14:textId="77777777" w:rsidR="00050F76" w:rsidRDefault="00050F76">
      <w:pPr>
        <w:jc w:val="center"/>
        <w:rPr>
          <w:b/>
          <w:sz w:val="32"/>
          <w:u w:val="single"/>
        </w:rPr>
      </w:pPr>
    </w:p>
    <w:p w14:paraId="0A201F61" w14:textId="77777777" w:rsidR="00050F76" w:rsidRDefault="00050F76">
      <w:pPr>
        <w:jc w:val="center"/>
        <w:rPr>
          <w:b/>
          <w:sz w:val="32"/>
          <w:u w:val="single"/>
        </w:rPr>
      </w:pPr>
    </w:p>
    <w:p w14:paraId="0D608B8E" w14:textId="77777777" w:rsidR="00050F76" w:rsidRDefault="00050F76">
      <w:pPr>
        <w:jc w:val="center"/>
        <w:rPr>
          <w:b/>
          <w:sz w:val="32"/>
          <w:u w:val="single"/>
        </w:rPr>
      </w:pPr>
    </w:p>
    <w:p w14:paraId="4BD68CB8" w14:textId="77777777" w:rsidR="00050F76" w:rsidRDefault="00050F76">
      <w:pPr>
        <w:jc w:val="center"/>
        <w:rPr>
          <w:b/>
          <w:sz w:val="32"/>
          <w:u w:val="single"/>
        </w:rPr>
      </w:pPr>
    </w:p>
    <w:p w14:paraId="00E14949" w14:textId="77777777" w:rsidR="00050F76" w:rsidRDefault="00050F76">
      <w:pPr>
        <w:jc w:val="center"/>
        <w:rPr>
          <w:b/>
          <w:sz w:val="32"/>
          <w:u w:val="single"/>
        </w:rPr>
      </w:pPr>
    </w:p>
    <w:p w14:paraId="4FB2E47C" w14:textId="69627BAF" w:rsidR="00B07B6B" w:rsidRDefault="009B69A1" w:rsidP="00540CEF">
      <w:pPr>
        <w:pBdr>
          <w:top w:val="single" w:sz="4" w:space="1" w:color="000000"/>
          <w:left w:val="none" w:sz="0" w:space="0" w:color="000000"/>
          <w:bottom w:val="single" w:sz="20" w:space="1" w:color="000000"/>
          <w:right w:val="none" w:sz="0" w:space="0" w:color="000000"/>
        </w:pBdr>
        <w:jc w:val="center"/>
        <w:rPr>
          <w:b/>
          <w:sz w:val="32"/>
          <w:lang w:val="en-US"/>
        </w:rPr>
      </w:pPr>
      <w:r>
        <w:rPr>
          <w:b/>
          <w:sz w:val="32"/>
          <w:lang w:val="en-US"/>
        </w:rPr>
        <w:t xml:space="preserve">DDIC Risk </w:t>
      </w:r>
      <w:proofErr w:type="spellStart"/>
      <w:r>
        <w:rPr>
          <w:b/>
          <w:sz w:val="32"/>
          <w:lang w:val="en-US"/>
        </w:rPr>
        <w:t>Assesment</w:t>
      </w:r>
      <w:proofErr w:type="spellEnd"/>
    </w:p>
    <w:p w14:paraId="14A0EC18" w14:textId="62E194DD" w:rsidR="00540CEF" w:rsidRPr="00A11092" w:rsidRDefault="009B69A1" w:rsidP="00540CEF">
      <w:pPr>
        <w:pBdr>
          <w:top w:val="single" w:sz="4" w:space="1" w:color="000000"/>
          <w:left w:val="none" w:sz="0" w:space="0" w:color="000000"/>
          <w:bottom w:val="single" w:sz="20" w:space="1" w:color="000000"/>
          <w:right w:val="none" w:sz="0" w:space="0" w:color="000000"/>
        </w:pBdr>
        <w:jc w:val="center"/>
        <w:rPr>
          <w:b/>
          <w:sz w:val="32"/>
          <w:lang w:val="en-US"/>
        </w:rPr>
      </w:pPr>
      <w:r>
        <w:rPr>
          <w:b/>
          <w:sz w:val="32"/>
          <w:lang w:val="en-US"/>
        </w:rPr>
        <w:t>EXTGFI0188</w:t>
      </w:r>
    </w:p>
    <w:p w14:paraId="11FBEC1B" w14:textId="5D9768EB" w:rsidR="009859A9" w:rsidRPr="005E26C5" w:rsidRDefault="009859A9" w:rsidP="00540CEF">
      <w:pPr>
        <w:pBdr>
          <w:top w:val="single" w:sz="4" w:space="1" w:color="000000"/>
          <w:left w:val="none" w:sz="0" w:space="0" w:color="000000"/>
          <w:bottom w:val="single" w:sz="20" w:space="1" w:color="000000"/>
          <w:right w:val="none" w:sz="0" w:space="0" w:color="000000"/>
        </w:pBdr>
        <w:jc w:val="center"/>
        <w:rPr>
          <w:lang w:val="en-US"/>
        </w:rPr>
      </w:pPr>
      <w:r w:rsidRPr="005E26C5">
        <w:rPr>
          <w:i/>
          <w:sz w:val="28"/>
          <w:szCs w:val="28"/>
          <w:lang w:val="en-US"/>
        </w:rPr>
        <w:t>Technical Analysis</w:t>
      </w:r>
    </w:p>
    <w:p w14:paraId="089D95D0" w14:textId="77777777" w:rsidR="00050F76" w:rsidRPr="008F6B7F" w:rsidRDefault="00050F76">
      <w:pPr>
        <w:jc w:val="center"/>
        <w:rPr>
          <w:b/>
          <w:i/>
          <w:sz w:val="32"/>
          <w:lang w:val="en-US"/>
        </w:rPr>
      </w:pPr>
    </w:p>
    <w:p w14:paraId="2089036A" w14:textId="77777777" w:rsidR="00050F76" w:rsidRPr="008F6B7F" w:rsidRDefault="00050F76">
      <w:pPr>
        <w:jc w:val="center"/>
        <w:rPr>
          <w:b/>
          <w:i/>
          <w:sz w:val="32"/>
          <w:lang w:val="en-US"/>
        </w:rPr>
      </w:pPr>
    </w:p>
    <w:p w14:paraId="4354AB7C" w14:textId="77777777" w:rsidR="00050F76" w:rsidRPr="008F6B7F" w:rsidRDefault="00050F76">
      <w:pPr>
        <w:pageBreakBefore/>
        <w:jc w:val="center"/>
        <w:rPr>
          <w:b/>
          <w:sz w:val="32"/>
          <w:lang w:val="en-US"/>
        </w:rPr>
      </w:pPr>
    </w:p>
    <w:p w14:paraId="224393CF" w14:textId="77777777" w:rsidR="00050F76" w:rsidRPr="005B3977" w:rsidRDefault="005B3977">
      <w:pPr>
        <w:pStyle w:val="TDC1"/>
        <w:tabs>
          <w:tab w:val="right" w:leader="dot" w:pos="9017"/>
        </w:tabs>
        <w:jc w:val="center"/>
        <w:rPr>
          <w:lang w:val="en-GB"/>
        </w:rPr>
      </w:pPr>
      <w:r w:rsidRPr="008F6B7F">
        <w:rPr>
          <w:lang w:val="en-US"/>
        </w:rPr>
        <w:t>INDEX</w:t>
      </w:r>
    </w:p>
    <w:p w14:paraId="158A24EC" w14:textId="77777777" w:rsidR="00050F76" w:rsidRPr="008F6B7F" w:rsidRDefault="00050F76">
      <w:pPr>
        <w:rPr>
          <w:lang w:val="en-US"/>
        </w:rPr>
      </w:pPr>
    </w:p>
    <w:p w14:paraId="6FB73877" w14:textId="77777777" w:rsidR="00050F76" w:rsidRPr="008F6B7F" w:rsidRDefault="00050F76">
      <w:pPr>
        <w:rPr>
          <w:lang w:val="en-US"/>
        </w:rPr>
        <w:sectPr w:rsidR="00050F76" w:rsidRPr="008F6B7F">
          <w:headerReference w:type="default" r:id="rId10"/>
          <w:footerReference w:type="default" r:id="rId11"/>
          <w:pgSz w:w="11906" w:h="16838"/>
          <w:pgMar w:top="1440" w:right="1151" w:bottom="1729" w:left="1440" w:header="720" w:footer="720" w:gutter="0"/>
          <w:cols w:space="720"/>
          <w:docGrid w:linePitch="360"/>
        </w:sectPr>
      </w:pPr>
    </w:p>
    <w:p w14:paraId="1B9233C5" w14:textId="735F7D90" w:rsidR="00570CA6" w:rsidRPr="00570CA6" w:rsidRDefault="00D863CC">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fldChar w:fldCharType="begin"/>
      </w:r>
      <w:r w:rsidRPr="008F6B7F">
        <w:rPr>
          <w:lang w:val="en-US"/>
        </w:rPr>
        <w:instrText xml:space="preserve"> TOC \o "1-4" </w:instrText>
      </w:r>
      <w:r>
        <w:fldChar w:fldCharType="separate"/>
      </w:r>
      <w:r w:rsidR="00570CA6" w:rsidRPr="00570CA6">
        <w:rPr>
          <w:noProof/>
          <w:lang w:val="en-US"/>
        </w:rPr>
        <w:t>1.</w:t>
      </w:r>
      <w:r w:rsidR="00570CA6" w:rsidRPr="00570CA6">
        <w:rPr>
          <w:rFonts w:asciiTheme="minorHAnsi" w:eastAsiaTheme="minorEastAsia" w:hAnsiTheme="minorHAnsi" w:cstheme="minorBidi"/>
          <w:b w:val="0"/>
          <w:caps w:val="0"/>
          <w:noProof/>
          <w:kern w:val="0"/>
          <w:sz w:val="22"/>
          <w:szCs w:val="22"/>
          <w:lang w:val="en-US" w:eastAsia="es-ES"/>
        </w:rPr>
        <w:tab/>
      </w:r>
      <w:r w:rsidR="00570CA6" w:rsidRPr="00570CA6">
        <w:rPr>
          <w:noProof/>
          <w:lang w:val="en-US"/>
        </w:rPr>
        <w:t>Document revision history</w:t>
      </w:r>
      <w:r w:rsidR="00570CA6" w:rsidRPr="00570CA6">
        <w:rPr>
          <w:noProof/>
          <w:lang w:val="en-US"/>
        </w:rPr>
        <w:tab/>
      </w:r>
      <w:r w:rsidR="00570CA6">
        <w:rPr>
          <w:noProof/>
        </w:rPr>
        <w:fldChar w:fldCharType="begin"/>
      </w:r>
      <w:r w:rsidR="00570CA6" w:rsidRPr="00570CA6">
        <w:rPr>
          <w:noProof/>
          <w:lang w:val="en-US"/>
        </w:rPr>
        <w:instrText xml:space="preserve"> PAGEREF _Toc42181972 \h </w:instrText>
      </w:r>
      <w:r w:rsidR="00570CA6">
        <w:rPr>
          <w:noProof/>
        </w:rPr>
      </w:r>
      <w:r w:rsidR="00570CA6">
        <w:rPr>
          <w:noProof/>
        </w:rPr>
        <w:fldChar w:fldCharType="separate"/>
      </w:r>
      <w:r w:rsidR="00570CA6" w:rsidRPr="00570CA6">
        <w:rPr>
          <w:noProof/>
          <w:lang w:val="en-US"/>
        </w:rPr>
        <w:t>3</w:t>
      </w:r>
      <w:r w:rsidR="00570CA6">
        <w:rPr>
          <w:noProof/>
        </w:rPr>
        <w:fldChar w:fldCharType="end"/>
      </w:r>
    </w:p>
    <w:p w14:paraId="52D8C596" w14:textId="1AF1E413" w:rsidR="00570CA6" w:rsidRPr="00570CA6" w:rsidRDefault="00570CA6">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570CA6">
        <w:rPr>
          <w:rFonts w:cs="Symbol"/>
          <w:noProof/>
          <w:lang w:val="en-US"/>
        </w:rPr>
        <w:t>1.</w:t>
      </w:r>
      <w:r w:rsidRPr="00570CA6">
        <w:rPr>
          <w:rFonts w:asciiTheme="minorHAnsi" w:eastAsiaTheme="minorEastAsia" w:hAnsiTheme="minorHAnsi" w:cstheme="minorBidi"/>
          <w:b w:val="0"/>
          <w:caps w:val="0"/>
          <w:noProof/>
          <w:kern w:val="0"/>
          <w:sz w:val="22"/>
          <w:szCs w:val="22"/>
          <w:lang w:val="en-US" w:eastAsia="es-ES"/>
        </w:rPr>
        <w:tab/>
      </w:r>
      <w:r w:rsidRPr="00570CA6">
        <w:rPr>
          <w:noProof/>
          <w:lang w:val="en-US"/>
        </w:rPr>
        <w:t>REFERENCES</w:t>
      </w:r>
      <w:r w:rsidRPr="00570CA6">
        <w:rPr>
          <w:noProof/>
          <w:lang w:val="en-US"/>
        </w:rPr>
        <w:tab/>
      </w:r>
      <w:r>
        <w:rPr>
          <w:noProof/>
        </w:rPr>
        <w:fldChar w:fldCharType="begin"/>
      </w:r>
      <w:r w:rsidRPr="00570CA6">
        <w:rPr>
          <w:noProof/>
          <w:lang w:val="en-US"/>
        </w:rPr>
        <w:instrText xml:space="preserve"> PAGEREF _Toc42181973 \h </w:instrText>
      </w:r>
      <w:r>
        <w:rPr>
          <w:noProof/>
        </w:rPr>
      </w:r>
      <w:r>
        <w:rPr>
          <w:noProof/>
        </w:rPr>
        <w:fldChar w:fldCharType="separate"/>
      </w:r>
      <w:r w:rsidRPr="00570CA6">
        <w:rPr>
          <w:noProof/>
          <w:lang w:val="en-US"/>
        </w:rPr>
        <w:t>3</w:t>
      </w:r>
      <w:r>
        <w:rPr>
          <w:noProof/>
        </w:rPr>
        <w:fldChar w:fldCharType="end"/>
      </w:r>
    </w:p>
    <w:p w14:paraId="6120EE19" w14:textId="6A04663C" w:rsidR="00570CA6" w:rsidRPr="00570CA6" w:rsidRDefault="00570CA6">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570CA6">
        <w:rPr>
          <w:rFonts w:cs="Symbol"/>
          <w:noProof/>
          <w:lang w:val="en-US"/>
        </w:rPr>
        <w:t>2.</w:t>
      </w:r>
      <w:r w:rsidRPr="00570CA6">
        <w:rPr>
          <w:rFonts w:asciiTheme="minorHAnsi" w:eastAsiaTheme="minorEastAsia" w:hAnsiTheme="minorHAnsi" w:cstheme="minorBidi"/>
          <w:b w:val="0"/>
          <w:caps w:val="0"/>
          <w:noProof/>
          <w:kern w:val="0"/>
          <w:sz w:val="22"/>
          <w:szCs w:val="22"/>
          <w:lang w:val="en-US" w:eastAsia="es-ES"/>
        </w:rPr>
        <w:tab/>
      </w:r>
      <w:r w:rsidRPr="00570CA6">
        <w:rPr>
          <w:noProof/>
          <w:lang w:val="en-US"/>
        </w:rPr>
        <w:t>PURPOSE</w:t>
      </w:r>
      <w:r w:rsidRPr="00570CA6">
        <w:rPr>
          <w:noProof/>
          <w:lang w:val="en-US"/>
        </w:rPr>
        <w:tab/>
      </w:r>
      <w:r>
        <w:rPr>
          <w:noProof/>
        </w:rPr>
        <w:fldChar w:fldCharType="begin"/>
      </w:r>
      <w:r w:rsidRPr="00570CA6">
        <w:rPr>
          <w:noProof/>
          <w:lang w:val="en-US"/>
        </w:rPr>
        <w:instrText xml:space="preserve"> PAGEREF _Toc42181974 \h </w:instrText>
      </w:r>
      <w:r>
        <w:rPr>
          <w:noProof/>
        </w:rPr>
      </w:r>
      <w:r>
        <w:rPr>
          <w:noProof/>
        </w:rPr>
        <w:fldChar w:fldCharType="separate"/>
      </w:r>
      <w:r w:rsidRPr="00570CA6">
        <w:rPr>
          <w:noProof/>
          <w:lang w:val="en-US"/>
        </w:rPr>
        <w:t>3</w:t>
      </w:r>
      <w:r>
        <w:rPr>
          <w:noProof/>
        </w:rPr>
        <w:fldChar w:fldCharType="end"/>
      </w:r>
    </w:p>
    <w:p w14:paraId="475B106B" w14:textId="710C8CBF" w:rsidR="00570CA6" w:rsidRPr="00570CA6" w:rsidRDefault="00570CA6">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570CA6">
        <w:rPr>
          <w:rFonts w:cs="Symbol"/>
          <w:noProof/>
          <w:lang w:val="en-US"/>
        </w:rPr>
        <w:t>3.</w:t>
      </w:r>
      <w:r w:rsidRPr="00570CA6">
        <w:rPr>
          <w:rFonts w:asciiTheme="minorHAnsi" w:eastAsiaTheme="minorEastAsia" w:hAnsiTheme="minorHAnsi" w:cstheme="minorBidi"/>
          <w:b w:val="0"/>
          <w:caps w:val="0"/>
          <w:noProof/>
          <w:kern w:val="0"/>
          <w:sz w:val="22"/>
          <w:szCs w:val="22"/>
          <w:lang w:val="en-US" w:eastAsia="es-ES"/>
        </w:rPr>
        <w:tab/>
      </w:r>
      <w:r w:rsidRPr="00570CA6">
        <w:rPr>
          <w:noProof/>
          <w:lang w:val="en-US"/>
        </w:rPr>
        <w:t>BENEFITS</w:t>
      </w:r>
      <w:r w:rsidRPr="00570CA6">
        <w:rPr>
          <w:noProof/>
          <w:lang w:val="en-US"/>
        </w:rPr>
        <w:tab/>
      </w:r>
      <w:r>
        <w:rPr>
          <w:noProof/>
        </w:rPr>
        <w:fldChar w:fldCharType="begin"/>
      </w:r>
      <w:r w:rsidRPr="00570CA6">
        <w:rPr>
          <w:noProof/>
          <w:lang w:val="en-US"/>
        </w:rPr>
        <w:instrText xml:space="preserve"> PAGEREF _Toc42181975 \h </w:instrText>
      </w:r>
      <w:r>
        <w:rPr>
          <w:noProof/>
        </w:rPr>
      </w:r>
      <w:r>
        <w:rPr>
          <w:noProof/>
        </w:rPr>
        <w:fldChar w:fldCharType="separate"/>
      </w:r>
      <w:r w:rsidRPr="00570CA6">
        <w:rPr>
          <w:noProof/>
          <w:lang w:val="en-US"/>
        </w:rPr>
        <w:t>3</w:t>
      </w:r>
      <w:r>
        <w:rPr>
          <w:noProof/>
        </w:rPr>
        <w:fldChar w:fldCharType="end"/>
      </w:r>
    </w:p>
    <w:p w14:paraId="0B91C2D3" w14:textId="5592D7B5" w:rsidR="00570CA6" w:rsidRPr="00570CA6" w:rsidRDefault="00570CA6">
      <w:pPr>
        <w:pStyle w:val="TDC1"/>
        <w:tabs>
          <w:tab w:val="left" w:pos="440"/>
          <w:tab w:val="right" w:leader="dot" w:pos="9305"/>
        </w:tabs>
        <w:rPr>
          <w:rFonts w:asciiTheme="minorHAnsi" w:eastAsiaTheme="minorEastAsia" w:hAnsiTheme="minorHAnsi" w:cstheme="minorBidi"/>
          <w:b w:val="0"/>
          <w:caps w:val="0"/>
          <w:noProof/>
          <w:kern w:val="0"/>
          <w:sz w:val="22"/>
          <w:szCs w:val="22"/>
          <w:lang w:val="en-US" w:eastAsia="es-ES"/>
        </w:rPr>
      </w:pPr>
      <w:r w:rsidRPr="00570CA6">
        <w:rPr>
          <w:rFonts w:cs="Symbol"/>
          <w:noProof/>
          <w:lang w:val="en-US"/>
        </w:rPr>
        <w:t>4.</w:t>
      </w:r>
      <w:r w:rsidRPr="00570CA6">
        <w:rPr>
          <w:rFonts w:asciiTheme="minorHAnsi" w:eastAsiaTheme="minorEastAsia" w:hAnsiTheme="minorHAnsi" w:cstheme="minorBidi"/>
          <w:b w:val="0"/>
          <w:caps w:val="0"/>
          <w:noProof/>
          <w:kern w:val="0"/>
          <w:sz w:val="22"/>
          <w:szCs w:val="22"/>
          <w:lang w:val="en-US" w:eastAsia="es-ES"/>
        </w:rPr>
        <w:tab/>
      </w:r>
      <w:r w:rsidRPr="00570CA6">
        <w:rPr>
          <w:noProof/>
          <w:lang w:val="en-US"/>
        </w:rPr>
        <w:t>SAP artifacts</w:t>
      </w:r>
      <w:r w:rsidRPr="00570CA6">
        <w:rPr>
          <w:noProof/>
          <w:lang w:val="en-US"/>
        </w:rPr>
        <w:tab/>
      </w:r>
      <w:r>
        <w:rPr>
          <w:noProof/>
        </w:rPr>
        <w:fldChar w:fldCharType="begin"/>
      </w:r>
      <w:r w:rsidRPr="00570CA6">
        <w:rPr>
          <w:noProof/>
          <w:lang w:val="en-US"/>
        </w:rPr>
        <w:instrText xml:space="preserve"> PAGEREF _Toc42181976 \h </w:instrText>
      </w:r>
      <w:r>
        <w:rPr>
          <w:noProof/>
        </w:rPr>
      </w:r>
      <w:r>
        <w:rPr>
          <w:noProof/>
        </w:rPr>
        <w:fldChar w:fldCharType="separate"/>
      </w:r>
      <w:r w:rsidRPr="00570CA6">
        <w:rPr>
          <w:noProof/>
          <w:lang w:val="en-US"/>
        </w:rPr>
        <w:t>3</w:t>
      </w:r>
      <w:r>
        <w:rPr>
          <w:noProof/>
        </w:rPr>
        <w:fldChar w:fldCharType="end"/>
      </w:r>
    </w:p>
    <w:p w14:paraId="71EBC5FB" w14:textId="298A5B60" w:rsidR="00570CA6" w:rsidRPr="00570CA6" w:rsidRDefault="00570CA6">
      <w:pPr>
        <w:pStyle w:val="TDC2"/>
        <w:tabs>
          <w:tab w:val="left" w:pos="799"/>
          <w:tab w:val="right" w:leader="dot" w:pos="9305"/>
        </w:tabs>
        <w:rPr>
          <w:rFonts w:asciiTheme="minorHAnsi" w:eastAsiaTheme="minorEastAsia" w:hAnsiTheme="minorHAnsi" w:cstheme="minorBidi"/>
          <w:smallCaps w:val="0"/>
          <w:noProof/>
          <w:kern w:val="0"/>
          <w:sz w:val="22"/>
          <w:szCs w:val="22"/>
          <w:lang w:val="en-US" w:eastAsia="es-ES"/>
        </w:rPr>
      </w:pPr>
      <w:r w:rsidRPr="00570CA6">
        <w:rPr>
          <w:noProof/>
          <w:lang w:val="en-US"/>
        </w:rPr>
        <w:t>4.1</w:t>
      </w:r>
      <w:r w:rsidRPr="00570CA6">
        <w:rPr>
          <w:rFonts w:asciiTheme="minorHAnsi" w:eastAsiaTheme="minorEastAsia" w:hAnsiTheme="minorHAnsi" w:cstheme="minorBidi"/>
          <w:smallCaps w:val="0"/>
          <w:noProof/>
          <w:kern w:val="0"/>
          <w:sz w:val="22"/>
          <w:szCs w:val="22"/>
          <w:lang w:val="en-US" w:eastAsia="es-ES"/>
        </w:rPr>
        <w:tab/>
      </w:r>
      <w:r w:rsidRPr="00570CA6">
        <w:rPr>
          <w:noProof/>
          <w:lang w:val="en-US"/>
        </w:rPr>
        <w:t>Tables</w:t>
      </w:r>
      <w:r w:rsidRPr="00570CA6">
        <w:rPr>
          <w:noProof/>
          <w:lang w:val="en-US"/>
        </w:rPr>
        <w:tab/>
      </w:r>
      <w:r>
        <w:rPr>
          <w:noProof/>
        </w:rPr>
        <w:fldChar w:fldCharType="begin"/>
      </w:r>
      <w:r w:rsidRPr="00570CA6">
        <w:rPr>
          <w:noProof/>
          <w:lang w:val="en-US"/>
        </w:rPr>
        <w:instrText xml:space="preserve"> PAGEREF _Toc42181977 \h </w:instrText>
      </w:r>
      <w:r>
        <w:rPr>
          <w:noProof/>
        </w:rPr>
      </w:r>
      <w:r>
        <w:rPr>
          <w:noProof/>
        </w:rPr>
        <w:fldChar w:fldCharType="separate"/>
      </w:r>
      <w:r w:rsidRPr="00570CA6">
        <w:rPr>
          <w:noProof/>
          <w:lang w:val="en-US"/>
        </w:rPr>
        <w:t>4</w:t>
      </w:r>
      <w:r>
        <w:rPr>
          <w:noProof/>
        </w:rPr>
        <w:fldChar w:fldCharType="end"/>
      </w:r>
    </w:p>
    <w:p w14:paraId="7D172A43" w14:textId="3891DE0F" w:rsidR="00570CA6" w:rsidRPr="00570CA6" w:rsidRDefault="00570CA6">
      <w:pPr>
        <w:pStyle w:val="TDC2"/>
        <w:tabs>
          <w:tab w:val="left" w:pos="799"/>
          <w:tab w:val="right" w:leader="dot" w:pos="9305"/>
        </w:tabs>
        <w:rPr>
          <w:rFonts w:asciiTheme="minorHAnsi" w:eastAsiaTheme="minorEastAsia" w:hAnsiTheme="minorHAnsi" w:cstheme="minorBidi"/>
          <w:smallCaps w:val="0"/>
          <w:noProof/>
          <w:kern w:val="0"/>
          <w:sz w:val="22"/>
          <w:szCs w:val="22"/>
          <w:lang w:val="en-US" w:eastAsia="es-ES"/>
        </w:rPr>
      </w:pPr>
      <w:r w:rsidRPr="00570CA6">
        <w:rPr>
          <w:noProof/>
          <w:lang w:val="en-US"/>
        </w:rPr>
        <w:t>4.2</w:t>
      </w:r>
      <w:r w:rsidRPr="00570CA6">
        <w:rPr>
          <w:rFonts w:asciiTheme="minorHAnsi" w:eastAsiaTheme="minorEastAsia" w:hAnsiTheme="minorHAnsi" w:cstheme="minorBidi"/>
          <w:smallCaps w:val="0"/>
          <w:noProof/>
          <w:kern w:val="0"/>
          <w:sz w:val="22"/>
          <w:szCs w:val="22"/>
          <w:lang w:val="en-US" w:eastAsia="es-ES"/>
        </w:rPr>
        <w:tab/>
      </w:r>
      <w:r w:rsidRPr="00570CA6">
        <w:rPr>
          <w:noProof/>
          <w:lang w:val="en-US"/>
        </w:rPr>
        <w:t>ABAP Objects</w:t>
      </w:r>
      <w:r w:rsidRPr="00570CA6">
        <w:rPr>
          <w:noProof/>
          <w:lang w:val="en-US"/>
        </w:rPr>
        <w:tab/>
      </w:r>
      <w:r>
        <w:rPr>
          <w:noProof/>
        </w:rPr>
        <w:fldChar w:fldCharType="begin"/>
      </w:r>
      <w:r w:rsidRPr="00570CA6">
        <w:rPr>
          <w:noProof/>
          <w:lang w:val="en-US"/>
        </w:rPr>
        <w:instrText xml:space="preserve"> PAGEREF _Toc42181978 \h </w:instrText>
      </w:r>
      <w:r>
        <w:rPr>
          <w:noProof/>
        </w:rPr>
      </w:r>
      <w:r>
        <w:rPr>
          <w:noProof/>
        </w:rPr>
        <w:fldChar w:fldCharType="separate"/>
      </w:r>
      <w:r w:rsidRPr="00570CA6">
        <w:rPr>
          <w:noProof/>
          <w:lang w:val="en-US"/>
        </w:rPr>
        <w:t>4</w:t>
      </w:r>
      <w:r>
        <w:rPr>
          <w:noProof/>
        </w:rPr>
        <w:fldChar w:fldCharType="end"/>
      </w:r>
    </w:p>
    <w:p w14:paraId="7CBD44BF" w14:textId="6436146A" w:rsidR="00570CA6" w:rsidRPr="00570CA6" w:rsidRDefault="00570CA6">
      <w:pPr>
        <w:pStyle w:val="TDC3"/>
        <w:tabs>
          <w:tab w:val="left" w:pos="1320"/>
          <w:tab w:val="right" w:leader="dot" w:pos="9305"/>
        </w:tabs>
        <w:rPr>
          <w:rFonts w:asciiTheme="minorHAnsi" w:eastAsiaTheme="minorEastAsia" w:hAnsiTheme="minorHAnsi" w:cstheme="minorBidi"/>
          <w:i w:val="0"/>
          <w:noProof/>
          <w:kern w:val="0"/>
          <w:sz w:val="22"/>
          <w:szCs w:val="22"/>
          <w:lang w:val="en-US" w:eastAsia="es-ES"/>
        </w:rPr>
      </w:pPr>
      <w:r w:rsidRPr="00570CA6">
        <w:rPr>
          <w:noProof/>
          <w:lang w:val="en-US"/>
        </w:rPr>
        <w:t>4.2.1</w:t>
      </w:r>
      <w:r w:rsidRPr="00570CA6">
        <w:rPr>
          <w:rFonts w:asciiTheme="minorHAnsi" w:eastAsiaTheme="minorEastAsia" w:hAnsiTheme="minorHAnsi" w:cstheme="minorBidi"/>
          <w:i w:val="0"/>
          <w:noProof/>
          <w:kern w:val="0"/>
          <w:sz w:val="22"/>
          <w:szCs w:val="22"/>
          <w:lang w:val="en-US" w:eastAsia="es-ES"/>
        </w:rPr>
        <w:tab/>
      </w:r>
      <w:r w:rsidRPr="00570CA6">
        <w:rPr>
          <w:noProof/>
          <w:lang w:val="en-US"/>
        </w:rPr>
        <w:t>Selection Screen</w:t>
      </w:r>
      <w:r w:rsidRPr="00570CA6">
        <w:rPr>
          <w:noProof/>
          <w:lang w:val="en-US"/>
        </w:rPr>
        <w:tab/>
      </w:r>
      <w:r>
        <w:rPr>
          <w:noProof/>
        </w:rPr>
        <w:fldChar w:fldCharType="begin"/>
      </w:r>
      <w:r w:rsidRPr="00570CA6">
        <w:rPr>
          <w:noProof/>
          <w:lang w:val="en-US"/>
        </w:rPr>
        <w:instrText xml:space="preserve"> PAGEREF _Toc42181979 \h </w:instrText>
      </w:r>
      <w:r>
        <w:rPr>
          <w:noProof/>
        </w:rPr>
      </w:r>
      <w:r>
        <w:rPr>
          <w:noProof/>
        </w:rPr>
        <w:fldChar w:fldCharType="separate"/>
      </w:r>
      <w:r w:rsidRPr="00570CA6">
        <w:rPr>
          <w:noProof/>
          <w:lang w:val="en-US"/>
        </w:rPr>
        <w:t>5</w:t>
      </w:r>
      <w:r>
        <w:rPr>
          <w:noProof/>
        </w:rPr>
        <w:fldChar w:fldCharType="end"/>
      </w:r>
    </w:p>
    <w:p w14:paraId="04034FB2" w14:textId="45FF10FC" w:rsidR="00570CA6" w:rsidRPr="00570CA6" w:rsidRDefault="00570CA6">
      <w:pPr>
        <w:pStyle w:val="TDC4"/>
        <w:tabs>
          <w:tab w:val="left" w:pos="1540"/>
          <w:tab w:val="right" w:leader="dot" w:pos="9305"/>
        </w:tabs>
        <w:rPr>
          <w:rFonts w:asciiTheme="minorHAnsi" w:eastAsiaTheme="minorEastAsia" w:hAnsiTheme="minorHAnsi" w:cstheme="minorBidi"/>
          <w:i w:val="0"/>
          <w:noProof/>
          <w:kern w:val="0"/>
          <w:sz w:val="22"/>
          <w:szCs w:val="22"/>
          <w:lang w:val="en-US" w:eastAsia="es-ES"/>
        </w:rPr>
      </w:pPr>
      <w:r w:rsidRPr="00570CA6">
        <w:rPr>
          <w:noProof/>
          <w:lang w:val="en-US"/>
        </w:rPr>
        <w:t>4.2.1.1</w:t>
      </w:r>
      <w:r w:rsidRPr="00570CA6">
        <w:rPr>
          <w:rFonts w:asciiTheme="minorHAnsi" w:eastAsiaTheme="minorEastAsia" w:hAnsiTheme="minorHAnsi" w:cstheme="minorBidi"/>
          <w:i w:val="0"/>
          <w:noProof/>
          <w:kern w:val="0"/>
          <w:sz w:val="22"/>
          <w:szCs w:val="22"/>
          <w:lang w:val="en-US" w:eastAsia="es-ES"/>
        </w:rPr>
        <w:tab/>
      </w:r>
      <w:r w:rsidRPr="00570CA6">
        <w:rPr>
          <w:noProof/>
          <w:lang w:val="en-US"/>
        </w:rPr>
        <w:t>Block A: Search Criteria</w:t>
      </w:r>
      <w:r w:rsidRPr="00570CA6">
        <w:rPr>
          <w:noProof/>
          <w:lang w:val="en-US"/>
        </w:rPr>
        <w:tab/>
      </w:r>
      <w:r>
        <w:rPr>
          <w:noProof/>
        </w:rPr>
        <w:fldChar w:fldCharType="begin"/>
      </w:r>
      <w:r w:rsidRPr="00570CA6">
        <w:rPr>
          <w:noProof/>
          <w:lang w:val="en-US"/>
        </w:rPr>
        <w:instrText xml:space="preserve"> PAGEREF _Toc42181980 \h </w:instrText>
      </w:r>
      <w:r>
        <w:rPr>
          <w:noProof/>
        </w:rPr>
      </w:r>
      <w:r>
        <w:rPr>
          <w:noProof/>
        </w:rPr>
        <w:fldChar w:fldCharType="separate"/>
      </w:r>
      <w:r w:rsidRPr="00570CA6">
        <w:rPr>
          <w:noProof/>
          <w:lang w:val="en-US"/>
        </w:rPr>
        <w:t>5</w:t>
      </w:r>
      <w:r>
        <w:rPr>
          <w:noProof/>
        </w:rPr>
        <w:fldChar w:fldCharType="end"/>
      </w:r>
    </w:p>
    <w:p w14:paraId="0E152055" w14:textId="3B54BFA6" w:rsidR="00570CA6" w:rsidRPr="00570CA6" w:rsidRDefault="00570CA6">
      <w:pPr>
        <w:pStyle w:val="TDC4"/>
        <w:tabs>
          <w:tab w:val="left" w:pos="1540"/>
          <w:tab w:val="right" w:leader="dot" w:pos="9305"/>
        </w:tabs>
        <w:rPr>
          <w:rFonts w:asciiTheme="minorHAnsi" w:eastAsiaTheme="minorEastAsia" w:hAnsiTheme="minorHAnsi" w:cstheme="minorBidi"/>
          <w:i w:val="0"/>
          <w:noProof/>
          <w:kern w:val="0"/>
          <w:sz w:val="22"/>
          <w:szCs w:val="22"/>
          <w:lang w:val="en-US" w:eastAsia="es-ES"/>
        </w:rPr>
      </w:pPr>
      <w:r w:rsidRPr="00570CA6">
        <w:rPr>
          <w:noProof/>
          <w:lang w:val="en-US"/>
        </w:rPr>
        <w:t>4.2.1.2</w:t>
      </w:r>
      <w:r w:rsidRPr="00570CA6">
        <w:rPr>
          <w:rFonts w:asciiTheme="minorHAnsi" w:eastAsiaTheme="minorEastAsia" w:hAnsiTheme="minorHAnsi" w:cstheme="minorBidi"/>
          <w:i w:val="0"/>
          <w:noProof/>
          <w:kern w:val="0"/>
          <w:sz w:val="22"/>
          <w:szCs w:val="22"/>
          <w:lang w:val="en-US" w:eastAsia="es-ES"/>
        </w:rPr>
        <w:tab/>
      </w:r>
      <w:r w:rsidRPr="00570CA6">
        <w:rPr>
          <w:noProof/>
          <w:lang w:val="en-US"/>
        </w:rPr>
        <w:t>Block B: Communications Fields</w:t>
      </w:r>
      <w:r w:rsidRPr="00570CA6">
        <w:rPr>
          <w:noProof/>
          <w:lang w:val="en-US"/>
        </w:rPr>
        <w:tab/>
      </w:r>
      <w:r>
        <w:rPr>
          <w:noProof/>
        </w:rPr>
        <w:fldChar w:fldCharType="begin"/>
      </w:r>
      <w:r w:rsidRPr="00570CA6">
        <w:rPr>
          <w:noProof/>
          <w:lang w:val="en-US"/>
        </w:rPr>
        <w:instrText xml:space="preserve"> PAGEREF _Toc42181981 \h </w:instrText>
      </w:r>
      <w:r>
        <w:rPr>
          <w:noProof/>
        </w:rPr>
      </w:r>
      <w:r>
        <w:rPr>
          <w:noProof/>
        </w:rPr>
        <w:fldChar w:fldCharType="separate"/>
      </w:r>
      <w:r w:rsidRPr="00570CA6">
        <w:rPr>
          <w:noProof/>
          <w:lang w:val="en-US"/>
        </w:rPr>
        <w:t>5</w:t>
      </w:r>
      <w:r>
        <w:rPr>
          <w:noProof/>
        </w:rPr>
        <w:fldChar w:fldCharType="end"/>
      </w:r>
    </w:p>
    <w:p w14:paraId="5B8606FD" w14:textId="25A6881C" w:rsidR="00570CA6" w:rsidRPr="00570CA6" w:rsidRDefault="00570CA6">
      <w:pPr>
        <w:pStyle w:val="TDC3"/>
        <w:tabs>
          <w:tab w:val="left" w:pos="1320"/>
          <w:tab w:val="right" w:leader="dot" w:pos="9305"/>
        </w:tabs>
        <w:rPr>
          <w:rFonts w:asciiTheme="minorHAnsi" w:eastAsiaTheme="minorEastAsia" w:hAnsiTheme="minorHAnsi" w:cstheme="minorBidi"/>
          <w:i w:val="0"/>
          <w:noProof/>
          <w:kern w:val="0"/>
          <w:sz w:val="22"/>
          <w:szCs w:val="22"/>
          <w:lang w:val="en-US" w:eastAsia="es-ES"/>
        </w:rPr>
      </w:pPr>
      <w:r w:rsidRPr="00570CA6">
        <w:rPr>
          <w:noProof/>
          <w:lang w:val="en-US"/>
        </w:rPr>
        <w:t>4.2.2</w:t>
      </w:r>
      <w:r w:rsidRPr="00570CA6">
        <w:rPr>
          <w:rFonts w:asciiTheme="minorHAnsi" w:eastAsiaTheme="minorEastAsia" w:hAnsiTheme="minorHAnsi" w:cstheme="minorBidi"/>
          <w:i w:val="0"/>
          <w:noProof/>
          <w:kern w:val="0"/>
          <w:sz w:val="22"/>
          <w:szCs w:val="22"/>
          <w:lang w:val="en-US" w:eastAsia="es-ES"/>
        </w:rPr>
        <w:tab/>
      </w:r>
      <w:r w:rsidRPr="00570CA6">
        <w:rPr>
          <w:noProof/>
          <w:lang w:val="en-US"/>
        </w:rPr>
        <w:t>Use of class ZCL_DDIC_ANALYSIS</w:t>
      </w:r>
      <w:r w:rsidRPr="00570CA6">
        <w:rPr>
          <w:noProof/>
          <w:lang w:val="en-US"/>
        </w:rPr>
        <w:tab/>
      </w:r>
      <w:r>
        <w:rPr>
          <w:noProof/>
        </w:rPr>
        <w:fldChar w:fldCharType="begin"/>
      </w:r>
      <w:r w:rsidRPr="00570CA6">
        <w:rPr>
          <w:noProof/>
          <w:lang w:val="en-US"/>
        </w:rPr>
        <w:instrText xml:space="preserve"> PAGEREF _Toc42181982 \h </w:instrText>
      </w:r>
      <w:r>
        <w:rPr>
          <w:noProof/>
        </w:rPr>
      </w:r>
      <w:r>
        <w:rPr>
          <w:noProof/>
        </w:rPr>
        <w:fldChar w:fldCharType="separate"/>
      </w:r>
      <w:r w:rsidRPr="00570CA6">
        <w:rPr>
          <w:noProof/>
          <w:lang w:val="en-US"/>
        </w:rPr>
        <w:t>6</w:t>
      </w:r>
      <w:r>
        <w:rPr>
          <w:noProof/>
        </w:rPr>
        <w:fldChar w:fldCharType="end"/>
      </w:r>
    </w:p>
    <w:p w14:paraId="3FC6F4E6" w14:textId="247A6E1C" w:rsidR="00570CA6" w:rsidRDefault="00570CA6">
      <w:pPr>
        <w:pStyle w:val="TDC3"/>
        <w:tabs>
          <w:tab w:val="left" w:pos="1320"/>
          <w:tab w:val="right" w:leader="dot" w:pos="9305"/>
        </w:tabs>
        <w:rPr>
          <w:rFonts w:asciiTheme="minorHAnsi" w:eastAsiaTheme="minorEastAsia" w:hAnsiTheme="minorHAnsi" w:cstheme="minorBidi"/>
          <w:i w:val="0"/>
          <w:noProof/>
          <w:kern w:val="0"/>
          <w:sz w:val="22"/>
          <w:szCs w:val="22"/>
          <w:lang w:val="es-ES" w:eastAsia="es-ES"/>
        </w:rPr>
      </w:pPr>
      <w:r>
        <w:rPr>
          <w:noProof/>
        </w:rPr>
        <w:t>4.2.3</w:t>
      </w:r>
      <w:r>
        <w:rPr>
          <w:rFonts w:asciiTheme="minorHAnsi" w:eastAsiaTheme="minorEastAsia" w:hAnsiTheme="minorHAnsi" w:cstheme="minorBidi"/>
          <w:i w:val="0"/>
          <w:noProof/>
          <w:kern w:val="0"/>
          <w:sz w:val="22"/>
          <w:szCs w:val="22"/>
          <w:lang w:val="es-ES" w:eastAsia="es-ES"/>
        </w:rPr>
        <w:tab/>
      </w:r>
      <w:r>
        <w:rPr>
          <w:noProof/>
        </w:rPr>
        <w:t>Outputs:</w:t>
      </w:r>
      <w:r>
        <w:rPr>
          <w:noProof/>
        </w:rPr>
        <w:tab/>
      </w:r>
      <w:r>
        <w:rPr>
          <w:noProof/>
        </w:rPr>
        <w:fldChar w:fldCharType="begin"/>
      </w:r>
      <w:r>
        <w:rPr>
          <w:noProof/>
        </w:rPr>
        <w:instrText xml:space="preserve"> PAGEREF _Toc42181983 \h </w:instrText>
      </w:r>
      <w:r>
        <w:rPr>
          <w:noProof/>
        </w:rPr>
      </w:r>
      <w:r>
        <w:rPr>
          <w:noProof/>
        </w:rPr>
        <w:fldChar w:fldCharType="separate"/>
      </w:r>
      <w:r>
        <w:rPr>
          <w:noProof/>
        </w:rPr>
        <w:t>7</w:t>
      </w:r>
      <w:r>
        <w:rPr>
          <w:noProof/>
        </w:rPr>
        <w:fldChar w:fldCharType="end"/>
      </w:r>
    </w:p>
    <w:p w14:paraId="4EADDEFD" w14:textId="072129C8" w:rsidR="00570CA6" w:rsidRDefault="00570CA6">
      <w:pPr>
        <w:pStyle w:val="TDC4"/>
        <w:tabs>
          <w:tab w:val="left" w:pos="1540"/>
          <w:tab w:val="right" w:leader="dot" w:pos="9305"/>
        </w:tabs>
        <w:rPr>
          <w:rFonts w:asciiTheme="minorHAnsi" w:eastAsiaTheme="minorEastAsia" w:hAnsiTheme="minorHAnsi" w:cstheme="minorBidi"/>
          <w:i w:val="0"/>
          <w:noProof/>
          <w:kern w:val="0"/>
          <w:sz w:val="22"/>
          <w:szCs w:val="22"/>
          <w:lang w:val="es-ES" w:eastAsia="es-ES"/>
        </w:rPr>
      </w:pPr>
      <w:r>
        <w:rPr>
          <w:noProof/>
        </w:rPr>
        <w:t>4.2.3.1</w:t>
      </w:r>
      <w:r>
        <w:rPr>
          <w:rFonts w:asciiTheme="minorHAnsi" w:eastAsiaTheme="minorEastAsia" w:hAnsiTheme="minorHAnsi" w:cstheme="minorBidi"/>
          <w:i w:val="0"/>
          <w:noProof/>
          <w:kern w:val="0"/>
          <w:sz w:val="22"/>
          <w:szCs w:val="22"/>
          <w:lang w:val="es-ES" w:eastAsia="es-ES"/>
        </w:rPr>
        <w:tab/>
      </w:r>
      <w:r>
        <w:rPr>
          <w:noProof/>
        </w:rPr>
        <w:t>Emails</w:t>
      </w:r>
      <w:r>
        <w:rPr>
          <w:noProof/>
        </w:rPr>
        <w:tab/>
      </w:r>
      <w:r>
        <w:rPr>
          <w:noProof/>
        </w:rPr>
        <w:fldChar w:fldCharType="begin"/>
      </w:r>
      <w:r>
        <w:rPr>
          <w:noProof/>
        </w:rPr>
        <w:instrText xml:space="preserve"> PAGEREF _Toc42181984 \h </w:instrText>
      </w:r>
      <w:r>
        <w:rPr>
          <w:noProof/>
        </w:rPr>
      </w:r>
      <w:r>
        <w:rPr>
          <w:noProof/>
        </w:rPr>
        <w:fldChar w:fldCharType="separate"/>
      </w:r>
      <w:r>
        <w:rPr>
          <w:noProof/>
        </w:rPr>
        <w:t>7</w:t>
      </w:r>
      <w:r>
        <w:rPr>
          <w:noProof/>
        </w:rPr>
        <w:fldChar w:fldCharType="end"/>
      </w:r>
    </w:p>
    <w:p w14:paraId="64B5876A" w14:textId="7F507C07" w:rsidR="00050F76" w:rsidRPr="005C440C" w:rsidRDefault="00D863CC">
      <w:pPr>
        <w:pStyle w:val="TDC1"/>
        <w:tabs>
          <w:tab w:val="right" w:leader="dot" w:pos="9315"/>
        </w:tabs>
        <w:rPr>
          <w:lang w:val="en-US"/>
        </w:rPr>
        <w:sectPr w:rsidR="00050F76" w:rsidRPr="005C440C">
          <w:type w:val="continuous"/>
          <w:pgSz w:w="11906" w:h="16838"/>
          <w:pgMar w:top="1440" w:right="1151" w:bottom="1729" w:left="1440" w:header="720" w:footer="720" w:gutter="0"/>
          <w:cols w:space="720"/>
          <w:docGrid w:linePitch="360"/>
        </w:sectPr>
      </w:pPr>
      <w:r>
        <w:fldChar w:fldCharType="end"/>
      </w:r>
      <w:bookmarkStart w:id="0" w:name="_GoBack"/>
      <w:bookmarkEnd w:id="0"/>
    </w:p>
    <w:p w14:paraId="2318CE3E" w14:textId="77777777" w:rsidR="00627EF1" w:rsidRPr="007A22FC" w:rsidRDefault="008F6B7F" w:rsidP="002162A6">
      <w:pPr>
        <w:pStyle w:val="Ttulo1"/>
        <w:numPr>
          <w:ilvl w:val="0"/>
          <w:numId w:val="19"/>
        </w:numPr>
        <w:suppressAutoHyphens w:val="0"/>
        <w:spacing w:line="360" w:lineRule="auto"/>
        <w:rPr>
          <w:szCs w:val="32"/>
        </w:rPr>
      </w:pPr>
      <w:bookmarkStart w:id="1" w:name="_Toc42181972"/>
      <w:r>
        <w:rPr>
          <w:szCs w:val="32"/>
        </w:rPr>
        <w:lastRenderedPageBreak/>
        <w:t>Document revision history</w:t>
      </w:r>
      <w:bookmarkEnd w:id="1"/>
    </w:p>
    <w:tbl>
      <w:tblPr>
        <w:tblStyle w:val="Tablaconcuadrcula"/>
        <w:tblW w:w="9493" w:type="dxa"/>
        <w:tblLook w:val="04A0" w:firstRow="1" w:lastRow="0" w:firstColumn="1" w:lastColumn="0" w:noHBand="0" w:noVBand="1"/>
      </w:tblPr>
      <w:tblGrid>
        <w:gridCol w:w="1016"/>
        <w:gridCol w:w="1310"/>
        <w:gridCol w:w="1441"/>
        <w:gridCol w:w="2749"/>
        <w:gridCol w:w="2977"/>
      </w:tblGrid>
      <w:tr w:rsidR="00291CEC" w:rsidRPr="00291CEC" w14:paraId="73E8DE25" w14:textId="77777777" w:rsidTr="004300C4">
        <w:tc>
          <w:tcPr>
            <w:tcW w:w="1016" w:type="dxa"/>
            <w:shd w:val="clear" w:color="auto" w:fill="ADC187"/>
            <w:vAlign w:val="center"/>
          </w:tcPr>
          <w:p w14:paraId="09ACE71C" w14:textId="77777777" w:rsidR="001048D6" w:rsidRPr="00291CEC" w:rsidRDefault="001048D6" w:rsidP="00291CEC">
            <w:pPr>
              <w:spacing w:before="60" w:after="60"/>
              <w:jc w:val="center"/>
              <w:rPr>
                <w:b/>
              </w:rPr>
            </w:pPr>
            <w:r w:rsidRPr="00291CEC">
              <w:rPr>
                <w:b/>
              </w:rPr>
              <w:t>Version</w:t>
            </w:r>
          </w:p>
        </w:tc>
        <w:tc>
          <w:tcPr>
            <w:tcW w:w="1310" w:type="dxa"/>
            <w:shd w:val="clear" w:color="auto" w:fill="ADC187"/>
            <w:vAlign w:val="center"/>
          </w:tcPr>
          <w:p w14:paraId="492AD4B2" w14:textId="77777777" w:rsidR="001048D6" w:rsidRPr="00291CEC" w:rsidRDefault="001048D6" w:rsidP="00291CEC">
            <w:pPr>
              <w:spacing w:before="60" w:after="60"/>
              <w:jc w:val="center"/>
              <w:rPr>
                <w:b/>
              </w:rPr>
            </w:pPr>
            <w:r w:rsidRPr="00291CEC">
              <w:rPr>
                <w:b/>
              </w:rPr>
              <w:t>Date</w:t>
            </w:r>
          </w:p>
        </w:tc>
        <w:tc>
          <w:tcPr>
            <w:tcW w:w="1441" w:type="dxa"/>
            <w:shd w:val="clear" w:color="auto" w:fill="ADC187"/>
            <w:vAlign w:val="center"/>
          </w:tcPr>
          <w:p w14:paraId="0B2E7AFF" w14:textId="77777777" w:rsidR="001048D6" w:rsidRPr="00291CEC" w:rsidRDefault="001048D6" w:rsidP="00291CEC">
            <w:pPr>
              <w:spacing w:before="60" w:after="60"/>
              <w:jc w:val="center"/>
              <w:rPr>
                <w:b/>
              </w:rPr>
            </w:pPr>
            <w:r w:rsidRPr="00291CEC">
              <w:rPr>
                <w:b/>
              </w:rPr>
              <w:t>Changed By</w:t>
            </w:r>
          </w:p>
        </w:tc>
        <w:tc>
          <w:tcPr>
            <w:tcW w:w="2749" w:type="dxa"/>
            <w:shd w:val="clear" w:color="auto" w:fill="ADC187"/>
            <w:vAlign w:val="center"/>
          </w:tcPr>
          <w:p w14:paraId="1131434F" w14:textId="77777777" w:rsidR="001048D6" w:rsidRPr="00291CEC" w:rsidRDefault="001048D6" w:rsidP="00291CEC">
            <w:pPr>
              <w:spacing w:before="60" w:after="60"/>
              <w:jc w:val="center"/>
              <w:rPr>
                <w:b/>
              </w:rPr>
            </w:pPr>
            <w:r w:rsidRPr="00291CEC">
              <w:rPr>
                <w:b/>
              </w:rPr>
              <w:t>Reviewed By</w:t>
            </w:r>
          </w:p>
        </w:tc>
        <w:tc>
          <w:tcPr>
            <w:tcW w:w="2977" w:type="dxa"/>
            <w:shd w:val="clear" w:color="auto" w:fill="ADC187"/>
            <w:vAlign w:val="center"/>
          </w:tcPr>
          <w:p w14:paraId="29EFE9CB" w14:textId="77777777" w:rsidR="001048D6" w:rsidRPr="00291CEC" w:rsidRDefault="001048D6" w:rsidP="00291CEC">
            <w:pPr>
              <w:spacing w:before="60" w:after="60"/>
              <w:jc w:val="center"/>
              <w:rPr>
                <w:b/>
              </w:rPr>
            </w:pPr>
            <w:r w:rsidRPr="00291CEC">
              <w:rPr>
                <w:b/>
              </w:rPr>
              <w:t>Comments</w:t>
            </w:r>
          </w:p>
        </w:tc>
      </w:tr>
      <w:tr w:rsidR="001048D6" w14:paraId="54A53741" w14:textId="77777777" w:rsidTr="004300C4">
        <w:tc>
          <w:tcPr>
            <w:tcW w:w="1016" w:type="dxa"/>
            <w:vAlign w:val="center"/>
          </w:tcPr>
          <w:p w14:paraId="479F23A2" w14:textId="77777777" w:rsidR="001048D6" w:rsidRDefault="008F6B7F" w:rsidP="001048D6">
            <w:pPr>
              <w:spacing w:before="60" w:after="60"/>
            </w:pPr>
            <w:r>
              <w:t>1.0</w:t>
            </w:r>
          </w:p>
        </w:tc>
        <w:tc>
          <w:tcPr>
            <w:tcW w:w="1310" w:type="dxa"/>
            <w:vAlign w:val="center"/>
          </w:tcPr>
          <w:p w14:paraId="3F26D0CC" w14:textId="7EA1FE70" w:rsidR="001048D6" w:rsidRDefault="009B69A1" w:rsidP="00694E2C">
            <w:pPr>
              <w:spacing w:before="60" w:after="60"/>
            </w:pPr>
            <w:r>
              <w:t>26/05</w:t>
            </w:r>
            <w:r w:rsidR="000B6B00">
              <w:t>/2019</w:t>
            </w:r>
          </w:p>
        </w:tc>
        <w:tc>
          <w:tcPr>
            <w:tcW w:w="1441" w:type="dxa"/>
            <w:vAlign w:val="center"/>
          </w:tcPr>
          <w:p w14:paraId="4F24FEDF" w14:textId="77777777" w:rsidR="001048D6" w:rsidRDefault="008F6B7F" w:rsidP="001048D6">
            <w:pPr>
              <w:spacing w:before="60" w:after="60"/>
            </w:pPr>
            <w:r>
              <w:t>GFI</w:t>
            </w:r>
          </w:p>
        </w:tc>
        <w:tc>
          <w:tcPr>
            <w:tcW w:w="2749" w:type="dxa"/>
            <w:vAlign w:val="center"/>
          </w:tcPr>
          <w:p w14:paraId="595285E7" w14:textId="116BD0A9" w:rsidR="001048D6" w:rsidRDefault="009B69A1" w:rsidP="001048D6">
            <w:pPr>
              <w:spacing w:before="60" w:after="60"/>
            </w:pPr>
            <w:r>
              <w:t>Adrián Romero-Dapena</w:t>
            </w:r>
          </w:p>
        </w:tc>
        <w:tc>
          <w:tcPr>
            <w:tcW w:w="2977" w:type="dxa"/>
            <w:vAlign w:val="center"/>
          </w:tcPr>
          <w:p w14:paraId="4DE7E767" w14:textId="4DD8B563" w:rsidR="001048D6" w:rsidRDefault="004300C4" w:rsidP="001048D6">
            <w:pPr>
              <w:spacing w:before="60" w:after="60"/>
            </w:pPr>
            <w:r>
              <w:t>Report based on Class ZCL_DDIC_ANALYSIS</w:t>
            </w:r>
          </w:p>
        </w:tc>
      </w:tr>
      <w:tr w:rsidR="004E3367" w:rsidRPr="00E04D8C" w14:paraId="23F2C8DF" w14:textId="77777777" w:rsidTr="004300C4">
        <w:tc>
          <w:tcPr>
            <w:tcW w:w="1016" w:type="dxa"/>
            <w:vAlign w:val="center"/>
          </w:tcPr>
          <w:p w14:paraId="61459479" w14:textId="6F0F11A8" w:rsidR="004E3367" w:rsidRDefault="004E3367" w:rsidP="004E3367">
            <w:pPr>
              <w:spacing w:before="60" w:after="60"/>
            </w:pPr>
          </w:p>
        </w:tc>
        <w:tc>
          <w:tcPr>
            <w:tcW w:w="1310" w:type="dxa"/>
            <w:vAlign w:val="center"/>
          </w:tcPr>
          <w:p w14:paraId="455DDA52" w14:textId="0441E587" w:rsidR="004E3367" w:rsidRDefault="004E3367" w:rsidP="004E3367">
            <w:pPr>
              <w:spacing w:before="60" w:after="60"/>
            </w:pPr>
          </w:p>
        </w:tc>
        <w:tc>
          <w:tcPr>
            <w:tcW w:w="1441" w:type="dxa"/>
            <w:vAlign w:val="center"/>
          </w:tcPr>
          <w:p w14:paraId="3C8D5900" w14:textId="0C35BA8A" w:rsidR="004E3367" w:rsidRDefault="004E3367" w:rsidP="004E3367">
            <w:pPr>
              <w:spacing w:before="60" w:after="60"/>
            </w:pPr>
          </w:p>
        </w:tc>
        <w:tc>
          <w:tcPr>
            <w:tcW w:w="2749" w:type="dxa"/>
            <w:vAlign w:val="center"/>
          </w:tcPr>
          <w:p w14:paraId="159C2D58" w14:textId="6E995A9A" w:rsidR="004E3367" w:rsidRDefault="004E3367" w:rsidP="004E3367">
            <w:pPr>
              <w:spacing w:before="60" w:after="60"/>
            </w:pPr>
          </w:p>
        </w:tc>
        <w:tc>
          <w:tcPr>
            <w:tcW w:w="2977" w:type="dxa"/>
            <w:vAlign w:val="center"/>
          </w:tcPr>
          <w:p w14:paraId="2384425E" w14:textId="275B24A3" w:rsidR="004E3367" w:rsidRPr="008F6B7F" w:rsidRDefault="004E3367" w:rsidP="004E3367">
            <w:pPr>
              <w:spacing w:before="60" w:after="60"/>
              <w:rPr>
                <w:lang w:val="en-US"/>
              </w:rPr>
            </w:pPr>
          </w:p>
        </w:tc>
      </w:tr>
      <w:tr w:rsidR="004E3367" w:rsidRPr="00E04D8C" w14:paraId="3746ADAF" w14:textId="77777777" w:rsidTr="004300C4">
        <w:tc>
          <w:tcPr>
            <w:tcW w:w="1016" w:type="dxa"/>
            <w:vAlign w:val="center"/>
          </w:tcPr>
          <w:p w14:paraId="3410D9BF" w14:textId="77777777" w:rsidR="004E3367" w:rsidRDefault="004E3367" w:rsidP="004E3367">
            <w:pPr>
              <w:spacing w:before="60" w:after="60"/>
            </w:pPr>
          </w:p>
        </w:tc>
        <w:tc>
          <w:tcPr>
            <w:tcW w:w="1310" w:type="dxa"/>
            <w:vAlign w:val="center"/>
          </w:tcPr>
          <w:p w14:paraId="057E39D9" w14:textId="77777777" w:rsidR="004E3367" w:rsidRDefault="004E3367" w:rsidP="004E3367">
            <w:pPr>
              <w:spacing w:before="60" w:after="60"/>
            </w:pPr>
          </w:p>
        </w:tc>
        <w:tc>
          <w:tcPr>
            <w:tcW w:w="1441" w:type="dxa"/>
            <w:vAlign w:val="center"/>
          </w:tcPr>
          <w:p w14:paraId="567DFBEB" w14:textId="77777777" w:rsidR="004E3367" w:rsidRDefault="004E3367" w:rsidP="004E3367">
            <w:pPr>
              <w:spacing w:before="60" w:after="60"/>
            </w:pPr>
          </w:p>
        </w:tc>
        <w:tc>
          <w:tcPr>
            <w:tcW w:w="2749" w:type="dxa"/>
            <w:vAlign w:val="center"/>
          </w:tcPr>
          <w:p w14:paraId="3A364827" w14:textId="77777777" w:rsidR="004E3367" w:rsidRDefault="004E3367" w:rsidP="004E3367">
            <w:pPr>
              <w:spacing w:before="60" w:after="60"/>
            </w:pPr>
          </w:p>
        </w:tc>
        <w:tc>
          <w:tcPr>
            <w:tcW w:w="2977" w:type="dxa"/>
            <w:vAlign w:val="center"/>
          </w:tcPr>
          <w:p w14:paraId="4F7ADB94" w14:textId="77777777" w:rsidR="004E3367" w:rsidRPr="008F6B7F" w:rsidRDefault="004E3367" w:rsidP="004E3367">
            <w:pPr>
              <w:spacing w:before="60" w:after="60"/>
              <w:rPr>
                <w:lang w:val="en-US"/>
              </w:rPr>
            </w:pPr>
          </w:p>
        </w:tc>
      </w:tr>
    </w:tbl>
    <w:p w14:paraId="6DC8C314" w14:textId="77777777" w:rsidR="009F4E92" w:rsidRPr="007A22FC" w:rsidRDefault="009F4E92" w:rsidP="001232D7">
      <w:pPr>
        <w:pStyle w:val="Encabezado1"/>
      </w:pPr>
      <w:bookmarkStart w:id="2" w:name="_Toc42181973"/>
      <w:r>
        <w:t>REFERENCES</w:t>
      </w:r>
      <w:bookmarkEnd w:id="2"/>
    </w:p>
    <w:p w14:paraId="49F0BDE4" w14:textId="5446D33E" w:rsidR="00E00299" w:rsidRPr="000B6B00" w:rsidRDefault="000B6B00" w:rsidP="00C11F55">
      <w:pPr>
        <w:tabs>
          <w:tab w:val="left" w:pos="432"/>
          <w:tab w:val="left" w:pos="900"/>
        </w:tabs>
        <w:rPr>
          <w:lang w:val="en-US"/>
        </w:rPr>
      </w:pPr>
      <w:r>
        <w:rPr>
          <w:b/>
          <w:lang w:val="en-US"/>
        </w:rPr>
        <w:t xml:space="preserve">Business Owners contacted: </w:t>
      </w:r>
      <w:r w:rsidR="009B69A1">
        <w:rPr>
          <w:lang w:val="en-US"/>
        </w:rPr>
        <w:t>Stuart Dinnen, Klara Falcone</w:t>
      </w:r>
      <w:r>
        <w:rPr>
          <w:lang w:val="en-US"/>
        </w:rPr>
        <w:t>.</w:t>
      </w:r>
    </w:p>
    <w:p w14:paraId="33B1B5C3" w14:textId="77777777" w:rsidR="009F4E92" w:rsidRPr="00847ADC" w:rsidRDefault="009F4E92" w:rsidP="001232D7">
      <w:pPr>
        <w:pStyle w:val="Encabezado1"/>
      </w:pPr>
      <w:bookmarkStart w:id="3" w:name="_Toc42181974"/>
      <w:r w:rsidRPr="00847ADC">
        <w:t>PURPOSE</w:t>
      </w:r>
      <w:bookmarkEnd w:id="3"/>
    </w:p>
    <w:p w14:paraId="6EC86871" w14:textId="42545EFC" w:rsidR="009B69A1" w:rsidRDefault="009B69A1" w:rsidP="004300C4">
      <w:pPr>
        <w:tabs>
          <w:tab w:val="left" w:pos="432"/>
          <w:tab w:val="left" w:pos="900"/>
        </w:tabs>
        <w:rPr>
          <w:lang w:val="en-US"/>
        </w:rPr>
      </w:pPr>
      <w:r>
        <w:rPr>
          <w:lang w:val="en-US"/>
        </w:rPr>
        <w:t xml:space="preserve">The purpose of this development is to build a </w:t>
      </w:r>
      <w:r w:rsidR="004300C4">
        <w:rPr>
          <w:lang w:val="en-US"/>
        </w:rPr>
        <w:t>report that aims at presenting and sharing the outputs generated by class ZCL_DDIC_ANALYSIS.</w:t>
      </w:r>
    </w:p>
    <w:p w14:paraId="39CCBB98" w14:textId="7E458C15" w:rsidR="004300C4" w:rsidRDefault="004300C4" w:rsidP="004300C4">
      <w:pPr>
        <w:tabs>
          <w:tab w:val="left" w:pos="432"/>
          <w:tab w:val="left" w:pos="900"/>
        </w:tabs>
        <w:rPr>
          <w:lang w:val="en-US"/>
        </w:rPr>
      </w:pPr>
    </w:p>
    <w:p w14:paraId="4D1C07FA" w14:textId="1A2D6080" w:rsidR="004300C4" w:rsidRPr="00EE73AD" w:rsidRDefault="004300C4" w:rsidP="004300C4">
      <w:pPr>
        <w:tabs>
          <w:tab w:val="left" w:pos="432"/>
          <w:tab w:val="left" w:pos="900"/>
        </w:tabs>
        <w:rPr>
          <w:lang w:val="en-US"/>
        </w:rPr>
      </w:pPr>
      <w:r>
        <w:rPr>
          <w:lang w:val="en-US"/>
        </w:rPr>
        <w:t>The output of this class (a DDIC risk assessment fully automated) will be displayed in an ALV screen and sent by email with several formats depending on the stakeholder that we are interested to inform.</w:t>
      </w:r>
    </w:p>
    <w:p w14:paraId="08D6D355" w14:textId="77777777" w:rsidR="008B2C59" w:rsidRPr="000F4081" w:rsidRDefault="008B2C59" w:rsidP="00C11F55">
      <w:pPr>
        <w:tabs>
          <w:tab w:val="left" w:pos="432"/>
          <w:tab w:val="left" w:pos="900"/>
        </w:tabs>
        <w:rPr>
          <w:lang w:val="en-US"/>
        </w:rPr>
      </w:pPr>
    </w:p>
    <w:p w14:paraId="34760DD7" w14:textId="77777777" w:rsidR="00176A53" w:rsidRPr="005A6E02" w:rsidRDefault="00176A53" w:rsidP="001232D7">
      <w:pPr>
        <w:pStyle w:val="Encabezado1"/>
      </w:pPr>
      <w:bookmarkStart w:id="4" w:name="_Toc42181975"/>
      <w:r w:rsidRPr="005A6E02">
        <w:t>BENEFITS</w:t>
      </w:r>
      <w:bookmarkEnd w:id="4"/>
    </w:p>
    <w:p w14:paraId="511736CE" w14:textId="6631FC99" w:rsidR="009B69A1" w:rsidRDefault="009B69A1" w:rsidP="004300C4">
      <w:pPr>
        <w:tabs>
          <w:tab w:val="left" w:pos="432"/>
          <w:tab w:val="left" w:pos="900"/>
        </w:tabs>
        <w:rPr>
          <w:lang w:val="en-US"/>
        </w:rPr>
      </w:pPr>
      <w:r>
        <w:rPr>
          <w:lang w:val="en-US"/>
        </w:rPr>
        <w:t xml:space="preserve">The automation of the DDIC risk assessment </w:t>
      </w:r>
      <w:r w:rsidR="004300C4">
        <w:rPr>
          <w:lang w:val="en-US"/>
        </w:rPr>
        <w:t xml:space="preserve">communications will make much easier two </w:t>
      </w:r>
      <w:proofErr w:type="spellStart"/>
      <w:r w:rsidR="004300C4">
        <w:rPr>
          <w:lang w:val="en-US"/>
        </w:rPr>
        <w:t>two</w:t>
      </w:r>
      <w:proofErr w:type="spellEnd"/>
      <w:r w:rsidR="004300C4">
        <w:rPr>
          <w:lang w:val="en-US"/>
        </w:rPr>
        <w:t xml:space="preserve"> key points:</w:t>
      </w:r>
    </w:p>
    <w:p w14:paraId="26B4688D" w14:textId="67D67815" w:rsidR="004300C4" w:rsidRDefault="004300C4" w:rsidP="004300C4">
      <w:pPr>
        <w:pStyle w:val="Prrafodelista"/>
        <w:numPr>
          <w:ilvl w:val="0"/>
          <w:numId w:val="33"/>
        </w:numPr>
        <w:tabs>
          <w:tab w:val="left" w:pos="432"/>
          <w:tab w:val="left" w:pos="900"/>
        </w:tabs>
        <w:rPr>
          <w:lang w:val="en-US"/>
        </w:rPr>
      </w:pPr>
      <w:r>
        <w:rPr>
          <w:lang w:val="en-US"/>
        </w:rPr>
        <w:t>The communications with DB2 Teams from Transports Team</w:t>
      </w:r>
    </w:p>
    <w:p w14:paraId="29C9BCEF" w14:textId="3BF1B2F4" w:rsidR="004300C4" w:rsidRDefault="004300C4" w:rsidP="004300C4">
      <w:pPr>
        <w:pStyle w:val="Prrafodelista"/>
        <w:numPr>
          <w:ilvl w:val="0"/>
          <w:numId w:val="33"/>
        </w:numPr>
        <w:tabs>
          <w:tab w:val="left" w:pos="432"/>
          <w:tab w:val="left" w:pos="900"/>
        </w:tabs>
        <w:rPr>
          <w:lang w:val="en-US"/>
        </w:rPr>
      </w:pPr>
      <w:r>
        <w:rPr>
          <w:lang w:val="en-US"/>
        </w:rPr>
        <w:t>The analysis of the DDIC objects for the weekend release:</w:t>
      </w:r>
    </w:p>
    <w:p w14:paraId="426B1B00" w14:textId="5ED21805" w:rsidR="004300C4" w:rsidRDefault="004300C4" w:rsidP="004300C4">
      <w:pPr>
        <w:pStyle w:val="Prrafodelista"/>
        <w:numPr>
          <w:ilvl w:val="1"/>
          <w:numId w:val="33"/>
        </w:numPr>
        <w:tabs>
          <w:tab w:val="left" w:pos="432"/>
          <w:tab w:val="left" w:pos="900"/>
        </w:tabs>
        <w:rPr>
          <w:lang w:val="en-US"/>
        </w:rPr>
      </w:pPr>
      <w:r>
        <w:rPr>
          <w:lang w:val="en-US"/>
        </w:rPr>
        <w:t>From the Transports Team point of view by having a fully detailed list of objects</w:t>
      </w:r>
    </w:p>
    <w:p w14:paraId="3CF051BB" w14:textId="7A8E4FDA" w:rsidR="004300C4" w:rsidRPr="004300C4" w:rsidRDefault="004300C4" w:rsidP="004300C4">
      <w:pPr>
        <w:pStyle w:val="Prrafodelista"/>
        <w:numPr>
          <w:ilvl w:val="1"/>
          <w:numId w:val="33"/>
        </w:numPr>
        <w:tabs>
          <w:tab w:val="left" w:pos="432"/>
          <w:tab w:val="left" w:pos="900"/>
        </w:tabs>
        <w:rPr>
          <w:lang w:val="en-US"/>
        </w:rPr>
      </w:pPr>
      <w:r>
        <w:rPr>
          <w:lang w:val="en-US"/>
        </w:rPr>
        <w:t xml:space="preserve">From the Go Live Meeting Team by having a list of the changes with a risk </w:t>
      </w:r>
      <w:proofErr w:type="spellStart"/>
      <w:r>
        <w:rPr>
          <w:lang w:val="en-US"/>
        </w:rPr>
        <w:t>categorisation</w:t>
      </w:r>
      <w:proofErr w:type="spellEnd"/>
    </w:p>
    <w:p w14:paraId="1C8E63A4" w14:textId="68EE9FFB" w:rsidR="000B6F67" w:rsidRPr="00012F0E" w:rsidRDefault="00552F6A" w:rsidP="001232D7">
      <w:pPr>
        <w:pStyle w:val="Encabezado1"/>
      </w:pPr>
      <w:bookmarkStart w:id="5" w:name="_Toc42181976"/>
      <w:r>
        <w:t xml:space="preserve">SAP </w:t>
      </w:r>
      <w:r w:rsidR="008F2B3E" w:rsidRPr="00012F0E">
        <w:t>artifacts</w:t>
      </w:r>
      <w:bookmarkEnd w:id="5"/>
    </w:p>
    <w:p w14:paraId="16B55B59" w14:textId="77777777" w:rsidR="00552F6A" w:rsidRPr="00F74375" w:rsidRDefault="00552F6A" w:rsidP="0044396C">
      <w:pPr>
        <w:tabs>
          <w:tab w:val="left" w:pos="432"/>
          <w:tab w:val="left" w:pos="900"/>
        </w:tabs>
        <w:rPr>
          <w:lang w:val="en-US"/>
        </w:rPr>
      </w:pPr>
      <w:r w:rsidRPr="00F74375">
        <w:rPr>
          <w:lang w:val="en-US"/>
        </w:rPr>
        <w:t>New objects which are going to be delivered:</w:t>
      </w:r>
    </w:p>
    <w:p w14:paraId="4C1200AF" w14:textId="77777777" w:rsidR="00953751" w:rsidRDefault="00953751" w:rsidP="009B11E0">
      <w:pPr>
        <w:pStyle w:val="Prrafodelista"/>
        <w:numPr>
          <w:ilvl w:val="0"/>
          <w:numId w:val="24"/>
        </w:numPr>
        <w:tabs>
          <w:tab w:val="left" w:pos="432"/>
          <w:tab w:val="left" w:pos="900"/>
        </w:tabs>
        <w:rPr>
          <w:sz w:val="22"/>
          <w:szCs w:val="22"/>
          <w:lang w:val="en-US"/>
        </w:rPr>
      </w:pPr>
      <w:r>
        <w:rPr>
          <w:sz w:val="22"/>
          <w:szCs w:val="22"/>
          <w:lang w:val="en-US"/>
        </w:rPr>
        <w:t>In SOS:</w:t>
      </w:r>
    </w:p>
    <w:p w14:paraId="467E2505" w14:textId="7EA00B06" w:rsidR="00552F6A" w:rsidRDefault="00557551" w:rsidP="009B11E0">
      <w:pPr>
        <w:pStyle w:val="Prrafodelista"/>
        <w:numPr>
          <w:ilvl w:val="1"/>
          <w:numId w:val="24"/>
        </w:numPr>
        <w:tabs>
          <w:tab w:val="left" w:pos="432"/>
          <w:tab w:val="left" w:pos="900"/>
        </w:tabs>
        <w:rPr>
          <w:sz w:val="22"/>
          <w:szCs w:val="22"/>
          <w:lang w:val="en-US"/>
        </w:rPr>
      </w:pPr>
      <w:r>
        <w:rPr>
          <w:sz w:val="22"/>
          <w:szCs w:val="22"/>
          <w:lang w:val="en-US"/>
        </w:rPr>
        <w:t>Report</w:t>
      </w:r>
      <w:r w:rsidR="00433686">
        <w:rPr>
          <w:sz w:val="22"/>
          <w:szCs w:val="22"/>
          <w:lang w:val="en-US"/>
        </w:rPr>
        <w:t xml:space="preserve">: </w:t>
      </w:r>
      <w:r>
        <w:rPr>
          <w:sz w:val="22"/>
          <w:szCs w:val="22"/>
          <w:lang w:val="en-US"/>
        </w:rPr>
        <w:t>ZRTT_SOP_DDIC</w:t>
      </w:r>
    </w:p>
    <w:p w14:paraId="1A9EA8EC" w14:textId="53C32E44" w:rsidR="00953751" w:rsidRDefault="00953751" w:rsidP="00552F6A">
      <w:pPr>
        <w:pStyle w:val="Prrafodelista"/>
        <w:tabs>
          <w:tab w:val="left" w:pos="432"/>
          <w:tab w:val="left" w:pos="900"/>
        </w:tabs>
        <w:ind w:left="0"/>
        <w:rPr>
          <w:lang w:val="en-GB"/>
        </w:rPr>
      </w:pPr>
    </w:p>
    <w:p w14:paraId="3C9D55FC" w14:textId="77777777" w:rsidR="0044396C" w:rsidRPr="00012F0E" w:rsidRDefault="0044396C" w:rsidP="001232D7">
      <w:pPr>
        <w:pStyle w:val="Encabezado2"/>
      </w:pPr>
      <w:bookmarkStart w:id="6" w:name="_Toc2674913"/>
      <w:bookmarkStart w:id="7" w:name="_Toc42181977"/>
      <w:r w:rsidRPr="00012F0E">
        <w:lastRenderedPageBreak/>
        <w:t>Tables</w:t>
      </w:r>
      <w:bookmarkEnd w:id="6"/>
      <w:bookmarkEnd w:id="7"/>
    </w:p>
    <w:p w14:paraId="77A30393" w14:textId="77777777" w:rsidR="0044396C" w:rsidRPr="0044396C" w:rsidRDefault="0044396C" w:rsidP="0044396C">
      <w:pPr>
        <w:rPr>
          <w:lang w:val="en-US"/>
        </w:rPr>
      </w:pPr>
      <w:r w:rsidRPr="0044396C">
        <w:rPr>
          <w:lang w:val="en-US"/>
        </w:rPr>
        <w:t>No database tables will be needed for this automation.</w:t>
      </w:r>
    </w:p>
    <w:p w14:paraId="714F626D" w14:textId="132D3D09" w:rsidR="0044396C" w:rsidRDefault="0044396C" w:rsidP="001232D7">
      <w:pPr>
        <w:pStyle w:val="Encabezado2"/>
      </w:pPr>
      <w:bookmarkStart w:id="8" w:name="_Toc32561384"/>
      <w:bookmarkStart w:id="9" w:name="_Toc42181978"/>
      <w:r>
        <w:t xml:space="preserve">ABAP </w:t>
      </w:r>
      <w:bookmarkEnd w:id="8"/>
      <w:r w:rsidR="00D46AB8">
        <w:t>Objects</w:t>
      </w:r>
      <w:bookmarkEnd w:id="9"/>
    </w:p>
    <w:p w14:paraId="0068C8DB" w14:textId="36203206" w:rsidR="00D46AB8" w:rsidRDefault="006825F4" w:rsidP="00D46AB8">
      <w:pPr>
        <w:rPr>
          <w:lang w:val="en-US" w:eastAsia="zh-CN"/>
        </w:rPr>
      </w:pPr>
      <w:r>
        <w:rPr>
          <w:lang w:val="en-US" w:eastAsia="zh-CN"/>
        </w:rPr>
        <w:t>Below, there is an UML chart to relate the main objects of this development. The main object is the class ZCL_DDIC_ANALYSIS which makes use of the interface ZIF_DDIC_ANALYSIS for all the Types and Constants which are used among the Public and Private methods.</w:t>
      </w:r>
    </w:p>
    <w:p w14:paraId="0C2BDBB6" w14:textId="09988C31" w:rsidR="006825F4" w:rsidRDefault="006825F4" w:rsidP="00D46AB8">
      <w:pPr>
        <w:rPr>
          <w:lang w:val="en-US" w:eastAsia="zh-CN"/>
        </w:rPr>
      </w:pPr>
    </w:p>
    <w:p w14:paraId="3C46FAAF" w14:textId="3C6D208C" w:rsidR="006825F4" w:rsidRDefault="006825F4" w:rsidP="00D46AB8">
      <w:pPr>
        <w:rPr>
          <w:lang w:val="en-US" w:eastAsia="zh-CN"/>
        </w:rPr>
      </w:pPr>
      <w:r>
        <w:rPr>
          <w:lang w:val="en-US" w:eastAsia="zh-CN"/>
        </w:rPr>
        <w:t xml:space="preserve">The class calls through RFC connection a FM in the target systems to pull the raw DDIC details that will be later </w:t>
      </w:r>
      <w:proofErr w:type="spellStart"/>
      <w:r>
        <w:rPr>
          <w:lang w:val="en-US" w:eastAsia="zh-CN"/>
        </w:rPr>
        <w:t>categorised</w:t>
      </w:r>
      <w:proofErr w:type="spellEnd"/>
      <w:r>
        <w:rPr>
          <w:lang w:val="en-US" w:eastAsia="zh-CN"/>
        </w:rPr>
        <w:t>.</w:t>
      </w:r>
    </w:p>
    <w:p w14:paraId="41867812" w14:textId="5EB922E1" w:rsidR="006825F4" w:rsidRDefault="006825F4" w:rsidP="00D46AB8">
      <w:pPr>
        <w:rPr>
          <w:lang w:val="en-US" w:eastAsia="zh-CN"/>
        </w:rPr>
      </w:pPr>
    </w:p>
    <w:p w14:paraId="7F7BF17E" w14:textId="2EDDA58C" w:rsidR="006825F4" w:rsidRDefault="006825F4" w:rsidP="00D46AB8">
      <w:pPr>
        <w:rPr>
          <w:lang w:val="en-US" w:eastAsia="zh-CN"/>
        </w:rPr>
      </w:pPr>
      <w:r>
        <w:rPr>
          <w:lang w:val="en-US" w:eastAsia="zh-CN"/>
        </w:rPr>
        <w:t>The main FM ZFM_DDIC_ANALYSIS calls within the source system another FM ZFM_CRITICAL_BATCH_ANALYSIS that serves the purpose of providing the Critical Objects used by batches (going only one level in depth).</w:t>
      </w:r>
    </w:p>
    <w:p w14:paraId="68DDE7CA" w14:textId="24121A42" w:rsidR="006825F4" w:rsidRDefault="006825F4" w:rsidP="00D46AB8">
      <w:pPr>
        <w:rPr>
          <w:lang w:val="en-US" w:eastAsia="zh-CN"/>
        </w:rPr>
      </w:pPr>
    </w:p>
    <w:p w14:paraId="658622B3" w14:textId="77777777" w:rsidR="006825F4" w:rsidRDefault="006825F4" w:rsidP="00D46AB8">
      <w:pPr>
        <w:rPr>
          <w:lang w:val="en-US" w:eastAsia="zh-CN"/>
        </w:rPr>
      </w:pPr>
    </w:p>
    <w:p w14:paraId="1FE11F5D" w14:textId="3FB99D5D" w:rsidR="00D46AB8" w:rsidRDefault="00D46AB8" w:rsidP="00D46AB8">
      <w:pPr>
        <w:rPr>
          <w:lang w:val="en-US" w:eastAsia="zh-CN"/>
        </w:rPr>
      </w:pPr>
    </w:p>
    <w:p w14:paraId="4ED6D03A" w14:textId="671D653C" w:rsidR="006825F4" w:rsidRDefault="006C69E8" w:rsidP="00D46AB8">
      <w:pPr>
        <w:rPr>
          <w:lang w:val="en-US" w:eastAsia="zh-CN"/>
        </w:rPr>
      </w:pPr>
      <w:r>
        <w:rPr>
          <w:noProof/>
        </w:rPr>
        <w:drawing>
          <wp:inline distT="0" distB="0" distL="0" distR="0" wp14:anchorId="6DC1AE8C" wp14:editId="270051F9">
            <wp:extent cx="5915025" cy="3943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3943350"/>
                    </a:xfrm>
                    <a:prstGeom prst="rect">
                      <a:avLst/>
                    </a:prstGeom>
                  </pic:spPr>
                </pic:pic>
              </a:graphicData>
            </a:graphic>
          </wp:inline>
        </w:drawing>
      </w:r>
    </w:p>
    <w:p w14:paraId="47A2DACF" w14:textId="56917EFE" w:rsidR="00C17E31" w:rsidRDefault="00C17E31" w:rsidP="00C17E31">
      <w:pPr>
        <w:rPr>
          <w:noProof/>
        </w:rPr>
      </w:pPr>
    </w:p>
    <w:p w14:paraId="26C1C70B" w14:textId="02CADE07" w:rsidR="00557551" w:rsidRDefault="00557551" w:rsidP="00C17E31">
      <w:pPr>
        <w:rPr>
          <w:noProof/>
        </w:rPr>
      </w:pPr>
      <w:r>
        <w:rPr>
          <w:noProof/>
        </w:rPr>
        <w:t>By using this class, providing the inputs, we will be able to get an output that we can work with and other pieces of information that we will recycle for the ALV screen.</w:t>
      </w:r>
    </w:p>
    <w:p w14:paraId="3BB456CF" w14:textId="107319BF" w:rsidR="00557551" w:rsidRDefault="00557551" w:rsidP="00C17E31">
      <w:pPr>
        <w:rPr>
          <w:noProof/>
        </w:rPr>
      </w:pPr>
    </w:p>
    <w:p w14:paraId="2AAF7700" w14:textId="2B6B0C47" w:rsidR="00557551" w:rsidRDefault="00557551" w:rsidP="00557551">
      <w:pPr>
        <w:pStyle w:val="Encabezado3"/>
      </w:pPr>
      <w:bookmarkStart w:id="10" w:name="_Toc42181979"/>
      <w:r>
        <w:lastRenderedPageBreak/>
        <w:t>Selection Screen</w:t>
      </w:r>
      <w:bookmarkEnd w:id="10"/>
    </w:p>
    <w:p w14:paraId="44C2BA76" w14:textId="61D4A336" w:rsidR="00557551" w:rsidRDefault="00557551" w:rsidP="00557551">
      <w:pPr>
        <w:rPr>
          <w:lang w:val="en-US" w:eastAsia="zh-CN"/>
        </w:rPr>
      </w:pPr>
      <w:r>
        <w:rPr>
          <w:lang w:val="en-US" w:eastAsia="zh-CN"/>
        </w:rPr>
        <w:t>For the selection screen, we are going to have 2 main blocks:</w:t>
      </w:r>
    </w:p>
    <w:p w14:paraId="61262C2F" w14:textId="2D0357BE" w:rsidR="00557551" w:rsidRDefault="00557551" w:rsidP="00557551">
      <w:pPr>
        <w:pStyle w:val="Prrafodelista"/>
        <w:numPr>
          <w:ilvl w:val="0"/>
          <w:numId w:val="34"/>
        </w:numPr>
        <w:rPr>
          <w:lang w:val="en-US" w:eastAsia="zh-CN"/>
        </w:rPr>
      </w:pPr>
      <w:r>
        <w:rPr>
          <w:lang w:val="en-US" w:eastAsia="zh-CN"/>
        </w:rPr>
        <w:t>The block for the search criteria of the DDIC objects</w:t>
      </w:r>
    </w:p>
    <w:p w14:paraId="7449D32F" w14:textId="448DE789" w:rsidR="00557551" w:rsidRDefault="00557551" w:rsidP="00557551">
      <w:pPr>
        <w:pStyle w:val="Prrafodelista"/>
        <w:numPr>
          <w:ilvl w:val="0"/>
          <w:numId w:val="34"/>
        </w:numPr>
        <w:rPr>
          <w:lang w:val="en-US" w:eastAsia="zh-CN"/>
        </w:rPr>
      </w:pPr>
      <w:r>
        <w:rPr>
          <w:lang w:val="en-US" w:eastAsia="zh-CN"/>
        </w:rPr>
        <w:t>The block to shape the email communications</w:t>
      </w:r>
    </w:p>
    <w:p w14:paraId="12F83EAD" w14:textId="5BADC1E5" w:rsidR="00557551" w:rsidRDefault="00557551" w:rsidP="00557551">
      <w:pPr>
        <w:rPr>
          <w:lang w:val="en-US" w:eastAsia="zh-CN"/>
        </w:rPr>
      </w:pPr>
    </w:p>
    <w:p w14:paraId="33F4446F" w14:textId="0EFA0D58" w:rsidR="00557551" w:rsidRDefault="00557551" w:rsidP="00557551">
      <w:pPr>
        <w:pStyle w:val="Encabezado4"/>
      </w:pPr>
      <w:bookmarkStart w:id="11" w:name="_Toc42181980"/>
      <w:r>
        <w:t>Block A: Search Criteria</w:t>
      </w:r>
      <w:bookmarkEnd w:id="11"/>
    </w:p>
    <w:p w14:paraId="29DE9627" w14:textId="0ECA1AA0" w:rsidR="00557551" w:rsidRDefault="00557551" w:rsidP="00557551">
      <w:pPr>
        <w:rPr>
          <w:lang w:val="en-US" w:eastAsia="zh-CN"/>
        </w:rPr>
      </w:pPr>
      <w:r>
        <w:rPr>
          <w:lang w:val="en-US" w:eastAsia="zh-CN"/>
        </w:rPr>
        <w:t>This block will have 4 possible inputs:</w:t>
      </w:r>
    </w:p>
    <w:p w14:paraId="5406FF98" w14:textId="77777777" w:rsidR="00AD1368" w:rsidRPr="00AD1368" w:rsidRDefault="00557551" w:rsidP="00557551">
      <w:pPr>
        <w:pStyle w:val="Prrafodelista"/>
        <w:numPr>
          <w:ilvl w:val="0"/>
          <w:numId w:val="24"/>
        </w:numPr>
        <w:rPr>
          <w:b/>
          <w:bCs/>
          <w:lang w:val="en-US" w:eastAsia="zh-CN"/>
        </w:rPr>
      </w:pPr>
      <w:r w:rsidRPr="00AD1368">
        <w:rPr>
          <w:b/>
          <w:bCs/>
          <w:lang w:val="en-US" w:eastAsia="zh-CN"/>
        </w:rPr>
        <w:t xml:space="preserve">The TR/TOCs to be </w:t>
      </w:r>
      <w:proofErr w:type="spellStart"/>
      <w:r w:rsidRPr="00AD1368">
        <w:rPr>
          <w:b/>
          <w:bCs/>
          <w:lang w:val="en-US" w:eastAsia="zh-CN"/>
        </w:rPr>
        <w:t>analyse</w:t>
      </w:r>
      <w:proofErr w:type="spellEnd"/>
      <w:r w:rsidR="00AD1368" w:rsidRPr="00AD1368">
        <w:rPr>
          <w:b/>
          <w:bCs/>
          <w:lang w:val="en-US" w:eastAsia="zh-CN"/>
        </w:rPr>
        <w:t xml:space="preserve">: </w:t>
      </w:r>
    </w:p>
    <w:p w14:paraId="649F9621" w14:textId="4E6F8AE2" w:rsidR="00557551" w:rsidRPr="00AD1368" w:rsidRDefault="00557551" w:rsidP="00F63B03">
      <w:pPr>
        <w:pStyle w:val="Prrafodelista"/>
        <w:numPr>
          <w:ilvl w:val="1"/>
          <w:numId w:val="24"/>
        </w:numPr>
        <w:rPr>
          <w:lang w:val="en-US" w:eastAsia="zh-CN"/>
        </w:rPr>
      </w:pPr>
      <w:r w:rsidRPr="00AD1368">
        <w:rPr>
          <w:lang w:val="en-US" w:eastAsia="zh-CN"/>
        </w:rPr>
        <w:t>Range of TRKORR</w:t>
      </w:r>
      <w:r w:rsidR="00AD1368">
        <w:rPr>
          <w:lang w:val="en-US" w:eastAsia="zh-CN"/>
        </w:rPr>
        <w:t>: E070-TRKORR</w:t>
      </w:r>
    </w:p>
    <w:p w14:paraId="63DD1FC7" w14:textId="5E9267A5" w:rsidR="00557551" w:rsidRDefault="00557551" w:rsidP="00557551">
      <w:pPr>
        <w:pStyle w:val="Prrafodelista"/>
        <w:numPr>
          <w:ilvl w:val="1"/>
          <w:numId w:val="24"/>
        </w:numPr>
        <w:rPr>
          <w:lang w:val="en-US" w:eastAsia="zh-CN"/>
        </w:rPr>
      </w:pPr>
      <w:r>
        <w:rPr>
          <w:lang w:val="en-US" w:eastAsia="zh-CN"/>
        </w:rPr>
        <w:t xml:space="preserve">Default </w:t>
      </w:r>
      <w:r w:rsidR="00AD1368">
        <w:rPr>
          <w:lang w:val="en-US" w:eastAsia="zh-CN"/>
        </w:rPr>
        <w:t>v</w:t>
      </w:r>
      <w:r>
        <w:rPr>
          <w:lang w:val="en-US" w:eastAsia="zh-CN"/>
        </w:rPr>
        <w:t>alue:</w:t>
      </w:r>
      <w:r w:rsidR="00AD1368">
        <w:rPr>
          <w:lang w:val="en-US" w:eastAsia="zh-CN"/>
        </w:rPr>
        <w:t xml:space="preserve"> </w:t>
      </w:r>
      <w:r w:rsidR="00AD1368">
        <w:rPr>
          <w:lang w:val="en-US" w:eastAsia="zh-CN"/>
        </w:rPr>
        <w:t>None</w:t>
      </w:r>
    </w:p>
    <w:p w14:paraId="1C79F421" w14:textId="40A316A6" w:rsidR="00557551" w:rsidRDefault="00557551" w:rsidP="00557551">
      <w:pPr>
        <w:pStyle w:val="Prrafodelista"/>
        <w:numPr>
          <w:ilvl w:val="1"/>
          <w:numId w:val="24"/>
        </w:numPr>
        <w:rPr>
          <w:lang w:val="en-US" w:eastAsia="zh-CN"/>
        </w:rPr>
      </w:pPr>
      <w:r>
        <w:rPr>
          <w:lang w:val="en-US" w:eastAsia="zh-CN"/>
        </w:rPr>
        <w:t>Validations:</w:t>
      </w:r>
      <w:r w:rsidR="00AD1368">
        <w:rPr>
          <w:lang w:val="en-US" w:eastAsia="zh-CN"/>
        </w:rPr>
        <w:t xml:space="preserve"> </w:t>
      </w:r>
      <w:r w:rsidR="00AD1368">
        <w:rPr>
          <w:lang w:val="en-US" w:eastAsia="zh-CN"/>
        </w:rPr>
        <w:t>None</w:t>
      </w:r>
    </w:p>
    <w:p w14:paraId="45D9C6DC" w14:textId="77777777" w:rsidR="00AD1368" w:rsidRDefault="00AD1368" w:rsidP="00AD1368">
      <w:pPr>
        <w:pStyle w:val="Prrafodelista"/>
        <w:ind w:left="1440"/>
        <w:rPr>
          <w:lang w:val="en-US" w:eastAsia="zh-CN"/>
        </w:rPr>
      </w:pPr>
    </w:p>
    <w:p w14:paraId="1F5320C9" w14:textId="6313E8BC" w:rsidR="00AD1368" w:rsidRPr="00AD1368" w:rsidRDefault="00AD1368" w:rsidP="00557551">
      <w:pPr>
        <w:pStyle w:val="Prrafodelista"/>
        <w:numPr>
          <w:ilvl w:val="0"/>
          <w:numId w:val="24"/>
        </w:numPr>
        <w:rPr>
          <w:b/>
          <w:bCs/>
          <w:lang w:val="en-US" w:eastAsia="zh-CN"/>
        </w:rPr>
      </w:pPr>
      <w:r w:rsidRPr="00AD1368">
        <w:rPr>
          <w:b/>
          <w:bCs/>
          <w:lang w:val="en-US" w:eastAsia="zh-CN"/>
        </w:rPr>
        <w:t>The Planned to Production Delivery Date in HPALM:</w:t>
      </w:r>
    </w:p>
    <w:p w14:paraId="468A4FA3" w14:textId="6666E890" w:rsidR="00557551" w:rsidRDefault="00557551" w:rsidP="00AD1368">
      <w:pPr>
        <w:pStyle w:val="Prrafodelista"/>
        <w:numPr>
          <w:ilvl w:val="1"/>
          <w:numId w:val="24"/>
        </w:numPr>
        <w:rPr>
          <w:lang w:val="en-US" w:eastAsia="zh-CN"/>
        </w:rPr>
      </w:pPr>
      <w:r>
        <w:rPr>
          <w:lang w:val="en-US" w:eastAsia="zh-CN"/>
        </w:rPr>
        <w:t>Range of Dates:</w:t>
      </w:r>
      <w:r w:rsidR="00AD1368">
        <w:rPr>
          <w:lang w:val="en-US" w:eastAsia="zh-CN"/>
        </w:rPr>
        <w:t xml:space="preserve"> ZXX_HPALM_DATA-ZPLANNED_DATE</w:t>
      </w:r>
    </w:p>
    <w:p w14:paraId="290D951E" w14:textId="18CEBB81" w:rsidR="00AD1368" w:rsidRDefault="00AD1368" w:rsidP="00AD1368">
      <w:pPr>
        <w:pStyle w:val="Prrafodelista"/>
        <w:numPr>
          <w:ilvl w:val="1"/>
          <w:numId w:val="24"/>
        </w:numPr>
        <w:rPr>
          <w:lang w:val="en-US" w:eastAsia="zh-CN"/>
        </w:rPr>
      </w:pPr>
      <w:proofErr w:type="spellStart"/>
      <w:r>
        <w:rPr>
          <w:lang w:val="en-US" w:eastAsia="zh-CN"/>
        </w:rPr>
        <w:t>Defalult</w:t>
      </w:r>
      <w:proofErr w:type="spellEnd"/>
      <w:r>
        <w:rPr>
          <w:lang w:val="en-US" w:eastAsia="zh-CN"/>
        </w:rPr>
        <w:t xml:space="preserve"> value: The current Sunday of the week</w:t>
      </w:r>
    </w:p>
    <w:p w14:paraId="6A48B7C2" w14:textId="54CD122D" w:rsidR="00AD1368" w:rsidRDefault="00AD1368" w:rsidP="00AD1368">
      <w:pPr>
        <w:pStyle w:val="Prrafodelista"/>
        <w:numPr>
          <w:ilvl w:val="1"/>
          <w:numId w:val="24"/>
        </w:numPr>
        <w:rPr>
          <w:lang w:val="en-US" w:eastAsia="zh-CN"/>
        </w:rPr>
      </w:pPr>
      <w:r>
        <w:rPr>
          <w:lang w:val="en-US" w:eastAsia="zh-CN"/>
        </w:rPr>
        <w:t>Validations: None</w:t>
      </w:r>
    </w:p>
    <w:p w14:paraId="2217229E" w14:textId="627BB888" w:rsidR="00AD1368" w:rsidRDefault="00AD1368" w:rsidP="00AD1368">
      <w:pPr>
        <w:pStyle w:val="Prrafodelista"/>
        <w:ind w:left="1440"/>
        <w:rPr>
          <w:lang w:val="en-US" w:eastAsia="zh-CN"/>
        </w:rPr>
      </w:pPr>
    </w:p>
    <w:p w14:paraId="0E4F9DDF" w14:textId="7F642109" w:rsidR="00AD1368" w:rsidRPr="00AD1368" w:rsidRDefault="00AD1368" w:rsidP="00AD1368">
      <w:pPr>
        <w:pStyle w:val="Prrafodelista"/>
        <w:numPr>
          <w:ilvl w:val="0"/>
          <w:numId w:val="24"/>
        </w:numPr>
        <w:rPr>
          <w:b/>
          <w:bCs/>
          <w:lang w:val="en-US" w:eastAsia="zh-CN"/>
        </w:rPr>
      </w:pPr>
      <w:r w:rsidRPr="00AD1368">
        <w:rPr>
          <w:b/>
          <w:bCs/>
          <w:lang w:val="en-US" w:eastAsia="zh-CN"/>
        </w:rPr>
        <w:t xml:space="preserve">The </w:t>
      </w:r>
      <w:r w:rsidRPr="00AD1368">
        <w:rPr>
          <w:b/>
          <w:bCs/>
          <w:lang w:val="en-US" w:eastAsia="zh-CN"/>
        </w:rPr>
        <w:t>Requirement IDs</w:t>
      </w:r>
      <w:r w:rsidRPr="00AD1368">
        <w:rPr>
          <w:b/>
          <w:bCs/>
          <w:lang w:val="en-US" w:eastAsia="zh-CN"/>
        </w:rPr>
        <w:t xml:space="preserve"> of the Changes in HPALM: </w:t>
      </w:r>
    </w:p>
    <w:p w14:paraId="1F682218" w14:textId="388789CB" w:rsidR="00AD1368" w:rsidRPr="00AD1368" w:rsidRDefault="00AD1368" w:rsidP="00AD1368">
      <w:pPr>
        <w:pStyle w:val="Prrafodelista"/>
        <w:numPr>
          <w:ilvl w:val="1"/>
          <w:numId w:val="24"/>
        </w:numPr>
        <w:rPr>
          <w:lang w:val="en-US" w:eastAsia="zh-CN"/>
        </w:rPr>
      </w:pPr>
      <w:r w:rsidRPr="00AD1368">
        <w:rPr>
          <w:lang w:val="en-US" w:eastAsia="zh-CN"/>
        </w:rPr>
        <w:t xml:space="preserve">Range of </w:t>
      </w:r>
      <w:r>
        <w:rPr>
          <w:lang w:val="en-US" w:eastAsia="zh-CN"/>
        </w:rPr>
        <w:t xml:space="preserve">Requirement IDs: </w:t>
      </w:r>
      <w:r>
        <w:rPr>
          <w:lang w:val="en-US" w:eastAsia="zh-CN"/>
        </w:rPr>
        <w:t>ZXX_HPALM_DATA-</w:t>
      </w:r>
      <w:r>
        <w:rPr>
          <w:lang w:val="en-US" w:eastAsia="zh-CN"/>
        </w:rPr>
        <w:t>ZREQ_ID</w:t>
      </w:r>
    </w:p>
    <w:p w14:paraId="78F0C164" w14:textId="44231DB1" w:rsidR="00AD1368" w:rsidRDefault="00AD1368" w:rsidP="00AD1368">
      <w:pPr>
        <w:pStyle w:val="Prrafodelista"/>
        <w:numPr>
          <w:ilvl w:val="1"/>
          <w:numId w:val="24"/>
        </w:numPr>
        <w:rPr>
          <w:lang w:val="en-US" w:eastAsia="zh-CN"/>
        </w:rPr>
      </w:pPr>
      <w:r>
        <w:rPr>
          <w:lang w:val="en-US" w:eastAsia="zh-CN"/>
        </w:rPr>
        <w:t>Default value:</w:t>
      </w:r>
      <w:r w:rsidRPr="00AD1368">
        <w:rPr>
          <w:lang w:val="en-US" w:eastAsia="zh-CN"/>
        </w:rPr>
        <w:t xml:space="preserve"> </w:t>
      </w:r>
      <w:r>
        <w:rPr>
          <w:lang w:val="en-US" w:eastAsia="zh-CN"/>
        </w:rPr>
        <w:t>None</w:t>
      </w:r>
    </w:p>
    <w:p w14:paraId="47380EE4" w14:textId="698BBFA4" w:rsidR="00AD1368" w:rsidRDefault="00AD1368" w:rsidP="00AD1368">
      <w:pPr>
        <w:pStyle w:val="Prrafodelista"/>
        <w:numPr>
          <w:ilvl w:val="1"/>
          <w:numId w:val="24"/>
        </w:numPr>
        <w:rPr>
          <w:lang w:val="en-US" w:eastAsia="zh-CN"/>
        </w:rPr>
      </w:pPr>
      <w:r>
        <w:rPr>
          <w:lang w:val="en-US" w:eastAsia="zh-CN"/>
        </w:rPr>
        <w:t>Validations:</w:t>
      </w:r>
      <w:r>
        <w:rPr>
          <w:lang w:val="en-US" w:eastAsia="zh-CN"/>
        </w:rPr>
        <w:t xml:space="preserve"> </w:t>
      </w:r>
      <w:r>
        <w:rPr>
          <w:lang w:val="en-US" w:eastAsia="zh-CN"/>
        </w:rPr>
        <w:t>None</w:t>
      </w:r>
    </w:p>
    <w:p w14:paraId="08300A45" w14:textId="77777777" w:rsidR="00AD1368" w:rsidRDefault="00AD1368" w:rsidP="00AD1368">
      <w:pPr>
        <w:pStyle w:val="Prrafodelista"/>
        <w:ind w:left="1440"/>
        <w:rPr>
          <w:lang w:val="en-US" w:eastAsia="zh-CN"/>
        </w:rPr>
      </w:pPr>
    </w:p>
    <w:p w14:paraId="79C3C2F3" w14:textId="1470F035" w:rsidR="00AD1368" w:rsidRPr="00AD1368" w:rsidRDefault="00AD1368" w:rsidP="00AD1368">
      <w:pPr>
        <w:pStyle w:val="Prrafodelista"/>
        <w:numPr>
          <w:ilvl w:val="0"/>
          <w:numId w:val="24"/>
        </w:numPr>
        <w:rPr>
          <w:b/>
          <w:bCs/>
          <w:lang w:val="en-US" w:eastAsia="zh-CN"/>
        </w:rPr>
      </w:pPr>
      <w:r w:rsidRPr="00AD1368">
        <w:rPr>
          <w:b/>
          <w:bCs/>
          <w:lang w:val="en-US" w:eastAsia="zh-CN"/>
        </w:rPr>
        <w:t xml:space="preserve">The </w:t>
      </w:r>
      <w:r w:rsidRPr="00AD1368">
        <w:rPr>
          <w:b/>
          <w:bCs/>
          <w:lang w:val="en-US" w:eastAsia="zh-CN"/>
        </w:rPr>
        <w:t>Release Status of the Changes</w:t>
      </w:r>
      <w:r w:rsidRPr="00AD1368">
        <w:rPr>
          <w:b/>
          <w:bCs/>
          <w:lang w:val="en-US" w:eastAsia="zh-CN"/>
        </w:rPr>
        <w:t xml:space="preserve"> in HPALM: </w:t>
      </w:r>
    </w:p>
    <w:p w14:paraId="661AEB5F" w14:textId="4582F7F8" w:rsidR="00AD1368" w:rsidRPr="00AD1368" w:rsidRDefault="00AD1368" w:rsidP="00AD1368">
      <w:pPr>
        <w:pStyle w:val="Prrafodelista"/>
        <w:numPr>
          <w:ilvl w:val="1"/>
          <w:numId w:val="24"/>
        </w:numPr>
        <w:rPr>
          <w:lang w:val="en-US" w:eastAsia="zh-CN"/>
        </w:rPr>
      </w:pPr>
      <w:r w:rsidRPr="00AD1368">
        <w:rPr>
          <w:lang w:val="en-US" w:eastAsia="zh-CN"/>
        </w:rPr>
        <w:t xml:space="preserve">Range of </w:t>
      </w:r>
      <w:r>
        <w:rPr>
          <w:lang w:val="en-US" w:eastAsia="zh-CN"/>
        </w:rPr>
        <w:t>Release Status</w:t>
      </w:r>
      <w:r>
        <w:rPr>
          <w:lang w:val="en-US" w:eastAsia="zh-CN"/>
        </w:rPr>
        <w:t>: ZXX_HPALM_DATA-</w:t>
      </w:r>
      <w:r>
        <w:rPr>
          <w:lang w:val="en-US" w:eastAsia="zh-CN"/>
        </w:rPr>
        <w:t>ZREL_STATUS</w:t>
      </w:r>
    </w:p>
    <w:p w14:paraId="31C48889" w14:textId="0C95D3F6" w:rsidR="00AD1368" w:rsidRDefault="00AD1368" w:rsidP="00AD1368">
      <w:pPr>
        <w:pStyle w:val="Prrafodelista"/>
        <w:numPr>
          <w:ilvl w:val="1"/>
          <w:numId w:val="24"/>
        </w:numPr>
        <w:rPr>
          <w:lang w:val="en-US" w:eastAsia="zh-CN"/>
        </w:rPr>
      </w:pPr>
      <w:r>
        <w:rPr>
          <w:lang w:val="en-US" w:eastAsia="zh-CN"/>
        </w:rPr>
        <w:t>Default value:</w:t>
      </w:r>
      <w:r w:rsidRPr="00AD1368">
        <w:rPr>
          <w:lang w:val="en-US" w:eastAsia="zh-CN"/>
        </w:rPr>
        <w:t xml:space="preserve"> </w:t>
      </w:r>
      <w:r>
        <w:rPr>
          <w:lang w:val="en-US" w:eastAsia="zh-CN"/>
        </w:rPr>
        <w:t>None</w:t>
      </w:r>
    </w:p>
    <w:p w14:paraId="5BB6AE42" w14:textId="15F4F8A0" w:rsidR="00AD1368" w:rsidRDefault="00AD1368" w:rsidP="00AD1368">
      <w:pPr>
        <w:pStyle w:val="Prrafodelista"/>
        <w:numPr>
          <w:ilvl w:val="1"/>
          <w:numId w:val="24"/>
        </w:numPr>
        <w:rPr>
          <w:lang w:val="en-US" w:eastAsia="zh-CN"/>
        </w:rPr>
      </w:pPr>
      <w:r>
        <w:rPr>
          <w:lang w:val="en-US" w:eastAsia="zh-CN"/>
        </w:rPr>
        <w:t>Validations:</w:t>
      </w:r>
      <w:r>
        <w:rPr>
          <w:lang w:val="en-US" w:eastAsia="zh-CN"/>
        </w:rPr>
        <w:t xml:space="preserve"> </w:t>
      </w:r>
      <w:r>
        <w:rPr>
          <w:lang w:val="en-US" w:eastAsia="zh-CN"/>
        </w:rPr>
        <w:t>None</w:t>
      </w:r>
    </w:p>
    <w:p w14:paraId="6C503F3B" w14:textId="6618F2C8" w:rsidR="00AD1368" w:rsidRDefault="00AD1368" w:rsidP="00AD1368">
      <w:pPr>
        <w:rPr>
          <w:lang w:val="en-US" w:eastAsia="zh-CN"/>
        </w:rPr>
      </w:pPr>
    </w:p>
    <w:p w14:paraId="6626D66B" w14:textId="04EE46C0" w:rsidR="00AD1368" w:rsidRDefault="00AD1368" w:rsidP="00AD1368">
      <w:pPr>
        <w:rPr>
          <w:lang w:val="en-US" w:eastAsia="zh-CN"/>
        </w:rPr>
      </w:pPr>
      <w:r>
        <w:rPr>
          <w:lang w:val="en-US" w:eastAsia="zh-CN"/>
        </w:rPr>
        <w:t xml:space="preserve">Also, a checkbox will control whether we want to </w:t>
      </w:r>
      <w:proofErr w:type="spellStart"/>
      <w:r>
        <w:rPr>
          <w:lang w:val="en-US" w:eastAsia="zh-CN"/>
        </w:rPr>
        <w:t>analyse</w:t>
      </w:r>
      <w:proofErr w:type="spellEnd"/>
      <w:r>
        <w:rPr>
          <w:lang w:val="en-US" w:eastAsia="zh-CN"/>
        </w:rPr>
        <w:t xml:space="preserve"> only TRKORR’s that have been released or all of them [Released &amp; Not Released].</w:t>
      </w:r>
      <w:r w:rsidR="00AB1FAF">
        <w:rPr>
          <w:lang w:val="en-US" w:eastAsia="zh-CN"/>
        </w:rPr>
        <w:t xml:space="preserve"> By default, the checkbox will be marked as True.</w:t>
      </w:r>
    </w:p>
    <w:p w14:paraId="441CF743" w14:textId="26469211" w:rsidR="00AB1FAF" w:rsidRDefault="00AB1FAF" w:rsidP="00AD1368">
      <w:pPr>
        <w:rPr>
          <w:lang w:val="en-US" w:eastAsia="zh-CN"/>
        </w:rPr>
      </w:pPr>
    </w:p>
    <w:p w14:paraId="7C5E7003" w14:textId="515E2E9A" w:rsidR="00AB1FAF" w:rsidRDefault="00AB1FAF" w:rsidP="00AB1FAF">
      <w:pPr>
        <w:pStyle w:val="Encabezado4"/>
      </w:pPr>
      <w:bookmarkStart w:id="12" w:name="_Toc42181981"/>
      <w:r>
        <w:t>Block B: Communications Fields</w:t>
      </w:r>
      <w:bookmarkEnd w:id="12"/>
    </w:p>
    <w:p w14:paraId="252EA5E2" w14:textId="000EA884" w:rsidR="00AB1FAF" w:rsidRDefault="00AB1FAF" w:rsidP="00AB1FAF">
      <w:pPr>
        <w:rPr>
          <w:lang w:val="en-US" w:eastAsia="zh-CN"/>
        </w:rPr>
      </w:pPr>
      <w:r>
        <w:rPr>
          <w:lang w:val="en-US" w:eastAsia="zh-CN"/>
        </w:rPr>
        <w:t>This block will have 5 different sections:</w:t>
      </w:r>
    </w:p>
    <w:p w14:paraId="4D636E00" w14:textId="3F2247CB" w:rsidR="00AB1FAF" w:rsidRDefault="00AB1FAF" w:rsidP="00AB1FAF">
      <w:pPr>
        <w:pStyle w:val="Prrafodelista"/>
        <w:numPr>
          <w:ilvl w:val="0"/>
          <w:numId w:val="35"/>
        </w:numPr>
        <w:rPr>
          <w:lang w:val="en-US" w:eastAsia="zh-CN"/>
        </w:rPr>
      </w:pPr>
      <w:r>
        <w:rPr>
          <w:lang w:val="en-US" w:eastAsia="zh-CN"/>
        </w:rPr>
        <w:t>Email options:</w:t>
      </w:r>
    </w:p>
    <w:p w14:paraId="21291BFA" w14:textId="61DF35C7" w:rsidR="00AB1FAF" w:rsidRDefault="00AB1FAF" w:rsidP="00AB1FAF">
      <w:pPr>
        <w:pStyle w:val="Prrafodelista"/>
        <w:numPr>
          <w:ilvl w:val="1"/>
          <w:numId w:val="35"/>
        </w:numPr>
        <w:rPr>
          <w:lang w:val="en-US" w:eastAsia="zh-CN"/>
        </w:rPr>
      </w:pPr>
      <w:r>
        <w:rPr>
          <w:lang w:val="en-US" w:eastAsia="zh-CN"/>
        </w:rPr>
        <w:t>Checkbox to send email</w:t>
      </w:r>
    </w:p>
    <w:p w14:paraId="4B1EEEA1" w14:textId="17C06EAB" w:rsidR="00AB1FAF" w:rsidRDefault="00AB1FAF" w:rsidP="00AB1FAF">
      <w:pPr>
        <w:pStyle w:val="Prrafodelista"/>
        <w:numPr>
          <w:ilvl w:val="1"/>
          <w:numId w:val="35"/>
        </w:numPr>
        <w:rPr>
          <w:lang w:val="en-US" w:eastAsia="zh-CN"/>
        </w:rPr>
      </w:pPr>
      <w:r>
        <w:rPr>
          <w:lang w:val="en-US" w:eastAsia="zh-CN"/>
        </w:rPr>
        <w:t>Checkbox to include dates in Subject</w:t>
      </w:r>
    </w:p>
    <w:p w14:paraId="4C625F07" w14:textId="7EC8F035" w:rsidR="00AB1FAF" w:rsidRDefault="00AB1FAF" w:rsidP="00AB1FAF">
      <w:pPr>
        <w:pStyle w:val="Prrafodelista"/>
        <w:numPr>
          <w:ilvl w:val="1"/>
          <w:numId w:val="35"/>
        </w:numPr>
        <w:rPr>
          <w:lang w:val="en-US" w:eastAsia="zh-CN"/>
        </w:rPr>
      </w:pPr>
      <w:r>
        <w:rPr>
          <w:lang w:val="en-US" w:eastAsia="zh-CN"/>
        </w:rPr>
        <w:t>Checkbox to add DDIC detailed breakdown as attachment</w:t>
      </w:r>
    </w:p>
    <w:p w14:paraId="7DB410BE" w14:textId="2E5D2B03" w:rsidR="00AB1FAF" w:rsidRDefault="00AB1FAF" w:rsidP="00AB1FAF">
      <w:pPr>
        <w:pStyle w:val="Prrafodelista"/>
        <w:numPr>
          <w:ilvl w:val="0"/>
          <w:numId w:val="35"/>
        </w:numPr>
        <w:rPr>
          <w:lang w:val="en-US" w:eastAsia="zh-CN"/>
        </w:rPr>
      </w:pPr>
      <w:r>
        <w:rPr>
          <w:lang w:val="en-US" w:eastAsia="zh-CN"/>
        </w:rPr>
        <w:t>Email inputs:</w:t>
      </w:r>
    </w:p>
    <w:p w14:paraId="7306C114" w14:textId="77777777" w:rsidR="001B6AF5" w:rsidRDefault="001B6AF5" w:rsidP="001B6AF5">
      <w:pPr>
        <w:pStyle w:val="Prrafodelista"/>
        <w:numPr>
          <w:ilvl w:val="1"/>
          <w:numId w:val="35"/>
        </w:numPr>
        <w:rPr>
          <w:lang w:val="en-US" w:eastAsia="zh-CN"/>
        </w:rPr>
      </w:pPr>
      <w:r w:rsidRPr="00A03E2D">
        <w:rPr>
          <w:b/>
          <w:bCs/>
          <w:lang w:val="en-US" w:eastAsia="zh-CN"/>
        </w:rPr>
        <w:t>Sender</w:t>
      </w:r>
      <w:r>
        <w:rPr>
          <w:lang w:val="en-US" w:eastAsia="zh-CN"/>
        </w:rPr>
        <w:t>:</w:t>
      </w:r>
    </w:p>
    <w:p w14:paraId="652A19B2" w14:textId="77777777" w:rsidR="001B6AF5" w:rsidRDefault="001B6AF5" w:rsidP="001B6AF5">
      <w:pPr>
        <w:pStyle w:val="Prrafodelista"/>
        <w:numPr>
          <w:ilvl w:val="2"/>
          <w:numId w:val="35"/>
        </w:numPr>
        <w:rPr>
          <w:lang w:val="en-US" w:eastAsia="zh-CN"/>
        </w:rPr>
      </w:pPr>
      <w:r>
        <w:rPr>
          <w:lang w:val="en-US" w:eastAsia="zh-CN"/>
        </w:rPr>
        <w:t>Type: ADR6-SMTP_ADDR</w:t>
      </w:r>
    </w:p>
    <w:p w14:paraId="1B289E34" w14:textId="068D3144" w:rsidR="001B6AF5" w:rsidRDefault="001B6AF5" w:rsidP="001B6AF5">
      <w:pPr>
        <w:pStyle w:val="Prrafodelista"/>
        <w:numPr>
          <w:ilvl w:val="2"/>
          <w:numId w:val="35"/>
        </w:numPr>
        <w:rPr>
          <w:lang w:val="en-US" w:eastAsia="zh-CN"/>
        </w:rPr>
      </w:pPr>
      <w:r>
        <w:rPr>
          <w:lang w:val="en-US" w:eastAsia="zh-CN"/>
        </w:rPr>
        <w:t>Input is mandatory</w:t>
      </w:r>
      <w:r>
        <w:rPr>
          <w:lang w:val="en-US" w:eastAsia="zh-CN"/>
        </w:rPr>
        <w:t xml:space="preserve"> </w:t>
      </w:r>
      <w:bookmarkStart w:id="13" w:name="_Hlk42179689"/>
      <w:r>
        <w:rPr>
          <w:lang w:val="en-US" w:eastAsia="zh-CN"/>
        </w:rPr>
        <w:t>if checkbox to send email is marked</w:t>
      </w:r>
      <w:bookmarkEnd w:id="13"/>
    </w:p>
    <w:p w14:paraId="0049F0E2" w14:textId="77777777" w:rsidR="001B6AF5" w:rsidRDefault="001B6AF5" w:rsidP="001B6AF5">
      <w:pPr>
        <w:pStyle w:val="Prrafodelista"/>
        <w:numPr>
          <w:ilvl w:val="2"/>
          <w:numId w:val="35"/>
        </w:numPr>
        <w:rPr>
          <w:lang w:val="en-US" w:eastAsia="zh-CN"/>
        </w:rPr>
      </w:pPr>
      <w:r>
        <w:rPr>
          <w:lang w:val="en-US" w:eastAsia="zh-CN"/>
        </w:rPr>
        <w:t>Default value: GFI_Transports@gfi.es</w:t>
      </w:r>
    </w:p>
    <w:p w14:paraId="2FAAC639" w14:textId="77777777" w:rsidR="001B6AF5" w:rsidRDefault="001B6AF5" w:rsidP="001B6AF5">
      <w:pPr>
        <w:pStyle w:val="Prrafodelista"/>
        <w:numPr>
          <w:ilvl w:val="2"/>
          <w:numId w:val="35"/>
        </w:numPr>
        <w:rPr>
          <w:lang w:val="en-US" w:eastAsia="zh-CN"/>
        </w:rPr>
      </w:pPr>
      <w:r>
        <w:rPr>
          <w:lang w:val="en-US" w:eastAsia="zh-CN"/>
        </w:rPr>
        <w:t>Validations:</w:t>
      </w:r>
    </w:p>
    <w:p w14:paraId="4583546C" w14:textId="77777777" w:rsidR="001B6AF5" w:rsidRDefault="001B6AF5" w:rsidP="001B6AF5">
      <w:pPr>
        <w:pStyle w:val="Prrafodelista"/>
        <w:numPr>
          <w:ilvl w:val="3"/>
          <w:numId w:val="35"/>
        </w:numPr>
        <w:rPr>
          <w:lang w:val="en-US" w:eastAsia="zh-CN"/>
        </w:rPr>
      </w:pPr>
      <w:r>
        <w:rPr>
          <w:lang w:val="en-US" w:eastAsia="zh-CN"/>
        </w:rPr>
        <w:t>String has to contain only one “@”</w:t>
      </w:r>
    </w:p>
    <w:p w14:paraId="5A4A81AF" w14:textId="77777777" w:rsidR="001B6AF5" w:rsidRDefault="001B6AF5" w:rsidP="001B6AF5">
      <w:pPr>
        <w:pStyle w:val="Prrafodelista"/>
        <w:numPr>
          <w:ilvl w:val="3"/>
          <w:numId w:val="35"/>
        </w:numPr>
        <w:rPr>
          <w:lang w:val="en-US" w:eastAsia="zh-CN"/>
        </w:rPr>
      </w:pPr>
      <w:r>
        <w:rPr>
          <w:lang w:val="en-US" w:eastAsia="zh-CN"/>
        </w:rPr>
        <w:t>String has to contain – at least – one “.”</w:t>
      </w:r>
    </w:p>
    <w:p w14:paraId="775DF73B" w14:textId="77777777" w:rsidR="001B6AF5" w:rsidRDefault="001B6AF5" w:rsidP="001B6AF5">
      <w:pPr>
        <w:pStyle w:val="Prrafodelista"/>
        <w:numPr>
          <w:ilvl w:val="3"/>
          <w:numId w:val="35"/>
        </w:numPr>
        <w:rPr>
          <w:lang w:val="en-US" w:eastAsia="zh-CN"/>
        </w:rPr>
      </w:pPr>
      <w:proofErr w:type="spellStart"/>
      <w:r>
        <w:rPr>
          <w:lang w:val="en-US" w:eastAsia="zh-CN"/>
        </w:rPr>
        <w:t>Strinng</w:t>
      </w:r>
      <w:proofErr w:type="spellEnd"/>
      <w:r>
        <w:rPr>
          <w:lang w:val="en-US" w:eastAsia="zh-CN"/>
        </w:rPr>
        <w:t xml:space="preserve"> cannot have any punctuation characters apart from “.” </w:t>
      </w:r>
    </w:p>
    <w:p w14:paraId="6AE27869" w14:textId="77777777" w:rsidR="001B6AF5" w:rsidRDefault="001B6AF5" w:rsidP="001B6AF5">
      <w:pPr>
        <w:pStyle w:val="Prrafodelista"/>
        <w:numPr>
          <w:ilvl w:val="1"/>
          <w:numId w:val="35"/>
        </w:numPr>
        <w:rPr>
          <w:lang w:val="en-US" w:eastAsia="zh-CN"/>
        </w:rPr>
      </w:pPr>
      <w:r w:rsidRPr="00A03E2D">
        <w:rPr>
          <w:b/>
          <w:bCs/>
          <w:lang w:val="en-US" w:eastAsia="zh-CN"/>
        </w:rPr>
        <w:lastRenderedPageBreak/>
        <w:t>Receivers</w:t>
      </w:r>
      <w:r>
        <w:rPr>
          <w:lang w:val="en-US" w:eastAsia="zh-CN"/>
        </w:rPr>
        <w:t>:</w:t>
      </w:r>
    </w:p>
    <w:p w14:paraId="0D32363B" w14:textId="77777777" w:rsidR="001B6AF5" w:rsidRDefault="001B6AF5" w:rsidP="001B6AF5">
      <w:pPr>
        <w:pStyle w:val="Prrafodelista"/>
        <w:numPr>
          <w:ilvl w:val="2"/>
          <w:numId w:val="35"/>
        </w:numPr>
        <w:rPr>
          <w:lang w:val="en-US" w:eastAsia="zh-CN"/>
        </w:rPr>
      </w:pPr>
      <w:r>
        <w:rPr>
          <w:lang w:val="en-US" w:eastAsia="zh-CN"/>
        </w:rPr>
        <w:t xml:space="preserve">Type: </w:t>
      </w:r>
      <w:r w:rsidRPr="002C163D">
        <w:rPr>
          <w:lang w:val="en-US" w:eastAsia="zh-CN"/>
        </w:rPr>
        <w:t>/IWFND/EPM_EMAIL_ADDRESS</w:t>
      </w:r>
    </w:p>
    <w:p w14:paraId="5A572011" w14:textId="6C172A93" w:rsidR="001B6AF5" w:rsidRDefault="001B6AF5" w:rsidP="001B6AF5">
      <w:pPr>
        <w:pStyle w:val="Prrafodelista"/>
        <w:numPr>
          <w:ilvl w:val="2"/>
          <w:numId w:val="35"/>
        </w:numPr>
        <w:rPr>
          <w:lang w:val="en-US" w:eastAsia="zh-CN"/>
        </w:rPr>
      </w:pPr>
      <w:r>
        <w:rPr>
          <w:lang w:val="en-US" w:eastAsia="zh-CN"/>
        </w:rPr>
        <w:t>Input is mandatory</w:t>
      </w:r>
      <w:r>
        <w:rPr>
          <w:lang w:val="en-US" w:eastAsia="zh-CN"/>
        </w:rPr>
        <w:t xml:space="preserve"> </w:t>
      </w:r>
      <w:r>
        <w:rPr>
          <w:lang w:val="en-US" w:eastAsia="zh-CN"/>
        </w:rPr>
        <w:t>if checkbox to send email is marked</w:t>
      </w:r>
    </w:p>
    <w:p w14:paraId="5B761393" w14:textId="77777777" w:rsidR="001B6AF5" w:rsidRDefault="001B6AF5" w:rsidP="001B6AF5">
      <w:pPr>
        <w:pStyle w:val="Prrafodelista"/>
        <w:numPr>
          <w:ilvl w:val="2"/>
          <w:numId w:val="35"/>
        </w:numPr>
        <w:rPr>
          <w:lang w:val="en-US" w:eastAsia="zh-CN"/>
        </w:rPr>
      </w:pPr>
      <w:r>
        <w:rPr>
          <w:lang w:val="en-US" w:eastAsia="zh-CN"/>
        </w:rPr>
        <w:t>Validations: For each of the input email addresses</w:t>
      </w:r>
    </w:p>
    <w:p w14:paraId="5BD9E1B7" w14:textId="77777777" w:rsidR="001B6AF5" w:rsidRDefault="001B6AF5" w:rsidP="001B6AF5">
      <w:pPr>
        <w:pStyle w:val="Prrafodelista"/>
        <w:numPr>
          <w:ilvl w:val="3"/>
          <w:numId w:val="35"/>
        </w:numPr>
        <w:rPr>
          <w:lang w:val="en-US" w:eastAsia="zh-CN"/>
        </w:rPr>
      </w:pPr>
      <w:r>
        <w:rPr>
          <w:lang w:val="en-US" w:eastAsia="zh-CN"/>
        </w:rPr>
        <w:t>String has to contain only one “@”</w:t>
      </w:r>
    </w:p>
    <w:p w14:paraId="50B51839" w14:textId="77777777" w:rsidR="001B6AF5" w:rsidRDefault="001B6AF5" w:rsidP="001B6AF5">
      <w:pPr>
        <w:pStyle w:val="Prrafodelista"/>
        <w:numPr>
          <w:ilvl w:val="3"/>
          <w:numId w:val="35"/>
        </w:numPr>
        <w:rPr>
          <w:lang w:val="en-US" w:eastAsia="zh-CN"/>
        </w:rPr>
      </w:pPr>
      <w:r>
        <w:rPr>
          <w:lang w:val="en-US" w:eastAsia="zh-CN"/>
        </w:rPr>
        <w:t>String has to contain – at least – one “.”</w:t>
      </w:r>
    </w:p>
    <w:p w14:paraId="4E6F2E61" w14:textId="75B2E103" w:rsidR="001B6AF5" w:rsidRDefault="001B6AF5" w:rsidP="001B6AF5">
      <w:pPr>
        <w:pStyle w:val="Prrafodelista"/>
        <w:numPr>
          <w:ilvl w:val="3"/>
          <w:numId w:val="35"/>
        </w:numPr>
        <w:rPr>
          <w:lang w:val="en-US" w:eastAsia="zh-CN"/>
        </w:rPr>
      </w:pPr>
      <w:proofErr w:type="spellStart"/>
      <w:r>
        <w:rPr>
          <w:lang w:val="en-US" w:eastAsia="zh-CN"/>
        </w:rPr>
        <w:t>Strinng</w:t>
      </w:r>
      <w:proofErr w:type="spellEnd"/>
      <w:r>
        <w:rPr>
          <w:lang w:val="en-US" w:eastAsia="zh-CN"/>
        </w:rPr>
        <w:t xml:space="preserve"> cannot have any punctuation characters apart from “.” </w:t>
      </w:r>
    </w:p>
    <w:p w14:paraId="6A6F2FEA" w14:textId="661FF073" w:rsidR="001B6AF5" w:rsidRDefault="001B6AF5" w:rsidP="001B6AF5">
      <w:pPr>
        <w:pStyle w:val="Prrafodelista"/>
        <w:numPr>
          <w:ilvl w:val="0"/>
          <w:numId w:val="35"/>
        </w:numPr>
        <w:rPr>
          <w:lang w:val="en-US" w:eastAsia="zh-CN"/>
        </w:rPr>
      </w:pPr>
      <w:r>
        <w:rPr>
          <w:lang w:val="en-US" w:eastAsia="zh-CN"/>
        </w:rPr>
        <w:t>Receivers Contents:</w:t>
      </w:r>
    </w:p>
    <w:p w14:paraId="74262988" w14:textId="44FCBD97" w:rsidR="001B6AF5" w:rsidRDefault="001B6AF5" w:rsidP="001B6AF5">
      <w:pPr>
        <w:pStyle w:val="Prrafodelista"/>
        <w:numPr>
          <w:ilvl w:val="1"/>
          <w:numId w:val="35"/>
        </w:numPr>
        <w:rPr>
          <w:lang w:val="en-US" w:eastAsia="zh-CN"/>
        </w:rPr>
      </w:pPr>
      <w:r>
        <w:rPr>
          <w:lang w:val="en-US" w:eastAsia="zh-CN"/>
        </w:rPr>
        <w:t>Radio button: DB2</w:t>
      </w:r>
    </w:p>
    <w:p w14:paraId="2F0213F6" w14:textId="3CEB9A9E" w:rsidR="001B6AF5" w:rsidRDefault="001B6AF5" w:rsidP="001B6AF5">
      <w:pPr>
        <w:pStyle w:val="Prrafodelista"/>
        <w:numPr>
          <w:ilvl w:val="1"/>
          <w:numId w:val="35"/>
        </w:numPr>
        <w:rPr>
          <w:lang w:val="en-US" w:eastAsia="zh-CN"/>
        </w:rPr>
      </w:pPr>
      <w:r>
        <w:rPr>
          <w:lang w:val="en-US" w:eastAsia="zh-CN"/>
        </w:rPr>
        <w:t>Radio button: Functional Team</w:t>
      </w:r>
    </w:p>
    <w:p w14:paraId="359782D4" w14:textId="3B5B0B9D" w:rsidR="001B6AF5" w:rsidRDefault="001B6AF5" w:rsidP="001B6AF5">
      <w:pPr>
        <w:pStyle w:val="Prrafodelista"/>
        <w:numPr>
          <w:ilvl w:val="1"/>
          <w:numId w:val="35"/>
        </w:numPr>
        <w:rPr>
          <w:lang w:val="en-US" w:eastAsia="zh-CN"/>
        </w:rPr>
      </w:pPr>
      <w:r>
        <w:rPr>
          <w:lang w:val="en-US" w:eastAsia="zh-CN"/>
        </w:rPr>
        <w:t>Radio button: Technical Team</w:t>
      </w:r>
    </w:p>
    <w:p w14:paraId="2ED96C63" w14:textId="77777777" w:rsidR="001B6AF5" w:rsidRDefault="001B6AF5" w:rsidP="001B6AF5">
      <w:pPr>
        <w:pStyle w:val="Prrafodelista"/>
        <w:ind w:left="1440"/>
        <w:rPr>
          <w:lang w:val="en-US" w:eastAsia="zh-CN"/>
        </w:rPr>
      </w:pPr>
    </w:p>
    <w:p w14:paraId="7CDDFA8F" w14:textId="7258477D" w:rsidR="001B6AF5" w:rsidRDefault="001B6AF5" w:rsidP="001B6AF5">
      <w:pPr>
        <w:pStyle w:val="Prrafodelista"/>
        <w:numPr>
          <w:ilvl w:val="0"/>
          <w:numId w:val="35"/>
        </w:numPr>
        <w:rPr>
          <w:lang w:val="en-US" w:eastAsia="zh-CN"/>
        </w:rPr>
      </w:pPr>
      <w:r>
        <w:rPr>
          <w:lang w:val="en-US" w:eastAsia="zh-CN"/>
        </w:rPr>
        <w:t>DB2 Formatting:</w:t>
      </w:r>
    </w:p>
    <w:p w14:paraId="3FBB6CD6" w14:textId="20AC54F6" w:rsidR="001B6AF5" w:rsidRDefault="001B6AF5" w:rsidP="001B6AF5">
      <w:pPr>
        <w:pStyle w:val="Prrafodelista"/>
        <w:numPr>
          <w:ilvl w:val="1"/>
          <w:numId w:val="35"/>
        </w:numPr>
        <w:rPr>
          <w:lang w:val="en-US" w:eastAsia="zh-CN"/>
        </w:rPr>
      </w:pPr>
      <w:r>
        <w:rPr>
          <w:lang w:val="en-US" w:eastAsia="zh-CN"/>
        </w:rPr>
        <w:t>Block 4A: Release Type</w:t>
      </w:r>
    </w:p>
    <w:p w14:paraId="6CCB32E8" w14:textId="7E550073" w:rsidR="001B6AF5" w:rsidRDefault="001B6AF5" w:rsidP="001B6AF5">
      <w:pPr>
        <w:pStyle w:val="Prrafodelista"/>
        <w:numPr>
          <w:ilvl w:val="2"/>
          <w:numId w:val="35"/>
        </w:numPr>
        <w:rPr>
          <w:lang w:val="en-US" w:eastAsia="zh-CN"/>
        </w:rPr>
      </w:pPr>
      <w:r>
        <w:rPr>
          <w:lang w:val="en-US" w:eastAsia="zh-CN"/>
        </w:rPr>
        <w:t>Emergency</w:t>
      </w:r>
    </w:p>
    <w:p w14:paraId="1DFF3563" w14:textId="7193DCEA" w:rsidR="001B6AF5" w:rsidRDefault="001B6AF5" w:rsidP="001B6AF5">
      <w:pPr>
        <w:pStyle w:val="Prrafodelista"/>
        <w:numPr>
          <w:ilvl w:val="2"/>
          <w:numId w:val="35"/>
        </w:numPr>
        <w:rPr>
          <w:lang w:val="en-US" w:eastAsia="zh-CN"/>
        </w:rPr>
      </w:pPr>
      <w:r>
        <w:rPr>
          <w:lang w:val="en-US" w:eastAsia="zh-CN"/>
        </w:rPr>
        <w:t>Urgent</w:t>
      </w:r>
    </w:p>
    <w:p w14:paraId="508EF3FE" w14:textId="5C0B9D59" w:rsidR="001B6AF5" w:rsidRDefault="001B6AF5" w:rsidP="001B6AF5">
      <w:pPr>
        <w:pStyle w:val="Prrafodelista"/>
        <w:numPr>
          <w:ilvl w:val="2"/>
          <w:numId w:val="35"/>
        </w:numPr>
        <w:rPr>
          <w:lang w:val="en-US" w:eastAsia="zh-CN"/>
        </w:rPr>
      </w:pPr>
      <w:r>
        <w:rPr>
          <w:lang w:val="en-US" w:eastAsia="zh-CN"/>
        </w:rPr>
        <w:t xml:space="preserve">Weekend </w:t>
      </w:r>
    </w:p>
    <w:p w14:paraId="44A044A3" w14:textId="2A877473" w:rsidR="001B6AF5" w:rsidRDefault="001B6AF5" w:rsidP="001B6AF5">
      <w:pPr>
        <w:pStyle w:val="Prrafodelista"/>
        <w:numPr>
          <w:ilvl w:val="1"/>
          <w:numId w:val="35"/>
        </w:numPr>
        <w:rPr>
          <w:lang w:val="en-US" w:eastAsia="zh-CN"/>
        </w:rPr>
      </w:pPr>
      <w:r>
        <w:rPr>
          <w:lang w:val="en-US" w:eastAsia="zh-CN"/>
        </w:rPr>
        <w:t>Block 4B: Weekend Type</w:t>
      </w:r>
    </w:p>
    <w:p w14:paraId="298B1C2C" w14:textId="732C5FFC" w:rsidR="001B6AF5" w:rsidRDefault="001B6AF5" w:rsidP="001B6AF5">
      <w:pPr>
        <w:pStyle w:val="Prrafodelista"/>
        <w:numPr>
          <w:ilvl w:val="2"/>
          <w:numId w:val="35"/>
        </w:numPr>
        <w:rPr>
          <w:lang w:val="en-US" w:eastAsia="zh-CN"/>
        </w:rPr>
      </w:pPr>
      <w:r>
        <w:rPr>
          <w:lang w:val="en-US" w:eastAsia="zh-CN"/>
        </w:rPr>
        <w:t>FIS Stop</w:t>
      </w:r>
    </w:p>
    <w:p w14:paraId="086B433B" w14:textId="72B669CD" w:rsidR="001B6AF5" w:rsidRDefault="001B6AF5" w:rsidP="001B6AF5">
      <w:pPr>
        <w:pStyle w:val="Prrafodelista"/>
        <w:numPr>
          <w:ilvl w:val="2"/>
          <w:numId w:val="35"/>
        </w:numPr>
        <w:rPr>
          <w:lang w:val="en-US" w:eastAsia="zh-CN"/>
        </w:rPr>
      </w:pPr>
      <w:r>
        <w:rPr>
          <w:lang w:val="en-US" w:eastAsia="zh-CN"/>
        </w:rPr>
        <w:t>Non-FIS Stop</w:t>
      </w:r>
    </w:p>
    <w:p w14:paraId="5B05CA1F" w14:textId="678A3EE6" w:rsidR="001B6AF5" w:rsidRDefault="001B6AF5" w:rsidP="001B6AF5">
      <w:pPr>
        <w:rPr>
          <w:lang w:val="en-US" w:eastAsia="zh-CN"/>
        </w:rPr>
      </w:pPr>
    </w:p>
    <w:p w14:paraId="754B7F56" w14:textId="001A6E20" w:rsidR="005B1028" w:rsidRDefault="00AE1C23" w:rsidP="001B6AF5">
      <w:pPr>
        <w:rPr>
          <w:lang w:val="en-US" w:eastAsia="zh-CN"/>
        </w:rPr>
      </w:pPr>
      <w:r>
        <w:rPr>
          <w:lang w:val="en-US" w:eastAsia="zh-CN"/>
        </w:rPr>
        <w:t>See below, the criteria to follow to hide/show blocks depending on which option is marked:</w:t>
      </w:r>
    </w:p>
    <w:p w14:paraId="10FF64D8" w14:textId="30CC742F" w:rsidR="00AE1C23" w:rsidRDefault="00AE1C23" w:rsidP="001B6AF5">
      <w:pPr>
        <w:rPr>
          <w:lang w:val="en-US" w:eastAsia="zh-CN"/>
        </w:rPr>
      </w:pPr>
    </w:p>
    <w:p w14:paraId="2E91FC62" w14:textId="169BB7E4" w:rsidR="00AE1C23" w:rsidRDefault="00AE1C23" w:rsidP="001B6AF5">
      <w:pPr>
        <w:rPr>
          <w:lang w:val="en-US" w:eastAsia="zh-CN"/>
        </w:rPr>
      </w:pPr>
      <w:r>
        <w:rPr>
          <w:noProof/>
          <w:lang w:val="en-US" w:eastAsia="zh-CN"/>
        </w:rPr>
        <w:drawing>
          <wp:inline distT="0" distB="0" distL="0" distR="0" wp14:anchorId="20EB842C" wp14:editId="0A70AC24">
            <wp:extent cx="4988734" cy="359092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005" cy="3597599"/>
                    </a:xfrm>
                    <a:prstGeom prst="rect">
                      <a:avLst/>
                    </a:prstGeom>
                    <a:noFill/>
                    <a:ln>
                      <a:noFill/>
                    </a:ln>
                  </pic:spPr>
                </pic:pic>
              </a:graphicData>
            </a:graphic>
          </wp:inline>
        </w:drawing>
      </w:r>
    </w:p>
    <w:p w14:paraId="6EEA5F25" w14:textId="399C427E" w:rsidR="00B35199" w:rsidRDefault="00D669A8" w:rsidP="00B35199">
      <w:pPr>
        <w:pStyle w:val="Encabezado3"/>
      </w:pPr>
      <w:bookmarkStart w:id="14" w:name="_Toc42181982"/>
      <w:r>
        <w:t>Use of c</w:t>
      </w:r>
      <w:r w:rsidR="00B35199">
        <w:t>lass ZCL_DDIC_ANALYSIS</w:t>
      </w:r>
      <w:bookmarkEnd w:id="14"/>
    </w:p>
    <w:p w14:paraId="11A75A5F" w14:textId="5B7FA698" w:rsidR="00B35199" w:rsidRDefault="00B35199" w:rsidP="00B35199">
      <w:pPr>
        <w:rPr>
          <w:lang w:val="en-US" w:eastAsia="zh-CN"/>
        </w:rPr>
      </w:pPr>
      <w:r>
        <w:rPr>
          <w:lang w:val="en-US" w:eastAsia="zh-CN"/>
        </w:rPr>
        <w:t>With the inputs of the first block you will have to provide them to class ZCL_DDIC_ANALYSIS in order to allow the assessment to work.</w:t>
      </w:r>
    </w:p>
    <w:p w14:paraId="4B2701DD" w14:textId="327F63A9" w:rsidR="00B35199" w:rsidRDefault="00B35199" w:rsidP="00B35199">
      <w:pPr>
        <w:rPr>
          <w:lang w:val="en-US" w:eastAsia="zh-CN"/>
        </w:rPr>
      </w:pPr>
    </w:p>
    <w:p w14:paraId="5C1F2535" w14:textId="65FEEC32" w:rsidR="00B35199" w:rsidRDefault="00B35199" w:rsidP="00B35199">
      <w:pPr>
        <w:rPr>
          <w:lang w:val="en-US" w:eastAsia="zh-CN"/>
        </w:rPr>
      </w:pPr>
      <w:r>
        <w:rPr>
          <w:lang w:val="en-US" w:eastAsia="zh-CN"/>
        </w:rPr>
        <w:t>Below, you can see the sequence of use of this class:</w:t>
      </w:r>
    </w:p>
    <w:p w14:paraId="7FB825AF" w14:textId="568A9D83" w:rsidR="00B35199" w:rsidRDefault="00B35199" w:rsidP="00B35199">
      <w:pPr>
        <w:rPr>
          <w:lang w:val="en-US" w:eastAsia="zh-CN"/>
        </w:rPr>
      </w:pPr>
    </w:p>
    <w:p w14:paraId="1EC99D02" w14:textId="41FC84D1" w:rsidR="00B35199" w:rsidRDefault="00D669A8" w:rsidP="00B35199">
      <w:pPr>
        <w:rPr>
          <w:lang w:val="en-US" w:eastAsia="zh-CN"/>
        </w:rPr>
      </w:pPr>
      <w:r w:rsidRPr="00B35199">
        <w:rPr>
          <w:rFonts w:ascii="Courier New" w:hAnsi="Courier New" w:cs="Courier New"/>
          <w:i/>
          <w:iCs/>
          <w:color w:val="808080"/>
          <w:sz w:val="20"/>
          <w:szCs w:val="20"/>
          <w:shd w:val="clear" w:color="auto" w:fill="FFFFFF"/>
        </w:rPr>
        <w:t>* </w:t>
      </w:r>
      <w:r>
        <w:rPr>
          <w:rFonts w:ascii="Courier New" w:hAnsi="Courier New" w:cs="Courier New"/>
          <w:i/>
          <w:iCs/>
          <w:color w:val="808080"/>
          <w:sz w:val="20"/>
          <w:szCs w:val="20"/>
          <w:shd w:val="clear" w:color="auto" w:fill="FFFFFF"/>
        </w:rPr>
        <w:t>Declare the object</w:t>
      </w:r>
      <w:r w:rsidRPr="00B35199">
        <w:rPr>
          <w:rFonts w:ascii="Courier New" w:hAnsi="Courier New" w:cs="Courier New"/>
          <w:i/>
          <w:iCs/>
          <w:color w:val="808080"/>
          <w:sz w:val="20"/>
          <w:szCs w:val="20"/>
          <w:shd w:val="clear" w:color="auto" w:fill="FFFFFF"/>
        </w:rPr>
        <w:t>:</w:t>
      </w:r>
    </w:p>
    <w:p w14:paraId="071C6962" w14:textId="140757A3" w:rsidR="00B35199" w:rsidRDefault="00B35199" w:rsidP="00B35199">
      <w:pPr>
        <w:rPr>
          <w:lang w:val="en-US" w:eastAsia="zh-CN"/>
        </w:rPr>
      </w:pPr>
      <w:r w:rsidRPr="00B35199">
        <w:rPr>
          <w:rFonts w:ascii="Courier New" w:hAnsi="Courier New" w:cs="Courier New"/>
          <w:color w:val="000000"/>
          <w:sz w:val="20"/>
          <w:szCs w:val="20"/>
          <w:shd w:val="clear" w:color="auto" w:fill="FFFFFF"/>
        </w:rPr>
        <w:t>  </w:t>
      </w:r>
      <w:r w:rsidRPr="00B35199">
        <w:rPr>
          <w:rFonts w:ascii="Courier New" w:hAnsi="Courier New" w:cs="Courier New"/>
          <w:color w:val="0000FF"/>
          <w:sz w:val="20"/>
          <w:szCs w:val="20"/>
          <w:shd w:val="clear" w:color="auto" w:fill="FFFFFF"/>
        </w:rPr>
        <w:t>DATA</w:t>
      </w:r>
      <w:r w:rsidRPr="00B35199">
        <w:rPr>
          <w:rFonts w:ascii="Courier New" w:hAnsi="Courier New" w:cs="Courier New"/>
          <w:b/>
          <w:bCs/>
          <w:color w:val="800080"/>
          <w:sz w:val="20"/>
          <w:szCs w:val="20"/>
          <w:shd w:val="clear" w:color="auto" w:fill="FFFFFF"/>
        </w:rPr>
        <w:t>: </w:t>
      </w:r>
      <w:proofErr w:type="spellStart"/>
      <w:r w:rsidRPr="00B35199">
        <w:rPr>
          <w:rFonts w:ascii="Courier New" w:hAnsi="Courier New" w:cs="Courier New"/>
          <w:color w:val="000000"/>
          <w:sz w:val="20"/>
          <w:szCs w:val="20"/>
          <w:shd w:val="clear" w:color="auto" w:fill="FFFFFF"/>
        </w:rPr>
        <w:t>o_analysis</w:t>
      </w:r>
      <w:proofErr w:type="spellEnd"/>
      <w:r w:rsidRPr="00B35199">
        <w:rPr>
          <w:rFonts w:ascii="Courier New" w:hAnsi="Courier New" w:cs="Courier New"/>
          <w:color w:val="000000"/>
          <w:sz w:val="20"/>
          <w:szCs w:val="20"/>
          <w:shd w:val="clear" w:color="auto" w:fill="FFFFFF"/>
        </w:rPr>
        <w:t> </w:t>
      </w:r>
      <w:r w:rsidRPr="00B35199">
        <w:rPr>
          <w:rFonts w:ascii="Courier New" w:hAnsi="Courier New" w:cs="Courier New"/>
          <w:color w:val="0000FF"/>
          <w:sz w:val="20"/>
          <w:szCs w:val="20"/>
          <w:shd w:val="clear" w:color="auto" w:fill="FFFFFF"/>
        </w:rPr>
        <w:t>TYPE REF TO </w:t>
      </w:r>
      <w:proofErr w:type="spellStart"/>
      <w:r w:rsidRPr="00B35199">
        <w:rPr>
          <w:rFonts w:ascii="Courier New" w:hAnsi="Courier New" w:cs="Courier New"/>
          <w:color w:val="000000"/>
          <w:sz w:val="20"/>
          <w:szCs w:val="20"/>
          <w:shd w:val="clear" w:color="auto" w:fill="FFFFFF"/>
        </w:rPr>
        <w:t>zcl_ddic_analysis</w:t>
      </w:r>
      <w:proofErr w:type="spellEnd"/>
      <w:r w:rsidRPr="00B35199">
        <w:rPr>
          <w:rFonts w:ascii="Courier New" w:hAnsi="Courier New" w:cs="Courier New"/>
          <w:b/>
          <w:bCs/>
          <w:color w:val="800080"/>
          <w:sz w:val="20"/>
          <w:szCs w:val="20"/>
          <w:shd w:val="clear" w:color="auto" w:fill="FFFFFF"/>
        </w:rPr>
        <w:t>.</w:t>
      </w:r>
      <w:r w:rsidRPr="00B35199">
        <w:rPr>
          <w:rFonts w:ascii="Courier New" w:hAnsi="Courier New" w:cs="Courier New"/>
          <w:color w:val="000000"/>
          <w:sz w:val="20"/>
          <w:szCs w:val="20"/>
          <w:shd w:val="clear" w:color="auto" w:fill="FFFFFF"/>
        </w:rPr>
        <w:br/>
      </w:r>
      <w:r w:rsidRPr="00B35199">
        <w:rPr>
          <w:rFonts w:ascii="Courier New" w:hAnsi="Courier New" w:cs="Courier New"/>
          <w:i/>
          <w:iCs/>
          <w:color w:val="808080"/>
          <w:sz w:val="20"/>
          <w:szCs w:val="20"/>
          <w:shd w:val="clear" w:color="auto" w:fill="FFFFFF"/>
        </w:rPr>
        <w:t>* </w:t>
      </w:r>
      <w:r w:rsidR="00D669A8">
        <w:rPr>
          <w:rFonts w:ascii="Courier New" w:hAnsi="Courier New" w:cs="Courier New"/>
          <w:i/>
          <w:iCs/>
          <w:color w:val="808080"/>
          <w:sz w:val="20"/>
          <w:szCs w:val="20"/>
          <w:shd w:val="clear" w:color="auto" w:fill="FFFFFF"/>
        </w:rPr>
        <w:t>Create the object</w:t>
      </w:r>
      <w:r w:rsidRPr="00B35199">
        <w:rPr>
          <w:rFonts w:ascii="Courier New" w:hAnsi="Courier New" w:cs="Courier New"/>
          <w:i/>
          <w:iCs/>
          <w:color w:val="808080"/>
          <w:sz w:val="20"/>
          <w:szCs w:val="20"/>
          <w:shd w:val="clear" w:color="auto" w:fill="FFFFFF"/>
        </w:rPr>
        <w:t>:</w:t>
      </w:r>
      <w:r w:rsidRPr="00B35199">
        <w:rPr>
          <w:rFonts w:ascii="Courier New" w:hAnsi="Courier New" w:cs="Courier New"/>
          <w:color w:val="000000"/>
          <w:sz w:val="20"/>
          <w:szCs w:val="20"/>
          <w:shd w:val="clear" w:color="auto" w:fill="FFFFFF"/>
        </w:rPr>
        <w:br/>
        <w:t>  </w:t>
      </w:r>
      <w:r w:rsidRPr="00B35199">
        <w:rPr>
          <w:rFonts w:ascii="Courier New" w:hAnsi="Courier New" w:cs="Courier New"/>
          <w:color w:val="0000FF"/>
          <w:sz w:val="20"/>
          <w:szCs w:val="20"/>
          <w:shd w:val="clear" w:color="auto" w:fill="FFFFFF"/>
        </w:rPr>
        <w:t>CREATE </w:t>
      </w:r>
      <w:r w:rsidRPr="00B35199">
        <w:rPr>
          <w:rFonts w:ascii="Courier New" w:hAnsi="Courier New" w:cs="Courier New"/>
          <w:color w:val="000000"/>
          <w:sz w:val="20"/>
          <w:szCs w:val="20"/>
          <w:shd w:val="clear" w:color="auto" w:fill="FFFFFF"/>
        </w:rPr>
        <w:t>OBJECT </w:t>
      </w:r>
      <w:proofErr w:type="spellStart"/>
      <w:r w:rsidRPr="00B35199">
        <w:rPr>
          <w:rFonts w:ascii="Courier New" w:hAnsi="Courier New" w:cs="Courier New"/>
          <w:color w:val="000000"/>
          <w:sz w:val="20"/>
          <w:szCs w:val="20"/>
          <w:shd w:val="clear" w:color="auto" w:fill="FFFFFF"/>
        </w:rPr>
        <w:t>o_analysis</w:t>
      </w:r>
      <w:proofErr w:type="spellEnd"/>
      <w:r w:rsidRPr="00B35199">
        <w:rPr>
          <w:rFonts w:ascii="Courier New" w:hAnsi="Courier New" w:cs="Courier New"/>
          <w:b/>
          <w:bCs/>
          <w:color w:val="800080"/>
          <w:sz w:val="20"/>
          <w:szCs w:val="20"/>
          <w:shd w:val="clear" w:color="auto" w:fill="FFFFFF"/>
        </w:rPr>
        <w:t>.</w:t>
      </w:r>
    </w:p>
    <w:p w14:paraId="3B37CDED" w14:textId="36F95A32" w:rsidR="00B35199" w:rsidRDefault="00B35199" w:rsidP="00B35199">
      <w:pPr>
        <w:rPr>
          <w:lang w:val="en-US" w:eastAsia="zh-CN"/>
        </w:rPr>
      </w:pPr>
    </w:p>
    <w:p w14:paraId="170609EE" w14:textId="20E5E421" w:rsidR="00D669A8" w:rsidRDefault="00D669A8" w:rsidP="00B35199">
      <w:pPr>
        <w:rPr>
          <w:lang w:val="en-US" w:eastAsia="zh-CN"/>
        </w:rPr>
      </w:pPr>
      <w:r w:rsidRPr="00B35199">
        <w:rPr>
          <w:rFonts w:ascii="Courier New" w:hAnsi="Courier New" w:cs="Courier New"/>
          <w:i/>
          <w:iCs/>
          <w:color w:val="808080"/>
          <w:sz w:val="20"/>
          <w:szCs w:val="20"/>
          <w:shd w:val="clear" w:color="auto" w:fill="FFFFFF"/>
        </w:rPr>
        <w:t>* </w:t>
      </w:r>
      <w:r>
        <w:rPr>
          <w:rFonts w:ascii="Courier New" w:hAnsi="Courier New" w:cs="Courier New"/>
          <w:i/>
          <w:iCs/>
          <w:color w:val="808080"/>
          <w:sz w:val="20"/>
          <w:szCs w:val="20"/>
          <w:shd w:val="clear" w:color="auto" w:fill="FFFFFF"/>
        </w:rPr>
        <w:t>Provide inputs</w:t>
      </w:r>
      <w:r w:rsidRPr="00B35199">
        <w:rPr>
          <w:rFonts w:ascii="Courier New" w:hAnsi="Courier New" w:cs="Courier New"/>
          <w:i/>
          <w:iCs/>
          <w:color w:val="808080"/>
          <w:sz w:val="20"/>
          <w:szCs w:val="20"/>
          <w:shd w:val="clear" w:color="auto" w:fill="FFFFFF"/>
        </w:rPr>
        <w:t>:</w:t>
      </w:r>
    </w:p>
    <w:p w14:paraId="3B96FC59" w14:textId="00A798CA" w:rsidR="00D669A8" w:rsidRDefault="00B35199" w:rsidP="00B35199">
      <w:pPr>
        <w:rPr>
          <w:rFonts w:ascii="Courier New" w:hAnsi="Courier New" w:cs="Courier New"/>
          <w:b/>
          <w:bCs/>
          <w:color w:val="800080"/>
          <w:sz w:val="20"/>
          <w:szCs w:val="20"/>
          <w:shd w:val="clear" w:color="auto" w:fill="FFFFFF"/>
        </w:rPr>
      </w:pPr>
      <w:proofErr w:type="spellStart"/>
      <w:r w:rsidRPr="00B35199">
        <w:rPr>
          <w:rFonts w:ascii="Courier New" w:hAnsi="Courier New" w:cs="Courier New"/>
          <w:color w:val="000000"/>
          <w:sz w:val="20"/>
          <w:szCs w:val="20"/>
          <w:shd w:val="clear" w:color="auto" w:fill="FFFFFF"/>
        </w:rPr>
        <w:t>o_analysis</w:t>
      </w:r>
      <w:proofErr w:type="spellEnd"/>
      <w:r w:rsidRPr="00B35199">
        <w:rPr>
          <w:rFonts w:ascii="Courier New" w:hAnsi="Courier New" w:cs="Courier New"/>
          <w:color w:val="808080"/>
          <w:sz w:val="20"/>
          <w:szCs w:val="20"/>
          <w:shd w:val="clear" w:color="auto" w:fill="FFFFFF"/>
        </w:rPr>
        <w:t>-&gt;</w:t>
      </w:r>
      <w:proofErr w:type="spellStart"/>
      <w:r w:rsidRPr="00B35199">
        <w:rPr>
          <w:rFonts w:ascii="Courier New" w:hAnsi="Courier New" w:cs="Courier New"/>
          <w:color w:val="000000"/>
          <w:sz w:val="20"/>
          <w:szCs w:val="20"/>
          <w:shd w:val="clear" w:color="auto" w:fill="FFFFFF"/>
        </w:rPr>
        <w:t>load_</w:t>
      </w:r>
      <w:proofErr w:type="gramStart"/>
      <w:r w:rsidRPr="00B35199">
        <w:rPr>
          <w:rFonts w:ascii="Courier New" w:hAnsi="Courier New" w:cs="Courier New"/>
          <w:color w:val="000000"/>
          <w:sz w:val="20"/>
          <w:szCs w:val="20"/>
          <w:shd w:val="clear" w:color="auto" w:fill="FFFFFF"/>
        </w:rPr>
        <w:t>inputs</w:t>
      </w:r>
      <w:proofErr w:type="spellEnd"/>
      <w:r w:rsidRPr="00B35199">
        <w:rPr>
          <w:rFonts w:ascii="Courier New" w:hAnsi="Courier New" w:cs="Courier New"/>
          <w:b/>
          <w:bCs/>
          <w:color w:val="800080"/>
          <w:sz w:val="20"/>
          <w:szCs w:val="20"/>
          <w:shd w:val="clear" w:color="auto" w:fill="FFFFFF"/>
        </w:rPr>
        <w:t>( </w:t>
      </w:r>
      <w:proofErr w:type="spellStart"/>
      <w:r w:rsidRPr="00B35199">
        <w:rPr>
          <w:rFonts w:ascii="Courier New" w:hAnsi="Courier New" w:cs="Courier New"/>
          <w:color w:val="000000"/>
          <w:sz w:val="20"/>
          <w:szCs w:val="20"/>
          <w:shd w:val="clear" w:color="auto" w:fill="FFFFFF"/>
        </w:rPr>
        <w:t>ir</w:t>
      </w:r>
      <w:proofErr w:type="gramEnd"/>
      <w:r w:rsidRPr="00B35199">
        <w:rPr>
          <w:rFonts w:ascii="Courier New" w:hAnsi="Courier New" w:cs="Courier New"/>
          <w:color w:val="000000"/>
          <w:sz w:val="20"/>
          <w:szCs w:val="20"/>
          <w:shd w:val="clear" w:color="auto" w:fill="FFFFFF"/>
        </w:rPr>
        <w:t>_trkorr</w:t>
      </w:r>
      <w:proofErr w:type="spellEnd"/>
      <w:r w:rsidRPr="00B35199">
        <w:rPr>
          <w:rFonts w:ascii="Courier New" w:hAnsi="Courier New" w:cs="Courier New"/>
          <w:color w:val="000000"/>
          <w:sz w:val="20"/>
          <w:szCs w:val="20"/>
          <w:shd w:val="clear" w:color="auto" w:fill="FFFFFF"/>
        </w:rPr>
        <w:t>  </w:t>
      </w:r>
      <w:r w:rsidRPr="00B35199">
        <w:rPr>
          <w:rFonts w:ascii="Courier New" w:hAnsi="Courier New" w:cs="Courier New"/>
          <w:b/>
          <w:bCs/>
          <w:color w:val="800080"/>
          <w:sz w:val="20"/>
          <w:szCs w:val="20"/>
          <w:shd w:val="clear" w:color="auto" w:fill="FFFFFF"/>
        </w:rPr>
        <w:t>= </w:t>
      </w:r>
      <w:proofErr w:type="spellStart"/>
      <w:r w:rsidRPr="00B35199">
        <w:rPr>
          <w:rFonts w:ascii="Courier New" w:hAnsi="Courier New" w:cs="Courier New"/>
          <w:color w:val="000000"/>
          <w:sz w:val="20"/>
          <w:szCs w:val="20"/>
          <w:shd w:val="clear" w:color="auto" w:fill="FFFFFF"/>
        </w:rPr>
        <w:t>s_trkorr</w:t>
      </w:r>
      <w:proofErr w:type="spellEnd"/>
      <w:r w:rsidRPr="00B35199">
        <w:rPr>
          <w:rFonts w:ascii="Courier New" w:hAnsi="Courier New" w:cs="Courier New"/>
          <w:color w:val="000000"/>
          <w:sz w:val="20"/>
          <w:szCs w:val="20"/>
          <w:shd w:val="clear" w:color="auto" w:fill="FFFFFF"/>
        </w:rPr>
        <w:t>[]</w:t>
      </w:r>
      <w:r w:rsidRPr="00B35199">
        <w:rPr>
          <w:rFonts w:ascii="Courier New" w:hAnsi="Courier New" w:cs="Courier New"/>
          <w:color w:val="000000"/>
          <w:sz w:val="20"/>
          <w:szCs w:val="20"/>
          <w:shd w:val="clear" w:color="auto" w:fill="FFFFFF"/>
        </w:rPr>
        <w:br/>
        <w:t>                             </w:t>
      </w:r>
      <w:proofErr w:type="spellStart"/>
      <w:r w:rsidRPr="00B35199">
        <w:rPr>
          <w:rFonts w:ascii="Courier New" w:hAnsi="Courier New" w:cs="Courier New"/>
          <w:color w:val="000000"/>
          <w:sz w:val="20"/>
          <w:szCs w:val="20"/>
          <w:shd w:val="clear" w:color="auto" w:fill="FFFFFF"/>
        </w:rPr>
        <w:t>ir_requid</w:t>
      </w:r>
      <w:proofErr w:type="spellEnd"/>
      <w:r w:rsidRPr="00B35199">
        <w:rPr>
          <w:rFonts w:ascii="Courier New" w:hAnsi="Courier New" w:cs="Courier New"/>
          <w:color w:val="000000"/>
          <w:sz w:val="20"/>
          <w:szCs w:val="20"/>
          <w:shd w:val="clear" w:color="auto" w:fill="FFFFFF"/>
        </w:rPr>
        <w:t>  </w:t>
      </w:r>
      <w:r w:rsidRPr="00B35199">
        <w:rPr>
          <w:rFonts w:ascii="Courier New" w:hAnsi="Courier New" w:cs="Courier New"/>
          <w:b/>
          <w:bCs/>
          <w:color w:val="800080"/>
          <w:sz w:val="20"/>
          <w:szCs w:val="20"/>
          <w:shd w:val="clear" w:color="auto" w:fill="FFFFFF"/>
        </w:rPr>
        <w:t>= </w:t>
      </w:r>
      <w:proofErr w:type="spellStart"/>
      <w:r w:rsidRPr="00B35199">
        <w:rPr>
          <w:rFonts w:ascii="Courier New" w:hAnsi="Courier New" w:cs="Courier New"/>
          <w:color w:val="000000"/>
          <w:sz w:val="20"/>
          <w:szCs w:val="20"/>
          <w:shd w:val="clear" w:color="auto" w:fill="FFFFFF"/>
        </w:rPr>
        <w:t>s_reqid</w:t>
      </w:r>
      <w:proofErr w:type="spellEnd"/>
      <w:r w:rsidRPr="00B35199">
        <w:rPr>
          <w:rFonts w:ascii="Courier New" w:hAnsi="Courier New" w:cs="Courier New"/>
          <w:color w:val="000000"/>
          <w:sz w:val="20"/>
          <w:szCs w:val="20"/>
          <w:shd w:val="clear" w:color="auto" w:fill="FFFFFF"/>
        </w:rPr>
        <w:t>[]</w:t>
      </w:r>
      <w:r w:rsidRPr="00B35199">
        <w:rPr>
          <w:rFonts w:ascii="Courier New" w:hAnsi="Courier New" w:cs="Courier New"/>
          <w:color w:val="000000"/>
          <w:sz w:val="20"/>
          <w:szCs w:val="20"/>
          <w:shd w:val="clear" w:color="auto" w:fill="FFFFFF"/>
        </w:rPr>
        <w:br/>
        <w:t>                             </w:t>
      </w:r>
      <w:proofErr w:type="spellStart"/>
      <w:r w:rsidRPr="00B35199">
        <w:rPr>
          <w:rFonts w:ascii="Courier New" w:hAnsi="Courier New" w:cs="Courier New"/>
          <w:color w:val="000000"/>
          <w:sz w:val="20"/>
          <w:szCs w:val="20"/>
          <w:shd w:val="clear" w:color="auto" w:fill="FFFFFF"/>
        </w:rPr>
        <w:t>ir_planned</w:t>
      </w:r>
      <w:proofErr w:type="spellEnd"/>
      <w:r w:rsidRPr="00B35199">
        <w:rPr>
          <w:rFonts w:ascii="Courier New" w:hAnsi="Courier New" w:cs="Courier New"/>
          <w:color w:val="000000"/>
          <w:sz w:val="20"/>
          <w:szCs w:val="20"/>
          <w:shd w:val="clear" w:color="auto" w:fill="FFFFFF"/>
        </w:rPr>
        <w:t> </w:t>
      </w:r>
      <w:r w:rsidRPr="00B35199">
        <w:rPr>
          <w:rFonts w:ascii="Courier New" w:hAnsi="Courier New" w:cs="Courier New"/>
          <w:b/>
          <w:bCs/>
          <w:color w:val="800080"/>
          <w:sz w:val="20"/>
          <w:szCs w:val="20"/>
          <w:shd w:val="clear" w:color="auto" w:fill="FFFFFF"/>
        </w:rPr>
        <w:t>= </w:t>
      </w:r>
      <w:proofErr w:type="spellStart"/>
      <w:r w:rsidRPr="00B35199">
        <w:rPr>
          <w:rFonts w:ascii="Courier New" w:hAnsi="Courier New" w:cs="Courier New"/>
          <w:color w:val="000000"/>
          <w:sz w:val="20"/>
          <w:szCs w:val="20"/>
          <w:shd w:val="clear" w:color="auto" w:fill="FFFFFF"/>
        </w:rPr>
        <w:t>s_datum</w:t>
      </w:r>
      <w:proofErr w:type="spellEnd"/>
      <w:r w:rsidRPr="00B35199">
        <w:rPr>
          <w:rFonts w:ascii="Courier New" w:hAnsi="Courier New" w:cs="Courier New"/>
          <w:color w:val="000000"/>
          <w:sz w:val="20"/>
          <w:szCs w:val="20"/>
          <w:shd w:val="clear" w:color="auto" w:fill="FFFFFF"/>
        </w:rPr>
        <w:t>[]</w:t>
      </w:r>
      <w:r w:rsidRPr="00B35199">
        <w:rPr>
          <w:rFonts w:ascii="Courier New" w:hAnsi="Courier New" w:cs="Courier New"/>
          <w:color w:val="000000"/>
          <w:sz w:val="20"/>
          <w:szCs w:val="20"/>
          <w:shd w:val="clear" w:color="auto" w:fill="FFFFFF"/>
        </w:rPr>
        <w:br/>
        <w:t>                             </w:t>
      </w:r>
      <w:proofErr w:type="spellStart"/>
      <w:r w:rsidRPr="00B35199">
        <w:rPr>
          <w:rFonts w:ascii="Courier New" w:hAnsi="Courier New" w:cs="Courier New"/>
          <w:color w:val="000000"/>
          <w:sz w:val="20"/>
          <w:szCs w:val="20"/>
          <w:shd w:val="clear" w:color="auto" w:fill="FFFFFF"/>
        </w:rPr>
        <w:t>ir_status</w:t>
      </w:r>
      <w:proofErr w:type="spellEnd"/>
      <w:r w:rsidRPr="00B35199">
        <w:rPr>
          <w:rFonts w:ascii="Courier New" w:hAnsi="Courier New" w:cs="Courier New"/>
          <w:color w:val="000000"/>
          <w:sz w:val="20"/>
          <w:szCs w:val="20"/>
          <w:shd w:val="clear" w:color="auto" w:fill="FFFFFF"/>
        </w:rPr>
        <w:t>  </w:t>
      </w:r>
      <w:r w:rsidRPr="00B35199">
        <w:rPr>
          <w:rFonts w:ascii="Courier New" w:hAnsi="Courier New" w:cs="Courier New"/>
          <w:b/>
          <w:bCs/>
          <w:color w:val="800080"/>
          <w:sz w:val="20"/>
          <w:szCs w:val="20"/>
          <w:shd w:val="clear" w:color="auto" w:fill="FFFFFF"/>
        </w:rPr>
        <w:t>= </w:t>
      </w:r>
      <w:proofErr w:type="spellStart"/>
      <w:r w:rsidRPr="00B35199">
        <w:rPr>
          <w:rFonts w:ascii="Courier New" w:hAnsi="Courier New" w:cs="Courier New"/>
          <w:color w:val="000000"/>
          <w:sz w:val="20"/>
          <w:szCs w:val="20"/>
          <w:shd w:val="clear" w:color="auto" w:fill="FFFFFF"/>
        </w:rPr>
        <w:t>s_status</w:t>
      </w:r>
      <w:proofErr w:type="spellEnd"/>
      <w:r w:rsidRPr="00B35199">
        <w:rPr>
          <w:rFonts w:ascii="Courier New" w:hAnsi="Courier New" w:cs="Courier New"/>
          <w:color w:val="000000"/>
          <w:sz w:val="20"/>
          <w:szCs w:val="20"/>
          <w:shd w:val="clear" w:color="auto" w:fill="FFFFFF"/>
        </w:rPr>
        <w:t>[] </w:t>
      </w:r>
      <w:r w:rsidRPr="00B35199">
        <w:rPr>
          <w:rFonts w:ascii="Courier New" w:hAnsi="Courier New" w:cs="Courier New"/>
          <w:b/>
          <w:bCs/>
          <w:color w:val="800080"/>
          <w:sz w:val="20"/>
          <w:szCs w:val="20"/>
          <w:shd w:val="clear" w:color="auto" w:fill="FFFFFF"/>
        </w:rPr>
        <w:t>).</w:t>
      </w:r>
    </w:p>
    <w:p w14:paraId="389D3F3F" w14:textId="77777777" w:rsidR="00D669A8" w:rsidRDefault="00D669A8" w:rsidP="00B35199">
      <w:pPr>
        <w:rPr>
          <w:rFonts w:ascii="Courier New" w:hAnsi="Courier New" w:cs="Courier New"/>
          <w:b/>
          <w:bCs/>
          <w:color w:val="800080"/>
          <w:sz w:val="20"/>
          <w:szCs w:val="20"/>
          <w:shd w:val="clear" w:color="auto" w:fill="FFFFFF"/>
        </w:rPr>
      </w:pPr>
    </w:p>
    <w:p w14:paraId="4F4BF4C1" w14:textId="67B5A9E2" w:rsidR="00B35199" w:rsidRPr="00B35199" w:rsidRDefault="00D669A8" w:rsidP="00B35199">
      <w:pPr>
        <w:rPr>
          <w:lang w:val="en-US" w:eastAsia="zh-CN"/>
        </w:rPr>
      </w:pPr>
      <w:r w:rsidRPr="00B35199">
        <w:rPr>
          <w:rFonts w:ascii="Courier New" w:hAnsi="Courier New" w:cs="Courier New"/>
          <w:i/>
          <w:iCs/>
          <w:color w:val="808080"/>
          <w:sz w:val="20"/>
          <w:szCs w:val="20"/>
          <w:shd w:val="clear" w:color="auto" w:fill="FFFFFF"/>
        </w:rPr>
        <w:t>* </w:t>
      </w:r>
      <w:r>
        <w:rPr>
          <w:rFonts w:ascii="Courier New" w:hAnsi="Courier New" w:cs="Courier New"/>
          <w:i/>
          <w:iCs/>
          <w:color w:val="808080"/>
          <w:sz w:val="20"/>
          <w:szCs w:val="20"/>
          <w:shd w:val="clear" w:color="auto" w:fill="FFFFFF"/>
        </w:rPr>
        <w:t>Start to the DDIC analysis</w:t>
      </w:r>
      <w:r w:rsidRPr="00B35199">
        <w:rPr>
          <w:rFonts w:ascii="Courier New" w:hAnsi="Courier New" w:cs="Courier New"/>
          <w:i/>
          <w:iCs/>
          <w:color w:val="808080"/>
          <w:sz w:val="20"/>
          <w:szCs w:val="20"/>
          <w:shd w:val="clear" w:color="auto" w:fill="FFFFFF"/>
        </w:rPr>
        <w:t>:</w:t>
      </w:r>
      <w:r w:rsidR="00B35199" w:rsidRPr="00B35199">
        <w:rPr>
          <w:rFonts w:ascii="Courier New" w:hAnsi="Courier New" w:cs="Courier New"/>
          <w:color w:val="000000"/>
          <w:sz w:val="20"/>
          <w:szCs w:val="20"/>
          <w:shd w:val="clear" w:color="auto" w:fill="FFFFFF"/>
        </w:rPr>
        <w:br/>
      </w:r>
      <w:proofErr w:type="spellStart"/>
      <w:r w:rsidR="00B35199" w:rsidRPr="00B35199">
        <w:rPr>
          <w:rFonts w:ascii="Courier New" w:hAnsi="Courier New" w:cs="Courier New"/>
          <w:color w:val="000000"/>
          <w:sz w:val="20"/>
          <w:szCs w:val="20"/>
          <w:shd w:val="clear" w:color="auto" w:fill="FFFFFF"/>
        </w:rPr>
        <w:t>o_analysis</w:t>
      </w:r>
      <w:proofErr w:type="spellEnd"/>
      <w:r w:rsidR="00B35199" w:rsidRPr="00B35199">
        <w:rPr>
          <w:rFonts w:ascii="Courier New" w:hAnsi="Courier New" w:cs="Courier New"/>
          <w:color w:val="808080"/>
          <w:sz w:val="20"/>
          <w:szCs w:val="20"/>
          <w:shd w:val="clear" w:color="auto" w:fill="FFFFFF"/>
        </w:rPr>
        <w:t>-&gt;</w:t>
      </w:r>
      <w:proofErr w:type="gramStart"/>
      <w:r w:rsidR="00B35199" w:rsidRPr="00B35199">
        <w:rPr>
          <w:rFonts w:ascii="Courier New" w:hAnsi="Courier New" w:cs="Courier New"/>
          <w:color w:val="000000"/>
          <w:sz w:val="20"/>
          <w:szCs w:val="20"/>
          <w:shd w:val="clear" w:color="auto" w:fill="FFFFFF"/>
        </w:rPr>
        <w:t>start</w:t>
      </w:r>
      <w:r w:rsidR="00B35199" w:rsidRPr="00B35199">
        <w:rPr>
          <w:rFonts w:ascii="Courier New" w:hAnsi="Courier New" w:cs="Courier New"/>
          <w:b/>
          <w:bCs/>
          <w:color w:val="800080"/>
          <w:sz w:val="20"/>
          <w:szCs w:val="20"/>
          <w:shd w:val="clear" w:color="auto" w:fill="FFFFFF"/>
        </w:rPr>
        <w:t>( )</w:t>
      </w:r>
      <w:proofErr w:type="gramEnd"/>
      <w:r w:rsidR="00B35199" w:rsidRPr="00B35199">
        <w:rPr>
          <w:rFonts w:ascii="Courier New" w:hAnsi="Courier New" w:cs="Courier New"/>
          <w:b/>
          <w:bCs/>
          <w:color w:val="800080"/>
          <w:sz w:val="20"/>
          <w:szCs w:val="20"/>
          <w:shd w:val="clear" w:color="auto" w:fill="FFFFFF"/>
        </w:rPr>
        <w:t>.</w:t>
      </w:r>
    </w:p>
    <w:p w14:paraId="1085B9D5" w14:textId="3F434002" w:rsidR="00AB1FAF" w:rsidRDefault="00AB1FAF" w:rsidP="00AD1368">
      <w:pPr>
        <w:rPr>
          <w:lang w:val="en-US" w:eastAsia="zh-CN"/>
        </w:rPr>
      </w:pPr>
    </w:p>
    <w:p w14:paraId="11FB5EB4" w14:textId="34C355F6" w:rsidR="00D669A8" w:rsidRDefault="00D669A8" w:rsidP="00AD1368">
      <w:pPr>
        <w:rPr>
          <w:lang w:val="en-US" w:eastAsia="zh-CN"/>
        </w:rPr>
      </w:pPr>
      <w:r>
        <w:rPr>
          <w:lang w:val="en-US" w:eastAsia="zh-CN"/>
        </w:rPr>
        <w:t>Once done, the class ZCL_DDIC_ANALYSIS has a set of attribute tables and methods that we will be using for our outputs.</w:t>
      </w:r>
    </w:p>
    <w:p w14:paraId="44C586AC" w14:textId="68CC5930" w:rsidR="00D669A8" w:rsidRDefault="00D669A8" w:rsidP="00AD1368">
      <w:pPr>
        <w:rPr>
          <w:lang w:val="en-US" w:eastAsia="zh-CN"/>
        </w:rPr>
      </w:pPr>
    </w:p>
    <w:p w14:paraId="02866513" w14:textId="3DBB9849" w:rsidR="00D669A8" w:rsidRDefault="00D669A8" w:rsidP="00D669A8">
      <w:pPr>
        <w:pStyle w:val="Encabezado3"/>
      </w:pPr>
      <w:bookmarkStart w:id="15" w:name="_Toc42181983"/>
      <w:r>
        <w:t>Outputs:</w:t>
      </w:r>
      <w:bookmarkEnd w:id="15"/>
    </w:p>
    <w:p w14:paraId="60CDF877" w14:textId="510150C4" w:rsidR="00D669A8" w:rsidRDefault="00D669A8" w:rsidP="00D669A8">
      <w:pPr>
        <w:pStyle w:val="Encabezado4"/>
      </w:pPr>
      <w:bookmarkStart w:id="16" w:name="_Toc42181984"/>
      <w:r>
        <w:t>Emails</w:t>
      </w:r>
      <w:bookmarkEnd w:id="16"/>
    </w:p>
    <w:p w14:paraId="3A84619F" w14:textId="31DE9B58" w:rsidR="00D669A8" w:rsidRDefault="00D669A8" w:rsidP="00D669A8">
      <w:pPr>
        <w:rPr>
          <w:lang w:val="en-US" w:eastAsia="zh-CN"/>
        </w:rPr>
      </w:pPr>
      <w:r>
        <w:rPr>
          <w:lang w:val="en-US" w:eastAsia="zh-CN"/>
        </w:rPr>
        <w:t xml:space="preserve">Depending on the option chosen in the selection screen [ DB2 Team, Functional Team, Technical </w:t>
      </w:r>
      <w:proofErr w:type="gramStart"/>
      <w:r>
        <w:rPr>
          <w:lang w:val="en-US" w:eastAsia="zh-CN"/>
        </w:rPr>
        <w:t>Team ]</w:t>
      </w:r>
      <w:proofErr w:type="gramEnd"/>
      <w:r>
        <w:rPr>
          <w:lang w:val="en-US" w:eastAsia="zh-CN"/>
        </w:rPr>
        <w:t xml:space="preserve"> you can use different methods of class ZCL_DDIC_ANALYSIS to provide you with the outputs that will be either attachments or embedded body tables.</w:t>
      </w:r>
    </w:p>
    <w:p w14:paraId="43FA48A0" w14:textId="73C0EACD" w:rsidR="008E1DA3" w:rsidRDefault="008E1DA3" w:rsidP="00D669A8">
      <w:pPr>
        <w:rPr>
          <w:lang w:val="en-US" w:eastAsia="zh-CN"/>
        </w:rPr>
      </w:pPr>
    </w:p>
    <w:p w14:paraId="465F87FC" w14:textId="0222AFCE" w:rsidR="00D669A8" w:rsidRDefault="008E1DA3" w:rsidP="00D669A8">
      <w:pPr>
        <w:rPr>
          <w:lang w:val="en-US" w:eastAsia="zh-CN"/>
        </w:rPr>
      </w:pPr>
      <w:r>
        <w:rPr>
          <w:lang w:val="en-US" w:eastAsia="zh-CN"/>
        </w:rPr>
        <w:t xml:space="preserve">All email will have as </w:t>
      </w:r>
      <w:proofErr w:type="spellStart"/>
      <w:r>
        <w:rPr>
          <w:lang w:val="en-US" w:eastAsia="zh-CN"/>
        </w:rPr>
        <w:t>attachement</w:t>
      </w:r>
      <w:proofErr w:type="spellEnd"/>
      <w:r>
        <w:rPr>
          <w:lang w:val="en-US" w:eastAsia="zh-CN"/>
        </w:rPr>
        <w:t xml:space="preserve"> the full list of DDIC objects with the assessment for all of them (except if in selection screen the option of not adding </w:t>
      </w:r>
      <w:proofErr w:type="spellStart"/>
      <w:r>
        <w:rPr>
          <w:lang w:val="en-US" w:eastAsia="zh-CN"/>
        </w:rPr>
        <w:t>attachements</w:t>
      </w:r>
      <w:proofErr w:type="spellEnd"/>
      <w:r>
        <w:rPr>
          <w:lang w:val="en-US" w:eastAsia="zh-CN"/>
        </w:rPr>
        <w:t xml:space="preserve"> is marked).</w:t>
      </w:r>
    </w:p>
    <w:p w14:paraId="0184039D" w14:textId="2C5FB62B" w:rsidR="00D669A8" w:rsidRDefault="00D669A8" w:rsidP="00D669A8">
      <w:pPr>
        <w:pStyle w:val="Encabezado5"/>
      </w:pPr>
      <w:r>
        <w:t>DB2 Team Email:</w:t>
      </w:r>
    </w:p>
    <w:p w14:paraId="62DC62D7" w14:textId="46EB68F7" w:rsidR="00D669A8" w:rsidRDefault="00D669A8" w:rsidP="00D669A8">
      <w:pPr>
        <w:pStyle w:val="Prrafodelista"/>
        <w:numPr>
          <w:ilvl w:val="0"/>
          <w:numId w:val="37"/>
        </w:numPr>
        <w:rPr>
          <w:lang w:val="en-US" w:eastAsia="zh-CN"/>
        </w:rPr>
      </w:pPr>
      <w:r w:rsidRPr="008E1DA3">
        <w:rPr>
          <w:b/>
          <w:bCs/>
          <w:lang w:val="en-US" w:eastAsia="zh-CN"/>
        </w:rPr>
        <w:t>Subjects</w:t>
      </w:r>
      <w:r>
        <w:rPr>
          <w:lang w:val="en-US" w:eastAsia="zh-CN"/>
        </w:rPr>
        <w:t>:</w:t>
      </w:r>
    </w:p>
    <w:p w14:paraId="5026B0F5" w14:textId="39BA6E5A" w:rsidR="00D669A8" w:rsidRDefault="00D669A8" w:rsidP="00D669A8">
      <w:pPr>
        <w:pStyle w:val="Prrafodelista"/>
        <w:numPr>
          <w:ilvl w:val="1"/>
          <w:numId w:val="37"/>
        </w:numPr>
        <w:rPr>
          <w:lang w:val="en-US" w:eastAsia="zh-CN"/>
        </w:rPr>
      </w:pPr>
      <w:r>
        <w:rPr>
          <w:lang w:val="en-US" w:eastAsia="zh-CN"/>
        </w:rPr>
        <w:t>When Emergency Release</w:t>
      </w:r>
      <w:r w:rsidR="008D1AE8">
        <w:rPr>
          <w:lang w:val="en-US" w:eastAsia="zh-CN"/>
        </w:rPr>
        <w:t>: DDIC Analysis: Emergency Release DD.MM.YYYY</w:t>
      </w:r>
    </w:p>
    <w:p w14:paraId="071B8D55" w14:textId="5E32DE88" w:rsidR="00D669A8" w:rsidRDefault="00D669A8" w:rsidP="00D669A8">
      <w:pPr>
        <w:pStyle w:val="Prrafodelista"/>
        <w:numPr>
          <w:ilvl w:val="1"/>
          <w:numId w:val="37"/>
        </w:numPr>
        <w:rPr>
          <w:lang w:val="en-US" w:eastAsia="zh-CN"/>
        </w:rPr>
      </w:pPr>
      <w:r>
        <w:rPr>
          <w:lang w:val="en-US" w:eastAsia="zh-CN"/>
        </w:rPr>
        <w:t>When Urgent Release</w:t>
      </w:r>
      <w:r w:rsidR="008D1AE8">
        <w:rPr>
          <w:lang w:val="en-US" w:eastAsia="zh-CN"/>
        </w:rPr>
        <w:t xml:space="preserve">: </w:t>
      </w:r>
      <w:r w:rsidR="008D1AE8">
        <w:rPr>
          <w:lang w:val="en-US" w:eastAsia="zh-CN"/>
        </w:rPr>
        <w:t xml:space="preserve">DDIC Analysis: </w:t>
      </w:r>
      <w:r w:rsidR="008D1AE8">
        <w:rPr>
          <w:lang w:val="en-US" w:eastAsia="zh-CN"/>
        </w:rPr>
        <w:t>Urgent</w:t>
      </w:r>
      <w:r w:rsidR="008D1AE8">
        <w:rPr>
          <w:lang w:val="en-US" w:eastAsia="zh-CN"/>
        </w:rPr>
        <w:t xml:space="preserve"> Release DD.MM.YYYY</w:t>
      </w:r>
    </w:p>
    <w:p w14:paraId="18A751BA" w14:textId="15438362" w:rsidR="00D669A8" w:rsidRDefault="00D669A8" w:rsidP="00D669A8">
      <w:pPr>
        <w:pStyle w:val="Prrafodelista"/>
        <w:numPr>
          <w:ilvl w:val="1"/>
          <w:numId w:val="37"/>
        </w:numPr>
        <w:rPr>
          <w:lang w:val="en-US" w:eastAsia="zh-CN"/>
        </w:rPr>
      </w:pPr>
      <w:r>
        <w:rPr>
          <w:lang w:val="en-US" w:eastAsia="zh-CN"/>
        </w:rPr>
        <w:t>When Weekend Release</w:t>
      </w:r>
    </w:p>
    <w:p w14:paraId="5A13F1C2" w14:textId="74CD31C2" w:rsidR="00D669A8" w:rsidRDefault="00D669A8" w:rsidP="00D669A8">
      <w:pPr>
        <w:pStyle w:val="Prrafodelista"/>
        <w:numPr>
          <w:ilvl w:val="2"/>
          <w:numId w:val="37"/>
        </w:numPr>
        <w:rPr>
          <w:lang w:val="en-US" w:eastAsia="zh-CN"/>
        </w:rPr>
      </w:pPr>
      <w:r>
        <w:rPr>
          <w:lang w:val="en-US" w:eastAsia="zh-CN"/>
        </w:rPr>
        <w:t>FIS Stop</w:t>
      </w:r>
      <w:r w:rsidR="008D1AE8">
        <w:rPr>
          <w:lang w:val="en-US" w:eastAsia="zh-CN"/>
        </w:rPr>
        <w:t xml:space="preserve">: </w:t>
      </w:r>
      <w:r w:rsidR="008D1AE8">
        <w:rPr>
          <w:lang w:val="en-US" w:eastAsia="zh-CN"/>
        </w:rPr>
        <w:t xml:space="preserve">DDIC Analysis: </w:t>
      </w:r>
      <w:r w:rsidR="008D1AE8">
        <w:rPr>
          <w:lang w:val="en-US" w:eastAsia="zh-CN"/>
        </w:rPr>
        <w:t>Weekend</w:t>
      </w:r>
      <w:r w:rsidR="008D1AE8">
        <w:rPr>
          <w:lang w:val="en-US" w:eastAsia="zh-CN"/>
        </w:rPr>
        <w:t xml:space="preserve"> Release </w:t>
      </w:r>
      <w:r w:rsidR="008D1AE8">
        <w:rPr>
          <w:lang w:val="en-US" w:eastAsia="zh-CN"/>
        </w:rPr>
        <w:t xml:space="preserve">[FIS Stop] </w:t>
      </w:r>
    </w:p>
    <w:p w14:paraId="4329189A" w14:textId="52016959" w:rsidR="00D669A8" w:rsidRDefault="00D669A8" w:rsidP="00D669A8">
      <w:pPr>
        <w:pStyle w:val="Prrafodelista"/>
        <w:numPr>
          <w:ilvl w:val="2"/>
          <w:numId w:val="37"/>
        </w:numPr>
        <w:rPr>
          <w:lang w:val="en-US" w:eastAsia="zh-CN"/>
        </w:rPr>
      </w:pPr>
      <w:r>
        <w:rPr>
          <w:lang w:val="en-US" w:eastAsia="zh-CN"/>
        </w:rPr>
        <w:t>Non-FIS Stop</w:t>
      </w:r>
      <w:r w:rsidR="008D1AE8">
        <w:rPr>
          <w:lang w:val="en-US" w:eastAsia="zh-CN"/>
        </w:rPr>
        <w:t xml:space="preserve">: </w:t>
      </w:r>
      <w:r w:rsidR="008D1AE8">
        <w:rPr>
          <w:lang w:val="en-US" w:eastAsia="zh-CN"/>
        </w:rPr>
        <w:t>DDIC Analysis: Weekend Release [</w:t>
      </w:r>
      <w:r w:rsidR="008D1AE8">
        <w:rPr>
          <w:lang w:val="en-US" w:eastAsia="zh-CN"/>
        </w:rPr>
        <w:t>Non-</w:t>
      </w:r>
      <w:r w:rsidR="008D1AE8">
        <w:rPr>
          <w:lang w:val="en-US" w:eastAsia="zh-CN"/>
        </w:rPr>
        <w:t>FIS Stop]</w:t>
      </w:r>
    </w:p>
    <w:p w14:paraId="05517C5E" w14:textId="64045C57" w:rsidR="00D669A8" w:rsidRDefault="00D669A8" w:rsidP="00D669A8">
      <w:pPr>
        <w:rPr>
          <w:lang w:val="en-US" w:eastAsia="zh-CN"/>
        </w:rPr>
      </w:pPr>
    </w:p>
    <w:p w14:paraId="1657524B" w14:textId="1CBA20E1" w:rsidR="00D669A8" w:rsidRDefault="00D669A8" w:rsidP="00D669A8">
      <w:pPr>
        <w:pStyle w:val="Prrafodelista"/>
        <w:numPr>
          <w:ilvl w:val="0"/>
          <w:numId w:val="37"/>
        </w:numPr>
        <w:rPr>
          <w:lang w:val="en-US" w:eastAsia="zh-CN"/>
        </w:rPr>
      </w:pPr>
      <w:r w:rsidRPr="008E1DA3">
        <w:rPr>
          <w:b/>
          <w:bCs/>
          <w:lang w:val="en-US" w:eastAsia="zh-CN"/>
        </w:rPr>
        <w:t>Body Table</w:t>
      </w:r>
      <w:r>
        <w:rPr>
          <w:lang w:val="en-US" w:eastAsia="zh-CN"/>
        </w:rPr>
        <w:t>:</w:t>
      </w:r>
    </w:p>
    <w:p w14:paraId="2B8C2238" w14:textId="211F9F93" w:rsidR="00D669A8" w:rsidRPr="00D669A8" w:rsidRDefault="00D669A8" w:rsidP="00D669A8">
      <w:pPr>
        <w:pStyle w:val="Prrafodelista"/>
        <w:numPr>
          <w:ilvl w:val="1"/>
          <w:numId w:val="37"/>
        </w:numPr>
        <w:rPr>
          <w:lang w:val="en-US" w:eastAsia="zh-CN"/>
        </w:rPr>
      </w:pPr>
      <w:r>
        <w:rPr>
          <w:lang w:val="en-US" w:eastAsia="zh-CN"/>
        </w:rPr>
        <w:t xml:space="preserve">Call method: </w:t>
      </w:r>
      <w:r w:rsidRPr="00D669A8">
        <w:rPr>
          <w:rFonts w:ascii="Courier New" w:hAnsi="Courier New" w:cs="Courier New"/>
          <w:color w:val="000000"/>
          <w:kern w:val="0"/>
          <w:shd w:val="clear" w:color="auto" w:fill="FFFFFF"/>
          <w:lang w:val="en-GB" w:eastAsia="en-GB"/>
        </w:rPr>
        <w:t>&lt;</w:t>
      </w:r>
      <w:proofErr w:type="spellStart"/>
      <w:r w:rsidRPr="00D669A8">
        <w:rPr>
          <w:rFonts w:ascii="Courier New" w:hAnsi="Courier New" w:cs="Courier New"/>
          <w:color w:val="000000"/>
          <w:kern w:val="0"/>
          <w:shd w:val="clear" w:color="auto" w:fill="FFFFFF"/>
          <w:lang w:val="en-GB" w:eastAsia="en-GB"/>
        </w:rPr>
        <w:t>lfs_t_data</w:t>
      </w:r>
      <w:proofErr w:type="spellEnd"/>
      <w:r w:rsidRPr="00D669A8">
        <w:rPr>
          <w:rFonts w:ascii="Courier New" w:hAnsi="Courier New" w:cs="Courier New"/>
          <w:color w:val="000000"/>
          <w:kern w:val="0"/>
          <w:shd w:val="clear" w:color="auto" w:fill="FFFFFF"/>
          <w:lang w:val="en-GB" w:eastAsia="en-GB"/>
        </w:rPr>
        <w:t>&gt; </w:t>
      </w:r>
      <w:r w:rsidRPr="00D669A8">
        <w:rPr>
          <w:rFonts w:ascii="Courier New" w:hAnsi="Courier New" w:cs="Courier New"/>
          <w:b/>
          <w:bCs/>
          <w:color w:val="800080"/>
          <w:kern w:val="0"/>
          <w:shd w:val="clear" w:color="auto" w:fill="FFFFFF"/>
          <w:lang w:val="en-GB" w:eastAsia="en-GB"/>
        </w:rPr>
        <w:t>= </w:t>
      </w:r>
      <w:r w:rsidRPr="00D669A8">
        <w:rPr>
          <w:rFonts w:ascii="Courier New" w:hAnsi="Courier New" w:cs="Courier New"/>
          <w:color w:val="000000"/>
          <w:kern w:val="0"/>
          <w:shd w:val="clear" w:color="auto" w:fill="FFFFFF"/>
          <w:lang w:val="en-GB" w:eastAsia="en-GB"/>
        </w:rPr>
        <w:t>me</w:t>
      </w:r>
      <w:r w:rsidRPr="00D669A8">
        <w:rPr>
          <w:rFonts w:ascii="Courier New" w:hAnsi="Courier New" w:cs="Courier New"/>
          <w:color w:val="808080"/>
          <w:kern w:val="0"/>
          <w:shd w:val="clear" w:color="auto" w:fill="FFFFFF"/>
          <w:lang w:val="en-GB" w:eastAsia="en-GB"/>
        </w:rPr>
        <w:t>-&gt;</w:t>
      </w:r>
      <w:proofErr w:type="spellStart"/>
      <w:r w:rsidRPr="00D669A8">
        <w:rPr>
          <w:rFonts w:ascii="Courier New" w:hAnsi="Courier New" w:cs="Courier New"/>
          <w:color w:val="000000"/>
          <w:kern w:val="0"/>
          <w:shd w:val="clear" w:color="auto" w:fill="FFFFFF"/>
          <w:lang w:val="en-GB" w:eastAsia="en-GB"/>
        </w:rPr>
        <w:t>o_analysis</w:t>
      </w:r>
      <w:proofErr w:type="spellEnd"/>
      <w:r w:rsidRPr="00D669A8">
        <w:rPr>
          <w:rFonts w:ascii="Courier New" w:hAnsi="Courier New" w:cs="Courier New"/>
          <w:color w:val="808080"/>
          <w:kern w:val="0"/>
          <w:shd w:val="clear" w:color="auto" w:fill="FFFFFF"/>
          <w:lang w:val="en-GB" w:eastAsia="en-GB"/>
        </w:rPr>
        <w:t>-&gt;</w:t>
      </w:r>
      <w:r w:rsidRPr="00D669A8">
        <w:rPr>
          <w:rFonts w:ascii="Courier New" w:hAnsi="Courier New" w:cs="Courier New"/>
          <w:color w:val="000000"/>
          <w:kern w:val="0"/>
          <w:shd w:val="clear" w:color="auto" w:fill="FFFFFF"/>
          <w:lang w:val="en-GB" w:eastAsia="en-GB"/>
        </w:rPr>
        <w:t>pull_db</w:t>
      </w:r>
      <w:proofErr w:type="gramStart"/>
      <w:r w:rsidRPr="00D669A8">
        <w:rPr>
          <w:rFonts w:ascii="Courier New" w:hAnsi="Courier New" w:cs="Courier New"/>
          <w:color w:val="000000"/>
          <w:kern w:val="0"/>
          <w:shd w:val="clear" w:color="auto" w:fill="FFFFFF"/>
          <w:lang w:val="en-GB" w:eastAsia="en-GB"/>
        </w:rPr>
        <w:t>2</w:t>
      </w:r>
      <w:r w:rsidRPr="00D669A8">
        <w:rPr>
          <w:rFonts w:ascii="Courier New" w:hAnsi="Courier New" w:cs="Courier New"/>
          <w:b/>
          <w:bCs/>
          <w:color w:val="800080"/>
          <w:kern w:val="0"/>
          <w:shd w:val="clear" w:color="auto" w:fill="FFFFFF"/>
          <w:lang w:val="en-GB" w:eastAsia="en-GB"/>
        </w:rPr>
        <w:t>( )</w:t>
      </w:r>
      <w:proofErr w:type="gramEnd"/>
      <w:r w:rsidRPr="00D669A8">
        <w:rPr>
          <w:rFonts w:ascii="Courier New" w:hAnsi="Courier New" w:cs="Courier New"/>
          <w:b/>
          <w:bCs/>
          <w:color w:val="800080"/>
          <w:kern w:val="0"/>
          <w:shd w:val="clear" w:color="auto" w:fill="FFFFFF"/>
          <w:lang w:val="en-GB" w:eastAsia="en-GB"/>
        </w:rPr>
        <w:t>.</w:t>
      </w:r>
    </w:p>
    <w:p w14:paraId="55398D8A" w14:textId="2ECA0F90" w:rsidR="00D669A8" w:rsidRPr="00D669A8" w:rsidRDefault="00D669A8" w:rsidP="00D669A8">
      <w:pPr>
        <w:pStyle w:val="Prrafodelista"/>
        <w:numPr>
          <w:ilvl w:val="1"/>
          <w:numId w:val="37"/>
        </w:numPr>
        <w:rPr>
          <w:lang w:val="en-US" w:eastAsia="zh-CN"/>
        </w:rPr>
      </w:pPr>
      <w:r w:rsidRPr="00D669A8">
        <w:rPr>
          <w:lang w:val="en-US" w:eastAsia="zh-CN"/>
        </w:rPr>
        <w:t>Place the returning values in a generic field-symbol</w:t>
      </w:r>
    </w:p>
    <w:p w14:paraId="44E961FA" w14:textId="3DA59D2E" w:rsidR="00D669A8" w:rsidRDefault="00D669A8" w:rsidP="00D669A8">
      <w:pPr>
        <w:pStyle w:val="Prrafodelista"/>
        <w:numPr>
          <w:ilvl w:val="1"/>
          <w:numId w:val="37"/>
        </w:numPr>
        <w:rPr>
          <w:lang w:val="en-US" w:eastAsia="zh-CN"/>
        </w:rPr>
      </w:pPr>
      <w:r w:rsidRPr="00D669A8">
        <w:rPr>
          <w:lang w:val="en-US" w:eastAsia="zh-CN"/>
        </w:rPr>
        <w:t>Create a header according to the outputs stored in the field-symbol</w:t>
      </w:r>
    </w:p>
    <w:p w14:paraId="158BCED2" w14:textId="03B9E400" w:rsidR="00D669A8" w:rsidRDefault="00D669A8" w:rsidP="00D669A8">
      <w:pPr>
        <w:rPr>
          <w:lang w:val="en-US" w:eastAsia="zh-CN"/>
        </w:rPr>
      </w:pPr>
    </w:p>
    <w:p w14:paraId="0365151C" w14:textId="6A95B2C5" w:rsidR="00D669A8" w:rsidRDefault="00D669A8" w:rsidP="00B54E16">
      <w:pPr>
        <w:pStyle w:val="Prrafodelista"/>
        <w:numPr>
          <w:ilvl w:val="0"/>
          <w:numId w:val="38"/>
        </w:numPr>
        <w:rPr>
          <w:lang w:val="en-US" w:eastAsia="zh-CN"/>
        </w:rPr>
      </w:pPr>
      <w:r w:rsidRPr="008E1DA3">
        <w:rPr>
          <w:b/>
          <w:bCs/>
          <w:lang w:val="en-US" w:eastAsia="zh-CN"/>
        </w:rPr>
        <w:t>Body Text</w:t>
      </w:r>
      <w:r w:rsidRPr="00CD41BF">
        <w:rPr>
          <w:lang w:val="en-US" w:eastAsia="zh-CN"/>
        </w:rPr>
        <w:t xml:space="preserve">: It will be changing depending on the release. </w:t>
      </w:r>
    </w:p>
    <w:p w14:paraId="0BF82AFA" w14:textId="02D287EE" w:rsidR="00CD41BF" w:rsidRDefault="00CD41BF" w:rsidP="00CD41BF">
      <w:pPr>
        <w:pStyle w:val="Prrafodelista"/>
        <w:numPr>
          <w:ilvl w:val="1"/>
          <w:numId w:val="38"/>
        </w:numPr>
        <w:rPr>
          <w:lang w:val="en-US" w:eastAsia="zh-CN"/>
        </w:rPr>
      </w:pPr>
      <w:r>
        <w:rPr>
          <w:lang w:val="en-US" w:eastAsia="zh-CN"/>
        </w:rPr>
        <w:t>Top Text:</w:t>
      </w:r>
    </w:p>
    <w:p w14:paraId="2EB1008E" w14:textId="77777777" w:rsidR="00CD41BF" w:rsidRPr="00EB116C" w:rsidRDefault="00CD41BF" w:rsidP="00EB116C">
      <w:pPr>
        <w:pStyle w:val="Prrafodelista"/>
        <w:numPr>
          <w:ilvl w:val="2"/>
          <w:numId w:val="38"/>
        </w:numPr>
        <w:spacing w:after="240"/>
        <w:rPr>
          <w:lang w:val="en-US" w:eastAsia="zh-CN"/>
        </w:rPr>
      </w:pPr>
      <w:r w:rsidRPr="00EB116C">
        <w:rPr>
          <w:b/>
          <w:bCs/>
          <w:highlight w:val="yellow"/>
          <w:lang w:val="en-US" w:eastAsia="zh-CN"/>
        </w:rPr>
        <w:t>Emergency</w:t>
      </w:r>
      <w:r w:rsidRPr="00EB116C">
        <w:rPr>
          <w:lang w:val="en-US" w:eastAsia="zh-CN"/>
        </w:rPr>
        <w:t xml:space="preserve">: </w:t>
      </w:r>
    </w:p>
    <w:p w14:paraId="3709C7DE" w14:textId="576F07B9" w:rsidR="00CD41BF" w:rsidRPr="00CD41BF" w:rsidRDefault="00CD41BF" w:rsidP="00CD41BF">
      <w:pPr>
        <w:spacing w:after="240"/>
        <w:rPr>
          <w:lang w:val="en-US"/>
        </w:rPr>
      </w:pPr>
      <w:r>
        <w:rPr>
          <w:sz w:val="24"/>
          <w:szCs w:val="24"/>
        </w:rPr>
        <w:lastRenderedPageBreak/>
        <w:t xml:space="preserve">Hi DB2 Team, </w:t>
      </w:r>
      <w:r>
        <w:rPr>
          <w:sz w:val="24"/>
          <w:szCs w:val="24"/>
        </w:rPr>
        <w:br/>
      </w:r>
      <w:r>
        <w:rPr>
          <w:sz w:val="24"/>
          <w:szCs w:val="24"/>
        </w:rPr>
        <w:br/>
        <w:t>The below transport(s) have been approved for promotion to Production</w:t>
      </w:r>
      <w:r>
        <w:rPr>
          <w:rStyle w:val="Textoennegrita"/>
          <w:sz w:val="24"/>
          <w:szCs w:val="24"/>
        </w:rPr>
        <w:t>: Immediately</w:t>
      </w:r>
      <w:r>
        <w:rPr>
          <w:sz w:val="24"/>
          <w:szCs w:val="24"/>
        </w:rPr>
        <w:t xml:space="preserve"> </w:t>
      </w:r>
      <w:proofErr w:type="gramStart"/>
      <w:r>
        <w:rPr>
          <w:sz w:val="24"/>
          <w:szCs w:val="24"/>
        </w:rPr>
        <w:t>( Approval</w:t>
      </w:r>
      <w:proofErr w:type="gramEnd"/>
      <w:r>
        <w:rPr>
          <w:sz w:val="24"/>
          <w:szCs w:val="24"/>
        </w:rPr>
        <w:t xml:space="preserve"> is attached ) </w:t>
      </w:r>
    </w:p>
    <w:p w14:paraId="61B56317" w14:textId="73696342" w:rsidR="00CD41BF" w:rsidRDefault="00EB116C" w:rsidP="00CD41BF">
      <w:pPr>
        <w:pStyle w:val="Prrafodelista"/>
        <w:numPr>
          <w:ilvl w:val="2"/>
          <w:numId w:val="38"/>
        </w:numPr>
        <w:rPr>
          <w:lang w:val="en-US" w:eastAsia="zh-CN"/>
        </w:rPr>
      </w:pPr>
      <w:r w:rsidRPr="00EB116C">
        <w:rPr>
          <w:b/>
          <w:bCs/>
          <w:highlight w:val="yellow"/>
          <w:lang w:val="en-US" w:eastAsia="zh-CN"/>
        </w:rPr>
        <w:t>Urgent</w:t>
      </w:r>
      <w:r>
        <w:rPr>
          <w:lang w:val="en-US" w:eastAsia="zh-CN"/>
        </w:rPr>
        <w:t>:</w:t>
      </w:r>
    </w:p>
    <w:p w14:paraId="2D11D09E" w14:textId="61EB7FC5" w:rsidR="00EB116C" w:rsidRDefault="00EB116C" w:rsidP="00EB116C">
      <w:pPr>
        <w:rPr>
          <w:lang w:val="en-US" w:eastAsia="zh-CN"/>
        </w:rPr>
      </w:pPr>
    </w:p>
    <w:p w14:paraId="22919C55" w14:textId="33288E73" w:rsidR="00EB116C" w:rsidRDefault="00EB116C" w:rsidP="00EB116C">
      <w:pPr>
        <w:spacing w:after="240"/>
      </w:pPr>
      <w:r>
        <w:rPr>
          <w:sz w:val="24"/>
          <w:szCs w:val="24"/>
        </w:rPr>
        <w:t xml:space="preserve">Hi DB2 Team, </w:t>
      </w:r>
      <w:r>
        <w:rPr>
          <w:sz w:val="24"/>
          <w:szCs w:val="24"/>
        </w:rPr>
        <w:br/>
      </w:r>
      <w:r>
        <w:rPr>
          <w:sz w:val="24"/>
          <w:szCs w:val="24"/>
        </w:rPr>
        <w:br/>
        <w:t>The below transport(s) have been approved for promotion to Production</w:t>
      </w:r>
      <w:r>
        <w:rPr>
          <w:rStyle w:val="Textoennegrita"/>
          <w:sz w:val="24"/>
          <w:szCs w:val="24"/>
        </w:rPr>
        <w:t>: Tonight</w:t>
      </w:r>
      <w:r>
        <w:rPr>
          <w:sz w:val="24"/>
          <w:szCs w:val="24"/>
        </w:rPr>
        <w:t xml:space="preserve"> (Friday morning. Approval is </w:t>
      </w:r>
      <w:proofErr w:type="gramStart"/>
      <w:r>
        <w:rPr>
          <w:sz w:val="24"/>
          <w:szCs w:val="24"/>
        </w:rPr>
        <w:t>attached )</w:t>
      </w:r>
      <w:proofErr w:type="gramEnd"/>
      <w:r>
        <w:rPr>
          <w:sz w:val="24"/>
          <w:szCs w:val="24"/>
        </w:rPr>
        <w:t xml:space="preserve"> </w:t>
      </w:r>
    </w:p>
    <w:p w14:paraId="63210B71" w14:textId="6635A65E" w:rsidR="00EB116C" w:rsidRDefault="00EB116C" w:rsidP="00EB116C">
      <w:pPr>
        <w:pStyle w:val="Prrafodelista"/>
        <w:numPr>
          <w:ilvl w:val="2"/>
          <w:numId w:val="38"/>
        </w:numPr>
        <w:rPr>
          <w:lang w:val="en-US" w:eastAsia="zh-CN"/>
        </w:rPr>
      </w:pPr>
      <w:r w:rsidRPr="00EB116C">
        <w:rPr>
          <w:b/>
          <w:bCs/>
          <w:highlight w:val="yellow"/>
          <w:lang w:val="en-US" w:eastAsia="zh-CN"/>
        </w:rPr>
        <w:t>Weekend</w:t>
      </w:r>
      <w:r>
        <w:rPr>
          <w:lang w:val="en-US" w:eastAsia="zh-CN"/>
        </w:rPr>
        <w:t>:</w:t>
      </w:r>
    </w:p>
    <w:p w14:paraId="333C542B" w14:textId="3F81D3AC" w:rsidR="00EB116C" w:rsidRDefault="00EB116C" w:rsidP="00EB116C">
      <w:pPr>
        <w:rPr>
          <w:lang w:val="en-US" w:eastAsia="zh-CN"/>
        </w:rPr>
      </w:pPr>
    </w:p>
    <w:p w14:paraId="6B7406DF" w14:textId="77777777" w:rsidR="00EB116C" w:rsidRDefault="00EB116C" w:rsidP="00EB116C">
      <w:pPr>
        <w:spacing w:after="240"/>
      </w:pPr>
      <w:r w:rsidRPr="00EB116C">
        <w:rPr>
          <w:sz w:val="24"/>
          <w:szCs w:val="24"/>
          <w:lang w:val="en-US"/>
        </w:rPr>
        <w:t xml:space="preserve">Hi DB2 Team, </w:t>
      </w:r>
      <w:r w:rsidRPr="00EB116C">
        <w:rPr>
          <w:sz w:val="24"/>
          <w:szCs w:val="24"/>
          <w:lang w:val="en-US"/>
        </w:rPr>
        <w:br/>
      </w:r>
      <w:r w:rsidRPr="00EB116C">
        <w:rPr>
          <w:sz w:val="24"/>
          <w:szCs w:val="24"/>
          <w:lang w:val="en-US"/>
        </w:rPr>
        <w:br/>
        <w:t>The below transport(s) have been approved for promotion to Production</w:t>
      </w:r>
      <w:r w:rsidRPr="00EB116C">
        <w:rPr>
          <w:rStyle w:val="Textoennegrita"/>
          <w:sz w:val="24"/>
          <w:szCs w:val="24"/>
          <w:lang w:val="en-US"/>
        </w:rPr>
        <w:t>: This Weekend</w:t>
      </w:r>
      <w:r w:rsidRPr="00EB116C">
        <w:rPr>
          <w:sz w:val="24"/>
          <w:szCs w:val="24"/>
          <w:lang w:val="en-US"/>
        </w:rPr>
        <w:t xml:space="preserve"> </w:t>
      </w:r>
      <w:proofErr w:type="gramStart"/>
      <w:r w:rsidRPr="00EB116C">
        <w:rPr>
          <w:sz w:val="24"/>
          <w:szCs w:val="24"/>
          <w:lang w:val="en-US"/>
        </w:rPr>
        <w:t>( Sunday</w:t>
      </w:r>
      <w:proofErr w:type="gramEnd"/>
      <w:r w:rsidRPr="00EB116C">
        <w:rPr>
          <w:sz w:val="24"/>
          <w:szCs w:val="24"/>
          <w:lang w:val="en-US"/>
        </w:rPr>
        <w:t xml:space="preserve"> morning. </w:t>
      </w:r>
      <w:proofErr w:type="spellStart"/>
      <w:r>
        <w:rPr>
          <w:sz w:val="24"/>
          <w:szCs w:val="24"/>
        </w:rPr>
        <w:t>Approval</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proofErr w:type="gramStart"/>
      <w:r>
        <w:rPr>
          <w:sz w:val="24"/>
          <w:szCs w:val="24"/>
        </w:rPr>
        <w:t>attached</w:t>
      </w:r>
      <w:proofErr w:type="spellEnd"/>
      <w:r>
        <w:rPr>
          <w:sz w:val="24"/>
          <w:szCs w:val="24"/>
        </w:rPr>
        <w:t xml:space="preserve"> )</w:t>
      </w:r>
      <w:proofErr w:type="gramEnd"/>
      <w:r>
        <w:rPr>
          <w:sz w:val="24"/>
          <w:szCs w:val="24"/>
        </w:rPr>
        <w:t xml:space="preserve"> </w:t>
      </w:r>
    </w:p>
    <w:p w14:paraId="72A24765" w14:textId="5D38940B" w:rsidR="00EB116C" w:rsidRDefault="00EB116C" w:rsidP="00EB116C">
      <w:pPr>
        <w:rPr>
          <w:lang w:val="en-US" w:eastAsia="zh-CN"/>
        </w:rPr>
      </w:pPr>
    </w:p>
    <w:p w14:paraId="5E9464A7" w14:textId="7DE641C4" w:rsidR="00EB116C" w:rsidRDefault="00EB116C" w:rsidP="00EB116C">
      <w:pPr>
        <w:rPr>
          <w:lang w:val="en-US" w:eastAsia="zh-CN"/>
        </w:rPr>
      </w:pPr>
    </w:p>
    <w:p w14:paraId="4B9E25E6" w14:textId="38DDBBEC" w:rsidR="00EB116C" w:rsidRDefault="00EB116C" w:rsidP="00EB116C">
      <w:pPr>
        <w:pStyle w:val="Prrafodelista"/>
        <w:numPr>
          <w:ilvl w:val="1"/>
          <w:numId w:val="38"/>
        </w:numPr>
        <w:rPr>
          <w:lang w:val="en-US" w:eastAsia="zh-CN"/>
        </w:rPr>
      </w:pPr>
      <w:r>
        <w:rPr>
          <w:lang w:val="en-US" w:eastAsia="zh-CN"/>
        </w:rPr>
        <w:t>Bottom</w:t>
      </w:r>
      <w:r>
        <w:rPr>
          <w:lang w:val="en-US" w:eastAsia="zh-CN"/>
        </w:rPr>
        <w:t xml:space="preserve"> Text:</w:t>
      </w:r>
      <w:r>
        <w:rPr>
          <w:lang w:val="en-US" w:eastAsia="zh-CN"/>
        </w:rPr>
        <w:t xml:space="preserve"> Quite similar for all of them</w:t>
      </w:r>
    </w:p>
    <w:p w14:paraId="2D7F2766" w14:textId="23497ABC" w:rsidR="00EB116C" w:rsidRDefault="00EB116C" w:rsidP="00EB116C">
      <w:pPr>
        <w:rPr>
          <w:lang w:val="en-US" w:eastAsia="zh-CN"/>
        </w:rPr>
      </w:pPr>
    </w:p>
    <w:p w14:paraId="2AD60480" w14:textId="77777777" w:rsidR="00EB116C" w:rsidRPr="00EB116C" w:rsidRDefault="00EB116C" w:rsidP="00EB116C">
      <w:pPr>
        <w:spacing w:after="240"/>
        <w:rPr>
          <w:lang w:val="en-US"/>
        </w:rPr>
      </w:pPr>
      <w:r w:rsidRPr="00EB116C">
        <w:rPr>
          <w:rStyle w:val="Textoennegrita"/>
          <w:sz w:val="24"/>
          <w:szCs w:val="24"/>
          <w:lang w:val="en-US"/>
        </w:rPr>
        <w:t xml:space="preserve">Could you, please, </w:t>
      </w:r>
      <w:proofErr w:type="spellStart"/>
      <w:r w:rsidRPr="00EB116C">
        <w:rPr>
          <w:rStyle w:val="Textoennegrita"/>
          <w:sz w:val="24"/>
          <w:szCs w:val="24"/>
          <w:lang w:val="en-US"/>
        </w:rPr>
        <w:t>analyse</w:t>
      </w:r>
      <w:proofErr w:type="spellEnd"/>
      <w:r w:rsidRPr="00EB116C">
        <w:rPr>
          <w:rStyle w:val="Textoennegrita"/>
          <w:sz w:val="24"/>
          <w:szCs w:val="24"/>
          <w:lang w:val="en-US"/>
        </w:rPr>
        <w:t xml:space="preserve"> them and reply back to us?</w:t>
      </w:r>
      <w:r w:rsidRPr="00EB116C">
        <w:rPr>
          <w:sz w:val="24"/>
          <w:szCs w:val="24"/>
          <w:lang w:val="en-US"/>
        </w:rPr>
        <w:t xml:space="preserve"> </w:t>
      </w:r>
      <w:r w:rsidRPr="00EB116C">
        <w:rPr>
          <w:sz w:val="24"/>
          <w:szCs w:val="24"/>
          <w:lang w:val="en-US"/>
        </w:rPr>
        <w:br/>
      </w:r>
      <w:r w:rsidRPr="00EB116C">
        <w:rPr>
          <w:sz w:val="24"/>
          <w:szCs w:val="24"/>
          <w:lang w:val="en-US"/>
        </w:rPr>
        <w:br/>
      </w:r>
      <w:r w:rsidRPr="00EB116C">
        <w:rPr>
          <w:rStyle w:val="Textoennegrita"/>
          <w:sz w:val="24"/>
          <w:szCs w:val="24"/>
          <w:lang w:val="en-US"/>
        </w:rPr>
        <w:t>Please, notice:</w:t>
      </w:r>
      <w:r w:rsidRPr="00EB116C">
        <w:rPr>
          <w:sz w:val="24"/>
          <w:szCs w:val="24"/>
          <w:lang w:val="en-US"/>
        </w:rPr>
        <w:t xml:space="preserve"> Any object with (***) beside its Risk Level, means that either it has a considerable number of entries in Production or that the analysis has pointed out a lot of references of use in Development Environment. </w:t>
      </w:r>
      <w:r w:rsidRPr="00EB116C">
        <w:rPr>
          <w:sz w:val="24"/>
          <w:szCs w:val="24"/>
          <w:lang w:val="en-US"/>
        </w:rPr>
        <w:br/>
      </w:r>
      <w:r w:rsidRPr="00EB116C">
        <w:rPr>
          <w:sz w:val="24"/>
          <w:szCs w:val="24"/>
          <w:lang w:val="en-US"/>
        </w:rPr>
        <w:br/>
        <w:t xml:space="preserve">Thanks. </w:t>
      </w:r>
      <w:r w:rsidRPr="00EB116C">
        <w:rPr>
          <w:sz w:val="24"/>
          <w:szCs w:val="24"/>
          <w:lang w:val="en-US"/>
        </w:rPr>
        <w:br/>
      </w:r>
      <w:r w:rsidRPr="00EB116C">
        <w:rPr>
          <w:sz w:val="24"/>
          <w:szCs w:val="24"/>
          <w:lang w:val="en-US"/>
        </w:rPr>
        <w:br/>
        <w:t xml:space="preserve">Regards, </w:t>
      </w:r>
      <w:r w:rsidRPr="00EB116C">
        <w:rPr>
          <w:sz w:val="24"/>
          <w:szCs w:val="24"/>
          <w:lang w:val="en-US"/>
        </w:rPr>
        <w:br/>
      </w:r>
      <w:r w:rsidRPr="00EB116C">
        <w:rPr>
          <w:sz w:val="24"/>
          <w:szCs w:val="24"/>
          <w:lang w:val="en-US"/>
        </w:rPr>
        <w:br/>
        <w:t xml:space="preserve">GFI Transports Team </w:t>
      </w:r>
    </w:p>
    <w:p w14:paraId="3795768D" w14:textId="7F0D544C" w:rsidR="00EB116C" w:rsidRDefault="00EB116C" w:rsidP="00EB116C">
      <w:pPr>
        <w:rPr>
          <w:lang w:val="en-US" w:eastAsia="zh-CN"/>
        </w:rPr>
      </w:pPr>
      <w:r>
        <w:rPr>
          <w:lang w:val="en-US" w:eastAsia="zh-CN"/>
        </w:rPr>
        <w:t>_____________________________________________________</w:t>
      </w:r>
    </w:p>
    <w:p w14:paraId="54F650DE" w14:textId="23960BDD" w:rsidR="00EB116C" w:rsidRPr="00EB116C" w:rsidRDefault="00EB116C" w:rsidP="00EB116C">
      <w:pPr>
        <w:rPr>
          <w:b/>
          <w:bCs/>
          <w:lang w:val="en-US" w:eastAsia="zh-CN"/>
        </w:rPr>
      </w:pPr>
      <w:r w:rsidRPr="00EB116C">
        <w:rPr>
          <w:b/>
          <w:bCs/>
          <w:lang w:val="en-US" w:eastAsia="zh-CN"/>
        </w:rPr>
        <w:t>***IMPORTANT***</w:t>
      </w:r>
    </w:p>
    <w:p w14:paraId="1B9F16FD" w14:textId="6830D427" w:rsidR="00EB116C" w:rsidRDefault="00EB116C" w:rsidP="00EB116C">
      <w:pPr>
        <w:rPr>
          <w:lang w:val="en-US" w:eastAsia="zh-CN"/>
        </w:rPr>
      </w:pPr>
      <w:r>
        <w:rPr>
          <w:lang w:val="en-US" w:eastAsia="zh-CN"/>
        </w:rPr>
        <w:t xml:space="preserve">Please, note that for the FIS Stop weekends emails sent to the DB2 Team the body table will only show object with Risk Level = [ “Very High”, “High” ] and also the bottom text will be </w:t>
      </w:r>
      <w:r w:rsidRPr="00EB116C">
        <w:rPr>
          <w:highlight w:val="cyan"/>
          <w:lang w:val="en-US" w:eastAsia="zh-CN"/>
        </w:rPr>
        <w:t>slightly different</w:t>
      </w:r>
      <w:r>
        <w:rPr>
          <w:lang w:val="en-US" w:eastAsia="zh-CN"/>
        </w:rPr>
        <w:t xml:space="preserve"> since we will be just informing them about the objects, but not asking for a reply from their side:</w:t>
      </w:r>
    </w:p>
    <w:p w14:paraId="3447D926" w14:textId="43625FBF" w:rsidR="00EB116C" w:rsidRDefault="00EB116C" w:rsidP="00EB116C">
      <w:pPr>
        <w:rPr>
          <w:lang w:val="en-US" w:eastAsia="zh-CN"/>
        </w:rPr>
      </w:pPr>
    </w:p>
    <w:p w14:paraId="7798EADC" w14:textId="77777777" w:rsidR="00EB116C" w:rsidRDefault="00EB116C" w:rsidP="00EB116C">
      <w:pPr>
        <w:spacing w:after="240"/>
      </w:pPr>
      <w:r w:rsidRPr="00EB116C">
        <w:rPr>
          <w:rStyle w:val="Textoennegrita"/>
          <w:sz w:val="24"/>
          <w:szCs w:val="24"/>
          <w:highlight w:val="cyan"/>
          <w:lang w:val="en-US"/>
        </w:rPr>
        <w:t>Since this is a FIS Stop Release, the objects above are only for information purposes. No need for analysis</w:t>
      </w:r>
      <w:r w:rsidRPr="00EB116C">
        <w:rPr>
          <w:rStyle w:val="Textoennegrita"/>
          <w:sz w:val="24"/>
          <w:szCs w:val="24"/>
          <w:lang w:val="en-US"/>
        </w:rPr>
        <w:t>.</w:t>
      </w:r>
      <w:r w:rsidRPr="00EB116C">
        <w:rPr>
          <w:sz w:val="24"/>
          <w:szCs w:val="24"/>
          <w:lang w:val="en-US"/>
        </w:rPr>
        <w:t xml:space="preserve"> </w:t>
      </w:r>
      <w:r w:rsidRPr="00EB116C">
        <w:rPr>
          <w:sz w:val="24"/>
          <w:szCs w:val="24"/>
          <w:lang w:val="en-US"/>
        </w:rPr>
        <w:br/>
      </w:r>
      <w:r w:rsidRPr="00EB116C">
        <w:rPr>
          <w:sz w:val="24"/>
          <w:szCs w:val="24"/>
          <w:lang w:val="en-US"/>
        </w:rPr>
        <w:br/>
      </w:r>
      <w:r w:rsidRPr="00EB116C">
        <w:rPr>
          <w:rStyle w:val="Textoennegrita"/>
          <w:sz w:val="24"/>
          <w:szCs w:val="24"/>
          <w:lang w:val="en-US"/>
        </w:rPr>
        <w:lastRenderedPageBreak/>
        <w:t>Please, notice:</w:t>
      </w:r>
      <w:r w:rsidRPr="00EB116C">
        <w:rPr>
          <w:sz w:val="24"/>
          <w:szCs w:val="24"/>
          <w:lang w:val="en-US"/>
        </w:rPr>
        <w:t xml:space="preserve"> Any object with (***) beside its Risk Level, means that either it has a considerable number of entries in Production or that the analysis has pointed out a lot of references of use in Development Environment. </w:t>
      </w:r>
      <w:r w:rsidRPr="00EB116C">
        <w:rPr>
          <w:sz w:val="24"/>
          <w:szCs w:val="24"/>
          <w:lang w:val="en-US"/>
        </w:rPr>
        <w:br/>
      </w:r>
      <w:r w:rsidRPr="00EB116C">
        <w:rPr>
          <w:sz w:val="24"/>
          <w:szCs w:val="24"/>
          <w:lang w:val="en-US"/>
        </w:rPr>
        <w:br/>
      </w:r>
      <w:proofErr w:type="spellStart"/>
      <w:r>
        <w:rPr>
          <w:sz w:val="24"/>
          <w:szCs w:val="24"/>
        </w:rPr>
        <w:t>Thanks</w:t>
      </w:r>
      <w:proofErr w:type="spellEnd"/>
      <w:r>
        <w:rPr>
          <w:sz w:val="24"/>
          <w:szCs w:val="24"/>
        </w:rPr>
        <w:t xml:space="preserve">. </w:t>
      </w:r>
      <w:r>
        <w:rPr>
          <w:sz w:val="24"/>
          <w:szCs w:val="24"/>
        </w:rPr>
        <w:br/>
      </w:r>
      <w:r>
        <w:rPr>
          <w:sz w:val="24"/>
          <w:szCs w:val="24"/>
        </w:rPr>
        <w:br/>
      </w:r>
      <w:proofErr w:type="spellStart"/>
      <w:r>
        <w:rPr>
          <w:sz w:val="24"/>
          <w:szCs w:val="24"/>
        </w:rPr>
        <w:t>Regards</w:t>
      </w:r>
      <w:proofErr w:type="spellEnd"/>
      <w:r>
        <w:rPr>
          <w:sz w:val="24"/>
          <w:szCs w:val="24"/>
        </w:rPr>
        <w:t xml:space="preserve">, </w:t>
      </w:r>
      <w:r>
        <w:rPr>
          <w:sz w:val="24"/>
          <w:szCs w:val="24"/>
        </w:rPr>
        <w:br/>
      </w:r>
      <w:r>
        <w:rPr>
          <w:sz w:val="24"/>
          <w:szCs w:val="24"/>
        </w:rPr>
        <w:br/>
        <w:t xml:space="preserve">GFI </w:t>
      </w:r>
      <w:proofErr w:type="spellStart"/>
      <w:r>
        <w:rPr>
          <w:sz w:val="24"/>
          <w:szCs w:val="24"/>
        </w:rPr>
        <w:t>Transports</w:t>
      </w:r>
      <w:proofErr w:type="spellEnd"/>
      <w:r>
        <w:rPr>
          <w:sz w:val="24"/>
          <w:szCs w:val="24"/>
        </w:rPr>
        <w:t xml:space="preserve"> Team </w:t>
      </w:r>
    </w:p>
    <w:p w14:paraId="2FFFED2B" w14:textId="77777777" w:rsidR="00EB116C" w:rsidRPr="00EB116C" w:rsidRDefault="00EB116C" w:rsidP="00EB116C">
      <w:pPr>
        <w:rPr>
          <w:lang w:val="en-US" w:eastAsia="zh-CN"/>
        </w:rPr>
      </w:pPr>
    </w:p>
    <w:p w14:paraId="0575FA03" w14:textId="77777777" w:rsidR="00EB116C" w:rsidRPr="00EB116C" w:rsidRDefault="00EB116C" w:rsidP="00EB116C">
      <w:pPr>
        <w:rPr>
          <w:lang w:val="en-US" w:eastAsia="zh-CN"/>
        </w:rPr>
      </w:pPr>
    </w:p>
    <w:p w14:paraId="35EDA4A6" w14:textId="73236FD6" w:rsidR="00EB116C" w:rsidRDefault="008D1AE8" w:rsidP="008D1AE8">
      <w:pPr>
        <w:pStyle w:val="Encabezado5"/>
      </w:pPr>
      <w:r>
        <w:t>Functional Team Email:</w:t>
      </w:r>
    </w:p>
    <w:p w14:paraId="31865E0D" w14:textId="77777777" w:rsidR="008D1AE8" w:rsidRPr="008D1AE8" w:rsidRDefault="008D1AE8" w:rsidP="008D1AE8">
      <w:pPr>
        <w:rPr>
          <w:lang w:val="en-US" w:eastAsia="zh-CN"/>
        </w:rPr>
      </w:pPr>
    </w:p>
    <w:p w14:paraId="0F304190" w14:textId="31F8391F" w:rsidR="008D1AE8" w:rsidRDefault="008D1AE8" w:rsidP="008D1AE8">
      <w:pPr>
        <w:pStyle w:val="Prrafodelista"/>
        <w:numPr>
          <w:ilvl w:val="0"/>
          <w:numId w:val="37"/>
        </w:numPr>
        <w:rPr>
          <w:lang w:val="en-US" w:eastAsia="zh-CN"/>
        </w:rPr>
      </w:pPr>
      <w:r w:rsidRPr="008E1DA3">
        <w:rPr>
          <w:b/>
          <w:bCs/>
          <w:lang w:val="en-US" w:eastAsia="zh-CN"/>
        </w:rPr>
        <w:t>Subject</w:t>
      </w:r>
      <w:r>
        <w:rPr>
          <w:lang w:val="en-US" w:eastAsia="zh-CN"/>
        </w:rPr>
        <w:t>:</w:t>
      </w:r>
      <w:r>
        <w:rPr>
          <w:lang w:val="en-US" w:eastAsia="zh-CN"/>
        </w:rPr>
        <w:t xml:space="preserve"> </w:t>
      </w:r>
      <w:r>
        <w:rPr>
          <w:lang w:val="en-US" w:eastAsia="zh-CN"/>
        </w:rPr>
        <w:t>DDIC Analysis:</w:t>
      </w:r>
      <w:r>
        <w:rPr>
          <w:lang w:val="en-US" w:eastAsia="zh-CN"/>
        </w:rPr>
        <w:t xml:space="preserve"> Functional Assessment DD.MM.YYYY</w:t>
      </w:r>
    </w:p>
    <w:p w14:paraId="707104C2" w14:textId="77777777" w:rsidR="008D1AE8" w:rsidRDefault="008D1AE8" w:rsidP="008D1AE8">
      <w:pPr>
        <w:rPr>
          <w:lang w:val="en-US" w:eastAsia="zh-CN"/>
        </w:rPr>
      </w:pPr>
    </w:p>
    <w:p w14:paraId="3AD07EBD" w14:textId="77777777" w:rsidR="008D1AE8" w:rsidRDefault="008D1AE8" w:rsidP="008D1AE8">
      <w:pPr>
        <w:pStyle w:val="Prrafodelista"/>
        <w:numPr>
          <w:ilvl w:val="0"/>
          <w:numId w:val="37"/>
        </w:numPr>
        <w:rPr>
          <w:lang w:val="en-US" w:eastAsia="zh-CN"/>
        </w:rPr>
      </w:pPr>
      <w:r w:rsidRPr="008E1DA3">
        <w:rPr>
          <w:b/>
          <w:bCs/>
          <w:lang w:val="en-US" w:eastAsia="zh-CN"/>
        </w:rPr>
        <w:t>Body Table</w:t>
      </w:r>
      <w:r>
        <w:rPr>
          <w:lang w:val="en-US" w:eastAsia="zh-CN"/>
        </w:rPr>
        <w:t>:</w:t>
      </w:r>
    </w:p>
    <w:p w14:paraId="6B9AE0AA" w14:textId="3819CFFE" w:rsidR="008D1AE8" w:rsidRPr="00D669A8" w:rsidRDefault="008D1AE8" w:rsidP="008D1AE8">
      <w:pPr>
        <w:pStyle w:val="Prrafodelista"/>
        <w:numPr>
          <w:ilvl w:val="1"/>
          <w:numId w:val="37"/>
        </w:numPr>
        <w:rPr>
          <w:lang w:val="en-US" w:eastAsia="zh-CN"/>
        </w:rPr>
      </w:pPr>
      <w:r>
        <w:rPr>
          <w:lang w:val="en-US" w:eastAsia="zh-CN"/>
        </w:rPr>
        <w:t xml:space="preserve">Call method: </w:t>
      </w:r>
      <w:r w:rsidRPr="00D669A8">
        <w:rPr>
          <w:rFonts w:ascii="Courier New" w:hAnsi="Courier New" w:cs="Courier New"/>
          <w:color w:val="000000"/>
          <w:kern w:val="0"/>
          <w:shd w:val="clear" w:color="auto" w:fill="FFFFFF"/>
          <w:lang w:val="en-GB" w:eastAsia="en-GB"/>
        </w:rPr>
        <w:t>&lt;</w:t>
      </w:r>
      <w:proofErr w:type="spellStart"/>
      <w:r w:rsidRPr="00D669A8">
        <w:rPr>
          <w:rFonts w:ascii="Courier New" w:hAnsi="Courier New" w:cs="Courier New"/>
          <w:color w:val="000000"/>
          <w:kern w:val="0"/>
          <w:shd w:val="clear" w:color="auto" w:fill="FFFFFF"/>
          <w:lang w:val="en-GB" w:eastAsia="en-GB"/>
        </w:rPr>
        <w:t>lfs_t_data</w:t>
      </w:r>
      <w:proofErr w:type="spellEnd"/>
      <w:r w:rsidRPr="00D669A8">
        <w:rPr>
          <w:rFonts w:ascii="Courier New" w:hAnsi="Courier New" w:cs="Courier New"/>
          <w:color w:val="000000"/>
          <w:kern w:val="0"/>
          <w:shd w:val="clear" w:color="auto" w:fill="FFFFFF"/>
          <w:lang w:val="en-GB" w:eastAsia="en-GB"/>
        </w:rPr>
        <w:t>&gt; </w:t>
      </w:r>
      <w:r w:rsidRPr="00D669A8">
        <w:rPr>
          <w:rFonts w:ascii="Courier New" w:hAnsi="Courier New" w:cs="Courier New"/>
          <w:b/>
          <w:bCs/>
          <w:color w:val="800080"/>
          <w:kern w:val="0"/>
          <w:shd w:val="clear" w:color="auto" w:fill="FFFFFF"/>
          <w:lang w:val="en-GB" w:eastAsia="en-GB"/>
        </w:rPr>
        <w:t>= </w:t>
      </w:r>
      <w:r w:rsidRPr="00D669A8">
        <w:rPr>
          <w:rFonts w:ascii="Courier New" w:hAnsi="Courier New" w:cs="Courier New"/>
          <w:color w:val="000000"/>
          <w:kern w:val="0"/>
          <w:shd w:val="clear" w:color="auto" w:fill="FFFFFF"/>
          <w:lang w:val="en-GB" w:eastAsia="en-GB"/>
        </w:rPr>
        <w:t>me</w:t>
      </w:r>
      <w:r w:rsidRPr="00D669A8">
        <w:rPr>
          <w:rFonts w:ascii="Courier New" w:hAnsi="Courier New" w:cs="Courier New"/>
          <w:color w:val="808080"/>
          <w:kern w:val="0"/>
          <w:shd w:val="clear" w:color="auto" w:fill="FFFFFF"/>
          <w:lang w:val="en-GB" w:eastAsia="en-GB"/>
        </w:rPr>
        <w:t>-&gt;</w:t>
      </w:r>
      <w:proofErr w:type="spellStart"/>
      <w:r w:rsidRPr="00D669A8">
        <w:rPr>
          <w:rFonts w:ascii="Courier New" w:hAnsi="Courier New" w:cs="Courier New"/>
          <w:color w:val="000000"/>
          <w:kern w:val="0"/>
          <w:shd w:val="clear" w:color="auto" w:fill="FFFFFF"/>
          <w:lang w:val="en-GB" w:eastAsia="en-GB"/>
        </w:rPr>
        <w:t>o_analysis</w:t>
      </w:r>
      <w:proofErr w:type="spellEnd"/>
      <w:r w:rsidRPr="00D669A8">
        <w:rPr>
          <w:rFonts w:ascii="Courier New" w:hAnsi="Courier New" w:cs="Courier New"/>
          <w:color w:val="808080"/>
          <w:kern w:val="0"/>
          <w:shd w:val="clear" w:color="auto" w:fill="FFFFFF"/>
          <w:lang w:val="en-GB" w:eastAsia="en-GB"/>
        </w:rPr>
        <w:t>-&gt;</w:t>
      </w:r>
      <w:proofErr w:type="spellStart"/>
      <w:r w:rsidRPr="00D669A8">
        <w:rPr>
          <w:rFonts w:ascii="Courier New" w:hAnsi="Courier New" w:cs="Courier New"/>
          <w:color w:val="000000"/>
          <w:kern w:val="0"/>
          <w:shd w:val="clear" w:color="auto" w:fill="FFFFFF"/>
          <w:lang w:val="en-GB" w:eastAsia="en-GB"/>
        </w:rPr>
        <w:t>pull_</w:t>
      </w:r>
      <w:proofErr w:type="gramStart"/>
      <w:r>
        <w:rPr>
          <w:rFonts w:ascii="Courier New" w:hAnsi="Courier New" w:cs="Courier New"/>
          <w:color w:val="000000"/>
          <w:kern w:val="0"/>
          <w:shd w:val="clear" w:color="auto" w:fill="FFFFFF"/>
          <w:lang w:val="en-GB" w:eastAsia="en-GB"/>
        </w:rPr>
        <w:t>functional</w:t>
      </w:r>
      <w:proofErr w:type="spellEnd"/>
      <w:r w:rsidRPr="00D669A8">
        <w:rPr>
          <w:rFonts w:ascii="Courier New" w:hAnsi="Courier New" w:cs="Courier New"/>
          <w:b/>
          <w:bCs/>
          <w:color w:val="800080"/>
          <w:kern w:val="0"/>
          <w:shd w:val="clear" w:color="auto" w:fill="FFFFFF"/>
          <w:lang w:val="en-GB" w:eastAsia="en-GB"/>
        </w:rPr>
        <w:t>( )</w:t>
      </w:r>
      <w:proofErr w:type="gramEnd"/>
      <w:r w:rsidRPr="00D669A8">
        <w:rPr>
          <w:rFonts w:ascii="Courier New" w:hAnsi="Courier New" w:cs="Courier New"/>
          <w:b/>
          <w:bCs/>
          <w:color w:val="800080"/>
          <w:kern w:val="0"/>
          <w:shd w:val="clear" w:color="auto" w:fill="FFFFFF"/>
          <w:lang w:val="en-GB" w:eastAsia="en-GB"/>
        </w:rPr>
        <w:t>.</w:t>
      </w:r>
    </w:p>
    <w:p w14:paraId="2FA9C8F4" w14:textId="77777777" w:rsidR="008D1AE8" w:rsidRPr="00D669A8" w:rsidRDefault="008D1AE8" w:rsidP="008D1AE8">
      <w:pPr>
        <w:pStyle w:val="Prrafodelista"/>
        <w:numPr>
          <w:ilvl w:val="1"/>
          <w:numId w:val="37"/>
        </w:numPr>
        <w:rPr>
          <w:lang w:val="en-US" w:eastAsia="zh-CN"/>
        </w:rPr>
      </w:pPr>
      <w:r w:rsidRPr="00D669A8">
        <w:rPr>
          <w:lang w:val="en-US" w:eastAsia="zh-CN"/>
        </w:rPr>
        <w:t>Place the returning values in a generic field-symbol</w:t>
      </w:r>
    </w:p>
    <w:p w14:paraId="1F8F0166" w14:textId="77777777" w:rsidR="008D1AE8" w:rsidRDefault="008D1AE8" w:rsidP="008D1AE8">
      <w:pPr>
        <w:pStyle w:val="Prrafodelista"/>
        <w:numPr>
          <w:ilvl w:val="1"/>
          <w:numId w:val="37"/>
        </w:numPr>
        <w:rPr>
          <w:lang w:val="en-US" w:eastAsia="zh-CN"/>
        </w:rPr>
      </w:pPr>
      <w:r w:rsidRPr="00D669A8">
        <w:rPr>
          <w:lang w:val="en-US" w:eastAsia="zh-CN"/>
        </w:rPr>
        <w:t>Create a header according to the outputs stored in the field-symbol</w:t>
      </w:r>
    </w:p>
    <w:p w14:paraId="4C3567D7" w14:textId="77777777" w:rsidR="008D1AE8" w:rsidRDefault="008D1AE8" w:rsidP="008D1AE8">
      <w:pPr>
        <w:rPr>
          <w:lang w:val="en-US" w:eastAsia="zh-CN"/>
        </w:rPr>
      </w:pPr>
    </w:p>
    <w:p w14:paraId="37DD8F61" w14:textId="12C7FCB9" w:rsidR="008D1AE8" w:rsidRDefault="008D1AE8" w:rsidP="008D1AE8">
      <w:pPr>
        <w:pStyle w:val="Prrafodelista"/>
        <w:numPr>
          <w:ilvl w:val="0"/>
          <w:numId w:val="38"/>
        </w:numPr>
        <w:rPr>
          <w:lang w:val="en-US" w:eastAsia="zh-CN"/>
        </w:rPr>
      </w:pPr>
      <w:r w:rsidRPr="008E1DA3">
        <w:rPr>
          <w:b/>
          <w:bCs/>
          <w:lang w:val="en-US" w:eastAsia="zh-CN"/>
        </w:rPr>
        <w:t>Body Text</w:t>
      </w:r>
      <w:r w:rsidRPr="00CD41BF">
        <w:rPr>
          <w:lang w:val="en-US" w:eastAsia="zh-CN"/>
        </w:rPr>
        <w:t xml:space="preserve">: </w:t>
      </w:r>
    </w:p>
    <w:p w14:paraId="49D241C5" w14:textId="35B3668F" w:rsidR="008D1AE8" w:rsidRPr="00DF087B" w:rsidRDefault="008D1AE8" w:rsidP="008D1AE8">
      <w:pPr>
        <w:pStyle w:val="Prrafodelista"/>
        <w:numPr>
          <w:ilvl w:val="1"/>
          <w:numId w:val="38"/>
        </w:numPr>
        <w:rPr>
          <w:b/>
          <w:bCs/>
          <w:highlight w:val="yellow"/>
          <w:lang w:val="en-US" w:eastAsia="zh-CN"/>
        </w:rPr>
      </w:pPr>
      <w:r w:rsidRPr="00DF087B">
        <w:rPr>
          <w:b/>
          <w:bCs/>
          <w:highlight w:val="yellow"/>
          <w:lang w:val="en-US" w:eastAsia="zh-CN"/>
        </w:rPr>
        <w:t>Top Text:</w:t>
      </w:r>
    </w:p>
    <w:p w14:paraId="3E725F3B" w14:textId="1D4B19D6" w:rsidR="008D1AE8" w:rsidRPr="008D1AE8" w:rsidRDefault="008D1AE8" w:rsidP="00DF087B">
      <w:pPr>
        <w:spacing w:after="240"/>
        <w:rPr>
          <w:lang w:val="en-US"/>
        </w:rPr>
      </w:pPr>
      <w:r w:rsidRPr="00E31FA1">
        <w:rPr>
          <w:sz w:val="24"/>
          <w:szCs w:val="24"/>
          <w:lang w:val="en-US"/>
        </w:rPr>
        <w:t xml:space="preserve">Hi All, </w:t>
      </w:r>
      <w:r w:rsidRPr="00E31FA1">
        <w:rPr>
          <w:sz w:val="24"/>
          <w:szCs w:val="24"/>
          <w:lang w:val="en-US"/>
        </w:rPr>
        <w:br/>
      </w:r>
      <w:r w:rsidRPr="00E31FA1">
        <w:rPr>
          <w:sz w:val="24"/>
          <w:szCs w:val="24"/>
          <w:lang w:val="en-US"/>
        </w:rPr>
        <w:br/>
        <w:t xml:space="preserve">Find below the list of changes with a rough overview of their potential DDIC risk level. </w:t>
      </w:r>
      <w:r w:rsidRPr="00E31FA1">
        <w:rPr>
          <w:sz w:val="24"/>
          <w:szCs w:val="24"/>
          <w:lang w:val="en-US"/>
        </w:rPr>
        <w:br/>
      </w:r>
      <w:r w:rsidRPr="00E31FA1">
        <w:rPr>
          <w:sz w:val="24"/>
          <w:szCs w:val="24"/>
          <w:lang w:val="en-US"/>
        </w:rPr>
        <w:br/>
        <w:t xml:space="preserve">For further details, you can check the </w:t>
      </w:r>
      <w:proofErr w:type="spellStart"/>
      <w:r w:rsidRPr="00E31FA1">
        <w:rPr>
          <w:sz w:val="24"/>
          <w:szCs w:val="24"/>
          <w:lang w:val="en-US"/>
        </w:rPr>
        <w:t>attachement</w:t>
      </w:r>
      <w:proofErr w:type="spellEnd"/>
      <w:r w:rsidRPr="00E31FA1">
        <w:rPr>
          <w:sz w:val="24"/>
          <w:szCs w:val="24"/>
          <w:lang w:val="en-US"/>
        </w:rPr>
        <w:t xml:space="preserve">, which has a full breakdown for each object with DDIC. </w:t>
      </w:r>
    </w:p>
    <w:p w14:paraId="63A3E414" w14:textId="525112BF" w:rsidR="008D1AE8" w:rsidRPr="00DF087B" w:rsidRDefault="00E31FA1" w:rsidP="008D1AE8">
      <w:pPr>
        <w:pStyle w:val="Prrafodelista"/>
        <w:numPr>
          <w:ilvl w:val="1"/>
          <w:numId w:val="38"/>
        </w:numPr>
        <w:rPr>
          <w:b/>
          <w:bCs/>
          <w:highlight w:val="yellow"/>
          <w:lang w:val="en-US" w:eastAsia="zh-CN"/>
        </w:rPr>
      </w:pPr>
      <w:r w:rsidRPr="00DF087B">
        <w:rPr>
          <w:b/>
          <w:bCs/>
          <w:highlight w:val="yellow"/>
          <w:lang w:val="en-US" w:eastAsia="zh-CN"/>
        </w:rPr>
        <w:t>Bottom Text:</w:t>
      </w:r>
    </w:p>
    <w:p w14:paraId="0B4901CE" w14:textId="43A793DE" w:rsidR="00E31FA1" w:rsidRPr="00E31FA1" w:rsidRDefault="00E31FA1" w:rsidP="00E31FA1">
      <w:pPr>
        <w:rPr>
          <w:lang w:val="en-US" w:eastAsia="zh-CN"/>
        </w:rPr>
      </w:pPr>
      <w:r w:rsidRPr="00E31FA1">
        <w:rPr>
          <w:sz w:val="24"/>
          <w:szCs w:val="24"/>
          <w:lang w:val="en-US"/>
        </w:rPr>
        <w:t xml:space="preserve">Regards, </w:t>
      </w:r>
      <w:r w:rsidRPr="00E31FA1">
        <w:rPr>
          <w:sz w:val="24"/>
          <w:szCs w:val="24"/>
          <w:lang w:val="en-US"/>
        </w:rPr>
        <w:br/>
      </w:r>
      <w:r w:rsidRPr="00E31FA1">
        <w:rPr>
          <w:sz w:val="24"/>
          <w:szCs w:val="24"/>
          <w:lang w:val="en-US"/>
        </w:rPr>
        <w:br/>
        <w:t>GFI Transports Team</w:t>
      </w:r>
    </w:p>
    <w:p w14:paraId="382AB649" w14:textId="77777777" w:rsidR="00EB116C" w:rsidRPr="00EB116C" w:rsidRDefault="00EB116C" w:rsidP="00EB116C">
      <w:pPr>
        <w:spacing w:after="240"/>
        <w:rPr>
          <w:lang w:val="en-US"/>
        </w:rPr>
      </w:pPr>
    </w:p>
    <w:p w14:paraId="3056C9C1" w14:textId="77777777" w:rsidR="00E31FA1" w:rsidRDefault="00E31FA1" w:rsidP="00E31FA1">
      <w:pPr>
        <w:rPr>
          <w:lang w:val="en-US" w:eastAsia="zh-CN"/>
        </w:rPr>
      </w:pPr>
      <w:r>
        <w:rPr>
          <w:lang w:val="en-US" w:eastAsia="zh-CN"/>
        </w:rPr>
        <w:t>_____________________________________________________</w:t>
      </w:r>
    </w:p>
    <w:p w14:paraId="0C86B53A" w14:textId="77777777" w:rsidR="00E31FA1" w:rsidRPr="00EB116C" w:rsidRDefault="00E31FA1" w:rsidP="00E31FA1">
      <w:pPr>
        <w:rPr>
          <w:b/>
          <w:bCs/>
          <w:lang w:val="en-US" w:eastAsia="zh-CN"/>
        </w:rPr>
      </w:pPr>
      <w:r w:rsidRPr="00EB116C">
        <w:rPr>
          <w:b/>
          <w:bCs/>
          <w:lang w:val="en-US" w:eastAsia="zh-CN"/>
        </w:rPr>
        <w:t>***IMPORTANT***</w:t>
      </w:r>
    </w:p>
    <w:p w14:paraId="6542A136" w14:textId="45B50464" w:rsidR="00D669A8" w:rsidRDefault="00E31FA1" w:rsidP="00D669A8">
      <w:pPr>
        <w:rPr>
          <w:lang w:val="en-US" w:eastAsia="zh-CN"/>
        </w:rPr>
      </w:pPr>
      <w:r>
        <w:rPr>
          <w:lang w:val="en-US" w:eastAsia="zh-CN"/>
        </w:rPr>
        <w:t>The body table will have to be highlighted in different colors when Risk Level = [ “Very High”, “High</w:t>
      </w:r>
      <w:proofErr w:type="gramStart"/>
      <w:r>
        <w:rPr>
          <w:lang w:val="en-US" w:eastAsia="zh-CN"/>
        </w:rPr>
        <w:t>” ]</w:t>
      </w:r>
      <w:proofErr w:type="gramEnd"/>
      <w:r>
        <w:rPr>
          <w:lang w:val="en-US" w:eastAsia="zh-CN"/>
        </w:rPr>
        <w:t xml:space="preserve"> as per example below:</w:t>
      </w:r>
    </w:p>
    <w:p w14:paraId="4C764632" w14:textId="706FCC25" w:rsidR="00E31FA1" w:rsidRDefault="00E31FA1" w:rsidP="00D669A8">
      <w:pPr>
        <w:rPr>
          <w:lang w:val="en-US" w:eastAsia="zh-CN"/>
        </w:rPr>
      </w:pPr>
    </w:p>
    <w:p w14:paraId="0BF79B6F" w14:textId="2A751A26" w:rsidR="00E31FA1" w:rsidRPr="00D669A8" w:rsidRDefault="00E31FA1" w:rsidP="00D669A8">
      <w:pPr>
        <w:rPr>
          <w:lang w:val="en-US" w:eastAsia="zh-CN"/>
        </w:rPr>
      </w:pPr>
      <w:r>
        <w:rPr>
          <w:noProof/>
        </w:rPr>
        <w:lastRenderedPageBreak/>
        <w:drawing>
          <wp:inline distT="0" distB="0" distL="0" distR="0" wp14:anchorId="6978F6C0" wp14:editId="4DFDCF26">
            <wp:extent cx="5915025" cy="61468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614680"/>
                    </a:xfrm>
                    <a:prstGeom prst="rect">
                      <a:avLst/>
                    </a:prstGeom>
                  </pic:spPr>
                </pic:pic>
              </a:graphicData>
            </a:graphic>
          </wp:inline>
        </w:drawing>
      </w:r>
    </w:p>
    <w:p w14:paraId="525C1663" w14:textId="1D00C205" w:rsidR="00AB1FAF" w:rsidRDefault="00AB1FAF" w:rsidP="00AD1368">
      <w:pPr>
        <w:rPr>
          <w:lang w:val="en-US" w:eastAsia="zh-CN"/>
        </w:rPr>
      </w:pPr>
    </w:p>
    <w:p w14:paraId="411FEBCB" w14:textId="75A64F5F" w:rsidR="00E31FA1" w:rsidRDefault="00E31FA1" w:rsidP="00AD1368">
      <w:pPr>
        <w:rPr>
          <w:lang w:val="en-US" w:eastAsia="zh-CN"/>
        </w:rPr>
      </w:pPr>
      <w:r>
        <w:rPr>
          <w:lang w:val="en-US" w:eastAsia="zh-CN"/>
        </w:rPr>
        <w:t xml:space="preserve">This can </w:t>
      </w:r>
      <w:proofErr w:type="spellStart"/>
      <w:r>
        <w:rPr>
          <w:lang w:val="en-US" w:eastAsia="zh-CN"/>
        </w:rPr>
        <w:t>bee</w:t>
      </w:r>
      <w:proofErr w:type="spellEnd"/>
      <w:r>
        <w:rPr>
          <w:lang w:val="en-US" w:eastAsia="zh-CN"/>
        </w:rPr>
        <w:t xml:space="preserve"> </w:t>
      </w:r>
      <w:proofErr w:type="spellStart"/>
      <w:r>
        <w:rPr>
          <w:lang w:val="en-US" w:eastAsia="zh-CN"/>
        </w:rPr>
        <w:t>easly</w:t>
      </w:r>
      <w:proofErr w:type="spellEnd"/>
      <w:r>
        <w:rPr>
          <w:lang w:val="en-US" w:eastAsia="zh-CN"/>
        </w:rPr>
        <w:t xml:space="preserve"> </w:t>
      </w:r>
      <w:proofErr w:type="spellStart"/>
      <w:r>
        <w:rPr>
          <w:lang w:val="en-US" w:eastAsia="zh-CN"/>
        </w:rPr>
        <w:t>achived</w:t>
      </w:r>
      <w:proofErr w:type="spellEnd"/>
      <w:r>
        <w:rPr>
          <w:lang w:val="en-US" w:eastAsia="zh-CN"/>
        </w:rPr>
        <w:t xml:space="preserve"> by using the piece of code below that make use of class ZCL_EMAIL_COMMUNICATIONS to send the emails:</w:t>
      </w:r>
    </w:p>
    <w:p w14:paraId="083FEB12" w14:textId="1729D940" w:rsidR="00E31FA1" w:rsidRDefault="00E31FA1" w:rsidP="00AD1368">
      <w:pPr>
        <w:rPr>
          <w:lang w:val="en-US" w:eastAsia="zh-CN"/>
        </w:rPr>
      </w:pPr>
    </w:p>
    <w:p w14:paraId="320DD50B" w14:textId="77777777" w:rsidR="00E31FA1" w:rsidRDefault="00E31FA1" w:rsidP="00AD1368">
      <w:pPr>
        <w:rPr>
          <w:rFonts w:ascii="Courier New" w:hAnsi="Courier New" w:cs="Courier New"/>
          <w:i/>
          <w:iCs/>
          <w:color w:val="808080"/>
          <w:sz w:val="20"/>
          <w:szCs w:val="20"/>
          <w:shd w:val="clear" w:color="auto" w:fill="FFFFFF"/>
          <w:lang w:val="en-US"/>
        </w:rPr>
      </w:pPr>
      <w:r w:rsidRPr="00E31FA1">
        <w:rPr>
          <w:rFonts w:ascii="Courier New" w:hAnsi="Courier New" w:cs="Courier New"/>
          <w:i/>
          <w:iCs/>
          <w:color w:val="808080"/>
          <w:sz w:val="20"/>
          <w:szCs w:val="20"/>
          <w:shd w:val="clear" w:color="auto" w:fill="FFFFFF"/>
          <w:lang w:val="en-US"/>
        </w:rPr>
        <w:t>* For Functional analysis, do highlight the dangerous changes:</w:t>
      </w:r>
    </w:p>
    <w:p w14:paraId="027F9967" w14:textId="77777777" w:rsidR="00E31FA1" w:rsidRDefault="00E31FA1" w:rsidP="00AD1368">
      <w:pPr>
        <w:rPr>
          <w:rFonts w:ascii="Courier New" w:hAnsi="Courier New" w:cs="Courier New"/>
          <w:i/>
          <w:iCs/>
          <w:color w:val="808080"/>
          <w:sz w:val="20"/>
          <w:szCs w:val="20"/>
          <w:shd w:val="clear" w:color="auto" w:fill="FFFFFF"/>
          <w:lang w:val="en-US"/>
        </w:rPr>
      </w:pPr>
    </w:p>
    <w:p w14:paraId="3B801935" w14:textId="4FD31A00" w:rsidR="00E31FA1" w:rsidRDefault="00E31FA1" w:rsidP="00AD1368">
      <w:pPr>
        <w:rPr>
          <w:rFonts w:ascii="Courier New" w:hAnsi="Courier New" w:cs="Courier New"/>
          <w:b/>
          <w:bCs/>
          <w:color w:val="800080"/>
          <w:sz w:val="20"/>
          <w:szCs w:val="20"/>
          <w:shd w:val="clear" w:color="auto" w:fill="FFFFFF"/>
          <w:lang w:val="en-US"/>
        </w:rPr>
      </w:pPr>
      <w:r w:rsidRPr="00E31FA1">
        <w:rPr>
          <w:rFonts w:ascii="Courier New" w:hAnsi="Courier New" w:cs="Courier New"/>
          <w:color w:val="000000"/>
          <w:sz w:val="20"/>
          <w:szCs w:val="20"/>
          <w:shd w:val="clear" w:color="auto" w:fill="FFFFFF"/>
          <w:lang w:val="en-US"/>
        </w:rPr>
        <w:t>  </w:t>
      </w:r>
      <w:r w:rsidRPr="00E31FA1">
        <w:rPr>
          <w:rFonts w:ascii="Courier New" w:hAnsi="Courier New" w:cs="Courier New"/>
          <w:color w:val="0000FF"/>
          <w:sz w:val="20"/>
          <w:szCs w:val="20"/>
          <w:shd w:val="clear" w:color="auto" w:fill="FFFFFF"/>
          <w:lang w:val="en-US"/>
        </w:rPr>
        <w:t>IF </w:t>
      </w:r>
      <w:proofErr w:type="spellStart"/>
      <w:r w:rsidRPr="00E31FA1">
        <w:rPr>
          <w:rFonts w:ascii="Courier New" w:hAnsi="Courier New" w:cs="Courier New"/>
          <w:color w:val="000000"/>
          <w:sz w:val="20"/>
          <w:szCs w:val="20"/>
          <w:shd w:val="clear" w:color="auto" w:fill="FFFFFF"/>
          <w:lang w:val="en-US"/>
        </w:rPr>
        <w:t>r_func</w:t>
      </w:r>
      <w:proofErr w:type="spellEnd"/>
      <w:r w:rsidRPr="00E31FA1">
        <w:rPr>
          <w:rFonts w:ascii="Courier New" w:hAnsi="Courier New" w:cs="Courier New"/>
          <w:color w:val="000000"/>
          <w:sz w:val="20"/>
          <w:szCs w:val="20"/>
          <w:shd w:val="clear" w:color="auto" w:fill="FFFFFF"/>
          <w:lang w:val="en-US"/>
        </w:rPr>
        <w:t> </w:t>
      </w:r>
      <w:r w:rsidRPr="00E31FA1">
        <w:rPr>
          <w:rFonts w:ascii="Courier New" w:hAnsi="Courier New" w:cs="Courier New"/>
          <w:color w:val="0000FF"/>
          <w:sz w:val="20"/>
          <w:szCs w:val="20"/>
          <w:shd w:val="clear" w:color="auto" w:fill="FFFFFF"/>
          <w:lang w:val="en-US"/>
        </w:rPr>
        <w:t>EQ </w:t>
      </w:r>
      <w:proofErr w:type="spellStart"/>
      <w:r w:rsidRPr="00E31FA1">
        <w:rPr>
          <w:rFonts w:ascii="Courier New" w:hAnsi="Courier New" w:cs="Courier New"/>
          <w:color w:val="000000"/>
          <w:sz w:val="20"/>
          <w:szCs w:val="20"/>
          <w:shd w:val="clear" w:color="auto" w:fill="FFFFFF"/>
          <w:lang w:val="en-US"/>
        </w:rPr>
        <w:t>abap_true</w:t>
      </w:r>
      <w:proofErr w:type="spellEnd"/>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LOOP AT </w:t>
      </w:r>
      <w:r w:rsidRPr="00E31FA1">
        <w:rPr>
          <w:rFonts w:ascii="Courier New" w:hAnsi="Courier New" w:cs="Courier New"/>
          <w:color w:val="000000"/>
          <w:sz w:val="20"/>
          <w:szCs w:val="20"/>
          <w:shd w:val="clear" w:color="auto" w:fill="FFFFFF"/>
          <w:lang w:val="en-US"/>
        </w:rPr>
        <w:t>&lt;</w:t>
      </w:r>
      <w:proofErr w:type="spellStart"/>
      <w:r w:rsidRPr="00E31FA1">
        <w:rPr>
          <w:rFonts w:ascii="Courier New" w:hAnsi="Courier New" w:cs="Courier New"/>
          <w:color w:val="000000"/>
          <w:sz w:val="20"/>
          <w:szCs w:val="20"/>
          <w:shd w:val="clear" w:color="auto" w:fill="FFFFFF"/>
          <w:lang w:val="en-US"/>
        </w:rPr>
        <w:t>lfs_t_data</w:t>
      </w:r>
      <w:proofErr w:type="spellEnd"/>
      <w:r w:rsidRPr="00E31FA1">
        <w:rPr>
          <w:rFonts w:ascii="Courier New" w:hAnsi="Courier New" w:cs="Courier New"/>
          <w:color w:val="000000"/>
          <w:sz w:val="20"/>
          <w:szCs w:val="20"/>
          <w:shd w:val="clear" w:color="auto" w:fill="FFFFFF"/>
          <w:lang w:val="en-US"/>
        </w:rPr>
        <w:t>&gt; </w:t>
      </w:r>
      <w:r w:rsidRPr="00E31FA1">
        <w:rPr>
          <w:rFonts w:ascii="Courier New" w:hAnsi="Courier New" w:cs="Courier New"/>
          <w:color w:val="0000FF"/>
          <w:sz w:val="20"/>
          <w:szCs w:val="20"/>
          <w:shd w:val="clear" w:color="auto" w:fill="FFFFFF"/>
          <w:lang w:val="en-US"/>
        </w:rPr>
        <w:t>ASSIGNING </w:t>
      </w:r>
      <w:r w:rsidRPr="00E31FA1">
        <w:rPr>
          <w:rFonts w:ascii="Courier New" w:hAnsi="Courier New" w:cs="Courier New"/>
          <w:color w:val="000000"/>
          <w:sz w:val="20"/>
          <w:szCs w:val="20"/>
          <w:shd w:val="clear" w:color="auto" w:fill="FFFFFF"/>
          <w:lang w:val="en-US"/>
        </w:rPr>
        <w:t>&lt;</w:t>
      </w:r>
      <w:proofErr w:type="spellStart"/>
      <w:r w:rsidRPr="00E31FA1">
        <w:rPr>
          <w:rFonts w:ascii="Courier New" w:hAnsi="Courier New" w:cs="Courier New"/>
          <w:color w:val="000000"/>
          <w:sz w:val="20"/>
          <w:szCs w:val="20"/>
          <w:shd w:val="clear" w:color="auto" w:fill="FFFFFF"/>
          <w:lang w:val="en-US"/>
        </w:rPr>
        <w:t>lfs_s_data</w:t>
      </w:r>
      <w:proofErr w:type="spellEnd"/>
      <w:r w:rsidRPr="00E31FA1">
        <w:rPr>
          <w:rFonts w:ascii="Courier New" w:hAnsi="Courier New" w:cs="Courier New"/>
          <w:color w:val="000000"/>
          <w:sz w:val="20"/>
          <w:szCs w:val="20"/>
          <w:shd w:val="clear" w:color="auto" w:fill="FFFFFF"/>
          <w:lang w:val="en-US"/>
        </w:rPr>
        <w:t>&gt;</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ADD </w:t>
      </w:r>
      <w:r w:rsidRPr="00E31FA1">
        <w:rPr>
          <w:rFonts w:ascii="Courier New" w:hAnsi="Courier New" w:cs="Courier New"/>
          <w:color w:val="3399FF"/>
          <w:sz w:val="20"/>
          <w:szCs w:val="20"/>
          <w:shd w:val="clear" w:color="auto" w:fill="FFFFFF"/>
          <w:lang w:val="en-US"/>
        </w:rPr>
        <w:t>1 </w:t>
      </w:r>
      <w:r w:rsidRPr="00E31FA1">
        <w:rPr>
          <w:rFonts w:ascii="Courier New" w:hAnsi="Courier New" w:cs="Courier New"/>
          <w:color w:val="0000FF"/>
          <w:sz w:val="20"/>
          <w:szCs w:val="20"/>
          <w:shd w:val="clear" w:color="auto" w:fill="FFFFFF"/>
          <w:lang w:val="en-US"/>
        </w:rPr>
        <w:t>TO </w:t>
      </w:r>
      <w:proofErr w:type="spellStart"/>
      <w:r w:rsidRPr="00E31FA1">
        <w:rPr>
          <w:rFonts w:ascii="Courier New" w:hAnsi="Courier New" w:cs="Courier New"/>
          <w:color w:val="000000"/>
          <w:sz w:val="20"/>
          <w:szCs w:val="20"/>
          <w:shd w:val="clear" w:color="auto" w:fill="FFFFFF"/>
          <w:lang w:val="en-US"/>
        </w:rPr>
        <w:t>lv_row_counter</w:t>
      </w:r>
      <w:proofErr w:type="spellEnd"/>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ASSIGN COMPONENT </w:t>
      </w:r>
      <w:r w:rsidRPr="00E31FA1">
        <w:rPr>
          <w:rFonts w:ascii="Courier New" w:hAnsi="Courier New" w:cs="Courier New"/>
          <w:color w:val="4DA619"/>
          <w:sz w:val="20"/>
          <w:szCs w:val="20"/>
          <w:shd w:val="clear" w:color="auto" w:fill="FFFFFF"/>
          <w:lang w:val="en-US"/>
        </w:rPr>
        <w:t>'DDIC_RISK' </w:t>
      </w:r>
      <w:r w:rsidRPr="00E31FA1">
        <w:rPr>
          <w:rFonts w:ascii="Courier New" w:hAnsi="Courier New" w:cs="Courier New"/>
          <w:color w:val="0000FF"/>
          <w:sz w:val="20"/>
          <w:szCs w:val="20"/>
          <w:shd w:val="clear" w:color="auto" w:fill="FFFFFF"/>
          <w:lang w:val="en-US"/>
        </w:rPr>
        <w:t>OF STRUCTURE </w:t>
      </w:r>
      <w:r w:rsidRPr="00E31FA1">
        <w:rPr>
          <w:rFonts w:ascii="Courier New" w:hAnsi="Courier New" w:cs="Courier New"/>
          <w:color w:val="000000"/>
          <w:sz w:val="20"/>
          <w:szCs w:val="20"/>
          <w:shd w:val="clear" w:color="auto" w:fill="FFFFFF"/>
          <w:lang w:val="en-US"/>
        </w:rPr>
        <w:t>&lt;lfs_s_data&gt; </w:t>
      </w:r>
      <w:r w:rsidRPr="00E31FA1">
        <w:rPr>
          <w:rFonts w:ascii="Courier New" w:hAnsi="Courier New" w:cs="Courier New"/>
          <w:color w:val="0000FF"/>
          <w:sz w:val="20"/>
          <w:szCs w:val="20"/>
          <w:shd w:val="clear" w:color="auto" w:fill="FFFFFF"/>
          <w:lang w:val="en-US"/>
        </w:rPr>
        <w:t>TO </w:t>
      </w:r>
      <w:r w:rsidRPr="00E31FA1">
        <w:rPr>
          <w:rFonts w:ascii="Courier New" w:hAnsi="Courier New" w:cs="Courier New"/>
          <w:color w:val="000000"/>
          <w:sz w:val="20"/>
          <w:szCs w:val="20"/>
          <w:shd w:val="clear" w:color="auto" w:fill="FFFFFF"/>
          <w:lang w:val="en-US"/>
        </w:rPr>
        <w:t>&lt;lfs_v_data&gt;</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IF </w:t>
      </w:r>
      <w:r w:rsidRPr="00E31FA1">
        <w:rPr>
          <w:rFonts w:ascii="Courier New" w:hAnsi="Courier New" w:cs="Courier New"/>
          <w:color w:val="000000"/>
          <w:sz w:val="20"/>
          <w:szCs w:val="20"/>
          <w:shd w:val="clear" w:color="auto" w:fill="FFFFFF"/>
          <w:lang w:val="en-US"/>
        </w:rPr>
        <w:t>&lt;lfs_v_data&gt; </w:t>
      </w:r>
      <w:r w:rsidRPr="00E31FA1">
        <w:rPr>
          <w:rFonts w:ascii="Courier New" w:hAnsi="Courier New" w:cs="Courier New"/>
          <w:color w:val="0000FF"/>
          <w:sz w:val="20"/>
          <w:szCs w:val="20"/>
          <w:shd w:val="clear" w:color="auto" w:fill="FFFFFF"/>
          <w:lang w:val="en-US"/>
        </w:rPr>
        <w:t>IS ASSIGNED AND </w:t>
      </w:r>
      <w:r w:rsidRPr="00E31FA1">
        <w:rPr>
          <w:rFonts w:ascii="Courier New" w:hAnsi="Courier New" w:cs="Courier New"/>
          <w:color w:val="000000"/>
          <w:sz w:val="20"/>
          <w:szCs w:val="20"/>
          <w:shd w:val="clear" w:color="auto" w:fill="FFFFFF"/>
          <w:lang w:val="en-US"/>
        </w:rPr>
        <w:t>&lt;lfs_v_data&gt; </w:t>
      </w:r>
      <w:r w:rsidRPr="00E31FA1">
        <w:rPr>
          <w:rFonts w:ascii="Courier New" w:hAnsi="Courier New" w:cs="Courier New"/>
          <w:color w:val="0000FF"/>
          <w:sz w:val="20"/>
          <w:szCs w:val="20"/>
          <w:shd w:val="clear" w:color="auto" w:fill="FFFFFF"/>
          <w:lang w:val="en-US"/>
        </w:rPr>
        <w:t>CS </w:t>
      </w:r>
      <w:r w:rsidRPr="00E31FA1">
        <w:rPr>
          <w:rFonts w:ascii="Courier New" w:hAnsi="Courier New" w:cs="Courier New"/>
          <w:color w:val="4DA619"/>
          <w:sz w:val="20"/>
          <w:szCs w:val="20"/>
          <w:shd w:val="clear" w:color="auto" w:fill="FFFFFF"/>
          <w:lang w:val="en-US"/>
        </w:rPr>
        <w:t>'Very High DDIC Risk'</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proofErr w:type="spellStart"/>
      <w:r w:rsidRPr="00E31FA1">
        <w:rPr>
          <w:rFonts w:ascii="Courier New" w:hAnsi="Courier New" w:cs="Courier New"/>
          <w:color w:val="000000"/>
          <w:sz w:val="20"/>
          <w:szCs w:val="20"/>
          <w:shd w:val="clear" w:color="auto" w:fill="FFFFFF"/>
          <w:lang w:val="en-US"/>
        </w:rPr>
        <w:t>lo_email</w:t>
      </w:r>
      <w:proofErr w:type="spellEnd"/>
      <w:r w:rsidRPr="00E31FA1">
        <w:rPr>
          <w:rFonts w:ascii="Courier New" w:hAnsi="Courier New" w:cs="Courier New"/>
          <w:color w:val="808080"/>
          <w:sz w:val="20"/>
          <w:szCs w:val="20"/>
          <w:shd w:val="clear" w:color="auto" w:fill="FFFFFF"/>
          <w:lang w:val="en-US"/>
        </w:rPr>
        <w:t>-&gt;</w:t>
      </w:r>
      <w:proofErr w:type="spellStart"/>
      <w:r w:rsidRPr="00E31FA1">
        <w:rPr>
          <w:rFonts w:ascii="Courier New" w:hAnsi="Courier New" w:cs="Courier New"/>
          <w:color w:val="000000"/>
          <w:sz w:val="20"/>
          <w:szCs w:val="20"/>
          <w:shd w:val="clear" w:color="auto" w:fill="FFFFFF"/>
          <w:lang w:val="en-US"/>
        </w:rPr>
        <w:t>change_layout_template</w:t>
      </w:r>
      <w:proofErr w:type="spellEnd"/>
      <w:r w:rsidRPr="00E31FA1">
        <w:rPr>
          <w:rFonts w:ascii="Courier New" w:hAnsi="Courier New" w:cs="Courier New"/>
          <w:b/>
          <w:bCs/>
          <w:color w:val="800080"/>
          <w:sz w:val="20"/>
          <w:szCs w:val="20"/>
          <w:shd w:val="clear" w:color="auto" w:fill="FFFFFF"/>
          <w:lang w:val="en-US"/>
        </w:rPr>
        <w:t>( </w:t>
      </w:r>
      <w:proofErr w:type="spellStart"/>
      <w:r w:rsidRPr="00E31FA1">
        <w:rPr>
          <w:rFonts w:ascii="Courier New" w:hAnsi="Courier New" w:cs="Courier New"/>
          <w:color w:val="000000"/>
          <w:sz w:val="20"/>
          <w:szCs w:val="20"/>
          <w:shd w:val="clear" w:color="auto" w:fill="FFFFFF"/>
          <w:lang w:val="en-US"/>
        </w:rPr>
        <w:t>iv_sort</w:t>
      </w:r>
      <w:proofErr w:type="spellEnd"/>
      <w:r w:rsidRPr="00E31FA1">
        <w:rPr>
          <w:rFonts w:ascii="Courier New" w:hAnsi="Courier New" w:cs="Courier New"/>
          <w:color w:val="000000"/>
          <w:sz w:val="20"/>
          <w:szCs w:val="20"/>
          <w:shd w:val="clear" w:color="auto" w:fill="FFFFFF"/>
          <w:lang w:val="en-US"/>
        </w:rPr>
        <w:t> </w:t>
      </w:r>
      <w:r w:rsidRPr="00E31FA1">
        <w:rPr>
          <w:rFonts w:ascii="Courier New" w:hAnsi="Courier New" w:cs="Courier New"/>
          <w:b/>
          <w:bCs/>
          <w:color w:val="800080"/>
          <w:sz w:val="20"/>
          <w:szCs w:val="20"/>
          <w:shd w:val="clear" w:color="auto" w:fill="FFFFFF"/>
          <w:lang w:val="en-US"/>
        </w:rPr>
        <w:t>= </w:t>
      </w:r>
      <w:r w:rsidRPr="00E31FA1">
        <w:rPr>
          <w:rFonts w:ascii="Courier New" w:hAnsi="Courier New" w:cs="Courier New"/>
          <w:color w:val="3399FF"/>
          <w:sz w:val="20"/>
          <w:szCs w:val="20"/>
          <w:shd w:val="clear" w:color="auto" w:fill="FFFFFF"/>
          <w:lang w:val="en-US"/>
        </w:rPr>
        <w:t>1</w:t>
      </w:r>
      <w:r w:rsidRPr="00E31FA1">
        <w:rPr>
          <w:rFonts w:ascii="Courier New" w:hAnsi="Courier New" w:cs="Courier New"/>
          <w:color w:val="000000"/>
          <w:sz w:val="20"/>
          <w:szCs w:val="20"/>
          <w:shd w:val="clear" w:color="auto" w:fill="FFFFFF"/>
          <w:lang w:val="en-US"/>
        </w:rPr>
        <w:br/>
        <w:t>                                           iv_row  </w:t>
      </w:r>
      <w:r w:rsidRPr="00E31FA1">
        <w:rPr>
          <w:rFonts w:ascii="Courier New" w:hAnsi="Courier New" w:cs="Courier New"/>
          <w:b/>
          <w:bCs/>
          <w:color w:val="800080"/>
          <w:sz w:val="20"/>
          <w:szCs w:val="20"/>
          <w:shd w:val="clear" w:color="auto" w:fill="FFFFFF"/>
          <w:lang w:val="en-US"/>
        </w:rPr>
        <w:t>= ( </w:t>
      </w:r>
      <w:r w:rsidRPr="00E31FA1">
        <w:rPr>
          <w:rFonts w:ascii="Courier New" w:hAnsi="Courier New" w:cs="Courier New"/>
          <w:color w:val="000000"/>
          <w:sz w:val="20"/>
          <w:szCs w:val="20"/>
          <w:shd w:val="clear" w:color="auto" w:fill="FFFFFF"/>
          <w:lang w:val="en-US"/>
        </w:rPr>
        <w:t>lv_row_counter + </w:t>
      </w:r>
      <w:r w:rsidRPr="00E31FA1">
        <w:rPr>
          <w:rFonts w:ascii="Courier New" w:hAnsi="Courier New" w:cs="Courier New"/>
          <w:color w:val="3399FF"/>
          <w:sz w:val="20"/>
          <w:szCs w:val="20"/>
          <w:shd w:val="clear" w:color="auto" w:fill="FFFFFF"/>
          <w:lang w:val="en-US"/>
        </w:rPr>
        <w:t>1 </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proofErr w:type="spellStart"/>
      <w:r w:rsidRPr="00E31FA1">
        <w:rPr>
          <w:rFonts w:ascii="Courier New" w:hAnsi="Courier New" w:cs="Courier New"/>
          <w:color w:val="000000"/>
          <w:sz w:val="20"/>
          <w:szCs w:val="20"/>
          <w:shd w:val="clear" w:color="auto" w:fill="FFFFFF"/>
          <w:lang w:val="en-US"/>
        </w:rPr>
        <w:t>iv_bg_color</w:t>
      </w:r>
      <w:proofErr w:type="spellEnd"/>
      <w:r w:rsidRPr="00E31FA1">
        <w:rPr>
          <w:rFonts w:ascii="Courier New" w:hAnsi="Courier New" w:cs="Courier New"/>
          <w:color w:val="000000"/>
          <w:sz w:val="20"/>
          <w:szCs w:val="20"/>
          <w:shd w:val="clear" w:color="auto" w:fill="FFFFFF"/>
          <w:lang w:val="en-US"/>
        </w:rPr>
        <w:t> </w:t>
      </w:r>
      <w:r w:rsidRPr="00E31FA1">
        <w:rPr>
          <w:rFonts w:ascii="Courier New" w:hAnsi="Courier New" w:cs="Courier New"/>
          <w:b/>
          <w:bCs/>
          <w:color w:val="800080"/>
          <w:sz w:val="20"/>
          <w:szCs w:val="20"/>
          <w:shd w:val="clear" w:color="auto" w:fill="FFFFFF"/>
          <w:lang w:val="en-US"/>
        </w:rPr>
        <w:t>= </w:t>
      </w:r>
      <w:proofErr w:type="spellStart"/>
      <w:r w:rsidRPr="00E31FA1">
        <w:rPr>
          <w:rFonts w:ascii="Courier New" w:hAnsi="Courier New" w:cs="Courier New"/>
          <w:color w:val="000000"/>
          <w:sz w:val="20"/>
          <w:szCs w:val="20"/>
          <w:shd w:val="clear" w:color="auto" w:fill="FFFFFF"/>
          <w:lang w:val="en-US"/>
        </w:rPr>
        <w:t>zif_email_types</w:t>
      </w:r>
      <w:proofErr w:type="spellEnd"/>
      <w:r w:rsidRPr="00E31FA1">
        <w:rPr>
          <w:rFonts w:ascii="Courier New" w:hAnsi="Courier New" w:cs="Courier New"/>
          <w:color w:val="808080"/>
          <w:sz w:val="20"/>
          <w:szCs w:val="20"/>
          <w:shd w:val="clear" w:color="auto" w:fill="FFFFFF"/>
          <w:lang w:val="en-US"/>
        </w:rPr>
        <w:t>=&gt;</w:t>
      </w:r>
      <w:r w:rsidRPr="00E31FA1">
        <w:rPr>
          <w:rFonts w:ascii="Courier New" w:hAnsi="Courier New" w:cs="Courier New"/>
          <w:color w:val="000000"/>
          <w:sz w:val="20"/>
          <w:szCs w:val="20"/>
          <w:shd w:val="clear" w:color="auto" w:fill="FFFFFF"/>
          <w:lang w:val="en-US"/>
        </w:rPr>
        <w:t>c_row_1_red </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ELSEIF </w:t>
      </w:r>
      <w:r w:rsidRPr="00E31FA1">
        <w:rPr>
          <w:rFonts w:ascii="Courier New" w:hAnsi="Courier New" w:cs="Courier New"/>
          <w:color w:val="000000"/>
          <w:sz w:val="20"/>
          <w:szCs w:val="20"/>
          <w:shd w:val="clear" w:color="auto" w:fill="FFFFFF"/>
          <w:lang w:val="en-US"/>
        </w:rPr>
        <w:t>&lt;lfs_v_data&gt; </w:t>
      </w:r>
      <w:r w:rsidRPr="00E31FA1">
        <w:rPr>
          <w:rFonts w:ascii="Courier New" w:hAnsi="Courier New" w:cs="Courier New"/>
          <w:color w:val="0000FF"/>
          <w:sz w:val="20"/>
          <w:szCs w:val="20"/>
          <w:shd w:val="clear" w:color="auto" w:fill="FFFFFF"/>
          <w:lang w:val="en-US"/>
        </w:rPr>
        <w:t>IS ASSIGNED AND </w:t>
      </w:r>
      <w:r w:rsidRPr="00E31FA1">
        <w:rPr>
          <w:rFonts w:ascii="Courier New" w:hAnsi="Courier New" w:cs="Courier New"/>
          <w:color w:val="000000"/>
          <w:sz w:val="20"/>
          <w:szCs w:val="20"/>
          <w:shd w:val="clear" w:color="auto" w:fill="FFFFFF"/>
          <w:lang w:val="en-US"/>
        </w:rPr>
        <w:t>&lt;lfs_v_data&gt; </w:t>
      </w:r>
      <w:r w:rsidRPr="00E31FA1">
        <w:rPr>
          <w:rFonts w:ascii="Courier New" w:hAnsi="Courier New" w:cs="Courier New"/>
          <w:color w:val="0000FF"/>
          <w:sz w:val="20"/>
          <w:szCs w:val="20"/>
          <w:shd w:val="clear" w:color="auto" w:fill="FFFFFF"/>
          <w:lang w:val="en-US"/>
        </w:rPr>
        <w:t>CS </w:t>
      </w:r>
      <w:r w:rsidRPr="00E31FA1">
        <w:rPr>
          <w:rFonts w:ascii="Courier New" w:hAnsi="Courier New" w:cs="Courier New"/>
          <w:color w:val="4DA619"/>
          <w:sz w:val="20"/>
          <w:szCs w:val="20"/>
          <w:shd w:val="clear" w:color="auto" w:fill="FFFFFF"/>
          <w:lang w:val="en-US"/>
        </w:rPr>
        <w:t>'High DDIC Risk'</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proofErr w:type="spellStart"/>
      <w:r w:rsidRPr="00E31FA1">
        <w:rPr>
          <w:rFonts w:ascii="Courier New" w:hAnsi="Courier New" w:cs="Courier New"/>
          <w:color w:val="000000"/>
          <w:sz w:val="20"/>
          <w:szCs w:val="20"/>
          <w:shd w:val="clear" w:color="auto" w:fill="FFFFFF"/>
          <w:lang w:val="en-US"/>
        </w:rPr>
        <w:t>lo_email</w:t>
      </w:r>
      <w:proofErr w:type="spellEnd"/>
      <w:r w:rsidRPr="00E31FA1">
        <w:rPr>
          <w:rFonts w:ascii="Courier New" w:hAnsi="Courier New" w:cs="Courier New"/>
          <w:color w:val="808080"/>
          <w:sz w:val="20"/>
          <w:szCs w:val="20"/>
          <w:shd w:val="clear" w:color="auto" w:fill="FFFFFF"/>
          <w:lang w:val="en-US"/>
        </w:rPr>
        <w:t>-&gt;</w:t>
      </w:r>
      <w:proofErr w:type="spellStart"/>
      <w:r w:rsidRPr="00E31FA1">
        <w:rPr>
          <w:rFonts w:ascii="Courier New" w:hAnsi="Courier New" w:cs="Courier New"/>
          <w:color w:val="000000"/>
          <w:sz w:val="20"/>
          <w:szCs w:val="20"/>
          <w:shd w:val="clear" w:color="auto" w:fill="FFFFFF"/>
          <w:lang w:val="en-US"/>
        </w:rPr>
        <w:t>change_layout_template</w:t>
      </w:r>
      <w:proofErr w:type="spellEnd"/>
      <w:r w:rsidRPr="00E31FA1">
        <w:rPr>
          <w:rFonts w:ascii="Courier New" w:hAnsi="Courier New" w:cs="Courier New"/>
          <w:b/>
          <w:bCs/>
          <w:color w:val="800080"/>
          <w:sz w:val="20"/>
          <w:szCs w:val="20"/>
          <w:shd w:val="clear" w:color="auto" w:fill="FFFFFF"/>
          <w:lang w:val="en-US"/>
        </w:rPr>
        <w:t>( </w:t>
      </w:r>
      <w:proofErr w:type="spellStart"/>
      <w:r w:rsidRPr="00E31FA1">
        <w:rPr>
          <w:rFonts w:ascii="Courier New" w:hAnsi="Courier New" w:cs="Courier New"/>
          <w:color w:val="000000"/>
          <w:sz w:val="20"/>
          <w:szCs w:val="20"/>
          <w:shd w:val="clear" w:color="auto" w:fill="FFFFFF"/>
          <w:lang w:val="en-US"/>
        </w:rPr>
        <w:t>iv_sort</w:t>
      </w:r>
      <w:proofErr w:type="spellEnd"/>
      <w:r w:rsidRPr="00E31FA1">
        <w:rPr>
          <w:rFonts w:ascii="Courier New" w:hAnsi="Courier New" w:cs="Courier New"/>
          <w:color w:val="000000"/>
          <w:sz w:val="20"/>
          <w:szCs w:val="20"/>
          <w:shd w:val="clear" w:color="auto" w:fill="FFFFFF"/>
          <w:lang w:val="en-US"/>
        </w:rPr>
        <w:t> </w:t>
      </w:r>
      <w:r w:rsidRPr="00E31FA1">
        <w:rPr>
          <w:rFonts w:ascii="Courier New" w:hAnsi="Courier New" w:cs="Courier New"/>
          <w:b/>
          <w:bCs/>
          <w:color w:val="800080"/>
          <w:sz w:val="20"/>
          <w:szCs w:val="20"/>
          <w:shd w:val="clear" w:color="auto" w:fill="FFFFFF"/>
          <w:lang w:val="en-US"/>
        </w:rPr>
        <w:t>= </w:t>
      </w:r>
      <w:r w:rsidRPr="00E31FA1">
        <w:rPr>
          <w:rFonts w:ascii="Courier New" w:hAnsi="Courier New" w:cs="Courier New"/>
          <w:color w:val="3399FF"/>
          <w:sz w:val="20"/>
          <w:szCs w:val="20"/>
          <w:shd w:val="clear" w:color="auto" w:fill="FFFFFF"/>
          <w:lang w:val="en-US"/>
        </w:rPr>
        <w:t>1</w:t>
      </w:r>
      <w:r w:rsidRPr="00E31FA1">
        <w:rPr>
          <w:rFonts w:ascii="Courier New" w:hAnsi="Courier New" w:cs="Courier New"/>
          <w:color w:val="000000"/>
          <w:sz w:val="20"/>
          <w:szCs w:val="20"/>
          <w:shd w:val="clear" w:color="auto" w:fill="FFFFFF"/>
          <w:lang w:val="en-US"/>
        </w:rPr>
        <w:br/>
        <w:t>                                           iv_row  </w:t>
      </w:r>
      <w:r w:rsidRPr="00E31FA1">
        <w:rPr>
          <w:rFonts w:ascii="Courier New" w:hAnsi="Courier New" w:cs="Courier New"/>
          <w:b/>
          <w:bCs/>
          <w:color w:val="800080"/>
          <w:sz w:val="20"/>
          <w:szCs w:val="20"/>
          <w:shd w:val="clear" w:color="auto" w:fill="FFFFFF"/>
          <w:lang w:val="en-US"/>
        </w:rPr>
        <w:t>= ( </w:t>
      </w:r>
      <w:r w:rsidRPr="00E31FA1">
        <w:rPr>
          <w:rFonts w:ascii="Courier New" w:hAnsi="Courier New" w:cs="Courier New"/>
          <w:color w:val="000000"/>
          <w:sz w:val="20"/>
          <w:szCs w:val="20"/>
          <w:shd w:val="clear" w:color="auto" w:fill="FFFFFF"/>
          <w:lang w:val="en-US"/>
        </w:rPr>
        <w:t>lv_row_counter + </w:t>
      </w:r>
      <w:r w:rsidRPr="00E31FA1">
        <w:rPr>
          <w:rFonts w:ascii="Courier New" w:hAnsi="Courier New" w:cs="Courier New"/>
          <w:color w:val="3399FF"/>
          <w:sz w:val="20"/>
          <w:szCs w:val="20"/>
          <w:shd w:val="clear" w:color="auto" w:fill="FFFFFF"/>
          <w:lang w:val="en-US"/>
        </w:rPr>
        <w:t>1 </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iv_bg_color </w:t>
      </w:r>
      <w:r w:rsidRPr="00E31FA1">
        <w:rPr>
          <w:rFonts w:ascii="Courier New" w:hAnsi="Courier New" w:cs="Courier New"/>
          <w:b/>
          <w:bCs/>
          <w:color w:val="800080"/>
          <w:sz w:val="20"/>
          <w:szCs w:val="20"/>
          <w:shd w:val="clear" w:color="auto" w:fill="FFFFFF"/>
          <w:lang w:val="en-US"/>
        </w:rPr>
        <w:t>= </w:t>
      </w:r>
      <w:r w:rsidRPr="00E31FA1">
        <w:rPr>
          <w:rFonts w:ascii="Courier New" w:hAnsi="Courier New" w:cs="Courier New"/>
          <w:color w:val="000000"/>
          <w:sz w:val="20"/>
          <w:szCs w:val="20"/>
          <w:shd w:val="clear" w:color="auto" w:fill="FFFFFF"/>
          <w:lang w:val="en-US"/>
        </w:rPr>
        <w:t>zif_email_types</w:t>
      </w:r>
      <w:r w:rsidRPr="00E31FA1">
        <w:rPr>
          <w:rFonts w:ascii="Courier New" w:hAnsi="Courier New" w:cs="Courier New"/>
          <w:color w:val="808080"/>
          <w:sz w:val="20"/>
          <w:szCs w:val="20"/>
          <w:shd w:val="clear" w:color="auto" w:fill="FFFFFF"/>
          <w:lang w:val="en-US"/>
        </w:rPr>
        <w:t>=&gt;</w:t>
      </w:r>
      <w:r w:rsidRPr="00E31FA1">
        <w:rPr>
          <w:rFonts w:ascii="Courier New" w:hAnsi="Courier New" w:cs="Courier New"/>
          <w:color w:val="000000"/>
          <w:sz w:val="20"/>
          <w:szCs w:val="20"/>
          <w:shd w:val="clear" w:color="auto" w:fill="FFFFFF"/>
          <w:lang w:val="en-US"/>
        </w:rPr>
        <w:t>c_row_0_red </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ENDIF</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ENDLOOP</w:t>
      </w:r>
      <w:r w:rsidRPr="00E31FA1">
        <w:rPr>
          <w:rFonts w:ascii="Courier New" w:hAnsi="Courier New" w:cs="Courier New"/>
          <w:b/>
          <w:bCs/>
          <w:color w:val="800080"/>
          <w:sz w:val="20"/>
          <w:szCs w:val="20"/>
          <w:shd w:val="clear" w:color="auto" w:fill="FFFFFF"/>
          <w:lang w:val="en-US"/>
        </w:rPr>
        <w:t>.</w:t>
      </w:r>
      <w:r w:rsidRPr="00E31FA1">
        <w:rPr>
          <w:rFonts w:ascii="Courier New" w:hAnsi="Courier New" w:cs="Courier New"/>
          <w:color w:val="000000"/>
          <w:sz w:val="20"/>
          <w:szCs w:val="20"/>
          <w:shd w:val="clear" w:color="auto" w:fill="FFFFFF"/>
          <w:lang w:val="en-US"/>
        </w:rPr>
        <w:br/>
        <w:t>      </w:t>
      </w:r>
      <w:r w:rsidRPr="00E31FA1">
        <w:rPr>
          <w:rFonts w:ascii="Courier New" w:hAnsi="Courier New" w:cs="Courier New"/>
          <w:color w:val="0000FF"/>
          <w:sz w:val="20"/>
          <w:szCs w:val="20"/>
          <w:shd w:val="clear" w:color="auto" w:fill="FFFFFF"/>
          <w:lang w:val="en-US"/>
        </w:rPr>
        <w:t>ENDIF</w:t>
      </w:r>
      <w:r w:rsidRPr="00E31FA1">
        <w:rPr>
          <w:rFonts w:ascii="Courier New" w:hAnsi="Courier New" w:cs="Courier New"/>
          <w:b/>
          <w:bCs/>
          <w:color w:val="800080"/>
          <w:sz w:val="20"/>
          <w:szCs w:val="20"/>
          <w:shd w:val="clear" w:color="auto" w:fill="FFFFFF"/>
          <w:lang w:val="en-US"/>
        </w:rPr>
        <w:t>.</w:t>
      </w:r>
    </w:p>
    <w:p w14:paraId="70994505" w14:textId="42F9B48C" w:rsidR="00624F1A" w:rsidRDefault="00624F1A" w:rsidP="00AD1368">
      <w:pPr>
        <w:rPr>
          <w:rFonts w:ascii="Courier New" w:hAnsi="Courier New" w:cs="Courier New"/>
          <w:b/>
          <w:bCs/>
          <w:color w:val="800080"/>
          <w:sz w:val="20"/>
          <w:szCs w:val="20"/>
          <w:shd w:val="clear" w:color="auto" w:fill="FFFFFF"/>
          <w:lang w:val="en-US"/>
        </w:rPr>
      </w:pPr>
    </w:p>
    <w:p w14:paraId="00902FB6" w14:textId="77777777" w:rsidR="00624F1A" w:rsidRDefault="00624F1A" w:rsidP="00AD1368">
      <w:pPr>
        <w:rPr>
          <w:rFonts w:ascii="Courier New" w:hAnsi="Courier New" w:cs="Courier New"/>
          <w:b/>
          <w:bCs/>
          <w:color w:val="800080"/>
          <w:sz w:val="20"/>
          <w:szCs w:val="20"/>
          <w:shd w:val="clear" w:color="auto" w:fill="FFFFFF"/>
          <w:lang w:val="en-US"/>
        </w:rPr>
      </w:pPr>
    </w:p>
    <w:p w14:paraId="0BF75A3F" w14:textId="2B4DD876" w:rsidR="00DF087B" w:rsidRDefault="00DF087B" w:rsidP="00AD1368">
      <w:pPr>
        <w:rPr>
          <w:rFonts w:ascii="Courier New" w:hAnsi="Courier New" w:cs="Courier New"/>
          <w:b/>
          <w:bCs/>
          <w:color w:val="800080"/>
          <w:sz w:val="20"/>
          <w:szCs w:val="20"/>
          <w:shd w:val="clear" w:color="auto" w:fill="FFFFFF"/>
          <w:lang w:val="en-US"/>
        </w:rPr>
      </w:pPr>
    </w:p>
    <w:p w14:paraId="054BBDFD" w14:textId="515E1B69" w:rsidR="00624F1A" w:rsidRDefault="00624F1A" w:rsidP="00624F1A">
      <w:pPr>
        <w:pStyle w:val="Encabezado5"/>
      </w:pPr>
      <w:r>
        <w:t>Technical</w:t>
      </w:r>
      <w:r>
        <w:t xml:space="preserve"> Team Email:</w:t>
      </w:r>
    </w:p>
    <w:p w14:paraId="45C434A1" w14:textId="77777777" w:rsidR="00624F1A" w:rsidRPr="008D1AE8" w:rsidRDefault="00624F1A" w:rsidP="00624F1A">
      <w:pPr>
        <w:rPr>
          <w:lang w:val="en-US" w:eastAsia="zh-CN"/>
        </w:rPr>
      </w:pPr>
    </w:p>
    <w:p w14:paraId="1323D44A" w14:textId="2A2F43B9" w:rsidR="00624F1A" w:rsidRDefault="00624F1A" w:rsidP="00624F1A">
      <w:pPr>
        <w:pStyle w:val="Prrafodelista"/>
        <w:numPr>
          <w:ilvl w:val="0"/>
          <w:numId w:val="37"/>
        </w:numPr>
        <w:rPr>
          <w:lang w:val="en-US" w:eastAsia="zh-CN"/>
        </w:rPr>
      </w:pPr>
      <w:r w:rsidRPr="008E1DA3">
        <w:rPr>
          <w:b/>
          <w:bCs/>
          <w:lang w:val="en-US" w:eastAsia="zh-CN"/>
        </w:rPr>
        <w:t>Subject</w:t>
      </w:r>
      <w:r>
        <w:rPr>
          <w:lang w:val="en-US" w:eastAsia="zh-CN"/>
        </w:rPr>
        <w:t xml:space="preserve">: DDIC Analysis: </w:t>
      </w:r>
      <w:r>
        <w:rPr>
          <w:lang w:val="en-US" w:eastAsia="zh-CN"/>
        </w:rPr>
        <w:t>Technical</w:t>
      </w:r>
      <w:r>
        <w:rPr>
          <w:lang w:val="en-US" w:eastAsia="zh-CN"/>
        </w:rPr>
        <w:t xml:space="preserve"> Assessment DD.MM.YYYY</w:t>
      </w:r>
    </w:p>
    <w:p w14:paraId="6093DF84" w14:textId="77777777" w:rsidR="00624F1A" w:rsidRDefault="00624F1A" w:rsidP="00624F1A">
      <w:pPr>
        <w:rPr>
          <w:lang w:val="en-US" w:eastAsia="zh-CN"/>
        </w:rPr>
      </w:pPr>
    </w:p>
    <w:p w14:paraId="23F2B37B" w14:textId="77777777" w:rsidR="00624F1A" w:rsidRDefault="00624F1A" w:rsidP="00624F1A">
      <w:pPr>
        <w:pStyle w:val="Prrafodelista"/>
        <w:numPr>
          <w:ilvl w:val="0"/>
          <w:numId w:val="37"/>
        </w:numPr>
        <w:rPr>
          <w:lang w:val="en-US" w:eastAsia="zh-CN"/>
        </w:rPr>
      </w:pPr>
      <w:r w:rsidRPr="008E1DA3">
        <w:rPr>
          <w:b/>
          <w:bCs/>
          <w:lang w:val="en-US" w:eastAsia="zh-CN"/>
        </w:rPr>
        <w:t>Body Table</w:t>
      </w:r>
      <w:r>
        <w:rPr>
          <w:lang w:val="en-US" w:eastAsia="zh-CN"/>
        </w:rPr>
        <w:t>:</w:t>
      </w:r>
    </w:p>
    <w:p w14:paraId="30DC3812" w14:textId="22C303CB" w:rsidR="00624F1A" w:rsidRPr="00D669A8" w:rsidRDefault="00624F1A" w:rsidP="00624F1A">
      <w:pPr>
        <w:pStyle w:val="Prrafodelista"/>
        <w:numPr>
          <w:ilvl w:val="1"/>
          <w:numId w:val="37"/>
        </w:numPr>
        <w:rPr>
          <w:lang w:val="en-US" w:eastAsia="zh-CN"/>
        </w:rPr>
      </w:pPr>
      <w:r>
        <w:rPr>
          <w:lang w:val="en-US" w:eastAsia="zh-CN"/>
        </w:rPr>
        <w:t xml:space="preserve">Call method: </w:t>
      </w:r>
      <w:r w:rsidRPr="00D669A8">
        <w:rPr>
          <w:rFonts w:ascii="Courier New" w:hAnsi="Courier New" w:cs="Courier New"/>
          <w:color w:val="000000"/>
          <w:kern w:val="0"/>
          <w:shd w:val="clear" w:color="auto" w:fill="FFFFFF"/>
          <w:lang w:val="en-GB" w:eastAsia="en-GB"/>
        </w:rPr>
        <w:t>&lt;</w:t>
      </w:r>
      <w:proofErr w:type="spellStart"/>
      <w:r w:rsidRPr="00D669A8">
        <w:rPr>
          <w:rFonts w:ascii="Courier New" w:hAnsi="Courier New" w:cs="Courier New"/>
          <w:color w:val="000000"/>
          <w:kern w:val="0"/>
          <w:shd w:val="clear" w:color="auto" w:fill="FFFFFF"/>
          <w:lang w:val="en-GB" w:eastAsia="en-GB"/>
        </w:rPr>
        <w:t>lfs_t_data</w:t>
      </w:r>
      <w:proofErr w:type="spellEnd"/>
      <w:r w:rsidRPr="00D669A8">
        <w:rPr>
          <w:rFonts w:ascii="Courier New" w:hAnsi="Courier New" w:cs="Courier New"/>
          <w:color w:val="000000"/>
          <w:kern w:val="0"/>
          <w:shd w:val="clear" w:color="auto" w:fill="FFFFFF"/>
          <w:lang w:val="en-GB" w:eastAsia="en-GB"/>
        </w:rPr>
        <w:t>&gt; </w:t>
      </w:r>
      <w:r w:rsidRPr="00D669A8">
        <w:rPr>
          <w:rFonts w:ascii="Courier New" w:hAnsi="Courier New" w:cs="Courier New"/>
          <w:b/>
          <w:bCs/>
          <w:color w:val="800080"/>
          <w:kern w:val="0"/>
          <w:shd w:val="clear" w:color="auto" w:fill="FFFFFF"/>
          <w:lang w:val="en-GB" w:eastAsia="en-GB"/>
        </w:rPr>
        <w:t>= </w:t>
      </w:r>
      <w:r w:rsidRPr="00D669A8">
        <w:rPr>
          <w:rFonts w:ascii="Courier New" w:hAnsi="Courier New" w:cs="Courier New"/>
          <w:color w:val="000000"/>
          <w:kern w:val="0"/>
          <w:shd w:val="clear" w:color="auto" w:fill="FFFFFF"/>
          <w:lang w:val="en-GB" w:eastAsia="en-GB"/>
        </w:rPr>
        <w:t>me</w:t>
      </w:r>
      <w:r w:rsidRPr="00D669A8">
        <w:rPr>
          <w:rFonts w:ascii="Courier New" w:hAnsi="Courier New" w:cs="Courier New"/>
          <w:color w:val="808080"/>
          <w:kern w:val="0"/>
          <w:shd w:val="clear" w:color="auto" w:fill="FFFFFF"/>
          <w:lang w:val="en-GB" w:eastAsia="en-GB"/>
        </w:rPr>
        <w:t>-&gt;</w:t>
      </w:r>
      <w:proofErr w:type="spellStart"/>
      <w:r w:rsidRPr="00D669A8">
        <w:rPr>
          <w:rFonts w:ascii="Courier New" w:hAnsi="Courier New" w:cs="Courier New"/>
          <w:color w:val="000000"/>
          <w:kern w:val="0"/>
          <w:shd w:val="clear" w:color="auto" w:fill="FFFFFF"/>
          <w:lang w:val="en-GB" w:eastAsia="en-GB"/>
        </w:rPr>
        <w:t>o_analysis</w:t>
      </w:r>
      <w:proofErr w:type="spellEnd"/>
      <w:r w:rsidRPr="00D669A8">
        <w:rPr>
          <w:rFonts w:ascii="Courier New" w:hAnsi="Courier New" w:cs="Courier New"/>
          <w:color w:val="808080"/>
          <w:kern w:val="0"/>
          <w:shd w:val="clear" w:color="auto" w:fill="FFFFFF"/>
          <w:lang w:val="en-GB" w:eastAsia="en-GB"/>
        </w:rPr>
        <w:t>-&gt;</w:t>
      </w:r>
      <w:proofErr w:type="spellStart"/>
      <w:r w:rsidRPr="00D669A8">
        <w:rPr>
          <w:rFonts w:ascii="Courier New" w:hAnsi="Courier New" w:cs="Courier New"/>
          <w:color w:val="000000"/>
          <w:kern w:val="0"/>
          <w:shd w:val="clear" w:color="auto" w:fill="FFFFFF"/>
          <w:lang w:val="en-GB" w:eastAsia="en-GB"/>
        </w:rPr>
        <w:t>pull_</w:t>
      </w:r>
      <w:proofErr w:type="gramStart"/>
      <w:r>
        <w:rPr>
          <w:rFonts w:ascii="Courier New" w:hAnsi="Courier New" w:cs="Courier New"/>
          <w:color w:val="000000"/>
          <w:kern w:val="0"/>
          <w:shd w:val="clear" w:color="auto" w:fill="FFFFFF"/>
          <w:lang w:val="en-GB" w:eastAsia="en-GB"/>
        </w:rPr>
        <w:t>technical</w:t>
      </w:r>
      <w:proofErr w:type="spellEnd"/>
      <w:r w:rsidRPr="00D669A8">
        <w:rPr>
          <w:rFonts w:ascii="Courier New" w:hAnsi="Courier New" w:cs="Courier New"/>
          <w:b/>
          <w:bCs/>
          <w:color w:val="800080"/>
          <w:kern w:val="0"/>
          <w:shd w:val="clear" w:color="auto" w:fill="FFFFFF"/>
          <w:lang w:val="en-GB" w:eastAsia="en-GB"/>
        </w:rPr>
        <w:t>( )</w:t>
      </w:r>
      <w:proofErr w:type="gramEnd"/>
      <w:r w:rsidRPr="00D669A8">
        <w:rPr>
          <w:rFonts w:ascii="Courier New" w:hAnsi="Courier New" w:cs="Courier New"/>
          <w:b/>
          <w:bCs/>
          <w:color w:val="800080"/>
          <w:kern w:val="0"/>
          <w:shd w:val="clear" w:color="auto" w:fill="FFFFFF"/>
          <w:lang w:val="en-GB" w:eastAsia="en-GB"/>
        </w:rPr>
        <w:t>.</w:t>
      </w:r>
    </w:p>
    <w:p w14:paraId="0B5FE1D6" w14:textId="77777777" w:rsidR="00624F1A" w:rsidRPr="00D669A8" w:rsidRDefault="00624F1A" w:rsidP="00624F1A">
      <w:pPr>
        <w:pStyle w:val="Prrafodelista"/>
        <w:numPr>
          <w:ilvl w:val="1"/>
          <w:numId w:val="37"/>
        </w:numPr>
        <w:rPr>
          <w:lang w:val="en-US" w:eastAsia="zh-CN"/>
        </w:rPr>
      </w:pPr>
      <w:r w:rsidRPr="00D669A8">
        <w:rPr>
          <w:lang w:val="en-US" w:eastAsia="zh-CN"/>
        </w:rPr>
        <w:t>Place the returning values in a generic field-symbol</w:t>
      </w:r>
    </w:p>
    <w:p w14:paraId="7867734E" w14:textId="77777777" w:rsidR="00624F1A" w:rsidRDefault="00624F1A" w:rsidP="00624F1A">
      <w:pPr>
        <w:pStyle w:val="Prrafodelista"/>
        <w:numPr>
          <w:ilvl w:val="1"/>
          <w:numId w:val="37"/>
        </w:numPr>
        <w:rPr>
          <w:lang w:val="en-US" w:eastAsia="zh-CN"/>
        </w:rPr>
      </w:pPr>
      <w:r w:rsidRPr="00D669A8">
        <w:rPr>
          <w:lang w:val="en-US" w:eastAsia="zh-CN"/>
        </w:rPr>
        <w:t>Create a header according to the outputs stored in the field-symbol</w:t>
      </w:r>
    </w:p>
    <w:p w14:paraId="33BF69C1" w14:textId="77777777" w:rsidR="00624F1A" w:rsidRDefault="00624F1A" w:rsidP="00624F1A">
      <w:pPr>
        <w:rPr>
          <w:lang w:val="en-US" w:eastAsia="zh-CN"/>
        </w:rPr>
      </w:pPr>
    </w:p>
    <w:p w14:paraId="5148D2AD" w14:textId="77777777" w:rsidR="00624F1A" w:rsidRDefault="00624F1A" w:rsidP="00624F1A">
      <w:pPr>
        <w:pStyle w:val="Prrafodelista"/>
        <w:numPr>
          <w:ilvl w:val="0"/>
          <w:numId w:val="38"/>
        </w:numPr>
        <w:rPr>
          <w:lang w:val="en-US" w:eastAsia="zh-CN"/>
        </w:rPr>
      </w:pPr>
      <w:r w:rsidRPr="008E1DA3">
        <w:rPr>
          <w:b/>
          <w:bCs/>
          <w:lang w:val="en-US" w:eastAsia="zh-CN"/>
        </w:rPr>
        <w:t>Body Text</w:t>
      </w:r>
      <w:r w:rsidRPr="00CD41BF">
        <w:rPr>
          <w:lang w:val="en-US" w:eastAsia="zh-CN"/>
        </w:rPr>
        <w:t xml:space="preserve">: </w:t>
      </w:r>
    </w:p>
    <w:p w14:paraId="71C70E36" w14:textId="77777777" w:rsidR="00624F1A" w:rsidRPr="00DF087B" w:rsidRDefault="00624F1A" w:rsidP="00624F1A">
      <w:pPr>
        <w:pStyle w:val="Prrafodelista"/>
        <w:numPr>
          <w:ilvl w:val="1"/>
          <w:numId w:val="38"/>
        </w:numPr>
        <w:rPr>
          <w:b/>
          <w:bCs/>
          <w:highlight w:val="yellow"/>
          <w:lang w:val="en-US" w:eastAsia="zh-CN"/>
        </w:rPr>
      </w:pPr>
      <w:r w:rsidRPr="00DF087B">
        <w:rPr>
          <w:b/>
          <w:bCs/>
          <w:highlight w:val="yellow"/>
          <w:lang w:val="en-US" w:eastAsia="zh-CN"/>
        </w:rPr>
        <w:t>Top Text:</w:t>
      </w:r>
    </w:p>
    <w:p w14:paraId="27985F84" w14:textId="77777777" w:rsidR="00624F1A" w:rsidRPr="00624F1A" w:rsidRDefault="00624F1A" w:rsidP="00624F1A">
      <w:pPr>
        <w:spacing w:after="240"/>
        <w:rPr>
          <w:lang w:val="en-US"/>
        </w:rPr>
      </w:pPr>
      <w:r w:rsidRPr="00624F1A">
        <w:rPr>
          <w:sz w:val="24"/>
          <w:szCs w:val="24"/>
          <w:lang w:val="en-US"/>
        </w:rPr>
        <w:t xml:space="preserve">Hi All, </w:t>
      </w:r>
      <w:r w:rsidRPr="00624F1A">
        <w:rPr>
          <w:sz w:val="24"/>
          <w:szCs w:val="24"/>
          <w:lang w:val="en-US"/>
        </w:rPr>
        <w:br/>
      </w:r>
      <w:r w:rsidRPr="00624F1A">
        <w:rPr>
          <w:sz w:val="24"/>
          <w:szCs w:val="24"/>
          <w:lang w:val="en-US"/>
        </w:rPr>
        <w:br/>
        <w:t xml:space="preserve">Find below the full breakdown of the DDIC Risk Assessment: </w:t>
      </w:r>
    </w:p>
    <w:p w14:paraId="4EAEF0BE" w14:textId="77777777" w:rsidR="00624F1A" w:rsidRPr="00DF087B" w:rsidRDefault="00624F1A" w:rsidP="00624F1A">
      <w:pPr>
        <w:pStyle w:val="Prrafodelista"/>
        <w:numPr>
          <w:ilvl w:val="1"/>
          <w:numId w:val="38"/>
        </w:numPr>
        <w:rPr>
          <w:b/>
          <w:bCs/>
          <w:highlight w:val="yellow"/>
          <w:lang w:val="en-US" w:eastAsia="zh-CN"/>
        </w:rPr>
      </w:pPr>
      <w:r w:rsidRPr="00DF087B">
        <w:rPr>
          <w:b/>
          <w:bCs/>
          <w:highlight w:val="yellow"/>
          <w:lang w:val="en-US" w:eastAsia="zh-CN"/>
        </w:rPr>
        <w:t>Bottom Text:</w:t>
      </w:r>
    </w:p>
    <w:p w14:paraId="2856984B" w14:textId="77777777" w:rsidR="00624F1A" w:rsidRPr="00E31FA1" w:rsidRDefault="00624F1A" w:rsidP="00624F1A">
      <w:pPr>
        <w:rPr>
          <w:lang w:val="en-US" w:eastAsia="zh-CN"/>
        </w:rPr>
      </w:pPr>
      <w:r w:rsidRPr="00E31FA1">
        <w:rPr>
          <w:sz w:val="24"/>
          <w:szCs w:val="24"/>
          <w:lang w:val="en-US"/>
        </w:rPr>
        <w:lastRenderedPageBreak/>
        <w:t xml:space="preserve">Regards, </w:t>
      </w:r>
      <w:r w:rsidRPr="00E31FA1">
        <w:rPr>
          <w:sz w:val="24"/>
          <w:szCs w:val="24"/>
          <w:lang w:val="en-US"/>
        </w:rPr>
        <w:br/>
      </w:r>
      <w:r w:rsidRPr="00E31FA1">
        <w:rPr>
          <w:sz w:val="24"/>
          <w:szCs w:val="24"/>
          <w:lang w:val="en-US"/>
        </w:rPr>
        <w:br/>
        <w:t>GFI Transports Team</w:t>
      </w:r>
    </w:p>
    <w:p w14:paraId="1D1D44F9" w14:textId="77777777" w:rsidR="00624F1A" w:rsidRPr="00EB116C" w:rsidRDefault="00624F1A" w:rsidP="00624F1A">
      <w:pPr>
        <w:spacing w:after="240"/>
        <w:rPr>
          <w:lang w:val="en-US"/>
        </w:rPr>
      </w:pPr>
    </w:p>
    <w:sectPr w:rsidR="00624F1A" w:rsidRPr="00EB116C">
      <w:headerReference w:type="even" r:id="rId15"/>
      <w:headerReference w:type="default" r:id="rId16"/>
      <w:footerReference w:type="even" r:id="rId17"/>
      <w:footerReference w:type="default" r:id="rId18"/>
      <w:headerReference w:type="first" r:id="rId19"/>
      <w:footerReference w:type="first" r:id="rId20"/>
      <w:pgSz w:w="11906" w:h="16838"/>
      <w:pgMar w:top="1440" w:right="1151" w:bottom="172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35C11" w14:textId="77777777" w:rsidR="009B11E0" w:rsidRDefault="009B11E0">
      <w:r>
        <w:separator/>
      </w:r>
    </w:p>
  </w:endnote>
  <w:endnote w:type="continuationSeparator" w:id="0">
    <w:p w14:paraId="579E17D8" w14:textId="77777777" w:rsidR="009B11E0" w:rsidRDefault="009B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ITCCenturyBookT">
    <w:charset w:val="00"/>
    <w:family w:val="roman"/>
    <w:pitch w:val="variable"/>
  </w:font>
  <w:font w:name="Book Antiqua">
    <w:panose1 w:val="02040602050305030304"/>
    <w:charset w:val="00"/>
    <w:family w:val="roman"/>
    <w:pitch w:val="variable"/>
    <w:sig w:usb0="00000287" w:usb1="00000000" w:usb2="00000000" w:usb3="00000000" w:csb0="0000009F" w:csb1="00000000"/>
  </w:font>
  <w:font w:name="Itckabel">
    <w:charset w:val="00"/>
    <w:family w:val="roman"/>
    <w:pitch w:val="variable"/>
  </w:font>
  <w:font w:name="Verdana">
    <w:panose1 w:val="020B0604030504040204"/>
    <w:charset w:val="00"/>
    <w:family w:val="swiss"/>
    <w:pitch w:val="variable"/>
    <w:sig w:usb0="A1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0F70" w14:textId="77777777" w:rsidR="00CA3670" w:rsidRDefault="00CA3670">
    <w:pPr>
      <w:pStyle w:val="Piedepgina"/>
      <w:jc w:val="center"/>
      <w:rPr>
        <w:b/>
        <w:i/>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91C48" w14:textId="77777777" w:rsidR="00CA3670" w:rsidRDefault="00CA36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F088F" w14:textId="77777777" w:rsidR="00CA3670" w:rsidRDefault="00CA3670">
    <w:pPr>
      <w:pStyle w:val="Piedepgina"/>
      <w:jc w:val="center"/>
      <w:rPr>
        <w:b/>
        <w:i/>
        <w:sz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BFDB7" w14:textId="77777777" w:rsidR="00CA3670" w:rsidRDefault="00CA3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493A6" w14:textId="77777777" w:rsidR="009B11E0" w:rsidRDefault="009B11E0">
      <w:r>
        <w:separator/>
      </w:r>
    </w:p>
  </w:footnote>
  <w:footnote w:type="continuationSeparator" w:id="0">
    <w:p w14:paraId="23093B22" w14:textId="77777777" w:rsidR="009B11E0" w:rsidRDefault="009B1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5" w:type="dxa"/>
      <w:tblLayout w:type="fixed"/>
      <w:tblLook w:val="0000" w:firstRow="0" w:lastRow="0" w:firstColumn="0" w:lastColumn="0" w:noHBand="0" w:noVBand="0"/>
    </w:tblPr>
    <w:tblGrid>
      <w:gridCol w:w="2958"/>
      <w:gridCol w:w="3850"/>
      <w:gridCol w:w="2735"/>
    </w:tblGrid>
    <w:tr w:rsidR="00CA3670" w14:paraId="311CC7AE" w14:textId="77777777" w:rsidTr="00603A6D">
      <w:tc>
        <w:tcPr>
          <w:tcW w:w="2958" w:type="dxa"/>
          <w:tcBorders>
            <w:top w:val="double" w:sz="1" w:space="0" w:color="000000"/>
            <w:left w:val="double" w:sz="1" w:space="0" w:color="000000"/>
            <w:bottom w:val="single" w:sz="4" w:space="0" w:color="000000"/>
          </w:tcBorders>
          <w:shd w:val="clear" w:color="auto" w:fill="auto"/>
          <w:vAlign w:val="center"/>
        </w:tcPr>
        <w:p w14:paraId="6F205B84" w14:textId="77777777" w:rsidR="00CA3670" w:rsidRDefault="00CA3670">
          <w:pPr>
            <w:pStyle w:val="Encabezado"/>
            <w:pBdr>
              <w:bottom w:val="none" w:sz="0" w:space="0" w:color="auto"/>
            </w:pBdr>
            <w:tabs>
              <w:tab w:val="left" w:pos="7088"/>
            </w:tabs>
            <w:spacing w:before="0"/>
            <w:jc w:val="center"/>
            <w:rPr>
              <w:b/>
              <w:sz w:val="24"/>
              <w:szCs w:val="24"/>
            </w:rPr>
          </w:pPr>
          <w:r>
            <w:rPr>
              <w:noProof/>
              <w:lang w:val="es-ES" w:eastAsia="es-ES"/>
            </w:rPr>
            <w:drawing>
              <wp:inline distT="0" distB="3175" distL="0" distR="2540" wp14:anchorId="5B14A4A2" wp14:editId="41FCCA0C">
                <wp:extent cx="1626919" cy="656884"/>
                <wp:effectExtent l="0" t="0" r="0" b="0"/>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1"/>
                        <a:stretch>
                          <a:fillRect/>
                        </a:stretch>
                      </pic:blipFill>
                      <pic:spPr bwMode="auto">
                        <a:xfrm>
                          <a:off x="0" y="0"/>
                          <a:ext cx="1626634" cy="656769"/>
                        </a:xfrm>
                        <a:prstGeom prst="rect">
                          <a:avLst/>
                        </a:prstGeom>
                      </pic:spPr>
                    </pic:pic>
                  </a:graphicData>
                </a:graphic>
              </wp:inline>
            </w:drawing>
          </w:r>
        </w:p>
      </w:tc>
      <w:tc>
        <w:tcPr>
          <w:tcW w:w="3850" w:type="dxa"/>
          <w:tcBorders>
            <w:top w:val="double" w:sz="1" w:space="0" w:color="000000"/>
            <w:left w:val="single" w:sz="4" w:space="0" w:color="000000"/>
            <w:bottom w:val="single" w:sz="4" w:space="0" w:color="000000"/>
          </w:tcBorders>
          <w:shd w:val="clear" w:color="auto" w:fill="auto"/>
          <w:vAlign w:val="center"/>
        </w:tcPr>
        <w:p w14:paraId="52F32764" w14:textId="77777777" w:rsidR="00CA3670" w:rsidRDefault="00CA3670" w:rsidP="00B07B6B">
          <w:pPr>
            <w:pStyle w:val="Encabezado"/>
            <w:pBdr>
              <w:bottom w:val="none" w:sz="0" w:space="0" w:color="auto"/>
            </w:pBdr>
            <w:tabs>
              <w:tab w:val="left" w:pos="7088"/>
            </w:tabs>
            <w:spacing w:before="80" w:after="80"/>
            <w:jc w:val="center"/>
            <w:rPr>
              <w:b/>
              <w:bCs/>
              <w:sz w:val="24"/>
              <w:szCs w:val="24"/>
              <w:lang w:val="en-US"/>
            </w:rPr>
          </w:pPr>
          <w:r>
            <w:rPr>
              <w:b/>
              <w:bCs/>
              <w:sz w:val="24"/>
              <w:szCs w:val="24"/>
              <w:lang w:val="en-US"/>
            </w:rPr>
            <w:t>EXTGFI0188</w:t>
          </w:r>
        </w:p>
        <w:p w14:paraId="5AD47FC4" w14:textId="10FFBDBE" w:rsidR="00CA3670" w:rsidRPr="00E811E6" w:rsidRDefault="00CA3670" w:rsidP="00B07B6B">
          <w:pPr>
            <w:pStyle w:val="Encabezado"/>
            <w:pBdr>
              <w:bottom w:val="none" w:sz="0" w:space="0" w:color="auto"/>
            </w:pBdr>
            <w:tabs>
              <w:tab w:val="left" w:pos="7088"/>
            </w:tabs>
            <w:spacing w:before="80" w:after="80"/>
            <w:jc w:val="center"/>
            <w:rPr>
              <w:b/>
              <w:sz w:val="24"/>
              <w:szCs w:val="24"/>
              <w:lang w:val="en-US"/>
            </w:rPr>
          </w:pPr>
          <w:r>
            <w:rPr>
              <w:b/>
              <w:bCs/>
              <w:sz w:val="24"/>
              <w:szCs w:val="24"/>
              <w:lang w:val="en-US"/>
            </w:rPr>
            <w:t xml:space="preserve">DDIC Risk </w:t>
          </w:r>
          <w:proofErr w:type="spellStart"/>
          <w:r>
            <w:rPr>
              <w:b/>
              <w:bCs/>
              <w:sz w:val="24"/>
              <w:szCs w:val="24"/>
              <w:lang w:val="en-US"/>
            </w:rPr>
            <w:t>Assesment</w:t>
          </w:r>
          <w:proofErr w:type="spellEnd"/>
        </w:p>
      </w:tc>
      <w:tc>
        <w:tcPr>
          <w:tcW w:w="2735" w:type="dxa"/>
          <w:tcBorders>
            <w:top w:val="double" w:sz="1" w:space="0" w:color="000000"/>
            <w:left w:val="single" w:sz="4" w:space="0" w:color="000000"/>
            <w:bottom w:val="single" w:sz="4" w:space="0" w:color="000000"/>
            <w:right w:val="double" w:sz="1" w:space="0" w:color="000000"/>
          </w:tcBorders>
          <w:shd w:val="clear" w:color="auto" w:fill="auto"/>
          <w:vAlign w:val="bottom"/>
        </w:tcPr>
        <w:p w14:paraId="253659B9" w14:textId="77777777" w:rsidR="00CA3670" w:rsidRDefault="00CA3670" w:rsidP="00603A6D">
          <w:pPr>
            <w:pStyle w:val="Encabezado"/>
            <w:pBdr>
              <w:bottom w:val="none" w:sz="0" w:space="0" w:color="auto"/>
            </w:pBdr>
            <w:tabs>
              <w:tab w:val="left" w:pos="7088"/>
            </w:tabs>
            <w:spacing w:before="0"/>
            <w:jc w:val="center"/>
            <w:rPr>
              <w:sz w:val="16"/>
              <w:szCs w:val="16"/>
            </w:rPr>
          </w:pPr>
          <w:r>
            <w:rPr>
              <w:noProof/>
              <w:lang w:val="es-ES" w:eastAsia="es-ES"/>
            </w:rPr>
            <w:drawing>
              <wp:inline distT="0" distB="0" distL="0" distR="0" wp14:anchorId="19DFF71E" wp14:editId="4017FBB0">
                <wp:extent cx="1140031" cy="597921"/>
                <wp:effectExtent l="0" t="0" r="3175" b="0"/>
                <wp:docPr id="8" name="Imagen 8"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759" cy="600925"/>
                        </a:xfrm>
                        <a:prstGeom prst="rect">
                          <a:avLst/>
                        </a:prstGeom>
                        <a:noFill/>
                        <a:ln>
                          <a:noFill/>
                        </a:ln>
                      </pic:spPr>
                    </pic:pic>
                  </a:graphicData>
                </a:graphic>
              </wp:inline>
            </w:drawing>
          </w:r>
        </w:p>
      </w:tc>
    </w:tr>
    <w:tr w:rsidR="00CA3670" w:rsidRPr="005B3977" w14:paraId="525F2517" w14:textId="77777777" w:rsidTr="005B3977">
      <w:tc>
        <w:tcPr>
          <w:tcW w:w="2958" w:type="dxa"/>
          <w:tcBorders>
            <w:top w:val="single" w:sz="4" w:space="0" w:color="000000"/>
            <w:left w:val="double" w:sz="1" w:space="0" w:color="000000"/>
            <w:bottom w:val="single" w:sz="4" w:space="0" w:color="000000"/>
          </w:tcBorders>
          <w:shd w:val="clear" w:color="auto" w:fill="auto"/>
          <w:vAlign w:val="center"/>
        </w:tcPr>
        <w:p w14:paraId="38251DE7" w14:textId="71920FFC" w:rsidR="00CA3670" w:rsidRPr="005B3977" w:rsidRDefault="00CA3670" w:rsidP="005B3977">
          <w:pPr>
            <w:pStyle w:val="Encabezado"/>
            <w:pBdr>
              <w:bottom w:val="none" w:sz="0" w:space="0" w:color="auto"/>
            </w:pBdr>
            <w:tabs>
              <w:tab w:val="left" w:pos="1134"/>
              <w:tab w:val="left" w:pos="7088"/>
            </w:tabs>
            <w:spacing w:before="0"/>
            <w:jc w:val="left"/>
            <w:rPr>
              <w:sz w:val="16"/>
              <w:szCs w:val="16"/>
              <w:lang w:val="en-US"/>
            </w:rPr>
          </w:pPr>
          <w:r w:rsidRPr="005B3977">
            <w:rPr>
              <w:sz w:val="16"/>
              <w:szCs w:val="16"/>
              <w:lang w:val="en-US"/>
            </w:rPr>
            <w:t>Workstream/</w:t>
          </w:r>
          <w:r w:rsidRPr="005B3977">
            <w:rPr>
              <w:sz w:val="16"/>
              <w:szCs w:val="16"/>
              <w:lang w:val="en-US"/>
            </w:rPr>
            <w:tab/>
          </w:r>
          <w:r>
            <w:rPr>
              <w:sz w:val="16"/>
              <w:szCs w:val="16"/>
              <w:lang w:val="en-US"/>
            </w:rPr>
            <w:t>TT</w:t>
          </w:r>
        </w:p>
      </w:tc>
      <w:tc>
        <w:tcPr>
          <w:tcW w:w="3850" w:type="dxa"/>
          <w:tcBorders>
            <w:top w:val="single" w:sz="4" w:space="0" w:color="000000"/>
            <w:left w:val="single" w:sz="4" w:space="0" w:color="000000"/>
            <w:bottom w:val="single" w:sz="4" w:space="0" w:color="000000"/>
          </w:tcBorders>
          <w:shd w:val="clear" w:color="auto" w:fill="auto"/>
          <w:vAlign w:val="center"/>
        </w:tcPr>
        <w:p w14:paraId="02F8E989" w14:textId="77777777" w:rsidR="00CA3670" w:rsidRPr="005B3977" w:rsidRDefault="00CA3670">
          <w:pPr>
            <w:pStyle w:val="Encabezado"/>
            <w:pBdr>
              <w:bottom w:val="none" w:sz="0" w:space="0" w:color="auto"/>
            </w:pBdr>
            <w:tabs>
              <w:tab w:val="clear" w:pos="4419"/>
              <w:tab w:val="left" w:pos="1102"/>
              <w:tab w:val="left" w:pos="7230"/>
            </w:tabs>
            <w:spacing w:before="0"/>
            <w:jc w:val="left"/>
            <w:rPr>
              <w:sz w:val="16"/>
              <w:szCs w:val="16"/>
              <w:lang w:val="en-US"/>
            </w:rPr>
          </w:pPr>
          <w:r w:rsidRPr="005B3977">
            <w:rPr>
              <w:sz w:val="16"/>
              <w:szCs w:val="16"/>
              <w:lang w:val="en-US"/>
            </w:rPr>
            <w:t>Version/</w:t>
          </w:r>
          <w:r w:rsidRPr="005B3977">
            <w:rPr>
              <w:sz w:val="16"/>
              <w:szCs w:val="16"/>
              <w:lang w:val="en-US"/>
            </w:rPr>
            <w:tab/>
          </w:r>
          <w:r>
            <w:rPr>
              <w:sz w:val="16"/>
              <w:szCs w:val="16"/>
              <w:lang w:val="en-US"/>
            </w:rPr>
            <w:t>1</w:t>
          </w:r>
          <w:r w:rsidRPr="005B3977">
            <w:rPr>
              <w:sz w:val="16"/>
              <w:szCs w:val="16"/>
              <w:lang w:val="en-US"/>
            </w:rPr>
            <w:t>.0</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2223CC3E" w14:textId="77777777" w:rsidR="00CA3670" w:rsidRPr="005B3977" w:rsidRDefault="00CA3670" w:rsidP="005B3977">
          <w:pPr>
            <w:pStyle w:val="Encabezado"/>
            <w:pBdr>
              <w:bottom w:val="none" w:sz="0" w:space="0" w:color="auto"/>
            </w:pBdr>
            <w:tabs>
              <w:tab w:val="clear" w:pos="4419"/>
              <w:tab w:val="left" w:pos="1004"/>
              <w:tab w:val="left" w:pos="7230"/>
            </w:tabs>
            <w:spacing w:before="0"/>
            <w:jc w:val="left"/>
            <w:rPr>
              <w:sz w:val="16"/>
              <w:szCs w:val="16"/>
              <w:lang w:val="en-US"/>
            </w:rPr>
          </w:pPr>
          <w:r>
            <w:rPr>
              <w:sz w:val="16"/>
              <w:szCs w:val="16"/>
              <w:lang w:val="en-US"/>
            </w:rPr>
            <w:t>Page/</w:t>
          </w:r>
          <w:r w:rsidRPr="005B3977">
            <w:rPr>
              <w:sz w:val="16"/>
              <w:szCs w:val="16"/>
              <w:lang w:val="en-US"/>
            </w:rPr>
            <w:tab/>
          </w:r>
          <w:r>
            <w:rPr>
              <w:rStyle w:val="Nmerodepgina"/>
              <w:sz w:val="16"/>
              <w:szCs w:val="16"/>
            </w:rPr>
            <w:fldChar w:fldCharType="begin"/>
          </w:r>
          <w:r w:rsidRPr="005B3977">
            <w:rPr>
              <w:rStyle w:val="Nmerodepgina"/>
              <w:sz w:val="16"/>
              <w:szCs w:val="16"/>
              <w:lang w:val="en-US"/>
            </w:rPr>
            <w:instrText xml:space="preserve"> PAGE </w:instrText>
          </w:r>
          <w:r>
            <w:rPr>
              <w:rStyle w:val="Nmerodepgina"/>
              <w:sz w:val="16"/>
              <w:szCs w:val="16"/>
            </w:rPr>
            <w:fldChar w:fldCharType="separate"/>
          </w:r>
          <w:r>
            <w:rPr>
              <w:rStyle w:val="Nmerodepgina"/>
              <w:noProof/>
              <w:sz w:val="16"/>
              <w:szCs w:val="16"/>
              <w:lang w:val="en-US"/>
            </w:rPr>
            <w:t>2</w:t>
          </w:r>
          <w:r>
            <w:rPr>
              <w:rStyle w:val="Nmerodepgina"/>
              <w:sz w:val="16"/>
              <w:szCs w:val="16"/>
            </w:rPr>
            <w:fldChar w:fldCharType="end"/>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\*Arabic </w:instrText>
          </w:r>
          <w:r>
            <w:rPr>
              <w:rStyle w:val="Nmerodepgina"/>
              <w:sz w:val="16"/>
              <w:szCs w:val="16"/>
            </w:rPr>
            <w:fldChar w:fldCharType="separate"/>
          </w:r>
          <w:r>
            <w:rPr>
              <w:rStyle w:val="Nmerodepgina"/>
              <w:noProof/>
              <w:sz w:val="16"/>
              <w:szCs w:val="16"/>
            </w:rPr>
            <w:t>6</w:t>
          </w:r>
          <w:r>
            <w:rPr>
              <w:rStyle w:val="Nmerodepgina"/>
              <w:sz w:val="16"/>
              <w:szCs w:val="16"/>
            </w:rPr>
            <w:fldChar w:fldCharType="end"/>
          </w:r>
          <w:r>
            <w:rPr>
              <w:rStyle w:val="Nmerodepgina"/>
              <w:sz w:val="16"/>
              <w:szCs w:val="16"/>
            </w:rPr>
            <w:t>)</w:t>
          </w:r>
        </w:p>
      </w:tc>
    </w:tr>
    <w:tr w:rsidR="00CA3670" w:rsidRPr="005B3977" w14:paraId="2CEF398F" w14:textId="77777777" w:rsidTr="00603A6D">
      <w:tc>
        <w:tcPr>
          <w:tcW w:w="2958" w:type="dxa"/>
          <w:tcBorders>
            <w:top w:val="single" w:sz="4" w:space="0" w:color="000000"/>
            <w:left w:val="double" w:sz="1" w:space="0" w:color="000000"/>
            <w:bottom w:val="single" w:sz="4" w:space="0" w:color="000000"/>
          </w:tcBorders>
          <w:shd w:val="clear" w:color="auto" w:fill="auto"/>
          <w:vAlign w:val="center"/>
        </w:tcPr>
        <w:p w14:paraId="271EC789" w14:textId="77777777" w:rsidR="00CA3670" w:rsidRPr="005B3977" w:rsidRDefault="00CA3670" w:rsidP="005B3977">
          <w:pPr>
            <w:pStyle w:val="Encabezado"/>
            <w:pBdr>
              <w:bottom w:val="none" w:sz="0" w:space="0" w:color="auto"/>
            </w:pBdr>
            <w:tabs>
              <w:tab w:val="left" w:pos="1134"/>
              <w:tab w:val="left" w:pos="7088"/>
            </w:tabs>
            <w:spacing w:before="0"/>
            <w:jc w:val="left"/>
            <w:rPr>
              <w:sz w:val="16"/>
              <w:szCs w:val="16"/>
              <w:lang w:val="en-US"/>
            </w:rPr>
          </w:pPr>
          <w:r>
            <w:rPr>
              <w:sz w:val="16"/>
              <w:szCs w:val="16"/>
              <w:lang w:val="en-US"/>
            </w:rPr>
            <w:t>Created by</w:t>
          </w:r>
          <w:r w:rsidRPr="005B3977">
            <w:rPr>
              <w:sz w:val="16"/>
              <w:szCs w:val="16"/>
              <w:lang w:val="en-US"/>
            </w:rPr>
            <w:t>/</w:t>
          </w:r>
          <w:r w:rsidRPr="005B3977">
            <w:rPr>
              <w:sz w:val="16"/>
              <w:szCs w:val="16"/>
              <w:lang w:val="en-US"/>
            </w:rPr>
            <w:tab/>
            <w:t>GFI</w:t>
          </w:r>
        </w:p>
      </w:tc>
      <w:tc>
        <w:tcPr>
          <w:tcW w:w="3850" w:type="dxa"/>
          <w:tcBorders>
            <w:top w:val="single" w:sz="4" w:space="0" w:color="000000"/>
            <w:left w:val="single" w:sz="4" w:space="0" w:color="000000"/>
            <w:bottom w:val="single" w:sz="4" w:space="0" w:color="000000"/>
          </w:tcBorders>
          <w:shd w:val="clear" w:color="auto" w:fill="auto"/>
          <w:vAlign w:val="center"/>
        </w:tcPr>
        <w:p w14:paraId="62D9A6FD" w14:textId="324C1304" w:rsidR="00CA3670" w:rsidRPr="005B3977" w:rsidRDefault="00CA3670">
          <w:pPr>
            <w:pStyle w:val="Encabezado"/>
            <w:pBdr>
              <w:bottom w:val="none" w:sz="0" w:space="0" w:color="auto"/>
            </w:pBdr>
            <w:tabs>
              <w:tab w:val="clear" w:pos="4419"/>
              <w:tab w:val="left" w:pos="1102"/>
              <w:tab w:val="left" w:pos="7230"/>
            </w:tabs>
            <w:spacing w:before="0"/>
            <w:jc w:val="left"/>
            <w:rPr>
              <w:sz w:val="16"/>
              <w:szCs w:val="16"/>
              <w:lang w:val="en-US"/>
            </w:rPr>
          </w:pPr>
          <w:r w:rsidRPr="005B3977">
            <w:rPr>
              <w:sz w:val="16"/>
              <w:szCs w:val="16"/>
              <w:lang w:val="en-US"/>
            </w:rPr>
            <w:t>Reviewed by/</w:t>
          </w:r>
          <w:r w:rsidRPr="005B3977">
            <w:rPr>
              <w:sz w:val="16"/>
              <w:szCs w:val="16"/>
              <w:lang w:val="en-US"/>
            </w:rPr>
            <w:tab/>
          </w:r>
          <w:r>
            <w:rPr>
              <w:sz w:val="16"/>
              <w:szCs w:val="16"/>
              <w:lang w:val="en-US"/>
            </w:rPr>
            <w:t>Adrián Romero-Dapena</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52E8180B" w14:textId="77777777" w:rsidR="00CA3670" w:rsidRPr="005B3977" w:rsidRDefault="00CA3670" w:rsidP="0056254C">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by/</w:t>
          </w:r>
          <w:r w:rsidRPr="005B3977">
            <w:rPr>
              <w:sz w:val="16"/>
              <w:szCs w:val="16"/>
              <w:lang w:val="en-US"/>
            </w:rPr>
            <w:tab/>
          </w:r>
        </w:p>
      </w:tc>
    </w:tr>
    <w:tr w:rsidR="00CA3670" w:rsidRPr="00694E2C" w14:paraId="1D4B57F9" w14:textId="77777777" w:rsidTr="00603A6D">
      <w:tc>
        <w:tcPr>
          <w:tcW w:w="2958" w:type="dxa"/>
          <w:tcBorders>
            <w:top w:val="single" w:sz="4" w:space="0" w:color="000000"/>
            <w:left w:val="double" w:sz="1" w:space="0" w:color="000000"/>
            <w:bottom w:val="double" w:sz="1" w:space="0" w:color="000000"/>
          </w:tcBorders>
          <w:shd w:val="clear" w:color="auto" w:fill="auto"/>
          <w:vAlign w:val="center"/>
        </w:tcPr>
        <w:p w14:paraId="707FFB70" w14:textId="57775E3B" w:rsidR="00CA3670" w:rsidRPr="005B3977" w:rsidRDefault="00CA3670" w:rsidP="00694E2C">
          <w:pPr>
            <w:pStyle w:val="Encabezado"/>
            <w:pBdr>
              <w:bottom w:val="none" w:sz="0" w:space="0" w:color="auto"/>
            </w:pBdr>
            <w:tabs>
              <w:tab w:val="clear" w:pos="4419"/>
              <w:tab w:val="left" w:pos="1134"/>
              <w:tab w:val="left" w:pos="1276"/>
              <w:tab w:val="left" w:pos="7230"/>
            </w:tabs>
            <w:spacing w:before="0"/>
            <w:jc w:val="left"/>
            <w:rPr>
              <w:sz w:val="16"/>
              <w:szCs w:val="16"/>
              <w:lang w:val="en-US"/>
            </w:rPr>
          </w:pPr>
          <w:r>
            <w:rPr>
              <w:sz w:val="16"/>
              <w:szCs w:val="16"/>
              <w:lang w:val="en-US"/>
            </w:rPr>
            <w:t>Created</w:t>
          </w:r>
          <w:r w:rsidRPr="005B3977">
            <w:rPr>
              <w:sz w:val="16"/>
              <w:szCs w:val="16"/>
              <w:lang w:val="en-US"/>
            </w:rPr>
            <w:t>/</w:t>
          </w:r>
          <w:r w:rsidRPr="005B3977">
            <w:rPr>
              <w:sz w:val="16"/>
              <w:szCs w:val="16"/>
              <w:lang w:val="en-US"/>
            </w:rPr>
            <w:tab/>
          </w:r>
          <w:r>
            <w:rPr>
              <w:sz w:val="16"/>
              <w:lang w:val="en-US"/>
            </w:rPr>
            <w:t>26/05/2020</w:t>
          </w:r>
        </w:p>
      </w:tc>
      <w:tc>
        <w:tcPr>
          <w:tcW w:w="3850" w:type="dxa"/>
          <w:tcBorders>
            <w:top w:val="single" w:sz="4" w:space="0" w:color="000000"/>
            <w:left w:val="single" w:sz="4" w:space="0" w:color="000000"/>
            <w:bottom w:val="double" w:sz="1" w:space="0" w:color="000000"/>
          </w:tcBorders>
          <w:shd w:val="clear" w:color="auto" w:fill="auto"/>
          <w:vAlign w:val="center"/>
        </w:tcPr>
        <w:p w14:paraId="78DDE561" w14:textId="77777777" w:rsidR="00CA3670" w:rsidRPr="005B3977" w:rsidRDefault="00CA3670" w:rsidP="005B3977">
          <w:pPr>
            <w:pStyle w:val="Encabezado"/>
            <w:pBdr>
              <w:bottom w:val="none" w:sz="0" w:space="0" w:color="auto"/>
            </w:pBdr>
            <w:tabs>
              <w:tab w:val="clear" w:pos="4419"/>
              <w:tab w:val="left" w:pos="1102"/>
              <w:tab w:val="left" w:pos="7230"/>
            </w:tabs>
            <w:spacing w:before="0"/>
            <w:jc w:val="left"/>
            <w:rPr>
              <w:sz w:val="16"/>
              <w:szCs w:val="16"/>
              <w:lang w:val="en-US"/>
            </w:rPr>
          </w:pPr>
          <w:r>
            <w:rPr>
              <w:sz w:val="16"/>
              <w:szCs w:val="16"/>
              <w:lang w:val="en-US"/>
            </w:rPr>
            <w:t>Reviewed</w:t>
          </w:r>
          <w:r w:rsidRPr="005B3977">
            <w:rPr>
              <w:sz w:val="16"/>
              <w:szCs w:val="16"/>
              <w:lang w:val="en-US"/>
            </w:rPr>
            <w:t>/</w:t>
          </w:r>
          <w:r w:rsidRPr="005B3977">
            <w:rPr>
              <w:sz w:val="16"/>
              <w:szCs w:val="16"/>
              <w:lang w:val="en-US"/>
            </w:rPr>
            <w:tab/>
          </w:r>
        </w:p>
      </w:tc>
      <w:tc>
        <w:tcPr>
          <w:tcW w:w="2735" w:type="dxa"/>
          <w:tcBorders>
            <w:top w:val="single" w:sz="4" w:space="0" w:color="000000"/>
            <w:left w:val="single" w:sz="4" w:space="0" w:color="000000"/>
            <w:bottom w:val="double" w:sz="1" w:space="0" w:color="000000"/>
            <w:right w:val="double" w:sz="1" w:space="0" w:color="000000"/>
          </w:tcBorders>
          <w:shd w:val="clear" w:color="auto" w:fill="auto"/>
          <w:vAlign w:val="center"/>
        </w:tcPr>
        <w:p w14:paraId="73B5B771" w14:textId="77777777" w:rsidR="00CA3670" w:rsidRPr="00E755D0" w:rsidRDefault="00CA3670" w:rsidP="005B3977">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w:t>
          </w:r>
          <w:r w:rsidRPr="005B3977">
            <w:rPr>
              <w:sz w:val="16"/>
              <w:szCs w:val="16"/>
              <w:lang w:val="en-US"/>
            </w:rPr>
            <w:tab/>
          </w:r>
          <w:r w:rsidRPr="00E755D0">
            <w:rPr>
              <w:position w:val="-4"/>
              <w:sz w:val="16"/>
              <w:szCs w:val="16"/>
              <w:lang w:val="en-US"/>
            </w:rPr>
            <w:t>)</w:t>
          </w:r>
        </w:p>
      </w:tc>
    </w:tr>
  </w:tbl>
  <w:p w14:paraId="6E7AB0EA" w14:textId="77777777" w:rsidR="00CA3670" w:rsidRPr="00E755D0" w:rsidRDefault="00CA3670">
    <w:pPr>
      <w:pStyle w:val="Encabezado"/>
      <w:pBdr>
        <w:bottom w:val="none" w:sz="0" w:space="0" w:color="auto"/>
      </w:pBdr>
      <w:tabs>
        <w:tab w:val="left" w:pos="7088"/>
      </w:tabs>
      <w:spacing w:before="0"/>
      <w:jc w:val="left"/>
      <w:rPr>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BD507" w14:textId="77777777" w:rsidR="00CA3670" w:rsidRDefault="00CA36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3" w:type="dxa"/>
      <w:tblInd w:w="-15" w:type="dxa"/>
      <w:tblLayout w:type="fixed"/>
      <w:tblLook w:val="0000" w:firstRow="0" w:lastRow="0" w:firstColumn="0" w:lastColumn="0" w:noHBand="0" w:noVBand="0"/>
    </w:tblPr>
    <w:tblGrid>
      <w:gridCol w:w="3152"/>
      <w:gridCol w:w="3656"/>
      <w:gridCol w:w="2735"/>
    </w:tblGrid>
    <w:tr w:rsidR="00CA3670" w14:paraId="0B43F91A" w14:textId="77777777" w:rsidTr="00B07B6B">
      <w:tc>
        <w:tcPr>
          <w:tcW w:w="3152" w:type="dxa"/>
          <w:tcBorders>
            <w:top w:val="double" w:sz="1" w:space="0" w:color="000000"/>
            <w:left w:val="double" w:sz="1" w:space="0" w:color="000000"/>
            <w:bottom w:val="single" w:sz="4" w:space="0" w:color="000000"/>
          </w:tcBorders>
          <w:shd w:val="clear" w:color="auto" w:fill="auto"/>
          <w:vAlign w:val="center"/>
        </w:tcPr>
        <w:p w14:paraId="111BE1AD" w14:textId="77777777" w:rsidR="00CA3670" w:rsidRDefault="00CA3670">
          <w:pPr>
            <w:pStyle w:val="Encabezado"/>
            <w:pBdr>
              <w:bottom w:val="none" w:sz="0" w:space="0" w:color="auto"/>
            </w:pBdr>
            <w:tabs>
              <w:tab w:val="left" w:pos="7088"/>
            </w:tabs>
            <w:spacing w:before="0"/>
            <w:jc w:val="center"/>
            <w:rPr>
              <w:b/>
              <w:sz w:val="24"/>
              <w:szCs w:val="24"/>
            </w:rPr>
          </w:pPr>
          <w:r>
            <w:rPr>
              <w:noProof/>
              <w:lang w:val="es-ES" w:eastAsia="es-ES"/>
            </w:rPr>
            <w:drawing>
              <wp:inline distT="0" distB="3175" distL="0" distR="2540" wp14:anchorId="731F54D8" wp14:editId="1406CE5E">
                <wp:extent cx="1626919" cy="656884"/>
                <wp:effectExtent l="0" t="0" r="0" b="0"/>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1"/>
                        <a:stretch>
                          <a:fillRect/>
                        </a:stretch>
                      </pic:blipFill>
                      <pic:spPr bwMode="auto">
                        <a:xfrm>
                          <a:off x="0" y="0"/>
                          <a:ext cx="1626634" cy="656769"/>
                        </a:xfrm>
                        <a:prstGeom prst="rect">
                          <a:avLst/>
                        </a:prstGeom>
                      </pic:spPr>
                    </pic:pic>
                  </a:graphicData>
                </a:graphic>
              </wp:inline>
            </w:drawing>
          </w:r>
        </w:p>
      </w:tc>
      <w:tc>
        <w:tcPr>
          <w:tcW w:w="3656" w:type="dxa"/>
          <w:tcBorders>
            <w:top w:val="double" w:sz="1" w:space="0" w:color="000000"/>
            <w:left w:val="single" w:sz="4" w:space="0" w:color="000000"/>
            <w:bottom w:val="single" w:sz="4" w:space="0" w:color="000000"/>
          </w:tcBorders>
          <w:shd w:val="clear" w:color="auto" w:fill="auto"/>
          <w:vAlign w:val="center"/>
        </w:tcPr>
        <w:p w14:paraId="6C615060" w14:textId="77777777" w:rsidR="00CA3670" w:rsidRDefault="00CA3670" w:rsidP="009B69A1">
          <w:pPr>
            <w:pStyle w:val="Encabezado"/>
            <w:pBdr>
              <w:bottom w:val="none" w:sz="0" w:space="0" w:color="auto"/>
            </w:pBdr>
            <w:tabs>
              <w:tab w:val="left" w:pos="7088"/>
            </w:tabs>
            <w:spacing w:before="80" w:after="80"/>
            <w:jc w:val="center"/>
            <w:rPr>
              <w:b/>
              <w:bCs/>
              <w:sz w:val="24"/>
              <w:szCs w:val="24"/>
              <w:lang w:val="en-US"/>
            </w:rPr>
          </w:pPr>
          <w:r>
            <w:rPr>
              <w:b/>
              <w:bCs/>
              <w:sz w:val="24"/>
              <w:szCs w:val="24"/>
              <w:lang w:val="en-US"/>
            </w:rPr>
            <w:t>EXTGFI0188</w:t>
          </w:r>
        </w:p>
        <w:p w14:paraId="1546FD52" w14:textId="6C55593A" w:rsidR="00CA3670" w:rsidRPr="007235D3" w:rsidRDefault="00CA3670" w:rsidP="009B69A1">
          <w:pPr>
            <w:pStyle w:val="Encabezado"/>
            <w:pBdr>
              <w:bottom w:val="none" w:sz="0" w:space="0" w:color="auto"/>
            </w:pBdr>
            <w:tabs>
              <w:tab w:val="left" w:pos="7088"/>
            </w:tabs>
            <w:spacing w:before="80" w:after="80"/>
            <w:jc w:val="center"/>
            <w:rPr>
              <w:b/>
              <w:lang w:val="en-US"/>
            </w:rPr>
          </w:pPr>
          <w:r>
            <w:rPr>
              <w:b/>
              <w:bCs/>
              <w:sz w:val="24"/>
              <w:szCs w:val="24"/>
              <w:lang w:val="en-US"/>
            </w:rPr>
            <w:t xml:space="preserve">DDIC Risk </w:t>
          </w:r>
          <w:proofErr w:type="spellStart"/>
          <w:r>
            <w:rPr>
              <w:b/>
              <w:bCs/>
              <w:sz w:val="24"/>
              <w:szCs w:val="24"/>
              <w:lang w:val="en-US"/>
            </w:rPr>
            <w:t>Assesment</w:t>
          </w:r>
          <w:proofErr w:type="spellEnd"/>
        </w:p>
      </w:tc>
      <w:tc>
        <w:tcPr>
          <w:tcW w:w="2735" w:type="dxa"/>
          <w:tcBorders>
            <w:top w:val="double" w:sz="1" w:space="0" w:color="000000"/>
            <w:left w:val="single" w:sz="4" w:space="0" w:color="000000"/>
            <w:bottom w:val="single" w:sz="4" w:space="0" w:color="000000"/>
            <w:right w:val="double" w:sz="1" w:space="0" w:color="000000"/>
          </w:tcBorders>
          <w:shd w:val="clear" w:color="auto" w:fill="auto"/>
          <w:vAlign w:val="bottom"/>
        </w:tcPr>
        <w:p w14:paraId="5F70F3C0" w14:textId="77777777" w:rsidR="00CA3670" w:rsidRDefault="00CA3670" w:rsidP="005B3977">
          <w:pPr>
            <w:pStyle w:val="Encabezado"/>
            <w:pBdr>
              <w:bottom w:val="none" w:sz="0" w:space="0" w:color="auto"/>
            </w:pBdr>
            <w:tabs>
              <w:tab w:val="left" w:pos="7088"/>
            </w:tabs>
            <w:spacing w:before="0"/>
            <w:jc w:val="center"/>
            <w:rPr>
              <w:sz w:val="16"/>
              <w:szCs w:val="16"/>
            </w:rPr>
          </w:pPr>
          <w:r>
            <w:rPr>
              <w:noProof/>
              <w:lang w:val="es-ES" w:eastAsia="es-ES"/>
            </w:rPr>
            <w:drawing>
              <wp:inline distT="0" distB="0" distL="0" distR="0" wp14:anchorId="6427B534" wp14:editId="625F698D">
                <wp:extent cx="1140031" cy="597921"/>
                <wp:effectExtent l="0" t="0" r="3175" b="0"/>
                <wp:docPr id="4" name="Imagen 4" descr="GFI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759" cy="600925"/>
                        </a:xfrm>
                        <a:prstGeom prst="rect">
                          <a:avLst/>
                        </a:prstGeom>
                        <a:noFill/>
                        <a:ln>
                          <a:noFill/>
                        </a:ln>
                      </pic:spPr>
                    </pic:pic>
                  </a:graphicData>
                </a:graphic>
              </wp:inline>
            </w:drawing>
          </w:r>
        </w:p>
      </w:tc>
    </w:tr>
    <w:tr w:rsidR="00CA3670" w14:paraId="501A1D1E" w14:textId="77777777" w:rsidTr="00B07B6B">
      <w:tc>
        <w:tcPr>
          <w:tcW w:w="3152" w:type="dxa"/>
          <w:tcBorders>
            <w:top w:val="single" w:sz="4" w:space="0" w:color="000000"/>
            <w:left w:val="double" w:sz="1" w:space="0" w:color="000000"/>
            <w:bottom w:val="single" w:sz="4" w:space="0" w:color="000000"/>
          </w:tcBorders>
          <w:shd w:val="clear" w:color="auto" w:fill="auto"/>
          <w:vAlign w:val="center"/>
        </w:tcPr>
        <w:p w14:paraId="49B80095" w14:textId="12DEBF3C" w:rsidR="00CA3670" w:rsidRDefault="00CA3670" w:rsidP="00B07B6B">
          <w:pPr>
            <w:pStyle w:val="Encabezado"/>
            <w:pBdr>
              <w:bottom w:val="none" w:sz="0" w:space="0" w:color="auto"/>
            </w:pBdr>
            <w:tabs>
              <w:tab w:val="left" w:pos="1134"/>
              <w:tab w:val="left" w:pos="7088"/>
            </w:tabs>
            <w:spacing w:before="0"/>
            <w:jc w:val="left"/>
            <w:rPr>
              <w:sz w:val="16"/>
              <w:szCs w:val="16"/>
            </w:rPr>
          </w:pPr>
          <w:r w:rsidRPr="005B3977">
            <w:rPr>
              <w:sz w:val="16"/>
              <w:szCs w:val="16"/>
              <w:lang w:val="en-US"/>
            </w:rPr>
            <w:t>Workstream/</w:t>
          </w:r>
          <w:r w:rsidRPr="005B3977">
            <w:rPr>
              <w:sz w:val="16"/>
              <w:szCs w:val="16"/>
              <w:lang w:val="en-US"/>
            </w:rPr>
            <w:tab/>
          </w:r>
          <w:r>
            <w:rPr>
              <w:sz w:val="16"/>
              <w:szCs w:val="16"/>
              <w:lang w:val="en-US"/>
            </w:rPr>
            <w:t>TT</w:t>
          </w:r>
        </w:p>
      </w:tc>
      <w:tc>
        <w:tcPr>
          <w:tcW w:w="3656" w:type="dxa"/>
          <w:tcBorders>
            <w:top w:val="single" w:sz="4" w:space="0" w:color="000000"/>
            <w:left w:val="single" w:sz="4" w:space="0" w:color="000000"/>
            <w:bottom w:val="single" w:sz="4" w:space="0" w:color="000000"/>
          </w:tcBorders>
          <w:shd w:val="clear" w:color="auto" w:fill="auto"/>
          <w:vAlign w:val="center"/>
        </w:tcPr>
        <w:p w14:paraId="32FB3F6D" w14:textId="72251092" w:rsidR="00CA3670" w:rsidRDefault="00CA3670" w:rsidP="00B07B6B">
          <w:pPr>
            <w:pStyle w:val="Encabezado"/>
            <w:pBdr>
              <w:bottom w:val="none" w:sz="0" w:space="0" w:color="auto"/>
            </w:pBdr>
            <w:tabs>
              <w:tab w:val="clear" w:pos="4419"/>
              <w:tab w:val="left" w:pos="1102"/>
              <w:tab w:val="left" w:pos="7230"/>
            </w:tabs>
            <w:spacing w:before="0"/>
            <w:jc w:val="left"/>
            <w:rPr>
              <w:sz w:val="16"/>
              <w:szCs w:val="16"/>
            </w:rPr>
          </w:pPr>
          <w:r w:rsidRPr="005B3977">
            <w:rPr>
              <w:sz w:val="16"/>
              <w:szCs w:val="16"/>
              <w:lang w:val="en-US"/>
            </w:rPr>
            <w:t>Version/</w:t>
          </w:r>
          <w:r w:rsidRPr="005B3977">
            <w:rPr>
              <w:sz w:val="16"/>
              <w:szCs w:val="16"/>
              <w:lang w:val="en-US"/>
            </w:rPr>
            <w:tab/>
          </w:r>
          <w:r>
            <w:rPr>
              <w:sz w:val="16"/>
              <w:szCs w:val="16"/>
              <w:lang w:val="en-US"/>
            </w:rPr>
            <w:t>1</w:t>
          </w:r>
          <w:r w:rsidRPr="005B3977">
            <w:rPr>
              <w:sz w:val="16"/>
              <w:szCs w:val="16"/>
              <w:lang w:val="en-US"/>
            </w:rPr>
            <w:t>.0</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6BBD16A1" w14:textId="77777777" w:rsidR="00CA3670" w:rsidRDefault="00CA3670" w:rsidP="00B07B6B">
          <w:pPr>
            <w:pStyle w:val="Encabezado"/>
            <w:pBdr>
              <w:bottom w:val="none" w:sz="0" w:space="0" w:color="auto"/>
            </w:pBdr>
            <w:tabs>
              <w:tab w:val="clear" w:pos="4419"/>
              <w:tab w:val="left" w:pos="743"/>
              <w:tab w:val="left" w:pos="7230"/>
            </w:tabs>
            <w:spacing w:before="0"/>
            <w:jc w:val="left"/>
            <w:rPr>
              <w:sz w:val="16"/>
              <w:szCs w:val="16"/>
            </w:rPr>
          </w:pPr>
          <w:r>
            <w:rPr>
              <w:sz w:val="16"/>
              <w:szCs w:val="16"/>
              <w:lang w:val="en-US"/>
            </w:rPr>
            <w:t>Page/</w:t>
          </w:r>
          <w:r w:rsidRPr="005B3977">
            <w:rPr>
              <w:sz w:val="16"/>
              <w:szCs w:val="16"/>
              <w:lang w:val="en-US"/>
            </w:rPr>
            <w:tab/>
          </w:r>
          <w:r>
            <w:rPr>
              <w:rStyle w:val="Nmerodepgina"/>
              <w:sz w:val="16"/>
              <w:szCs w:val="16"/>
            </w:rPr>
            <w:fldChar w:fldCharType="begin"/>
          </w:r>
          <w:r w:rsidRPr="005B3977">
            <w:rPr>
              <w:rStyle w:val="Nmerodepgina"/>
              <w:sz w:val="16"/>
              <w:szCs w:val="16"/>
              <w:lang w:val="en-US"/>
            </w:rPr>
            <w:instrText xml:space="preserve"> PAGE </w:instrText>
          </w:r>
          <w:r>
            <w:rPr>
              <w:rStyle w:val="Nmerodepgina"/>
              <w:sz w:val="16"/>
              <w:szCs w:val="16"/>
            </w:rPr>
            <w:fldChar w:fldCharType="separate"/>
          </w:r>
          <w:r>
            <w:rPr>
              <w:rStyle w:val="Nmerodepgina"/>
              <w:noProof/>
              <w:sz w:val="16"/>
              <w:szCs w:val="16"/>
              <w:lang w:val="en-US"/>
            </w:rPr>
            <w:t>3</w:t>
          </w:r>
          <w:r>
            <w:rPr>
              <w:rStyle w:val="Nmerodepgina"/>
              <w:sz w:val="16"/>
              <w:szCs w:val="16"/>
            </w:rPr>
            <w:fldChar w:fldCharType="end"/>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\*Arabic </w:instrText>
          </w:r>
          <w:r>
            <w:rPr>
              <w:rStyle w:val="Nmerodepgina"/>
              <w:sz w:val="16"/>
              <w:szCs w:val="16"/>
            </w:rPr>
            <w:fldChar w:fldCharType="separate"/>
          </w:r>
          <w:r>
            <w:rPr>
              <w:rStyle w:val="Nmerodepgina"/>
              <w:noProof/>
              <w:sz w:val="16"/>
              <w:szCs w:val="16"/>
            </w:rPr>
            <w:t>6</w:t>
          </w:r>
          <w:r>
            <w:rPr>
              <w:rStyle w:val="Nmerodepgina"/>
              <w:sz w:val="16"/>
              <w:szCs w:val="16"/>
            </w:rPr>
            <w:fldChar w:fldCharType="end"/>
          </w:r>
          <w:r>
            <w:rPr>
              <w:rStyle w:val="Nmerodepgina"/>
              <w:sz w:val="16"/>
              <w:szCs w:val="16"/>
            </w:rPr>
            <w:t>)</w:t>
          </w:r>
        </w:p>
      </w:tc>
    </w:tr>
    <w:tr w:rsidR="00CA3670" w14:paraId="4A0789DC" w14:textId="77777777" w:rsidTr="00B07B6B">
      <w:tc>
        <w:tcPr>
          <w:tcW w:w="3152" w:type="dxa"/>
          <w:tcBorders>
            <w:top w:val="single" w:sz="4" w:space="0" w:color="000000"/>
            <w:left w:val="double" w:sz="1" w:space="0" w:color="000000"/>
            <w:bottom w:val="single" w:sz="4" w:space="0" w:color="000000"/>
          </w:tcBorders>
          <w:shd w:val="clear" w:color="auto" w:fill="auto"/>
          <w:vAlign w:val="center"/>
        </w:tcPr>
        <w:p w14:paraId="14DBE0D7" w14:textId="0C14F71C" w:rsidR="00CA3670" w:rsidRDefault="00CA3670" w:rsidP="00B07B6B">
          <w:pPr>
            <w:pStyle w:val="Encabezado"/>
            <w:pBdr>
              <w:bottom w:val="none" w:sz="0" w:space="0" w:color="auto"/>
            </w:pBdr>
            <w:tabs>
              <w:tab w:val="left" w:pos="1134"/>
              <w:tab w:val="left" w:pos="7088"/>
            </w:tabs>
            <w:spacing w:before="0"/>
            <w:jc w:val="left"/>
            <w:rPr>
              <w:sz w:val="16"/>
              <w:szCs w:val="16"/>
            </w:rPr>
          </w:pPr>
          <w:r>
            <w:rPr>
              <w:sz w:val="16"/>
              <w:szCs w:val="16"/>
              <w:lang w:val="en-US"/>
            </w:rPr>
            <w:t>Created by</w:t>
          </w:r>
          <w:r w:rsidRPr="005B3977">
            <w:rPr>
              <w:sz w:val="16"/>
              <w:szCs w:val="16"/>
              <w:lang w:val="en-US"/>
            </w:rPr>
            <w:t>/</w:t>
          </w:r>
          <w:r w:rsidRPr="005B3977">
            <w:rPr>
              <w:sz w:val="16"/>
              <w:szCs w:val="16"/>
              <w:lang w:val="en-US"/>
            </w:rPr>
            <w:tab/>
            <w:t>GFI</w:t>
          </w:r>
        </w:p>
      </w:tc>
      <w:tc>
        <w:tcPr>
          <w:tcW w:w="3656" w:type="dxa"/>
          <w:tcBorders>
            <w:top w:val="single" w:sz="4" w:space="0" w:color="000000"/>
            <w:left w:val="single" w:sz="4" w:space="0" w:color="000000"/>
            <w:bottom w:val="single" w:sz="4" w:space="0" w:color="000000"/>
          </w:tcBorders>
          <w:shd w:val="clear" w:color="auto" w:fill="auto"/>
          <w:vAlign w:val="center"/>
        </w:tcPr>
        <w:p w14:paraId="524D62E2" w14:textId="23DFEC60" w:rsidR="00CA3670" w:rsidRPr="000B6B00" w:rsidRDefault="00CA3670" w:rsidP="00B07B6B">
          <w:pPr>
            <w:pStyle w:val="Encabezado"/>
            <w:pBdr>
              <w:bottom w:val="none" w:sz="0" w:space="0" w:color="auto"/>
            </w:pBdr>
            <w:tabs>
              <w:tab w:val="clear" w:pos="4419"/>
              <w:tab w:val="left" w:pos="1102"/>
              <w:tab w:val="left" w:pos="7230"/>
            </w:tabs>
            <w:spacing w:before="0"/>
            <w:jc w:val="left"/>
            <w:rPr>
              <w:sz w:val="16"/>
              <w:szCs w:val="16"/>
              <w:lang w:val="en-GB"/>
            </w:rPr>
          </w:pPr>
          <w:r w:rsidRPr="005B3977">
            <w:rPr>
              <w:sz w:val="16"/>
              <w:szCs w:val="16"/>
              <w:lang w:val="en-US"/>
            </w:rPr>
            <w:t>Reviewed by/</w:t>
          </w:r>
          <w:r w:rsidRPr="005B3977">
            <w:rPr>
              <w:sz w:val="16"/>
              <w:szCs w:val="16"/>
              <w:lang w:val="en-US"/>
            </w:rPr>
            <w:tab/>
          </w:r>
          <w:r>
            <w:rPr>
              <w:sz w:val="16"/>
              <w:szCs w:val="16"/>
              <w:lang w:val="en-US"/>
            </w:rPr>
            <w:t>Adrián Romero-Dapena</w:t>
          </w:r>
        </w:p>
      </w:tc>
      <w:tc>
        <w:tcPr>
          <w:tcW w:w="2735" w:type="dxa"/>
          <w:tcBorders>
            <w:top w:val="single" w:sz="4" w:space="0" w:color="000000"/>
            <w:left w:val="single" w:sz="4" w:space="0" w:color="000000"/>
            <w:bottom w:val="single" w:sz="4" w:space="0" w:color="000000"/>
            <w:right w:val="double" w:sz="1" w:space="0" w:color="000000"/>
          </w:tcBorders>
          <w:shd w:val="clear" w:color="auto" w:fill="auto"/>
          <w:vAlign w:val="center"/>
        </w:tcPr>
        <w:p w14:paraId="7DD75C94" w14:textId="77777777" w:rsidR="00CA3670" w:rsidRPr="005B3977" w:rsidRDefault="00CA3670" w:rsidP="00B07B6B">
          <w:pPr>
            <w:pStyle w:val="Encabezado"/>
            <w:pBdr>
              <w:bottom w:val="none" w:sz="0" w:space="0" w:color="auto"/>
            </w:pBdr>
            <w:tabs>
              <w:tab w:val="clear" w:pos="4419"/>
              <w:tab w:val="left" w:pos="1004"/>
              <w:tab w:val="left" w:pos="7230"/>
            </w:tabs>
            <w:spacing w:before="0"/>
            <w:jc w:val="left"/>
            <w:rPr>
              <w:sz w:val="16"/>
              <w:szCs w:val="16"/>
              <w:lang w:val="en-US"/>
            </w:rPr>
          </w:pPr>
          <w:r w:rsidRPr="005B3977">
            <w:rPr>
              <w:sz w:val="16"/>
              <w:szCs w:val="16"/>
              <w:lang w:val="en-US"/>
            </w:rPr>
            <w:t>Approved by/</w:t>
          </w:r>
          <w:r w:rsidRPr="005B3977">
            <w:rPr>
              <w:sz w:val="16"/>
              <w:szCs w:val="16"/>
              <w:lang w:val="en-US"/>
            </w:rPr>
            <w:tab/>
          </w:r>
        </w:p>
      </w:tc>
    </w:tr>
    <w:tr w:rsidR="00CA3670" w14:paraId="0966E9D6" w14:textId="77777777" w:rsidTr="00B07B6B">
      <w:tc>
        <w:tcPr>
          <w:tcW w:w="3152" w:type="dxa"/>
          <w:tcBorders>
            <w:top w:val="single" w:sz="4" w:space="0" w:color="000000"/>
            <w:left w:val="double" w:sz="1" w:space="0" w:color="000000"/>
            <w:bottom w:val="double" w:sz="1" w:space="0" w:color="000000"/>
          </w:tcBorders>
          <w:shd w:val="clear" w:color="auto" w:fill="auto"/>
          <w:vAlign w:val="center"/>
        </w:tcPr>
        <w:p w14:paraId="1E408C93" w14:textId="763777C7" w:rsidR="00CA3670" w:rsidRDefault="00CA3670" w:rsidP="00B07B6B">
          <w:pPr>
            <w:pStyle w:val="Encabezado"/>
            <w:pBdr>
              <w:bottom w:val="none" w:sz="0" w:space="0" w:color="auto"/>
            </w:pBdr>
            <w:tabs>
              <w:tab w:val="clear" w:pos="4419"/>
              <w:tab w:val="left" w:pos="1134"/>
              <w:tab w:val="left" w:pos="1276"/>
              <w:tab w:val="left" w:pos="7230"/>
            </w:tabs>
            <w:spacing w:before="0"/>
            <w:jc w:val="left"/>
            <w:rPr>
              <w:sz w:val="16"/>
              <w:szCs w:val="16"/>
            </w:rPr>
          </w:pPr>
          <w:r>
            <w:rPr>
              <w:sz w:val="16"/>
              <w:szCs w:val="16"/>
              <w:lang w:val="en-US"/>
            </w:rPr>
            <w:t>Created</w:t>
          </w:r>
          <w:r w:rsidRPr="005B3977">
            <w:rPr>
              <w:sz w:val="16"/>
              <w:szCs w:val="16"/>
              <w:lang w:val="en-US"/>
            </w:rPr>
            <w:t>/</w:t>
          </w:r>
          <w:r w:rsidRPr="005B3977">
            <w:rPr>
              <w:sz w:val="16"/>
              <w:szCs w:val="16"/>
              <w:lang w:val="en-US"/>
            </w:rPr>
            <w:tab/>
          </w:r>
          <w:r>
            <w:rPr>
              <w:sz w:val="16"/>
              <w:lang w:val="en-US"/>
            </w:rPr>
            <w:t>26/05/2020</w:t>
          </w:r>
        </w:p>
      </w:tc>
      <w:tc>
        <w:tcPr>
          <w:tcW w:w="3656" w:type="dxa"/>
          <w:tcBorders>
            <w:top w:val="single" w:sz="4" w:space="0" w:color="000000"/>
            <w:left w:val="single" w:sz="4" w:space="0" w:color="000000"/>
            <w:bottom w:val="double" w:sz="1" w:space="0" w:color="000000"/>
          </w:tcBorders>
          <w:shd w:val="clear" w:color="auto" w:fill="auto"/>
          <w:vAlign w:val="center"/>
        </w:tcPr>
        <w:p w14:paraId="2D5D9A1A" w14:textId="6C63EDA9" w:rsidR="00CA3670" w:rsidRDefault="00CA3670" w:rsidP="00B07B6B">
          <w:pPr>
            <w:pStyle w:val="Encabezado"/>
            <w:pBdr>
              <w:bottom w:val="none" w:sz="0" w:space="0" w:color="auto"/>
            </w:pBdr>
            <w:tabs>
              <w:tab w:val="clear" w:pos="4419"/>
              <w:tab w:val="left" w:pos="1102"/>
              <w:tab w:val="left" w:pos="7230"/>
            </w:tabs>
            <w:spacing w:before="0"/>
            <w:jc w:val="left"/>
            <w:rPr>
              <w:sz w:val="16"/>
              <w:szCs w:val="16"/>
            </w:rPr>
          </w:pPr>
          <w:r>
            <w:rPr>
              <w:sz w:val="16"/>
              <w:szCs w:val="16"/>
              <w:lang w:val="en-US"/>
            </w:rPr>
            <w:t>Reviewed</w:t>
          </w:r>
          <w:r w:rsidRPr="005B3977">
            <w:rPr>
              <w:sz w:val="16"/>
              <w:szCs w:val="16"/>
              <w:lang w:val="en-US"/>
            </w:rPr>
            <w:t>/</w:t>
          </w:r>
          <w:r w:rsidRPr="005B3977">
            <w:rPr>
              <w:sz w:val="16"/>
              <w:szCs w:val="16"/>
              <w:lang w:val="en-US"/>
            </w:rPr>
            <w:tab/>
          </w:r>
        </w:p>
      </w:tc>
      <w:tc>
        <w:tcPr>
          <w:tcW w:w="2735" w:type="dxa"/>
          <w:tcBorders>
            <w:top w:val="single" w:sz="4" w:space="0" w:color="000000"/>
            <w:left w:val="single" w:sz="4" w:space="0" w:color="000000"/>
            <w:bottom w:val="double" w:sz="1" w:space="0" w:color="000000"/>
            <w:right w:val="double" w:sz="1" w:space="0" w:color="000000"/>
          </w:tcBorders>
          <w:shd w:val="clear" w:color="auto" w:fill="auto"/>
          <w:vAlign w:val="center"/>
        </w:tcPr>
        <w:p w14:paraId="7AEDA1D9" w14:textId="77777777" w:rsidR="00CA3670" w:rsidRDefault="00CA3670" w:rsidP="00B07B6B">
          <w:pPr>
            <w:pStyle w:val="Encabezado"/>
            <w:pBdr>
              <w:bottom w:val="none" w:sz="0" w:space="0" w:color="auto"/>
            </w:pBdr>
            <w:tabs>
              <w:tab w:val="clear" w:pos="4419"/>
              <w:tab w:val="left" w:pos="1004"/>
              <w:tab w:val="left" w:pos="7230"/>
            </w:tabs>
            <w:spacing w:before="0"/>
            <w:jc w:val="left"/>
            <w:rPr>
              <w:sz w:val="16"/>
              <w:szCs w:val="16"/>
            </w:rPr>
          </w:pPr>
          <w:r w:rsidRPr="005B3977">
            <w:rPr>
              <w:sz w:val="16"/>
              <w:szCs w:val="16"/>
              <w:lang w:val="en-US"/>
            </w:rPr>
            <w:t>Approved /</w:t>
          </w:r>
          <w:r w:rsidRPr="005B3977">
            <w:rPr>
              <w:sz w:val="16"/>
              <w:szCs w:val="16"/>
              <w:lang w:val="en-US"/>
            </w:rPr>
            <w:tab/>
          </w:r>
          <w:r>
            <w:rPr>
              <w:position w:val="-4"/>
              <w:sz w:val="16"/>
              <w:szCs w:val="16"/>
            </w:rPr>
            <w:t>)</w:t>
          </w:r>
        </w:p>
      </w:tc>
    </w:tr>
  </w:tbl>
  <w:p w14:paraId="4C256EB7" w14:textId="77777777" w:rsidR="00CA3670" w:rsidRDefault="00CA3670">
    <w:pPr>
      <w:pStyle w:val="Encabezado"/>
      <w:pBdr>
        <w:bottom w:val="none" w:sz="0" w:space="0" w:color="auto"/>
      </w:pBdr>
      <w:tabs>
        <w:tab w:val="left" w:pos="7088"/>
      </w:tabs>
      <w:spacing w:before="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FD0DB" w14:textId="77777777" w:rsidR="00CA3670" w:rsidRDefault="00CA3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C68934"/>
    <w:lvl w:ilvl="0">
      <w:start w:val="1"/>
      <w:numFmt w:val="decimal"/>
      <w:lvlText w:val="%1."/>
      <w:legacy w:legacy="1" w:legacySpace="144" w:legacyIndent="0"/>
      <w:lvlJc w:val="left"/>
    </w:lvl>
    <w:lvl w:ilvl="1">
      <w:start w:val="1"/>
      <w:numFmt w:val="decimal"/>
      <w:lvlText w:val="%1.%2"/>
      <w:legacy w:legacy="1" w:legacySpace="144" w:legacyIndent="0"/>
      <w:lvlJc w:val="left"/>
      <w:rPr>
        <w:sz w:val="28"/>
        <w:szCs w:val="28"/>
        <w:lang w:val="es-ES"/>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00000001"/>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rPr>
        <w:lang w:val="es-ES"/>
      </w:r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2" w15:restartNumberingAfterBreak="0">
    <w:nsid w:val="00000002"/>
    <w:multiLevelType w:val="singleLevel"/>
    <w:tmpl w:val="00000002"/>
    <w:name w:val="WW8Num1"/>
    <w:lvl w:ilvl="0">
      <w:start w:val="1"/>
      <w:numFmt w:val="bullet"/>
      <w:pStyle w:val="Listaconvietas41"/>
      <w:lvlText w:val=""/>
      <w:lvlJc w:val="left"/>
      <w:pPr>
        <w:tabs>
          <w:tab w:val="num" w:pos="1209"/>
        </w:tabs>
        <w:ind w:left="1209" w:hanging="360"/>
      </w:pPr>
      <w:rPr>
        <w:rFonts w:ascii="Symbol" w:hAnsi="Symbol" w:cs="Symbol"/>
      </w:rPr>
    </w:lvl>
  </w:abstractNum>
  <w:abstractNum w:abstractNumId="3" w15:restartNumberingAfterBreak="0">
    <w:nsid w:val="00000003"/>
    <w:multiLevelType w:val="singleLevel"/>
    <w:tmpl w:val="00000003"/>
    <w:name w:val="WW8Num2"/>
    <w:lvl w:ilvl="0">
      <w:start w:val="1"/>
      <w:numFmt w:val="bullet"/>
      <w:pStyle w:val="Listaconvietas1"/>
      <w:lvlText w:val=""/>
      <w:lvlJc w:val="left"/>
      <w:pPr>
        <w:tabs>
          <w:tab w:val="num" w:pos="360"/>
        </w:tabs>
        <w:ind w:left="360" w:hanging="360"/>
      </w:pPr>
      <w:rPr>
        <w:rFonts w:ascii="Symbol" w:hAnsi="Symbol" w:cs="Symbol"/>
      </w:rPr>
    </w:lvl>
  </w:abstractNum>
  <w:abstractNum w:abstractNumId="4" w15:restartNumberingAfterBreak="0">
    <w:nsid w:val="00000004"/>
    <w:multiLevelType w:val="multilevel"/>
    <w:tmpl w:val="00000004"/>
    <w:name w:val="WW8Num16"/>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5"/>
    <w:multiLevelType w:val="singleLevel"/>
    <w:tmpl w:val="00000005"/>
    <w:name w:val="WW8Num18"/>
    <w:lvl w:ilvl="0">
      <w:start w:val="1"/>
      <w:numFmt w:val="bullet"/>
      <w:pStyle w:val="VodafoneAufzhlun"/>
      <w:lvlText w:val=""/>
      <w:lvlJc w:val="left"/>
      <w:pPr>
        <w:tabs>
          <w:tab w:val="num" w:pos="357"/>
        </w:tabs>
        <w:ind w:left="357" w:hanging="357"/>
      </w:pPr>
      <w:rPr>
        <w:rFonts w:ascii="Symbol" w:hAnsi="Symbol" w:cs="Symbol"/>
      </w:rPr>
    </w:lvl>
  </w:abstractNum>
  <w:abstractNum w:abstractNumId="6" w15:restartNumberingAfterBreak="0">
    <w:nsid w:val="00000006"/>
    <w:multiLevelType w:val="singleLevel"/>
    <w:tmpl w:val="00000006"/>
    <w:name w:val="WW8Num22"/>
    <w:lvl w:ilvl="0">
      <w:start w:val="1"/>
      <w:numFmt w:val="bullet"/>
      <w:pStyle w:val="Bullet2"/>
      <w:lvlText w:val=""/>
      <w:lvlJc w:val="left"/>
      <w:pPr>
        <w:tabs>
          <w:tab w:val="num" w:pos="360"/>
        </w:tabs>
        <w:ind w:left="360" w:hanging="360"/>
      </w:pPr>
      <w:rPr>
        <w:rFonts w:ascii="Wingdings" w:hAnsi="Wingdings" w:cs="Wingdings"/>
      </w:rPr>
    </w:lvl>
  </w:abstractNum>
  <w:abstractNum w:abstractNumId="7" w15:restartNumberingAfterBreak="0">
    <w:nsid w:val="00000007"/>
    <w:multiLevelType w:val="singleLevel"/>
    <w:tmpl w:val="00000007"/>
    <w:name w:val="WW8Num28"/>
    <w:lvl w:ilvl="0">
      <w:start w:val="1"/>
      <w:numFmt w:val="bullet"/>
      <w:pStyle w:val="Bullet1"/>
      <w:lvlText w:val=""/>
      <w:lvlJc w:val="left"/>
      <w:pPr>
        <w:tabs>
          <w:tab w:val="num" w:pos="360"/>
        </w:tabs>
        <w:ind w:left="360" w:hanging="360"/>
      </w:pPr>
      <w:rPr>
        <w:rFonts w:ascii="Symbol" w:hAnsi="Symbol" w:cs="Symbol"/>
      </w:rPr>
    </w:lvl>
  </w:abstractNum>
  <w:abstractNum w:abstractNumId="8" w15:restartNumberingAfterBreak="0">
    <w:nsid w:val="00000008"/>
    <w:multiLevelType w:val="multilevel"/>
    <w:tmpl w:val="00000008"/>
    <w:name w:val="WW8Num3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9"/>
    <w:multiLevelType w:val="singleLevel"/>
    <w:tmpl w:val="00000009"/>
    <w:name w:val="WW8Num40"/>
    <w:lvl w:ilvl="0">
      <w:numFmt w:val="bullet"/>
      <w:lvlText w:val="-"/>
      <w:lvlJc w:val="left"/>
      <w:pPr>
        <w:tabs>
          <w:tab w:val="num" w:pos="720"/>
        </w:tabs>
        <w:ind w:left="720" w:hanging="360"/>
      </w:pPr>
      <w:rPr>
        <w:rFonts w:ascii="Arial" w:hAnsi="Arial" w:cs="Arial"/>
      </w:rPr>
    </w:lvl>
  </w:abstractNum>
  <w:abstractNum w:abstractNumId="10" w15:restartNumberingAfterBreak="0">
    <w:nsid w:val="0000000A"/>
    <w:multiLevelType w:val="multilevel"/>
    <w:tmpl w:val="0000000A"/>
    <w:name w:val="WW8Num42"/>
    <w:lvl w:ilvl="0">
      <w:start w:val="1"/>
      <w:numFmt w:val="bullet"/>
      <w:pStyle w:val="bullettic"/>
      <w:lvlText w:val=""/>
      <w:lvlJc w:val="left"/>
      <w:pPr>
        <w:tabs>
          <w:tab w:val="num" w:pos="2520"/>
        </w:tabs>
        <w:ind w:left="2520" w:hanging="360"/>
      </w:pPr>
      <w:rPr>
        <w:rFonts w:ascii="Wingdings" w:hAnsi="Wingdings" w:cs="Wingdings"/>
      </w:rPr>
    </w:lvl>
    <w:lvl w:ilvl="1">
      <w:start w:val="1"/>
      <w:numFmt w:val="bullet"/>
      <w:lvlText w:val=""/>
      <w:lvlJc w:val="left"/>
      <w:pPr>
        <w:tabs>
          <w:tab w:val="num" w:pos="3240"/>
        </w:tabs>
        <w:ind w:left="3240" w:hanging="360"/>
      </w:pPr>
      <w:rPr>
        <w:rFonts w:ascii="Wingdings" w:hAnsi="Wingdings" w:cs="Wingdings"/>
        <w:sz w:val="14"/>
      </w:rPr>
    </w:lvl>
    <w:lvl w:ilvl="2">
      <w:start w:val="1"/>
      <w:numFmt w:val="bullet"/>
      <w:lvlText w:val=""/>
      <w:lvlJc w:val="left"/>
      <w:pPr>
        <w:tabs>
          <w:tab w:val="num" w:pos="3960"/>
        </w:tabs>
        <w:ind w:left="3960" w:hanging="360"/>
      </w:pPr>
      <w:rPr>
        <w:rFonts w:ascii="Wingdings" w:hAnsi="Wingdings" w:cs="Wingdings"/>
        <w:sz w:val="14"/>
      </w:rPr>
    </w:lvl>
    <w:lvl w:ilvl="3">
      <w:start w:val="1"/>
      <w:numFmt w:val="bullet"/>
      <w:lvlText w:val=""/>
      <w:lvlJc w:val="left"/>
      <w:pPr>
        <w:tabs>
          <w:tab w:val="num" w:pos="4680"/>
        </w:tabs>
        <w:ind w:left="4680" w:hanging="360"/>
      </w:pPr>
      <w:rPr>
        <w:rFonts w:ascii="Symbol" w:hAnsi="Symbol" w:cs="Symbol"/>
      </w:rPr>
    </w:lvl>
    <w:lvl w:ilvl="4">
      <w:start w:val="1"/>
      <w:numFmt w:val="bullet"/>
      <w:lvlText w:val="o"/>
      <w:lvlJc w:val="left"/>
      <w:pPr>
        <w:tabs>
          <w:tab w:val="num" w:pos="5400"/>
        </w:tabs>
        <w:ind w:left="5400" w:hanging="360"/>
      </w:pPr>
      <w:rPr>
        <w:rFonts w:ascii="Courier New" w:hAnsi="Courier New" w:cs="Courier New"/>
      </w:rPr>
    </w:lvl>
    <w:lvl w:ilvl="5">
      <w:start w:val="1"/>
      <w:numFmt w:val="bullet"/>
      <w:lvlText w:val=""/>
      <w:lvlJc w:val="left"/>
      <w:pPr>
        <w:tabs>
          <w:tab w:val="num" w:pos="6120"/>
        </w:tabs>
        <w:ind w:left="6120" w:hanging="360"/>
      </w:pPr>
      <w:rPr>
        <w:rFonts w:ascii="Wingdings" w:hAnsi="Wingdings" w:cs="Wingdings"/>
      </w:rPr>
    </w:lvl>
    <w:lvl w:ilvl="6">
      <w:start w:val="1"/>
      <w:numFmt w:val="bullet"/>
      <w:lvlText w:val=""/>
      <w:lvlJc w:val="left"/>
      <w:pPr>
        <w:tabs>
          <w:tab w:val="num" w:pos="6840"/>
        </w:tabs>
        <w:ind w:left="6840" w:hanging="360"/>
      </w:pPr>
      <w:rPr>
        <w:rFonts w:ascii="Symbol" w:hAnsi="Symbol" w:cs="Symbol"/>
      </w:rPr>
    </w:lvl>
    <w:lvl w:ilvl="7">
      <w:start w:val="1"/>
      <w:numFmt w:val="bullet"/>
      <w:lvlText w:val="o"/>
      <w:lvlJc w:val="left"/>
      <w:pPr>
        <w:tabs>
          <w:tab w:val="num" w:pos="7560"/>
        </w:tabs>
        <w:ind w:left="7560" w:hanging="360"/>
      </w:pPr>
      <w:rPr>
        <w:rFonts w:ascii="Courier New" w:hAnsi="Courier New" w:cs="Courier New"/>
      </w:rPr>
    </w:lvl>
    <w:lvl w:ilvl="8">
      <w:start w:val="1"/>
      <w:numFmt w:val="bullet"/>
      <w:lvlText w:val=""/>
      <w:lvlJc w:val="left"/>
      <w:pPr>
        <w:tabs>
          <w:tab w:val="num" w:pos="8280"/>
        </w:tabs>
        <w:ind w:left="8280" w:hanging="360"/>
      </w:pPr>
      <w:rPr>
        <w:rFonts w:ascii="Wingdings" w:hAnsi="Wingdings" w:cs="Wingdings"/>
      </w:rPr>
    </w:lvl>
  </w:abstractNum>
  <w:abstractNum w:abstractNumId="11" w15:restartNumberingAfterBreak="0">
    <w:nsid w:val="0000000B"/>
    <w:multiLevelType w:val="multilevel"/>
    <w:tmpl w:val="0000000B"/>
    <w:name w:val="WW8StyleNum"/>
    <w:lvl w:ilvl="0">
      <w:start w:val="1"/>
      <w:numFmt w:val="none"/>
      <w:pStyle w:val="Indexado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StyleNum1"/>
    <w:lvl w:ilvl="0">
      <w:numFmt w:val="decimal"/>
      <w:pStyle w:val="Indexado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StyleNum2"/>
    <w:lvl w:ilvl="0">
      <w:numFmt w:val="decimal"/>
      <w:pStyle w:val="Indexado3"/>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StyleNum3"/>
    <w:lvl w:ilvl="0">
      <w:numFmt w:val="decimal"/>
      <w:pStyle w:val="Indexado4"/>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StyleNum4"/>
    <w:lvl w:ilvl="0">
      <w:start w:val="1"/>
      <w:numFmt w:val="none"/>
      <w:pStyle w:val="Indentado1"/>
      <w:suff w:val="nothing"/>
      <w:lvlText w:val=""/>
      <w:lvlJc w:val="left"/>
      <w:pPr>
        <w:tabs>
          <w:tab w:val="num" w:pos="284"/>
        </w:tabs>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StyleNum5"/>
    <w:lvl w:ilvl="0">
      <w:numFmt w:val="decimal"/>
      <w:pStyle w:val="textonor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StyleNum6"/>
    <w:lvl w:ilvl="0">
      <w:numFmt w:val="decimal"/>
      <w:pStyle w:val="Style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StyleNum7"/>
    <w:lvl w:ilvl="0">
      <w:numFmt w:val="decimal"/>
      <w:pStyle w:val="bulletm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StyleNum8"/>
    <w:lvl w:ilvl="0">
      <w:numFmt w:val="decimal"/>
      <w:pStyle w:val="subbulletm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StyleNum9"/>
    <w:lvl w:ilvl="0">
      <w:start w:val="1"/>
      <w:numFmt w:val="none"/>
      <w:pStyle w:val="indentado10"/>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StyleNum10"/>
    <w:lvl w:ilvl="0">
      <w:start w:val="1"/>
      <w:numFmt w:val="none"/>
      <w:pStyle w:val="Topo"/>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7"/>
    <w:multiLevelType w:val="singleLevel"/>
    <w:tmpl w:val="00000017"/>
    <w:name w:val="WW8Num23"/>
    <w:lvl w:ilvl="0">
      <w:start w:val="1"/>
      <w:numFmt w:val="bullet"/>
      <w:lvlText w:val=""/>
      <w:lvlJc w:val="left"/>
      <w:pPr>
        <w:tabs>
          <w:tab w:val="num" w:pos="0"/>
        </w:tabs>
        <w:ind w:left="720" w:hanging="360"/>
      </w:pPr>
      <w:rPr>
        <w:rFonts w:ascii="Symbol" w:hAnsi="Symbol"/>
      </w:rPr>
    </w:lvl>
  </w:abstractNum>
  <w:abstractNum w:abstractNumId="23" w15:restartNumberingAfterBreak="0">
    <w:nsid w:val="0CAD6AAE"/>
    <w:multiLevelType w:val="hybridMultilevel"/>
    <w:tmpl w:val="C270CBD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0793295"/>
    <w:multiLevelType w:val="hybridMultilevel"/>
    <w:tmpl w:val="CE287094"/>
    <w:lvl w:ilvl="0" w:tplc="0809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98A69F1"/>
    <w:multiLevelType w:val="hybridMultilevel"/>
    <w:tmpl w:val="0414C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B0C5BF5"/>
    <w:multiLevelType w:val="hybridMultilevel"/>
    <w:tmpl w:val="47A61D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DD65822"/>
    <w:multiLevelType w:val="hybridMultilevel"/>
    <w:tmpl w:val="BE741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18944B4"/>
    <w:multiLevelType w:val="hybridMultilevel"/>
    <w:tmpl w:val="A7FAC0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E971AAE"/>
    <w:multiLevelType w:val="hybridMultilevel"/>
    <w:tmpl w:val="511E6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2151622"/>
    <w:multiLevelType w:val="hybridMultilevel"/>
    <w:tmpl w:val="73EEEF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D010095"/>
    <w:multiLevelType w:val="hybridMultilevel"/>
    <w:tmpl w:val="5DF869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E115061"/>
    <w:multiLevelType w:val="hybridMultilevel"/>
    <w:tmpl w:val="A8264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B0E0ACE"/>
    <w:multiLevelType w:val="hybridMultilevel"/>
    <w:tmpl w:val="4E5A5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3411A0B"/>
    <w:multiLevelType w:val="multilevel"/>
    <w:tmpl w:val="9EEAF51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15:restartNumberingAfterBreak="0">
    <w:nsid w:val="5C945392"/>
    <w:multiLevelType w:val="multilevel"/>
    <w:tmpl w:val="90601D58"/>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70A65D22"/>
    <w:multiLevelType w:val="hybridMultilevel"/>
    <w:tmpl w:val="4AE46BDC"/>
    <w:lvl w:ilvl="0" w:tplc="0C0A0003">
      <w:start w:val="1"/>
      <w:numFmt w:val="bullet"/>
      <w:lvlText w:val="o"/>
      <w:lvlJc w:val="left"/>
      <w:pPr>
        <w:ind w:left="1778" w:hanging="360"/>
      </w:pPr>
      <w:rPr>
        <w:rFonts w:ascii="Courier New" w:hAnsi="Courier New" w:cs="Courier New"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37" w15:restartNumberingAfterBreak="0">
    <w:nsid w:val="71E83423"/>
    <w:multiLevelType w:val="hybridMultilevel"/>
    <w:tmpl w:val="B5389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1A2E25"/>
    <w:multiLevelType w:val="hybridMultilevel"/>
    <w:tmpl w:val="D9E4AF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5A17277"/>
    <w:multiLevelType w:val="multilevel"/>
    <w:tmpl w:val="189A2834"/>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15:restartNumberingAfterBreak="0">
    <w:nsid w:val="7A624457"/>
    <w:multiLevelType w:val="multilevel"/>
    <w:tmpl w:val="B2B0876E"/>
    <w:lvl w:ilvl="0">
      <w:start w:val="1"/>
      <w:numFmt w:val="decimal"/>
      <w:pStyle w:val="Encabezado1"/>
      <w:lvlText w:val="%1."/>
      <w:lvlJc w:val="left"/>
      <w:pPr>
        <w:ind w:left="0" w:firstLine="0"/>
      </w:pPr>
      <w:rPr>
        <w:rFonts w:cs="Symbol"/>
      </w:rPr>
    </w:lvl>
    <w:lvl w:ilvl="1">
      <w:start w:val="1"/>
      <w:numFmt w:val="decimal"/>
      <w:pStyle w:val="Encabezado2"/>
      <w:lvlText w:val="%1.%2"/>
      <w:lvlJc w:val="left"/>
      <w:pPr>
        <w:ind w:left="0" w:firstLine="0"/>
      </w:pPr>
      <w:rPr>
        <w:lang w:val="es-ES"/>
      </w:rPr>
    </w:lvl>
    <w:lvl w:ilvl="2">
      <w:start w:val="1"/>
      <w:numFmt w:val="decimal"/>
      <w:pStyle w:val="Encabezado3"/>
      <w:lvlText w:val="%1.%2.%3"/>
      <w:lvlJc w:val="left"/>
      <w:pPr>
        <w:ind w:left="0" w:firstLine="0"/>
      </w:pPr>
    </w:lvl>
    <w:lvl w:ilvl="3">
      <w:start w:val="1"/>
      <w:numFmt w:val="decimal"/>
      <w:pStyle w:val="Encabezado4"/>
      <w:lvlText w:val="%1.%2.%3.%4"/>
      <w:lvlJc w:val="left"/>
      <w:pPr>
        <w:ind w:left="710" w:firstLine="0"/>
      </w:pPr>
    </w:lvl>
    <w:lvl w:ilvl="4">
      <w:start w:val="1"/>
      <w:numFmt w:val="decimal"/>
      <w:pStyle w:val="Encabezado5"/>
      <w:lvlText w:val="%1.%2.%3.%4.%5"/>
      <w:lvlJc w:val="left"/>
      <w:pPr>
        <w:ind w:left="0" w:firstLine="0"/>
      </w:pPr>
    </w:lvl>
    <w:lvl w:ilvl="5">
      <w:start w:val="1"/>
      <w:numFmt w:val="decimal"/>
      <w:pStyle w:val="Encabezado6"/>
      <w:lvlText w:val="%1.%2.%3.%4.%5.%6"/>
      <w:lvlJc w:val="left"/>
      <w:pPr>
        <w:ind w:left="0" w:firstLine="0"/>
      </w:pPr>
    </w:lvl>
    <w:lvl w:ilvl="6">
      <w:start w:val="1"/>
      <w:numFmt w:val="decimal"/>
      <w:pStyle w:val="Encabezado7"/>
      <w:lvlText w:val="%1.%2.%3.%4.%5.%6.%7"/>
      <w:lvlJc w:val="left"/>
      <w:pPr>
        <w:ind w:left="0" w:firstLine="0"/>
      </w:pPr>
    </w:lvl>
    <w:lvl w:ilvl="7">
      <w:start w:val="1"/>
      <w:numFmt w:val="decimal"/>
      <w:pStyle w:val="Encabezado8"/>
      <w:lvlText w:val="%1.%2.%3.%4.%5.%6.%7.%8"/>
      <w:lvlJc w:val="left"/>
      <w:pPr>
        <w:ind w:left="0" w:firstLine="0"/>
      </w:pPr>
    </w:lvl>
    <w:lvl w:ilvl="8">
      <w:start w:val="1"/>
      <w:numFmt w:val="decimal"/>
      <w:pStyle w:val="Encabezado9"/>
      <w:lvlText w:val="%1.%2.%3.%4.%5.%6.%7.%8.%9"/>
      <w:lvlJc w:val="left"/>
      <w:pPr>
        <w:ind w:left="0" w:firstLine="0"/>
      </w:pPr>
    </w:lvl>
  </w:abstractNum>
  <w:abstractNum w:abstractNumId="41" w15:restartNumberingAfterBreak="0">
    <w:nsid w:val="7A7E1366"/>
    <w:multiLevelType w:val="hybridMultilevel"/>
    <w:tmpl w:val="6D7E18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DA9178C"/>
    <w:multiLevelType w:val="hybridMultilevel"/>
    <w:tmpl w:val="6B38B6F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0"/>
  </w:num>
  <w:num w:numId="20">
    <w:abstractNumId w:val="39"/>
  </w:num>
  <w:num w:numId="21">
    <w:abstractNumId w:val="34"/>
  </w:num>
  <w:num w:numId="22">
    <w:abstractNumId w:val="35"/>
  </w:num>
  <w:num w:numId="23">
    <w:abstractNumId w:val="40"/>
  </w:num>
  <w:num w:numId="24">
    <w:abstractNumId w:val="26"/>
  </w:num>
  <w:num w:numId="25">
    <w:abstractNumId w:val="29"/>
  </w:num>
  <w:num w:numId="26">
    <w:abstractNumId w:val="33"/>
  </w:num>
  <w:num w:numId="27">
    <w:abstractNumId w:val="27"/>
  </w:num>
  <w:num w:numId="28">
    <w:abstractNumId w:val="32"/>
  </w:num>
  <w:num w:numId="29">
    <w:abstractNumId w:val="42"/>
  </w:num>
  <w:num w:numId="30">
    <w:abstractNumId w:val="23"/>
  </w:num>
  <w:num w:numId="31">
    <w:abstractNumId w:val="30"/>
  </w:num>
  <w:num w:numId="32">
    <w:abstractNumId w:val="37"/>
  </w:num>
  <w:num w:numId="33">
    <w:abstractNumId w:val="38"/>
  </w:num>
  <w:num w:numId="34">
    <w:abstractNumId w:val="24"/>
  </w:num>
  <w:num w:numId="35">
    <w:abstractNumId w:val="41"/>
  </w:num>
  <w:num w:numId="36">
    <w:abstractNumId w:val="28"/>
  </w:num>
  <w:num w:numId="37">
    <w:abstractNumId w:val="31"/>
  </w:num>
  <w:num w:numId="38">
    <w:abstractNumId w:val="25"/>
  </w:num>
  <w:num w:numId="39">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344"/>
    <w:rsid w:val="00000C89"/>
    <w:rsid w:val="00002722"/>
    <w:rsid w:val="00003F6E"/>
    <w:rsid w:val="00004F2A"/>
    <w:rsid w:val="00011292"/>
    <w:rsid w:val="0001299F"/>
    <w:rsid w:val="00012CBE"/>
    <w:rsid w:val="00012F0E"/>
    <w:rsid w:val="0001430D"/>
    <w:rsid w:val="00015363"/>
    <w:rsid w:val="000160EB"/>
    <w:rsid w:val="000162D2"/>
    <w:rsid w:val="0002034B"/>
    <w:rsid w:val="000206D2"/>
    <w:rsid w:val="000276C3"/>
    <w:rsid w:val="00030AE2"/>
    <w:rsid w:val="00030F76"/>
    <w:rsid w:val="000314D1"/>
    <w:rsid w:val="000327EA"/>
    <w:rsid w:val="00033CAA"/>
    <w:rsid w:val="00035FE2"/>
    <w:rsid w:val="00036355"/>
    <w:rsid w:val="0003676B"/>
    <w:rsid w:val="00037E13"/>
    <w:rsid w:val="0004227E"/>
    <w:rsid w:val="00043C99"/>
    <w:rsid w:val="00044698"/>
    <w:rsid w:val="0005053A"/>
    <w:rsid w:val="00050F76"/>
    <w:rsid w:val="00051F30"/>
    <w:rsid w:val="00053F2B"/>
    <w:rsid w:val="00054143"/>
    <w:rsid w:val="0005648B"/>
    <w:rsid w:val="000621DD"/>
    <w:rsid w:val="00062452"/>
    <w:rsid w:val="00063D93"/>
    <w:rsid w:val="0006441B"/>
    <w:rsid w:val="00065EA0"/>
    <w:rsid w:val="00066052"/>
    <w:rsid w:val="000669ED"/>
    <w:rsid w:val="000670B6"/>
    <w:rsid w:val="000677CE"/>
    <w:rsid w:val="00067D10"/>
    <w:rsid w:val="000707A1"/>
    <w:rsid w:val="00071797"/>
    <w:rsid w:val="000733CA"/>
    <w:rsid w:val="000741DB"/>
    <w:rsid w:val="00074FDF"/>
    <w:rsid w:val="0008017B"/>
    <w:rsid w:val="000804B2"/>
    <w:rsid w:val="00081C17"/>
    <w:rsid w:val="0008496B"/>
    <w:rsid w:val="00086BE4"/>
    <w:rsid w:val="000874F7"/>
    <w:rsid w:val="00090AAC"/>
    <w:rsid w:val="00090EAE"/>
    <w:rsid w:val="000925DC"/>
    <w:rsid w:val="00092747"/>
    <w:rsid w:val="00092AC2"/>
    <w:rsid w:val="00092FDD"/>
    <w:rsid w:val="00096850"/>
    <w:rsid w:val="00096CBB"/>
    <w:rsid w:val="00097FCB"/>
    <w:rsid w:val="000A0131"/>
    <w:rsid w:val="000A112E"/>
    <w:rsid w:val="000A2CEF"/>
    <w:rsid w:val="000A36C8"/>
    <w:rsid w:val="000A4749"/>
    <w:rsid w:val="000A5D32"/>
    <w:rsid w:val="000A6FB4"/>
    <w:rsid w:val="000A7E90"/>
    <w:rsid w:val="000A7FC9"/>
    <w:rsid w:val="000B0455"/>
    <w:rsid w:val="000B0532"/>
    <w:rsid w:val="000B055A"/>
    <w:rsid w:val="000B0E9D"/>
    <w:rsid w:val="000B2700"/>
    <w:rsid w:val="000B5D39"/>
    <w:rsid w:val="000B6AB1"/>
    <w:rsid w:val="000B6B00"/>
    <w:rsid w:val="000B6F67"/>
    <w:rsid w:val="000C0A55"/>
    <w:rsid w:val="000C1F69"/>
    <w:rsid w:val="000C26E4"/>
    <w:rsid w:val="000C2AF0"/>
    <w:rsid w:val="000C306E"/>
    <w:rsid w:val="000C3DDE"/>
    <w:rsid w:val="000C445D"/>
    <w:rsid w:val="000C4DC5"/>
    <w:rsid w:val="000C62B6"/>
    <w:rsid w:val="000D04B3"/>
    <w:rsid w:val="000D1820"/>
    <w:rsid w:val="000D19F1"/>
    <w:rsid w:val="000D346F"/>
    <w:rsid w:val="000D3BC8"/>
    <w:rsid w:val="000D5960"/>
    <w:rsid w:val="000D62E7"/>
    <w:rsid w:val="000E16E2"/>
    <w:rsid w:val="000E1D50"/>
    <w:rsid w:val="000E285A"/>
    <w:rsid w:val="000E2C10"/>
    <w:rsid w:val="000E3BE5"/>
    <w:rsid w:val="000E74AC"/>
    <w:rsid w:val="000F08B0"/>
    <w:rsid w:val="000F2C71"/>
    <w:rsid w:val="000F3C61"/>
    <w:rsid w:val="000F4081"/>
    <w:rsid w:val="000F54BD"/>
    <w:rsid w:val="000F6832"/>
    <w:rsid w:val="000F6E49"/>
    <w:rsid w:val="000F7DD5"/>
    <w:rsid w:val="00100692"/>
    <w:rsid w:val="00102C6C"/>
    <w:rsid w:val="001048D6"/>
    <w:rsid w:val="00107002"/>
    <w:rsid w:val="0011062F"/>
    <w:rsid w:val="0011188A"/>
    <w:rsid w:val="001118EC"/>
    <w:rsid w:val="001124FA"/>
    <w:rsid w:val="00113DF4"/>
    <w:rsid w:val="00113F89"/>
    <w:rsid w:val="00114500"/>
    <w:rsid w:val="001156C6"/>
    <w:rsid w:val="00116854"/>
    <w:rsid w:val="00116ABA"/>
    <w:rsid w:val="001211C5"/>
    <w:rsid w:val="001232D7"/>
    <w:rsid w:val="001233BB"/>
    <w:rsid w:val="00123525"/>
    <w:rsid w:val="0012458F"/>
    <w:rsid w:val="00124D24"/>
    <w:rsid w:val="00125988"/>
    <w:rsid w:val="00125EE6"/>
    <w:rsid w:val="001275A4"/>
    <w:rsid w:val="001321D6"/>
    <w:rsid w:val="00132EED"/>
    <w:rsid w:val="001333C7"/>
    <w:rsid w:val="0013474A"/>
    <w:rsid w:val="00134A9C"/>
    <w:rsid w:val="00136FCB"/>
    <w:rsid w:val="00140F42"/>
    <w:rsid w:val="00142F8A"/>
    <w:rsid w:val="00144C79"/>
    <w:rsid w:val="0014654A"/>
    <w:rsid w:val="001465A4"/>
    <w:rsid w:val="001465D8"/>
    <w:rsid w:val="00150748"/>
    <w:rsid w:val="0015762C"/>
    <w:rsid w:val="00160CE4"/>
    <w:rsid w:val="00161A9E"/>
    <w:rsid w:val="0016291E"/>
    <w:rsid w:val="00163EBA"/>
    <w:rsid w:val="00166F18"/>
    <w:rsid w:val="001679AC"/>
    <w:rsid w:val="0017167A"/>
    <w:rsid w:val="00173B82"/>
    <w:rsid w:val="00173EB4"/>
    <w:rsid w:val="00174BFE"/>
    <w:rsid w:val="00175372"/>
    <w:rsid w:val="00176A53"/>
    <w:rsid w:val="001807F6"/>
    <w:rsid w:val="0018183D"/>
    <w:rsid w:val="00184E61"/>
    <w:rsid w:val="0018580B"/>
    <w:rsid w:val="0018779C"/>
    <w:rsid w:val="0019280E"/>
    <w:rsid w:val="00193A62"/>
    <w:rsid w:val="001952AD"/>
    <w:rsid w:val="001956EE"/>
    <w:rsid w:val="00195E5D"/>
    <w:rsid w:val="0019756A"/>
    <w:rsid w:val="001A0231"/>
    <w:rsid w:val="001A07EA"/>
    <w:rsid w:val="001A0D16"/>
    <w:rsid w:val="001A366A"/>
    <w:rsid w:val="001A3C6E"/>
    <w:rsid w:val="001A62A9"/>
    <w:rsid w:val="001A67E3"/>
    <w:rsid w:val="001A75D8"/>
    <w:rsid w:val="001B1309"/>
    <w:rsid w:val="001B1C93"/>
    <w:rsid w:val="001B2013"/>
    <w:rsid w:val="001B2583"/>
    <w:rsid w:val="001B2B55"/>
    <w:rsid w:val="001B487C"/>
    <w:rsid w:val="001B4A60"/>
    <w:rsid w:val="001B53EE"/>
    <w:rsid w:val="001B6AF5"/>
    <w:rsid w:val="001C4CD6"/>
    <w:rsid w:val="001C5327"/>
    <w:rsid w:val="001C5830"/>
    <w:rsid w:val="001C6430"/>
    <w:rsid w:val="001C72FF"/>
    <w:rsid w:val="001C7DFF"/>
    <w:rsid w:val="001D15A2"/>
    <w:rsid w:val="001D1DBF"/>
    <w:rsid w:val="001D2273"/>
    <w:rsid w:val="001D2318"/>
    <w:rsid w:val="001D2368"/>
    <w:rsid w:val="001D2EC0"/>
    <w:rsid w:val="001D3EEB"/>
    <w:rsid w:val="001E2A17"/>
    <w:rsid w:val="001E2C62"/>
    <w:rsid w:val="001E2D20"/>
    <w:rsid w:val="001E3545"/>
    <w:rsid w:val="001E5F7F"/>
    <w:rsid w:val="001E625B"/>
    <w:rsid w:val="001E65B1"/>
    <w:rsid w:val="001E68E6"/>
    <w:rsid w:val="001E756A"/>
    <w:rsid w:val="001E7EBA"/>
    <w:rsid w:val="001F26E6"/>
    <w:rsid w:val="001F3773"/>
    <w:rsid w:val="001F5D31"/>
    <w:rsid w:val="001F7248"/>
    <w:rsid w:val="001F7CA4"/>
    <w:rsid w:val="002003B9"/>
    <w:rsid w:val="00200B80"/>
    <w:rsid w:val="0020107B"/>
    <w:rsid w:val="0020238D"/>
    <w:rsid w:val="0020424D"/>
    <w:rsid w:val="00205359"/>
    <w:rsid w:val="00205905"/>
    <w:rsid w:val="0020677C"/>
    <w:rsid w:val="00207430"/>
    <w:rsid w:val="00207459"/>
    <w:rsid w:val="00211380"/>
    <w:rsid w:val="00211B10"/>
    <w:rsid w:val="00213AE5"/>
    <w:rsid w:val="002152A4"/>
    <w:rsid w:val="0021554D"/>
    <w:rsid w:val="00215869"/>
    <w:rsid w:val="00215B9D"/>
    <w:rsid w:val="002162A6"/>
    <w:rsid w:val="002202B7"/>
    <w:rsid w:val="00220E06"/>
    <w:rsid w:val="00220FD1"/>
    <w:rsid w:val="00224A09"/>
    <w:rsid w:val="002250D0"/>
    <w:rsid w:val="002317F9"/>
    <w:rsid w:val="00233233"/>
    <w:rsid w:val="00233B7C"/>
    <w:rsid w:val="0023745E"/>
    <w:rsid w:val="00244DF3"/>
    <w:rsid w:val="00251526"/>
    <w:rsid w:val="002541E2"/>
    <w:rsid w:val="00254B77"/>
    <w:rsid w:val="00256553"/>
    <w:rsid w:val="00260F14"/>
    <w:rsid w:val="00261EAD"/>
    <w:rsid w:val="002623B6"/>
    <w:rsid w:val="002635A1"/>
    <w:rsid w:val="00263770"/>
    <w:rsid w:val="00263BB5"/>
    <w:rsid w:val="002653D5"/>
    <w:rsid w:val="00266C35"/>
    <w:rsid w:val="00266DF1"/>
    <w:rsid w:val="00266F8B"/>
    <w:rsid w:val="00267305"/>
    <w:rsid w:val="00270008"/>
    <w:rsid w:val="0027295C"/>
    <w:rsid w:val="00272D1F"/>
    <w:rsid w:val="00275B03"/>
    <w:rsid w:val="002764EB"/>
    <w:rsid w:val="00276C4D"/>
    <w:rsid w:val="0027707A"/>
    <w:rsid w:val="0027767E"/>
    <w:rsid w:val="002804BE"/>
    <w:rsid w:val="00280B9E"/>
    <w:rsid w:val="00283E7E"/>
    <w:rsid w:val="00285623"/>
    <w:rsid w:val="002871BD"/>
    <w:rsid w:val="00287316"/>
    <w:rsid w:val="00290162"/>
    <w:rsid w:val="0029169F"/>
    <w:rsid w:val="00291CEC"/>
    <w:rsid w:val="00293268"/>
    <w:rsid w:val="0029355E"/>
    <w:rsid w:val="00295A80"/>
    <w:rsid w:val="00295F25"/>
    <w:rsid w:val="00297029"/>
    <w:rsid w:val="002970DD"/>
    <w:rsid w:val="002A236D"/>
    <w:rsid w:val="002A5FC8"/>
    <w:rsid w:val="002A65E4"/>
    <w:rsid w:val="002A6B02"/>
    <w:rsid w:val="002A703D"/>
    <w:rsid w:val="002A7D06"/>
    <w:rsid w:val="002A7E2F"/>
    <w:rsid w:val="002B1417"/>
    <w:rsid w:val="002B25E5"/>
    <w:rsid w:val="002B3628"/>
    <w:rsid w:val="002B69E9"/>
    <w:rsid w:val="002B6EC0"/>
    <w:rsid w:val="002C1DF8"/>
    <w:rsid w:val="002C3505"/>
    <w:rsid w:val="002C3681"/>
    <w:rsid w:val="002C466D"/>
    <w:rsid w:val="002C4F2A"/>
    <w:rsid w:val="002C5A87"/>
    <w:rsid w:val="002C7FB0"/>
    <w:rsid w:val="002D37B3"/>
    <w:rsid w:val="002D37BB"/>
    <w:rsid w:val="002D3DFA"/>
    <w:rsid w:val="002D4680"/>
    <w:rsid w:val="002D5259"/>
    <w:rsid w:val="002D52CC"/>
    <w:rsid w:val="002D686D"/>
    <w:rsid w:val="002D6AB4"/>
    <w:rsid w:val="002D7797"/>
    <w:rsid w:val="002D77D5"/>
    <w:rsid w:val="002E3E02"/>
    <w:rsid w:val="002E4291"/>
    <w:rsid w:val="002E468F"/>
    <w:rsid w:val="002F04C9"/>
    <w:rsid w:val="002F0B7A"/>
    <w:rsid w:val="002F3A58"/>
    <w:rsid w:val="002F4FE1"/>
    <w:rsid w:val="002F50AE"/>
    <w:rsid w:val="002F5E3D"/>
    <w:rsid w:val="002F6B48"/>
    <w:rsid w:val="002F6FFA"/>
    <w:rsid w:val="002F7328"/>
    <w:rsid w:val="0030032F"/>
    <w:rsid w:val="0030170D"/>
    <w:rsid w:val="00301AB6"/>
    <w:rsid w:val="00301EA1"/>
    <w:rsid w:val="00302653"/>
    <w:rsid w:val="00303C64"/>
    <w:rsid w:val="00303E7E"/>
    <w:rsid w:val="00305782"/>
    <w:rsid w:val="00306419"/>
    <w:rsid w:val="0031077B"/>
    <w:rsid w:val="00315C9E"/>
    <w:rsid w:val="00316F03"/>
    <w:rsid w:val="0031702C"/>
    <w:rsid w:val="00317399"/>
    <w:rsid w:val="00317CC6"/>
    <w:rsid w:val="003217B6"/>
    <w:rsid w:val="00321A0B"/>
    <w:rsid w:val="00321DE8"/>
    <w:rsid w:val="00322274"/>
    <w:rsid w:val="00324136"/>
    <w:rsid w:val="0032521B"/>
    <w:rsid w:val="00326011"/>
    <w:rsid w:val="00327284"/>
    <w:rsid w:val="00327369"/>
    <w:rsid w:val="0032787E"/>
    <w:rsid w:val="00330611"/>
    <w:rsid w:val="003320FC"/>
    <w:rsid w:val="0033277C"/>
    <w:rsid w:val="0033316A"/>
    <w:rsid w:val="003346A9"/>
    <w:rsid w:val="00336522"/>
    <w:rsid w:val="0033759B"/>
    <w:rsid w:val="00341289"/>
    <w:rsid w:val="003429CB"/>
    <w:rsid w:val="00342A0F"/>
    <w:rsid w:val="003432BB"/>
    <w:rsid w:val="00343A62"/>
    <w:rsid w:val="00343FCB"/>
    <w:rsid w:val="003453E1"/>
    <w:rsid w:val="00345969"/>
    <w:rsid w:val="00355753"/>
    <w:rsid w:val="00356847"/>
    <w:rsid w:val="00356D4D"/>
    <w:rsid w:val="00357B9D"/>
    <w:rsid w:val="00357E06"/>
    <w:rsid w:val="003608B7"/>
    <w:rsid w:val="00361CB8"/>
    <w:rsid w:val="00365AE5"/>
    <w:rsid w:val="003669BB"/>
    <w:rsid w:val="0037024A"/>
    <w:rsid w:val="003713DF"/>
    <w:rsid w:val="003714D8"/>
    <w:rsid w:val="00371592"/>
    <w:rsid w:val="0037344A"/>
    <w:rsid w:val="00373613"/>
    <w:rsid w:val="003737FB"/>
    <w:rsid w:val="0037385F"/>
    <w:rsid w:val="00373EB1"/>
    <w:rsid w:val="00375151"/>
    <w:rsid w:val="00375917"/>
    <w:rsid w:val="00375CAB"/>
    <w:rsid w:val="00376919"/>
    <w:rsid w:val="003805E1"/>
    <w:rsid w:val="003806AA"/>
    <w:rsid w:val="0038666D"/>
    <w:rsid w:val="0038700F"/>
    <w:rsid w:val="00387BA0"/>
    <w:rsid w:val="00390A75"/>
    <w:rsid w:val="00390DB3"/>
    <w:rsid w:val="003929DA"/>
    <w:rsid w:val="00392F16"/>
    <w:rsid w:val="00392F46"/>
    <w:rsid w:val="00394E45"/>
    <w:rsid w:val="00395ABF"/>
    <w:rsid w:val="00395D78"/>
    <w:rsid w:val="003962FD"/>
    <w:rsid w:val="003A24FA"/>
    <w:rsid w:val="003A29B3"/>
    <w:rsid w:val="003A3592"/>
    <w:rsid w:val="003A370B"/>
    <w:rsid w:val="003A3CDC"/>
    <w:rsid w:val="003A4D8B"/>
    <w:rsid w:val="003A4DB0"/>
    <w:rsid w:val="003A5D01"/>
    <w:rsid w:val="003A60BB"/>
    <w:rsid w:val="003A62B1"/>
    <w:rsid w:val="003B0F4A"/>
    <w:rsid w:val="003B1098"/>
    <w:rsid w:val="003B426A"/>
    <w:rsid w:val="003B4455"/>
    <w:rsid w:val="003B642A"/>
    <w:rsid w:val="003B6E69"/>
    <w:rsid w:val="003B7728"/>
    <w:rsid w:val="003C05BA"/>
    <w:rsid w:val="003C2E08"/>
    <w:rsid w:val="003C35BB"/>
    <w:rsid w:val="003D236A"/>
    <w:rsid w:val="003D27DE"/>
    <w:rsid w:val="003D6FB2"/>
    <w:rsid w:val="003E0A19"/>
    <w:rsid w:val="003E0A31"/>
    <w:rsid w:val="003E0A96"/>
    <w:rsid w:val="003E2167"/>
    <w:rsid w:val="003E2C8C"/>
    <w:rsid w:val="003E3986"/>
    <w:rsid w:val="003E3A51"/>
    <w:rsid w:val="003E3CFA"/>
    <w:rsid w:val="003F206D"/>
    <w:rsid w:val="003F21D0"/>
    <w:rsid w:val="003F5FE2"/>
    <w:rsid w:val="003F7B3B"/>
    <w:rsid w:val="0040037C"/>
    <w:rsid w:val="00404F79"/>
    <w:rsid w:val="00405051"/>
    <w:rsid w:val="004051DF"/>
    <w:rsid w:val="004071B2"/>
    <w:rsid w:val="00407B79"/>
    <w:rsid w:val="004112C3"/>
    <w:rsid w:val="00411996"/>
    <w:rsid w:val="00411C69"/>
    <w:rsid w:val="00414461"/>
    <w:rsid w:val="00415747"/>
    <w:rsid w:val="0041686F"/>
    <w:rsid w:val="00420746"/>
    <w:rsid w:val="00422380"/>
    <w:rsid w:val="00422B40"/>
    <w:rsid w:val="00423BBF"/>
    <w:rsid w:val="00423CF2"/>
    <w:rsid w:val="00424684"/>
    <w:rsid w:val="00426BE5"/>
    <w:rsid w:val="00427B51"/>
    <w:rsid w:val="00427B77"/>
    <w:rsid w:val="00427E66"/>
    <w:rsid w:val="004300C4"/>
    <w:rsid w:val="004301DB"/>
    <w:rsid w:val="0043102C"/>
    <w:rsid w:val="00433686"/>
    <w:rsid w:val="004343C5"/>
    <w:rsid w:val="00434442"/>
    <w:rsid w:val="00434B08"/>
    <w:rsid w:val="00436316"/>
    <w:rsid w:val="00436361"/>
    <w:rsid w:val="00437FED"/>
    <w:rsid w:val="0044287C"/>
    <w:rsid w:val="00442D04"/>
    <w:rsid w:val="004431A4"/>
    <w:rsid w:val="004432A7"/>
    <w:rsid w:val="0044396C"/>
    <w:rsid w:val="00445056"/>
    <w:rsid w:val="004470E8"/>
    <w:rsid w:val="00447E57"/>
    <w:rsid w:val="004515D2"/>
    <w:rsid w:val="00453A6D"/>
    <w:rsid w:val="00461A14"/>
    <w:rsid w:val="00461FA2"/>
    <w:rsid w:val="00462CFC"/>
    <w:rsid w:val="00462D06"/>
    <w:rsid w:val="00463E05"/>
    <w:rsid w:val="00465CFA"/>
    <w:rsid w:val="00466A71"/>
    <w:rsid w:val="00466CC4"/>
    <w:rsid w:val="00471F48"/>
    <w:rsid w:val="00472170"/>
    <w:rsid w:val="00474001"/>
    <w:rsid w:val="004740DA"/>
    <w:rsid w:val="00474E6A"/>
    <w:rsid w:val="00474EF5"/>
    <w:rsid w:val="00475338"/>
    <w:rsid w:val="00482774"/>
    <w:rsid w:val="00482A80"/>
    <w:rsid w:val="0048368E"/>
    <w:rsid w:val="00483DB9"/>
    <w:rsid w:val="004870E3"/>
    <w:rsid w:val="00487E81"/>
    <w:rsid w:val="00487FB5"/>
    <w:rsid w:val="00490297"/>
    <w:rsid w:val="0049061E"/>
    <w:rsid w:val="00490A83"/>
    <w:rsid w:val="00492667"/>
    <w:rsid w:val="00496298"/>
    <w:rsid w:val="00497049"/>
    <w:rsid w:val="00497545"/>
    <w:rsid w:val="004A0B8F"/>
    <w:rsid w:val="004A11AD"/>
    <w:rsid w:val="004A40CE"/>
    <w:rsid w:val="004A5431"/>
    <w:rsid w:val="004A5436"/>
    <w:rsid w:val="004A5E1B"/>
    <w:rsid w:val="004A65B8"/>
    <w:rsid w:val="004A7705"/>
    <w:rsid w:val="004B0E4E"/>
    <w:rsid w:val="004B451A"/>
    <w:rsid w:val="004B5E35"/>
    <w:rsid w:val="004B7C0D"/>
    <w:rsid w:val="004C0B02"/>
    <w:rsid w:val="004C1F4C"/>
    <w:rsid w:val="004C4B71"/>
    <w:rsid w:val="004C4D6A"/>
    <w:rsid w:val="004C558C"/>
    <w:rsid w:val="004C5C5F"/>
    <w:rsid w:val="004C5D01"/>
    <w:rsid w:val="004C6694"/>
    <w:rsid w:val="004C6949"/>
    <w:rsid w:val="004C7AA4"/>
    <w:rsid w:val="004D22AB"/>
    <w:rsid w:val="004D3CA4"/>
    <w:rsid w:val="004D7CCF"/>
    <w:rsid w:val="004D7D06"/>
    <w:rsid w:val="004E064E"/>
    <w:rsid w:val="004E0BA3"/>
    <w:rsid w:val="004E3367"/>
    <w:rsid w:val="004E45E2"/>
    <w:rsid w:val="004E516B"/>
    <w:rsid w:val="004E5833"/>
    <w:rsid w:val="004E63D1"/>
    <w:rsid w:val="004F0E31"/>
    <w:rsid w:val="004F0F71"/>
    <w:rsid w:val="004F26E3"/>
    <w:rsid w:val="004F27C2"/>
    <w:rsid w:val="004F3932"/>
    <w:rsid w:val="004F396D"/>
    <w:rsid w:val="004F4924"/>
    <w:rsid w:val="004F4F62"/>
    <w:rsid w:val="004F55D1"/>
    <w:rsid w:val="004F711B"/>
    <w:rsid w:val="004F7A47"/>
    <w:rsid w:val="004F7D6C"/>
    <w:rsid w:val="005001C5"/>
    <w:rsid w:val="00502FC6"/>
    <w:rsid w:val="005035EE"/>
    <w:rsid w:val="00504A88"/>
    <w:rsid w:val="005072D3"/>
    <w:rsid w:val="00507BF5"/>
    <w:rsid w:val="00510BD1"/>
    <w:rsid w:val="00512193"/>
    <w:rsid w:val="005132F2"/>
    <w:rsid w:val="00514A58"/>
    <w:rsid w:val="00517041"/>
    <w:rsid w:val="0051752F"/>
    <w:rsid w:val="0052059A"/>
    <w:rsid w:val="00520F68"/>
    <w:rsid w:val="0052243A"/>
    <w:rsid w:val="00524D5A"/>
    <w:rsid w:val="00525EA3"/>
    <w:rsid w:val="00525EFD"/>
    <w:rsid w:val="005277F6"/>
    <w:rsid w:val="00527D3B"/>
    <w:rsid w:val="00530D10"/>
    <w:rsid w:val="00530EAE"/>
    <w:rsid w:val="00531033"/>
    <w:rsid w:val="00531D8E"/>
    <w:rsid w:val="00532991"/>
    <w:rsid w:val="005368B7"/>
    <w:rsid w:val="005404E6"/>
    <w:rsid w:val="00540AA6"/>
    <w:rsid w:val="00540CEF"/>
    <w:rsid w:val="005413AE"/>
    <w:rsid w:val="00541EC4"/>
    <w:rsid w:val="00543D5C"/>
    <w:rsid w:val="00544DCC"/>
    <w:rsid w:val="005457E9"/>
    <w:rsid w:val="0054641A"/>
    <w:rsid w:val="00546654"/>
    <w:rsid w:val="00546FC1"/>
    <w:rsid w:val="00547A01"/>
    <w:rsid w:val="00550049"/>
    <w:rsid w:val="00550164"/>
    <w:rsid w:val="0055106A"/>
    <w:rsid w:val="005519AE"/>
    <w:rsid w:val="00552F6A"/>
    <w:rsid w:val="00553130"/>
    <w:rsid w:val="005534D9"/>
    <w:rsid w:val="0055354A"/>
    <w:rsid w:val="0055367C"/>
    <w:rsid w:val="00554E92"/>
    <w:rsid w:val="00555B8E"/>
    <w:rsid w:val="0055616E"/>
    <w:rsid w:val="00557551"/>
    <w:rsid w:val="00561D57"/>
    <w:rsid w:val="00562149"/>
    <w:rsid w:val="0056254C"/>
    <w:rsid w:val="005630FA"/>
    <w:rsid w:val="00563292"/>
    <w:rsid w:val="005639F6"/>
    <w:rsid w:val="0056481C"/>
    <w:rsid w:val="00565834"/>
    <w:rsid w:val="005665D1"/>
    <w:rsid w:val="005670B2"/>
    <w:rsid w:val="0056731E"/>
    <w:rsid w:val="0056748B"/>
    <w:rsid w:val="00570CA6"/>
    <w:rsid w:val="005730E4"/>
    <w:rsid w:val="0057379A"/>
    <w:rsid w:val="0057387E"/>
    <w:rsid w:val="005739CD"/>
    <w:rsid w:val="005739E3"/>
    <w:rsid w:val="00574CB7"/>
    <w:rsid w:val="00575E71"/>
    <w:rsid w:val="00576B7C"/>
    <w:rsid w:val="00580A57"/>
    <w:rsid w:val="00581952"/>
    <w:rsid w:val="00584B79"/>
    <w:rsid w:val="00586966"/>
    <w:rsid w:val="0058704E"/>
    <w:rsid w:val="0059055B"/>
    <w:rsid w:val="00592939"/>
    <w:rsid w:val="005931A6"/>
    <w:rsid w:val="00593D0C"/>
    <w:rsid w:val="00594C16"/>
    <w:rsid w:val="0059617E"/>
    <w:rsid w:val="005A3256"/>
    <w:rsid w:val="005A3A38"/>
    <w:rsid w:val="005A4D10"/>
    <w:rsid w:val="005A6E02"/>
    <w:rsid w:val="005A7172"/>
    <w:rsid w:val="005B017C"/>
    <w:rsid w:val="005B024C"/>
    <w:rsid w:val="005B1028"/>
    <w:rsid w:val="005B2387"/>
    <w:rsid w:val="005B359B"/>
    <w:rsid w:val="005B35D9"/>
    <w:rsid w:val="005B3977"/>
    <w:rsid w:val="005B51CE"/>
    <w:rsid w:val="005C2901"/>
    <w:rsid w:val="005C2EA5"/>
    <w:rsid w:val="005C440C"/>
    <w:rsid w:val="005C57D8"/>
    <w:rsid w:val="005C5A71"/>
    <w:rsid w:val="005C6C38"/>
    <w:rsid w:val="005C6D02"/>
    <w:rsid w:val="005C7327"/>
    <w:rsid w:val="005D104B"/>
    <w:rsid w:val="005D11CA"/>
    <w:rsid w:val="005D52F2"/>
    <w:rsid w:val="005D6AAD"/>
    <w:rsid w:val="005D770D"/>
    <w:rsid w:val="005D7739"/>
    <w:rsid w:val="005D77F6"/>
    <w:rsid w:val="005D7A63"/>
    <w:rsid w:val="005E02FB"/>
    <w:rsid w:val="005E493F"/>
    <w:rsid w:val="005E6529"/>
    <w:rsid w:val="005F096F"/>
    <w:rsid w:val="005F228E"/>
    <w:rsid w:val="005F26CE"/>
    <w:rsid w:val="005F27C4"/>
    <w:rsid w:val="005F5444"/>
    <w:rsid w:val="005F6F5B"/>
    <w:rsid w:val="005F7F19"/>
    <w:rsid w:val="00600B48"/>
    <w:rsid w:val="0060167C"/>
    <w:rsid w:val="006016D8"/>
    <w:rsid w:val="00602B01"/>
    <w:rsid w:val="00602FBB"/>
    <w:rsid w:val="00603A6D"/>
    <w:rsid w:val="00604FB3"/>
    <w:rsid w:val="006050D2"/>
    <w:rsid w:val="00605F27"/>
    <w:rsid w:val="0060647F"/>
    <w:rsid w:val="00613E14"/>
    <w:rsid w:val="00614967"/>
    <w:rsid w:val="00614A06"/>
    <w:rsid w:val="006152BA"/>
    <w:rsid w:val="006154D1"/>
    <w:rsid w:val="00616F7E"/>
    <w:rsid w:val="006203EA"/>
    <w:rsid w:val="00620698"/>
    <w:rsid w:val="006208D6"/>
    <w:rsid w:val="00622F4E"/>
    <w:rsid w:val="006238E7"/>
    <w:rsid w:val="00624065"/>
    <w:rsid w:val="00624F1A"/>
    <w:rsid w:val="0062588D"/>
    <w:rsid w:val="00625EB0"/>
    <w:rsid w:val="0062754F"/>
    <w:rsid w:val="006279D5"/>
    <w:rsid w:val="00627EF1"/>
    <w:rsid w:val="0063280F"/>
    <w:rsid w:val="00632C67"/>
    <w:rsid w:val="00633244"/>
    <w:rsid w:val="006337E7"/>
    <w:rsid w:val="00635634"/>
    <w:rsid w:val="0063787A"/>
    <w:rsid w:val="00637979"/>
    <w:rsid w:val="00637D2C"/>
    <w:rsid w:val="0064174B"/>
    <w:rsid w:val="006435A4"/>
    <w:rsid w:val="006448B7"/>
    <w:rsid w:val="00645053"/>
    <w:rsid w:val="00645692"/>
    <w:rsid w:val="006476A5"/>
    <w:rsid w:val="006479EB"/>
    <w:rsid w:val="006508D7"/>
    <w:rsid w:val="00653052"/>
    <w:rsid w:val="006536B4"/>
    <w:rsid w:val="006539F6"/>
    <w:rsid w:val="00654C09"/>
    <w:rsid w:val="00661E12"/>
    <w:rsid w:val="00662885"/>
    <w:rsid w:val="00662C95"/>
    <w:rsid w:val="00664D98"/>
    <w:rsid w:val="00666A55"/>
    <w:rsid w:val="00666C43"/>
    <w:rsid w:val="00667125"/>
    <w:rsid w:val="00667F4D"/>
    <w:rsid w:val="0067029F"/>
    <w:rsid w:val="00670AE3"/>
    <w:rsid w:val="00670B42"/>
    <w:rsid w:val="0067191E"/>
    <w:rsid w:val="00671E09"/>
    <w:rsid w:val="006720B0"/>
    <w:rsid w:val="006723CE"/>
    <w:rsid w:val="00674079"/>
    <w:rsid w:val="00674671"/>
    <w:rsid w:val="00681068"/>
    <w:rsid w:val="006825F4"/>
    <w:rsid w:val="00682621"/>
    <w:rsid w:val="00682847"/>
    <w:rsid w:val="00682E54"/>
    <w:rsid w:val="006846E0"/>
    <w:rsid w:val="0068606C"/>
    <w:rsid w:val="00691460"/>
    <w:rsid w:val="00691647"/>
    <w:rsid w:val="006923FF"/>
    <w:rsid w:val="006924EB"/>
    <w:rsid w:val="00693044"/>
    <w:rsid w:val="00693AE8"/>
    <w:rsid w:val="00694E2C"/>
    <w:rsid w:val="00695A48"/>
    <w:rsid w:val="006970F8"/>
    <w:rsid w:val="006972B6"/>
    <w:rsid w:val="006A055D"/>
    <w:rsid w:val="006A1A34"/>
    <w:rsid w:val="006A3B6B"/>
    <w:rsid w:val="006A3B97"/>
    <w:rsid w:val="006A4FD3"/>
    <w:rsid w:val="006A5F5E"/>
    <w:rsid w:val="006A61BA"/>
    <w:rsid w:val="006A7F6E"/>
    <w:rsid w:val="006B0043"/>
    <w:rsid w:val="006B1CB2"/>
    <w:rsid w:val="006B31AD"/>
    <w:rsid w:val="006B432F"/>
    <w:rsid w:val="006B4E28"/>
    <w:rsid w:val="006B7ED5"/>
    <w:rsid w:val="006C095F"/>
    <w:rsid w:val="006C0C6B"/>
    <w:rsid w:val="006C1951"/>
    <w:rsid w:val="006C1BBF"/>
    <w:rsid w:val="006C26A1"/>
    <w:rsid w:val="006C51F7"/>
    <w:rsid w:val="006C6207"/>
    <w:rsid w:val="006C69E8"/>
    <w:rsid w:val="006C779C"/>
    <w:rsid w:val="006D188F"/>
    <w:rsid w:val="006D1EEE"/>
    <w:rsid w:val="006D2480"/>
    <w:rsid w:val="006D2609"/>
    <w:rsid w:val="006D3B6B"/>
    <w:rsid w:val="006D3D37"/>
    <w:rsid w:val="006D4EA7"/>
    <w:rsid w:val="006D5960"/>
    <w:rsid w:val="006D7020"/>
    <w:rsid w:val="006E1444"/>
    <w:rsid w:val="006E1E6E"/>
    <w:rsid w:val="006F3226"/>
    <w:rsid w:val="006F4AAA"/>
    <w:rsid w:val="006F53D5"/>
    <w:rsid w:val="006F5DF4"/>
    <w:rsid w:val="006F7E4F"/>
    <w:rsid w:val="0070132F"/>
    <w:rsid w:val="00702335"/>
    <w:rsid w:val="007030A6"/>
    <w:rsid w:val="0070543E"/>
    <w:rsid w:val="0070725E"/>
    <w:rsid w:val="00707950"/>
    <w:rsid w:val="00711820"/>
    <w:rsid w:val="00712673"/>
    <w:rsid w:val="0071288F"/>
    <w:rsid w:val="007140D0"/>
    <w:rsid w:val="00717413"/>
    <w:rsid w:val="00722349"/>
    <w:rsid w:val="007235D3"/>
    <w:rsid w:val="0072434F"/>
    <w:rsid w:val="007256ED"/>
    <w:rsid w:val="007265DC"/>
    <w:rsid w:val="00727536"/>
    <w:rsid w:val="007303E3"/>
    <w:rsid w:val="00733277"/>
    <w:rsid w:val="007343EE"/>
    <w:rsid w:val="0073542C"/>
    <w:rsid w:val="00735949"/>
    <w:rsid w:val="00736741"/>
    <w:rsid w:val="00740326"/>
    <w:rsid w:val="00741E46"/>
    <w:rsid w:val="00742575"/>
    <w:rsid w:val="0074298E"/>
    <w:rsid w:val="00743FE9"/>
    <w:rsid w:val="00745253"/>
    <w:rsid w:val="00746328"/>
    <w:rsid w:val="007479C2"/>
    <w:rsid w:val="007501E8"/>
    <w:rsid w:val="007504CB"/>
    <w:rsid w:val="0075188B"/>
    <w:rsid w:val="00752189"/>
    <w:rsid w:val="007521B6"/>
    <w:rsid w:val="00752CD3"/>
    <w:rsid w:val="007555B3"/>
    <w:rsid w:val="00755E8D"/>
    <w:rsid w:val="00757069"/>
    <w:rsid w:val="00757394"/>
    <w:rsid w:val="00757BDB"/>
    <w:rsid w:val="00762BEE"/>
    <w:rsid w:val="00764807"/>
    <w:rsid w:val="00766040"/>
    <w:rsid w:val="007674C8"/>
    <w:rsid w:val="007708DD"/>
    <w:rsid w:val="0077353C"/>
    <w:rsid w:val="007743BA"/>
    <w:rsid w:val="00775086"/>
    <w:rsid w:val="0077625D"/>
    <w:rsid w:val="0078292E"/>
    <w:rsid w:val="007866AA"/>
    <w:rsid w:val="0078686B"/>
    <w:rsid w:val="00786ADA"/>
    <w:rsid w:val="00787705"/>
    <w:rsid w:val="00790213"/>
    <w:rsid w:val="00790FB8"/>
    <w:rsid w:val="00791636"/>
    <w:rsid w:val="0079348B"/>
    <w:rsid w:val="00793B60"/>
    <w:rsid w:val="00794614"/>
    <w:rsid w:val="00796CF7"/>
    <w:rsid w:val="007A2B14"/>
    <w:rsid w:val="007A41E3"/>
    <w:rsid w:val="007A4360"/>
    <w:rsid w:val="007A5237"/>
    <w:rsid w:val="007A5B90"/>
    <w:rsid w:val="007A7344"/>
    <w:rsid w:val="007B0562"/>
    <w:rsid w:val="007B061B"/>
    <w:rsid w:val="007B06C5"/>
    <w:rsid w:val="007B17DD"/>
    <w:rsid w:val="007B2CDC"/>
    <w:rsid w:val="007B41F3"/>
    <w:rsid w:val="007B65EA"/>
    <w:rsid w:val="007C3A69"/>
    <w:rsid w:val="007C4916"/>
    <w:rsid w:val="007C4E22"/>
    <w:rsid w:val="007C7818"/>
    <w:rsid w:val="007C786E"/>
    <w:rsid w:val="007C7FC2"/>
    <w:rsid w:val="007D1824"/>
    <w:rsid w:val="007D3308"/>
    <w:rsid w:val="007D7075"/>
    <w:rsid w:val="007D78A4"/>
    <w:rsid w:val="007D7AE3"/>
    <w:rsid w:val="007D7D46"/>
    <w:rsid w:val="007E00A8"/>
    <w:rsid w:val="007E1279"/>
    <w:rsid w:val="007E451C"/>
    <w:rsid w:val="007E47B8"/>
    <w:rsid w:val="007E4C4E"/>
    <w:rsid w:val="007E4E92"/>
    <w:rsid w:val="007F0C04"/>
    <w:rsid w:val="007F1F53"/>
    <w:rsid w:val="007F20C4"/>
    <w:rsid w:val="007F5C2D"/>
    <w:rsid w:val="007F6B17"/>
    <w:rsid w:val="007F78CA"/>
    <w:rsid w:val="00800458"/>
    <w:rsid w:val="00801402"/>
    <w:rsid w:val="00801B00"/>
    <w:rsid w:val="00806D54"/>
    <w:rsid w:val="00807AEC"/>
    <w:rsid w:val="008101AF"/>
    <w:rsid w:val="00811FCB"/>
    <w:rsid w:val="00812562"/>
    <w:rsid w:val="00813526"/>
    <w:rsid w:val="008144AC"/>
    <w:rsid w:val="008151ED"/>
    <w:rsid w:val="008158AD"/>
    <w:rsid w:val="00817ADD"/>
    <w:rsid w:val="008225CF"/>
    <w:rsid w:val="00823801"/>
    <w:rsid w:val="00824481"/>
    <w:rsid w:val="00825228"/>
    <w:rsid w:val="00825391"/>
    <w:rsid w:val="0082773C"/>
    <w:rsid w:val="00831B52"/>
    <w:rsid w:val="00831ECA"/>
    <w:rsid w:val="008345C7"/>
    <w:rsid w:val="00834E1A"/>
    <w:rsid w:val="0083569A"/>
    <w:rsid w:val="008361BA"/>
    <w:rsid w:val="00840367"/>
    <w:rsid w:val="00844CE1"/>
    <w:rsid w:val="008455DE"/>
    <w:rsid w:val="008466AB"/>
    <w:rsid w:val="00846D3B"/>
    <w:rsid w:val="00847ADC"/>
    <w:rsid w:val="00850B58"/>
    <w:rsid w:val="00850C93"/>
    <w:rsid w:val="008512B7"/>
    <w:rsid w:val="00851686"/>
    <w:rsid w:val="00851FB3"/>
    <w:rsid w:val="00854FA8"/>
    <w:rsid w:val="00860745"/>
    <w:rsid w:val="00860CC1"/>
    <w:rsid w:val="00861701"/>
    <w:rsid w:val="00861C03"/>
    <w:rsid w:val="008622E3"/>
    <w:rsid w:val="00865594"/>
    <w:rsid w:val="008761E3"/>
    <w:rsid w:val="00876C2B"/>
    <w:rsid w:val="0087723B"/>
    <w:rsid w:val="008803F6"/>
    <w:rsid w:val="00882E28"/>
    <w:rsid w:val="00883A76"/>
    <w:rsid w:val="00884651"/>
    <w:rsid w:val="008859CF"/>
    <w:rsid w:val="00890445"/>
    <w:rsid w:val="008914C0"/>
    <w:rsid w:val="008920E7"/>
    <w:rsid w:val="008932DD"/>
    <w:rsid w:val="0089665E"/>
    <w:rsid w:val="00896F4F"/>
    <w:rsid w:val="00897D36"/>
    <w:rsid w:val="008A036A"/>
    <w:rsid w:val="008A1F50"/>
    <w:rsid w:val="008A1F67"/>
    <w:rsid w:val="008A2112"/>
    <w:rsid w:val="008A2C2D"/>
    <w:rsid w:val="008A5BD6"/>
    <w:rsid w:val="008A6AE4"/>
    <w:rsid w:val="008B22E9"/>
    <w:rsid w:val="008B2C59"/>
    <w:rsid w:val="008B385A"/>
    <w:rsid w:val="008B5414"/>
    <w:rsid w:val="008B605B"/>
    <w:rsid w:val="008B6481"/>
    <w:rsid w:val="008B6560"/>
    <w:rsid w:val="008C0656"/>
    <w:rsid w:val="008C1C17"/>
    <w:rsid w:val="008C468E"/>
    <w:rsid w:val="008C53ED"/>
    <w:rsid w:val="008C5573"/>
    <w:rsid w:val="008C5608"/>
    <w:rsid w:val="008C7379"/>
    <w:rsid w:val="008C7AD8"/>
    <w:rsid w:val="008D0602"/>
    <w:rsid w:val="008D0E9C"/>
    <w:rsid w:val="008D121E"/>
    <w:rsid w:val="008D1AE8"/>
    <w:rsid w:val="008D2B93"/>
    <w:rsid w:val="008D5D50"/>
    <w:rsid w:val="008D685D"/>
    <w:rsid w:val="008D6FAE"/>
    <w:rsid w:val="008E1DA3"/>
    <w:rsid w:val="008E4FE4"/>
    <w:rsid w:val="008E60BD"/>
    <w:rsid w:val="008F127B"/>
    <w:rsid w:val="008F1711"/>
    <w:rsid w:val="008F1EC5"/>
    <w:rsid w:val="008F2B3E"/>
    <w:rsid w:val="008F5202"/>
    <w:rsid w:val="008F69C7"/>
    <w:rsid w:val="008F6B7F"/>
    <w:rsid w:val="008F78BA"/>
    <w:rsid w:val="008F7D66"/>
    <w:rsid w:val="00900A86"/>
    <w:rsid w:val="00900B43"/>
    <w:rsid w:val="00900C15"/>
    <w:rsid w:val="009014BB"/>
    <w:rsid w:val="00901899"/>
    <w:rsid w:val="00902384"/>
    <w:rsid w:val="00905E39"/>
    <w:rsid w:val="009067F6"/>
    <w:rsid w:val="00911191"/>
    <w:rsid w:val="00912BFF"/>
    <w:rsid w:val="009133E7"/>
    <w:rsid w:val="00913DA0"/>
    <w:rsid w:val="00914C9A"/>
    <w:rsid w:val="009150EC"/>
    <w:rsid w:val="009154B3"/>
    <w:rsid w:val="00915E15"/>
    <w:rsid w:val="0091602E"/>
    <w:rsid w:val="00917966"/>
    <w:rsid w:val="009205CA"/>
    <w:rsid w:val="009207A6"/>
    <w:rsid w:val="00920A3D"/>
    <w:rsid w:val="00920DEC"/>
    <w:rsid w:val="00920E50"/>
    <w:rsid w:val="0092134B"/>
    <w:rsid w:val="00926198"/>
    <w:rsid w:val="00926ADD"/>
    <w:rsid w:val="00930B12"/>
    <w:rsid w:val="00930BF5"/>
    <w:rsid w:val="009317E3"/>
    <w:rsid w:val="00931AF2"/>
    <w:rsid w:val="00931C14"/>
    <w:rsid w:val="0093450D"/>
    <w:rsid w:val="0093565F"/>
    <w:rsid w:val="00936990"/>
    <w:rsid w:val="009378A8"/>
    <w:rsid w:val="00937E03"/>
    <w:rsid w:val="00940052"/>
    <w:rsid w:val="00941919"/>
    <w:rsid w:val="00942178"/>
    <w:rsid w:val="0094282B"/>
    <w:rsid w:val="00943163"/>
    <w:rsid w:val="009433E7"/>
    <w:rsid w:val="00944AC5"/>
    <w:rsid w:val="00944FD4"/>
    <w:rsid w:val="009461A5"/>
    <w:rsid w:val="00950C21"/>
    <w:rsid w:val="00950C24"/>
    <w:rsid w:val="00951B84"/>
    <w:rsid w:val="00953751"/>
    <w:rsid w:val="0095454F"/>
    <w:rsid w:val="00960E24"/>
    <w:rsid w:val="00961575"/>
    <w:rsid w:val="00962C92"/>
    <w:rsid w:val="00962DEE"/>
    <w:rsid w:val="00963ABC"/>
    <w:rsid w:val="00964620"/>
    <w:rsid w:val="0096554F"/>
    <w:rsid w:val="00965AEA"/>
    <w:rsid w:val="00966BB7"/>
    <w:rsid w:val="00967326"/>
    <w:rsid w:val="00970AB0"/>
    <w:rsid w:val="0097123D"/>
    <w:rsid w:val="00971AC7"/>
    <w:rsid w:val="00971CD1"/>
    <w:rsid w:val="009729EE"/>
    <w:rsid w:val="00972ECC"/>
    <w:rsid w:val="009753C5"/>
    <w:rsid w:val="00981293"/>
    <w:rsid w:val="00983115"/>
    <w:rsid w:val="00983212"/>
    <w:rsid w:val="00983A75"/>
    <w:rsid w:val="009859A9"/>
    <w:rsid w:val="00990E4E"/>
    <w:rsid w:val="00991023"/>
    <w:rsid w:val="00991F31"/>
    <w:rsid w:val="00993898"/>
    <w:rsid w:val="0099595A"/>
    <w:rsid w:val="0099778E"/>
    <w:rsid w:val="009A011F"/>
    <w:rsid w:val="009A28BF"/>
    <w:rsid w:val="009A4AE2"/>
    <w:rsid w:val="009A56C9"/>
    <w:rsid w:val="009A7C2B"/>
    <w:rsid w:val="009B08D8"/>
    <w:rsid w:val="009B11E0"/>
    <w:rsid w:val="009B1B98"/>
    <w:rsid w:val="009B2653"/>
    <w:rsid w:val="009B4981"/>
    <w:rsid w:val="009B69A1"/>
    <w:rsid w:val="009C1585"/>
    <w:rsid w:val="009C2728"/>
    <w:rsid w:val="009C3678"/>
    <w:rsid w:val="009C490E"/>
    <w:rsid w:val="009C6B5D"/>
    <w:rsid w:val="009C6BE1"/>
    <w:rsid w:val="009C7526"/>
    <w:rsid w:val="009C772F"/>
    <w:rsid w:val="009D00E1"/>
    <w:rsid w:val="009D05E9"/>
    <w:rsid w:val="009D1C6B"/>
    <w:rsid w:val="009D3E90"/>
    <w:rsid w:val="009D71FD"/>
    <w:rsid w:val="009E0D49"/>
    <w:rsid w:val="009E120F"/>
    <w:rsid w:val="009E29B2"/>
    <w:rsid w:val="009E3145"/>
    <w:rsid w:val="009E3669"/>
    <w:rsid w:val="009E4B7B"/>
    <w:rsid w:val="009E5768"/>
    <w:rsid w:val="009E6029"/>
    <w:rsid w:val="009F0BEA"/>
    <w:rsid w:val="009F3521"/>
    <w:rsid w:val="009F4CC1"/>
    <w:rsid w:val="009F4E92"/>
    <w:rsid w:val="009F5A15"/>
    <w:rsid w:val="00A000A4"/>
    <w:rsid w:val="00A02676"/>
    <w:rsid w:val="00A02804"/>
    <w:rsid w:val="00A03FA5"/>
    <w:rsid w:val="00A04A73"/>
    <w:rsid w:val="00A0596A"/>
    <w:rsid w:val="00A060AD"/>
    <w:rsid w:val="00A07AA1"/>
    <w:rsid w:val="00A07D70"/>
    <w:rsid w:val="00A10EA5"/>
    <w:rsid w:val="00A11092"/>
    <w:rsid w:val="00A130EE"/>
    <w:rsid w:val="00A137C1"/>
    <w:rsid w:val="00A14024"/>
    <w:rsid w:val="00A15800"/>
    <w:rsid w:val="00A162D4"/>
    <w:rsid w:val="00A206AE"/>
    <w:rsid w:val="00A21588"/>
    <w:rsid w:val="00A228DD"/>
    <w:rsid w:val="00A23A2A"/>
    <w:rsid w:val="00A263E1"/>
    <w:rsid w:val="00A26D97"/>
    <w:rsid w:val="00A270A2"/>
    <w:rsid w:val="00A27DE6"/>
    <w:rsid w:val="00A3159A"/>
    <w:rsid w:val="00A31A1B"/>
    <w:rsid w:val="00A324CE"/>
    <w:rsid w:val="00A338B4"/>
    <w:rsid w:val="00A33D03"/>
    <w:rsid w:val="00A33D52"/>
    <w:rsid w:val="00A34092"/>
    <w:rsid w:val="00A3453B"/>
    <w:rsid w:val="00A3538D"/>
    <w:rsid w:val="00A36531"/>
    <w:rsid w:val="00A37268"/>
    <w:rsid w:val="00A436E4"/>
    <w:rsid w:val="00A4384D"/>
    <w:rsid w:val="00A44553"/>
    <w:rsid w:val="00A44D01"/>
    <w:rsid w:val="00A46C41"/>
    <w:rsid w:val="00A47E86"/>
    <w:rsid w:val="00A538FB"/>
    <w:rsid w:val="00A53AB4"/>
    <w:rsid w:val="00A54AFA"/>
    <w:rsid w:val="00A56817"/>
    <w:rsid w:val="00A56CF7"/>
    <w:rsid w:val="00A5760C"/>
    <w:rsid w:val="00A6027F"/>
    <w:rsid w:val="00A60B0A"/>
    <w:rsid w:val="00A61F85"/>
    <w:rsid w:val="00A62A16"/>
    <w:rsid w:val="00A63319"/>
    <w:rsid w:val="00A647B9"/>
    <w:rsid w:val="00A65488"/>
    <w:rsid w:val="00A666D8"/>
    <w:rsid w:val="00A704F3"/>
    <w:rsid w:val="00A7167B"/>
    <w:rsid w:val="00A71D10"/>
    <w:rsid w:val="00A7259B"/>
    <w:rsid w:val="00A73A29"/>
    <w:rsid w:val="00A7577B"/>
    <w:rsid w:val="00A85F87"/>
    <w:rsid w:val="00A860FE"/>
    <w:rsid w:val="00A8615C"/>
    <w:rsid w:val="00A87BF5"/>
    <w:rsid w:val="00A95B62"/>
    <w:rsid w:val="00A968D2"/>
    <w:rsid w:val="00AA00E4"/>
    <w:rsid w:val="00AA016C"/>
    <w:rsid w:val="00AA166B"/>
    <w:rsid w:val="00AA17BD"/>
    <w:rsid w:val="00AA3DE0"/>
    <w:rsid w:val="00AA66FE"/>
    <w:rsid w:val="00AA7074"/>
    <w:rsid w:val="00AA77FE"/>
    <w:rsid w:val="00AB1150"/>
    <w:rsid w:val="00AB1578"/>
    <w:rsid w:val="00AB165D"/>
    <w:rsid w:val="00AB1FAF"/>
    <w:rsid w:val="00AB2B8A"/>
    <w:rsid w:val="00AB41C6"/>
    <w:rsid w:val="00AB4E45"/>
    <w:rsid w:val="00AB55CE"/>
    <w:rsid w:val="00AB664B"/>
    <w:rsid w:val="00AB71A7"/>
    <w:rsid w:val="00AC053D"/>
    <w:rsid w:val="00AC1847"/>
    <w:rsid w:val="00AC1B57"/>
    <w:rsid w:val="00AC40CD"/>
    <w:rsid w:val="00AC43D8"/>
    <w:rsid w:val="00AC7E95"/>
    <w:rsid w:val="00AD1275"/>
    <w:rsid w:val="00AD1368"/>
    <w:rsid w:val="00AD4A18"/>
    <w:rsid w:val="00AD4D75"/>
    <w:rsid w:val="00AD4E47"/>
    <w:rsid w:val="00AD6585"/>
    <w:rsid w:val="00AE1060"/>
    <w:rsid w:val="00AE14CB"/>
    <w:rsid w:val="00AE1C23"/>
    <w:rsid w:val="00AE204F"/>
    <w:rsid w:val="00AE20E9"/>
    <w:rsid w:val="00AE2E31"/>
    <w:rsid w:val="00AE3700"/>
    <w:rsid w:val="00AE38CB"/>
    <w:rsid w:val="00AE5684"/>
    <w:rsid w:val="00AE6086"/>
    <w:rsid w:val="00AE6BCD"/>
    <w:rsid w:val="00AE7542"/>
    <w:rsid w:val="00AE766A"/>
    <w:rsid w:val="00AE7CCB"/>
    <w:rsid w:val="00AF0EA6"/>
    <w:rsid w:val="00AF211C"/>
    <w:rsid w:val="00AF33C5"/>
    <w:rsid w:val="00AF4766"/>
    <w:rsid w:val="00AF47DF"/>
    <w:rsid w:val="00AF617E"/>
    <w:rsid w:val="00AF629A"/>
    <w:rsid w:val="00AF6A61"/>
    <w:rsid w:val="00AF6AD3"/>
    <w:rsid w:val="00AF740D"/>
    <w:rsid w:val="00AF7565"/>
    <w:rsid w:val="00B0162A"/>
    <w:rsid w:val="00B02ABD"/>
    <w:rsid w:val="00B03028"/>
    <w:rsid w:val="00B04D4D"/>
    <w:rsid w:val="00B05924"/>
    <w:rsid w:val="00B05FFD"/>
    <w:rsid w:val="00B07246"/>
    <w:rsid w:val="00B07B6B"/>
    <w:rsid w:val="00B105E6"/>
    <w:rsid w:val="00B11AA9"/>
    <w:rsid w:val="00B12157"/>
    <w:rsid w:val="00B121B8"/>
    <w:rsid w:val="00B13E54"/>
    <w:rsid w:val="00B14DEE"/>
    <w:rsid w:val="00B163C5"/>
    <w:rsid w:val="00B16707"/>
    <w:rsid w:val="00B1683F"/>
    <w:rsid w:val="00B16AFA"/>
    <w:rsid w:val="00B17827"/>
    <w:rsid w:val="00B212D5"/>
    <w:rsid w:val="00B21DF4"/>
    <w:rsid w:val="00B23A3B"/>
    <w:rsid w:val="00B25705"/>
    <w:rsid w:val="00B2655D"/>
    <w:rsid w:val="00B26CE8"/>
    <w:rsid w:val="00B27C85"/>
    <w:rsid w:val="00B31D8B"/>
    <w:rsid w:val="00B323C6"/>
    <w:rsid w:val="00B35199"/>
    <w:rsid w:val="00B3572F"/>
    <w:rsid w:val="00B364BB"/>
    <w:rsid w:val="00B3706D"/>
    <w:rsid w:val="00B37A5C"/>
    <w:rsid w:val="00B401DD"/>
    <w:rsid w:val="00B45417"/>
    <w:rsid w:val="00B45CF4"/>
    <w:rsid w:val="00B46A72"/>
    <w:rsid w:val="00B50594"/>
    <w:rsid w:val="00B53C34"/>
    <w:rsid w:val="00B54C0F"/>
    <w:rsid w:val="00B54F5A"/>
    <w:rsid w:val="00B60E96"/>
    <w:rsid w:val="00B614F4"/>
    <w:rsid w:val="00B62131"/>
    <w:rsid w:val="00B625B7"/>
    <w:rsid w:val="00B62FAE"/>
    <w:rsid w:val="00B654D8"/>
    <w:rsid w:val="00B65EE7"/>
    <w:rsid w:val="00B66885"/>
    <w:rsid w:val="00B6740C"/>
    <w:rsid w:val="00B674A6"/>
    <w:rsid w:val="00B67978"/>
    <w:rsid w:val="00B70B38"/>
    <w:rsid w:val="00B7366D"/>
    <w:rsid w:val="00B7624B"/>
    <w:rsid w:val="00B76DA5"/>
    <w:rsid w:val="00B77316"/>
    <w:rsid w:val="00B77C53"/>
    <w:rsid w:val="00B80102"/>
    <w:rsid w:val="00B818EC"/>
    <w:rsid w:val="00B8218F"/>
    <w:rsid w:val="00B8450F"/>
    <w:rsid w:val="00B86DDF"/>
    <w:rsid w:val="00B93315"/>
    <w:rsid w:val="00B93BE3"/>
    <w:rsid w:val="00B94A01"/>
    <w:rsid w:val="00B95BD1"/>
    <w:rsid w:val="00B969BD"/>
    <w:rsid w:val="00B974B9"/>
    <w:rsid w:val="00BA0A04"/>
    <w:rsid w:val="00BA1CA2"/>
    <w:rsid w:val="00BA3776"/>
    <w:rsid w:val="00BA3959"/>
    <w:rsid w:val="00BA3D2B"/>
    <w:rsid w:val="00BA4C84"/>
    <w:rsid w:val="00BA6CE1"/>
    <w:rsid w:val="00BA746B"/>
    <w:rsid w:val="00BA7A9E"/>
    <w:rsid w:val="00BB1387"/>
    <w:rsid w:val="00BB431B"/>
    <w:rsid w:val="00BB431C"/>
    <w:rsid w:val="00BB62C6"/>
    <w:rsid w:val="00BB6D93"/>
    <w:rsid w:val="00BB6E58"/>
    <w:rsid w:val="00BC07AC"/>
    <w:rsid w:val="00BC109B"/>
    <w:rsid w:val="00BC135F"/>
    <w:rsid w:val="00BC2928"/>
    <w:rsid w:val="00BC3855"/>
    <w:rsid w:val="00BC451A"/>
    <w:rsid w:val="00BC5BE0"/>
    <w:rsid w:val="00BC7150"/>
    <w:rsid w:val="00BC7DDE"/>
    <w:rsid w:val="00BD0329"/>
    <w:rsid w:val="00BD153A"/>
    <w:rsid w:val="00BD1E7F"/>
    <w:rsid w:val="00BD1F16"/>
    <w:rsid w:val="00BD3496"/>
    <w:rsid w:val="00BD41E1"/>
    <w:rsid w:val="00BD72B6"/>
    <w:rsid w:val="00BE008C"/>
    <w:rsid w:val="00BE1F9A"/>
    <w:rsid w:val="00BE31D7"/>
    <w:rsid w:val="00BE406D"/>
    <w:rsid w:val="00BE50F0"/>
    <w:rsid w:val="00BE53D2"/>
    <w:rsid w:val="00BE6879"/>
    <w:rsid w:val="00BF14D9"/>
    <w:rsid w:val="00BF4B34"/>
    <w:rsid w:val="00BF5B7F"/>
    <w:rsid w:val="00BF5D6E"/>
    <w:rsid w:val="00C00A61"/>
    <w:rsid w:val="00C05CA0"/>
    <w:rsid w:val="00C06931"/>
    <w:rsid w:val="00C107E5"/>
    <w:rsid w:val="00C10B6E"/>
    <w:rsid w:val="00C11F55"/>
    <w:rsid w:val="00C123BA"/>
    <w:rsid w:val="00C13498"/>
    <w:rsid w:val="00C14C37"/>
    <w:rsid w:val="00C14F07"/>
    <w:rsid w:val="00C167BE"/>
    <w:rsid w:val="00C17082"/>
    <w:rsid w:val="00C170D5"/>
    <w:rsid w:val="00C17E31"/>
    <w:rsid w:val="00C2169D"/>
    <w:rsid w:val="00C231FE"/>
    <w:rsid w:val="00C24036"/>
    <w:rsid w:val="00C2418E"/>
    <w:rsid w:val="00C261DE"/>
    <w:rsid w:val="00C26816"/>
    <w:rsid w:val="00C2709F"/>
    <w:rsid w:val="00C27D31"/>
    <w:rsid w:val="00C31338"/>
    <w:rsid w:val="00C3143D"/>
    <w:rsid w:val="00C33497"/>
    <w:rsid w:val="00C33DAC"/>
    <w:rsid w:val="00C350F3"/>
    <w:rsid w:val="00C40AC7"/>
    <w:rsid w:val="00C42CE1"/>
    <w:rsid w:val="00C43F12"/>
    <w:rsid w:val="00C4591F"/>
    <w:rsid w:val="00C4672B"/>
    <w:rsid w:val="00C46C21"/>
    <w:rsid w:val="00C503CD"/>
    <w:rsid w:val="00C50B65"/>
    <w:rsid w:val="00C550D6"/>
    <w:rsid w:val="00C55B70"/>
    <w:rsid w:val="00C5650D"/>
    <w:rsid w:val="00C567FA"/>
    <w:rsid w:val="00C57F68"/>
    <w:rsid w:val="00C60049"/>
    <w:rsid w:val="00C628B4"/>
    <w:rsid w:val="00C643D9"/>
    <w:rsid w:val="00C664F2"/>
    <w:rsid w:val="00C66860"/>
    <w:rsid w:val="00C712CB"/>
    <w:rsid w:val="00C72A04"/>
    <w:rsid w:val="00C74404"/>
    <w:rsid w:val="00C755D9"/>
    <w:rsid w:val="00C76EF1"/>
    <w:rsid w:val="00C77D0E"/>
    <w:rsid w:val="00C808E8"/>
    <w:rsid w:val="00C80B3D"/>
    <w:rsid w:val="00C81383"/>
    <w:rsid w:val="00C835A1"/>
    <w:rsid w:val="00C84023"/>
    <w:rsid w:val="00C840EA"/>
    <w:rsid w:val="00C845D8"/>
    <w:rsid w:val="00C87828"/>
    <w:rsid w:val="00C935E9"/>
    <w:rsid w:val="00C936E1"/>
    <w:rsid w:val="00C97689"/>
    <w:rsid w:val="00C97BFD"/>
    <w:rsid w:val="00CA072B"/>
    <w:rsid w:val="00CA107F"/>
    <w:rsid w:val="00CA118F"/>
    <w:rsid w:val="00CA12E6"/>
    <w:rsid w:val="00CA1C59"/>
    <w:rsid w:val="00CA208E"/>
    <w:rsid w:val="00CA3670"/>
    <w:rsid w:val="00CA3788"/>
    <w:rsid w:val="00CA3AD5"/>
    <w:rsid w:val="00CB07E1"/>
    <w:rsid w:val="00CB13DD"/>
    <w:rsid w:val="00CB1D15"/>
    <w:rsid w:val="00CB2DE3"/>
    <w:rsid w:val="00CB31EF"/>
    <w:rsid w:val="00CB436E"/>
    <w:rsid w:val="00CB4FB0"/>
    <w:rsid w:val="00CB5646"/>
    <w:rsid w:val="00CB6A2F"/>
    <w:rsid w:val="00CC1550"/>
    <w:rsid w:val="00CC2698"/>
    <w:rsid w:val="00CC2737"/>
    <w:rsid w:val="00CC28D0"/>
    <w:rsid w:val="00CC3B8E"/>
    <w:rsid w:val="00CC4BF0"/>
    <w:rsid w:val="00CC658C"/>
    <w:rsid w:val="00CC6B15"/>
    <w:rsid w:val="00CD2F8F"/>
    <w:rsid w:val="00CD301F"/>
    <w:rsid w:val="00CD30F3"/>
    <w:rsid w:val="00CD3C69"/>
    <w:rsid w:val="00CD41BF"/>
    <w:rsid w:val="00CD61A5"/>
    <w:rsid w:val="00CD7C02"/>
    <w:rsid w:val="00CE01EB"/>
    <w:rsid w:val="00CE072B"/>
    <w:rsid w:val="00CE0E5C"/>
    <w:rsid w:val="00CE11C5"/>
    <w:rsid w:val="00CE2356"/>
    <w:rsid w:val="00CE2F59"/>
    <w:rsid w:val="00CE62B5"/>
    <w:rsid w:val="00CE634E"/>
    <w:rsid w:val="00CE67CF"/>
    <w:rsid w:val="00CE7448"/>
    <w:rsid w:val="00CF1D1B"/>
    <w:rsid w:val="00CF4121"/>
    <w:rsid w:val="00CF4DA6"/>
    <w:rsid w:val="00CF577D"/>
    <w:rsid w:val="00CF5ACC"/>
    <w:rsid w:val="00CF782B"/>
    <w:rsid w:val="00D006D6"/>
    <w:rsid w:val="00D008E5"/>
    <w:rsid w:val="00D01072"/>
    <w:rsid w:val="00D035BD"/>
    <w:rsid w:val="00D043D3"/>
    <w:rsid w:val="00D0567B"/>
    <w:rsid w:val="00D06407"/>
    <w:rsid w:val="00D07593"/>
    <w:rsid w:val="00D07628"/>
    <w:rsid w:val="00D076DB"/>
    <w:rsid w:val="00D1013E"/>
    <w:rsid w:val="00D13EBE"/>
    <w:rsid w:val="00D1434A"/>
    <w:rsid w:val="00D15C33"/>
    <w:rsid w:val="00D16A9A"/>
    <w:rsid w:val="00D16AA4"/>
    <w:rsid w:val="00D17335"/>
    <w:rsid w:val="00D17E56"/>
    <w:rsid w:val="00D20045"/>
    <w:rsid w:val="00D201A0"/>
    <w:rsid w:val="00D20928"/>
    <w:rsid w:val="00D20FC1"/>
    <w:rsid w:val="00D2151C"/>
    <w:rsid w:val="00D22A23"/>
    <w:rsid w:val="00D22B8E"/>
    <w:rsid w:val="00D259A8"/>
    <w:rsid w:val="00D267B6"/>
    <w:rsid w:val="00D26BB2"/>
    <w:rsid w:val="00D27E00"/>
    <w:rsid w:val="00D3218D"/>
    <w:rsid w:val="00D36533"/>
    <w:rsid w:val="00D3799E"/>
    <w:rsid w:val="00D40182"/>
    <w:rsid w:val="00D406CE"/>
    <w:rsid w:val="00D410A6"/>
    <w:rsid w:val="00D43B3C"/>
    <w:rsid w:val="00D46AB8"/>
    <w:rsid w:val="00D4732A"/>
    <w:rsid w:val="00D50AA5"/>
    <w:rsid w:val="00D50CC7"/>
    <w:rsid w:val="00D50F01"/>
    <w:rsid w:val="00D5324D"/>
    <w:rsid w:val="00D5391D"/>
    <w:rsid w:val="00D5393D"/>
    <w:rsid w:val="00D562E6"/>
    <w:rsid w:val="00D57FB5"/>
    <w:rsid w:val="00D603CD"/>
    <w:rsid w:val="00D60EEE"/>
    <w:rsid w:val="00D626E1"/>
    <w:rsid w:val="00D64442"/>
    <w:rsid w:val="00D669A8"/>
    <w:rsid w:val="00D67E23"/>
    <w:rsid w:val="00D701D8"/>
    <w:rsid w:val="00D70D93"/>
    <w:rsid w:val="00D718AB"/>
    <w:rsid w:val="00D7307B"/>
    <w:rsid w:val="00D762BD"/>
    <w:rsid w:val="00D76647"/>
    <w:rsid w:val="00D76761"/>
    <w:rsid w:val="00D77004"/>
    <w:rsid w:val="00D7708A"/>
    <w:rsid w:val="00D77D60"/>
    <w:rsid w:val="00D8028A"/>
    <w:rsid w:val="00D827E7"/>
    <w:rsid w:val="00D83388"/>
    <w:rsid w:val="00D863CC"/>
    <w:rsid w:val="00D86986"/>
    <w:rsid w:val="00D86ECF"/>
    <w:rsid w:val="00D90817"/>
    <w:rsid w:val="00D90943"/>
    <w:rsid w:val="00D90E87"/>
    <w:rsid w:val="00D9247A"/>
    <w:rsid w:val="00D933D9"/>
    <w:rsid w:val="00D94656"/>
    <w:rsid w:val="00D95812"/>
    <w:rsid w:val="00DA12A2"/>
    <w:rsid w:val="00DA1B5D"/>
    <w:rsid w:val="00DA1D91"/>
    <w:rsid w:val="00DA27CE"/>
    <w:rsid w:val="00DA45C1"/>
    <w:rsid w:val="00DB08E1"/>
    <w:rsid w:val="00DB2365"/>
    <w:rsid w:val="00DB322F"/>
    <w:rsid w:val="00DB4DE8"/>
    <w:rsid w:val="00DB5BA1"/>
    <w:rsid w:val="00DB7550"/>
    <w:rsid w:val="00DC205E"/>
    <w:rsid w:val="00DC4B47"/>
    <w:rsid w:val="00DC5A9A"/>
    <w:rsid w:val="00DC6E5A"/>
    <w:rsid w:val="00DC6EA5"/>
    <w:rsid w:val="00DC73E1"/>
    <w:rsid w:val="00DC76BC"/>
    <w:rsid w:val="00DD41A0"/>
    <w:rsid w:val="00DD4738"/>
    <w:rsid w:val="00DD4916"/>
    <w:rsid w:val="00DD6DB5"/>
    <w:rsid w:val="00DE0C45"/>
    <w:rsid w:val="00DE3FFA"/>
    <w:rsid w:val="00DE5712"/>
    <w:rsid w:val="00DE5884"/>
    <w:rsid w:val="00DE743D"/>
    <w:rsid w:val="00DE7D0C"/>
    <w:rsid w:val="00DF080C"/>
    <w:rsid w:val="00DF087B"/>
    <w:rsid w:val="00DF0FAD"/>
    <w:rsid w:val="00DF11D0"/>
    <w:rsid w:val="00DF18AC"/>
    <w:rsid w:val="00DF27B7"/>
    <w:rsid w:val="00DF318E"/>
    <w:rsid w:val="00DF5930"/>
    <w:rsid w:val="00DF7C9F"/>
    <w:rsid w:val="00E0011D"/>
    <w:rsid w:val="00E00299"/>
    <w:rsid w:val="00E02224"/>
    <w:rsid w:val="00E022DE"/>
    <w:rsid w:val="00E049CF"/>
    <w:rsid w:val="00E04D8C"/>
    <w:rsid w:val="00E06CE2"/>
    <w:rsid w:val="00E10332"/>
    <w:rsid w:val="00E11F64"/>
    <w:rsid w:val="00E12720"/>
    <w:rsid w:val="00E12B03"/>
    <w:rsid w:val="00E143BD"/>
    <w:rsid w:val="00E172BE"/>
    <w:rsid w:val="00E20569"/>
    <w:rsid w:val="00E21128"/>
    <w:rsid w:val="00E213B9"/>
    <w:rsid w:val="00E22E85"/>
    <w:rsid w:val="00E2375A"/>
    <w:rsid w:val="00E2403B"/>
    <w:rsid w:val="00E25D68"/>
    <w:rsid w:val="00E26084"/>
    <w:rsid w:val="00E3082E"/>
    <w:rsid w:val="00E30F1F"/>
    <w:rsid w:val="00E31FA1"/>
    <w:rsid w:val="00E3288B"/>
    <w:rsid w:val="00E33424"/>
    <w:rsid w:val="00E33A7A"/>
    <w:rsid w:val="00E34003"/>
    <w:rsid w:val="00E37597"/>
    <w:rsid w:val="00E42549"/>
    <w:rsid w:val="00E46EE7"/>
    <w:rsid w:val="00E51FB9"/>
    <w:rsid w:val="00E53E2B"/>
    <w:rsid w:val="00E55508"/>
    <w:rsid w:val="00E55CBD"/>
    <w:rsid w:val="00E55FC5"/>
    <w:rsid w:val="00E60228"/>
    <w:rsid w:val="00E610B3"/>
    <w:rsid w:val="00E6234F"/>
    <w:rsid w:val="00E6311C"/>
    <w:rsid w:val="00E64823"/>
    <w:rsid w:val="00E677C3"/>
    <w:rsid w:val="00E7010D"/>
    <w:rsid w:val="00E72670"/>
    <w:rsid w:val="00E730CC"/>
    <w:rsid w:val="00E734E9"/>
    <w:rsid w:val="00E747EA"/>
    <w:rsid w:val="00E7528F"/>
    <w:rsid w:val="00E755AA"/>
    <w:rsid w:val="00E755D0"/>
    <w:rsid w:val="00E75C19"/>
    <w:rsid w:val="00E769FB"/>
    <w:rsid w:val="00E76E6E"/>
    <w:rsid w:val="00E7765F"/>
    <w:rsid w:val="00E811E6"/>
    <w:rsid w:val="00E829C0"/>
    <w:rsid w:val="00E84D0A"/>
    <w:rsid w:val="00E906F8"/>
    <w:rsid w:val="00E9135A"/>
    <w:rsid w:val="00E91AE2"/>
    <w:rsid w:val="00E91BD1"/>
    <w:rsid w:val="00E93758"/>
    <w:rsid w:val="00E94924"/>
    <w:rsid w:val="00E96882"/>
    <w:rsid w:val="00E973FB"/>
    <w:rsid w:val="00EA0FE0"/>
    <w:rsid w:val="00EA2514"/>
    <w:rsid w:val="00EA5526"/>
    <w:rsid w:val="00EA5DA1"/>
    <w:rsid w:val="00EB08FF"/>
    <w:rsid w:val="00EB116C"/>
    <w:rsid w:val="00EB1B3E"/>
    <w:rsid w:val="00EB2080"/>
    <w:rsid w:val="00EB2302"/>
    <w:rsid w:val="00EB554C"/>
    <w:rsid w:val="00EB5CBA"/>
    <w:rsid w:val="00EB6E10"/>
    <w:rsid w:val="00EB6F94"/>
    <w:rsid w:val="00EC21B2"/>
    <w:rsid w:val="00EC63BC"/>
    <w:rsid w:val="00EC77E7"/>
    <w:rsid w:val="00ED07CB"/>
    <w:rsid w:val="00ED07EA"/>
    <w:rsid w:val="00ED256F"/>
    <w:rsid w:val="00ED62C5"/>
    <w:rsid w:val="00ED722D"/>
    <w:rsid w:val="00ED75E6"/>
    <w:rsid w:val="00ED781F"/>
    <w:rsid w:val="00ED7D32"/>
    <w:rsid w:val="00EE041D"/>
    <w:rsid w:val="00EE200B"/>
    <w:rsid w:val="00EE2F79"/>
    <w:rsid w:val="00EE6030"/>
    <w:rsid w:val="00EE6668"/>
    <w:rsid w:val="00EE73AD"/>
    <w:rsid w:val="00EE74F8"/>
    <w:rsid w:val="00EE7852"/>
    <w:rsid w:val="00EF377E"/>
    <w:rsid w:val="00EF41FA"/>
    <w:rsid w:val="00EF5422"/>
    <w:rsid w:val="00EF55EA"/>
    <w:rsid w:val="00EF5676"/>
    <w:rsid w:val="00EF6223"/>
    <w:rsid w:val="00EF7AA7"/>
    <w:rsid w:val="00F02A50"/>
    <w:rsid w:val="00F04E82"/>
    <w:rsid w:val="00F10488"/>
    <w:rsid w:val="00F108A2"/>
    <w:rsid w:val="00F11C3D"/>
    <w:rsid w:val="00F17190"/>
    <w:rsid w:val="00F21038"/>
    <w:rsid w:val="00F22C00"/>
    <w:rsid w:val="00F23760"/>
    <w:rsid w:val="00F2409B"/>
    <w:rsid w:val="00F24495"/>
    <w:rsid w:val="00F27E0F"/>
    <w:rsid w:val="00F31C26"/>
    <w:rsid w:val="00F3268C"/>
    <w:rsid w:val="00F32C28"/>
    <w:rsid w:val="00F32FFE"/>
    <w:rsid w:val="00F3301F"/>
    <w:rsid w:val="00F3372D"/>
    <w:rsid w:val="00F33D05"/>
    <w:rsid w:val="00F34708"/>
    <w:rsid w:val="00F36348"/>
    <w:rsid w:val="00F37F73"/>
    <w:rsid w:val="00F43755"/>
    <w:rsid w:val="00F44262"/>
    <w:rsid w:val="00F44874"/>
    <w:rsid w:val="00F44F28"/>
    <w:rsid w:val="00F46222"/>
    <w:rsid w:val="00F51BDD"/>
    <w:rsid w:val="00F55667"/>
    <w:rsid w:val="00F56DF1"/>
    <w:rsid w:val="00F60BA3"/>
    <w:rsid w:val="00F6213D"/>
    <w:rsid w:val="00F63840"/>
    <w:rsid w:val="00F65A34"/>
    <w:rsid w:val="00F66639"/>
    <w:rsid w:val="00F66E0E"/>
    <w:rsid w:val="00F66E6E"/>
    <w:rsid w:val="00F7016B"/>
    <w:rsid w:val="00F7093D"/>
    <w:rsid w:val="00F71871"/>
    <w:rsid w:val="00F7365A"/>
    <w:rsid w:val="00F73B4C"/>
    <w:rsid w:val="00F74375"/>
    <w:rsid w:val="00F74A76"/>
    <w:rsid w:val="00F76924"/>
    <w:rsid w:val="00F76D01"/>
    <w:rsid w:val="00F77DC3"/>
    <w:rsid w:val="00F818B2"/>
    <w:rsid w:val="00F821FD"/>
    <w:rsid w:val="00F82527"/>
    <w:rsid w:val="00F82750"/>
    <w:rsid w:val="00F83C4D"/>
    <w:rsid w:val="00F8549F"/>
    <w:rsid w:val="00F85628"/>
    <w:rsid w:val="00F856E4"/>
    <w:rsid w:val="00F87455"/>
    <w:rsid w:val="00F8763B"/>
    <w:rsid w:val="00F87CD2"/>
    <w:rsid w:val="00F90439"/>
    <w:rsid w:val="00F913B3"/>
    <w:rsid w:val="00F93153"/>
    <w:rsid w:val="00F93B9B"/>
    <w:rsid w:val="00F942C0"/>
    <w:rsid w:val="00F94C97"/>
    <w:rsid w:val="00F97C81"/>
    <w:rsid w:val="00FA0527"/>
    <w:rsid w:val="00FA2854"/>
    <w:rsid w:val="00FA29AB"/>
    <w:rsid w:val="00FA2F5B"/>
    <w:rsid w:val="00FA3A44"/>
    <w:rsid w:val="00FA5415"/>
    <w:rsid w:val="00FA6EAF"/>
    <w:rsid w:val="00FA7282"/>
    <w:rsid w:val="00FB1172"/>
    <w:rsid w:val="00FB186C"/>
    <w:rsid w:val="00FB1893"/>
    <w:rsid w:val="00FB198A"/>
    <w:rsid w:val="00FB2703"/>
    <w:rsid w:val="00FB4FA0"/>
    <w:rsid w:val="00FB6E46"/>
    <w:rsid w:val="00FB7811"/>
    <w:rsid w:val="00FC15C1"/>
    <w:rsid w:val="00FC181A"/>
    <w:rsid w:val="00FC227A"/>
    <w:rsid w:val="00FC2F21"/>
    <w:rsid w:val="00FC5630"/>
    <w:rsid w:val="00FC6A16"/>
    <w:rsid w:val="00FD0D04"/>
    <w:rsid w:val="00FD11B8"/>
    <w:rsid w:val="00FD1F91"/>
    <w:rsid w:val="00FD40FA"/>
    <w:rsid w:val="00FD7A70"/>
    <w:rsid w:val="00FE025B"/>
    <w:rsid w:val="00FE084F"/>
    <w:rsid w:val="00FE1598"/>
    <w:rsid w:val="00FE245B"/>
    <w:rsid w:val="00FE681F"/>
    <w:rsid w:val="00FE7B7D"/>
    <w:rsid w:val="00FE7DF7"/>
    <w:rsid w:val="00FF0128"/>
    <w:rsid w:val="00FF0C8B"/>
    <w:rsid w:val="00FF182C"/>
    <w:rsid w:val="00FF19A3"/>
    <w:rsid w:val="00FF3490"/>
    <w:rsid w:val="00FF3645"/>
    <w:rsid w:val="00FF3AD9"/>
    <w:rsid w:val="00FF3D0E"/>
    <w:rsid w:val="00FF3E32"/>
    <w:rsid w:val="00FF3F03"/>
    <w:rsid w:val="00FF408D"/>
    <w:rsid w:val="00FF7196"/>
    <w:rsid w:val="00FF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06629420"/>
  <w15:docId w15:val="{575B4099-39D5-41FA-AF62-B7749586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1A"/>
    <w:rPr>
      <w:rFonts w:ascii="Calibri" w:hAnsi="Calibri" w:cs="Calibri"/>
      <w:sz w:val="22"/>
      <w:szCs w:val="22"/>
    </w:rPr>
  </w:style>
  <w:style w:type="paragraph" w:styleId="Ttulo1">
    <w:name w:val="heading 1"/>
    <w:aliases w:val="título 1,Topic Heading 1,H1,Heading U,h1,II+,I,1,Header 1,Huvudrubrik,KSC Heading 1,Level 1,Level 11,Section,JiT,H11,H12,OdsKap1,Heading A,Heading1,H1-Heading 1,l1,Legal Line 1,head 1,list 1,heading 1,Head 1 (Chapter heading),Heading No. L1,H13"/>
    <w:basedOn w:val="Normal"/>
    <w:next w:val="Normal"/>
    <w:uiPriority w:val="9"/>
    <w:qFormat/>
    <w:pPr>
      <w:keepNext/>
      <w:widowControl w:val="0"/>
      <w:numPr>
        <w:numId w:val="1"/>
      </w:numPr>
      <w:tabs>
        <w:tab w:val="left" w:pos="432"/>
        <w:tab w:val="left" w:pos="900"/>
      </w:tabs>
      <w:suppressAutoHyphens/>
      <w:spacing w:before="360" w:after="240"/>
      <w:jc w:val="both"/>
      <w:outlineLvl w:val="0"/>
    </w:pPr>
    <w:rPr>
      <w:rFonts w:ascii="Arial" w:hAnsi="Arial" w:cs="Arial"/>
      <w:b/>
      <w:caps/>
      <w:kern w:val="1"/>
      <w:sz w:val="32"/>
      <w:szCs w:val="20"/>
      <w:lang w:val="es-ES_tradnl" w:eastAsia="ar-SA"/>
    </w:rPr>
  </w:style>
  <w:style w:type="paragraph" w:styleId="Ttulo2">
    <w:name w:val="heading 2"/>
    <w:aliases w:val="título 2,Topic Heading,TF-Overskrit 2,h2,A,A.B.C.,2,Header 2,l2,Prophead 2,UNDERRUBRIK 1-2,KSC Heading 2,u2,Heading 2-G,JIT,h 3,Numbered - 2,h 31,Numbered - 21,H21,h21,A1,h 32,Numbered - 22,H22,h22,A2,SCT Heading 2,SCT,OdsKap2,21,heading 2,chn"/>
    <w:basedOn w:val="Normal"/>
    <w:next w:val="Normal"/>
    <w:qFormat/>
    <w:pPr>
      <w:keepNext/>
      <w:widowControl w:val="0"/>
      <w:numPr>
        <w:ilvl w:val="1"/>
        <w:numId w:val="1"/>
      </w:numPr>
      <w:tabs>
        <w:tab w:val="left" w:pos="576"/>
        <w:tab w:val="left" w:pos="902"/>
      </w:tabs>
      <w:suppressAutoHyphens/>
      <w:spacing w:before="240" w:after="120"/>
      <w:jc w:val="both"/>
      <w:outlineLvl w:val="1"/>
    </w:pPr>
    <w:rPr>
      <w:rFonts w:ascii="Arial" w:hAnsi="Arial" w:cs="Arial"/>
      <w:b/>
      <w:kern w:val="1"/>
      <w:sz w:val="28"/>
      <w:szCs w:val="20"/>
      <w:lang w:val="es-ES_tradnl" w:eastAsia="ar-SA"/>
    </w:rPr>
  </w:style>
  <w:style w:type="paragraph" w:styleId="Ttulo3">
    <w:name w:val="heading 3"/>
    <w:aliases w:val="título 3,Topic Sub Heading,H3,h3,TF-Overskrift 3,subhead,1.,Level 3,CSF Heading 3,u3,3,Title 3,H31,Level 31,H32,Level 32,OdsKap3,l3,B Head,Prophead 3,HHHeading,Heading 31,Heading 32,Heading 33,Heading 34,Heading 35,Heading 36,Minor,Project ,CT"/>
    <w:basedOn w:val="Ttulo2"/>
    <w:next w:val="Normal"/>
    <w:qFormat/>
    <w:pPr>
      <w:keepNext w:val="0"/>
      <w:numPr>
        <w:ilvl w:val="2"/>
      </w:numPr>
      <w:jc w:val="left"/>
      <w:outlineLvl w:val="2"/>
    </w:pPr>
    <w:rPr>
      <w:sz w:val="24"/>
    </w:rPr>
  </w:style>
  <w:style w:type="paragraph" w:styleId="Ttulo4">
    <w:name w:val="heading 4"/>
    <w:basedOn w:val="Ttulo3"/>
    <w:next w:val="Normal"/>
    <w:qFormat/>
    <w:pPr>
      <w:numPr>
        <w:ilvl w:val="3"/>
      </w:numPr>
      <w:tabs>
        <w:tab w:val="left" w:pos="864"/>
      </w:tabs>
      <w:outlineLvl w:val="3"/>
    </w:pPr>
    <w:rPr>
      <w:i/>
    </w:rPr>
  </w:style>
  <w:style w:type="paragraph" w:styleId="Ttulo5">
    <w:name w:val="heading 5"/>
    <w:basedOn w:val="Normal"/>
    <w:next w:val="Normal"/>
    <w:qFormat/>
    <w:pPr>
      <w:keepNext/>
      <w:widowControl w:val="0"/>
      <w:numPr>
        <w:ilvl w:val="4"/>
        <w:numId w:val="1"/>
      </w:numPr>
      <w:tabs>
        <w:tab w:val="left" w:pos="1008"/>
      </w:tabs>
      <w:suppressAutoHyphens/>
      <w:spacing w:before="240" w:after="80"/>
      <w:jc w:val="both"/>
      <w:outlineLvl w:val="4"/>
    </w:pPr>
    <w:rPr>
      <w:rFonts w:ascii="Arial" w:hAnsi="Arial" w:cs="Arial"/>
      <w:i/>
      <w:kern w:val="1"/>
      <w:sz w:val="24"/>
      <w:szCs w:val="20"/>
      <w:lang w:val="es-ES_tradnl" w:eastAsia="ar-SA"/>
    </w:rPr>
  </w:style>
  <w:style w:type="paragraph" w:styleId="Ttulo6">
    <w:name w:val="heading 6"/>
    <w:basedOn w:val="Normal"/>
    <w:next w:val="Normal"/>
    <w:qFormat/>
    <w:pPr>
      <w:keepNext/>
      <w:widowControl w:val="0"/>
      <w:numPr>
        <w:ilvl w:val="5"/>
        <w:numId w:val="1"/>
      </w:numPr>
      <w:tabs>
        <w:tab w:val="left" w:pos="1152"/>
      </w:tabs>
      <w:suppressAutoHyphens/>
      <w:spacing w:before="120"/>
      <w:jc w:val="both"/>
      <w:outlineLvl w:val="5"/>
    </w:pPr>
    <w:rPr>
      <w:rFonts w:ascii="Arial" w:hAnsi="Arial" w:cs="Arial"/>
      <w:i/>
      <w:kern w:val="1"/>
      <w:sz w:val="20"/>
      <w:szCs w:val="20"/>
      <w:lang w:val="es-ES_tradnl" w:eastAsia="ar-SA"/>
    </w:rPr>
  </w:style>
  <w:style w:type="paragraph" w:styleId="Ttulo7">
    <w:name w:val="heading 7"/>
    <w:basedOn w:val="Normal"/>
    <w:next w:val="Normal"/>
    <w:qFormat/>
    <w:pPr>
      <w:keepNext/>
      <w:widowControl w:val="0"/>
      <w:numPr>
        <w:ilvl w:val="6"/>
        <w:numId w:val="1"/>
      </w:numPr>
      <w:tabs>
        <w:tab w:val="left" w:pos="1296"/>
      </w:tabs>
      <w:suppressAutoHyphens/>
      <w:spacing w:before="120"/>
      <w:jc w:val="center"/>
      <w:outlineLvl w:val="6"/>
    </w:pPr>
    <w:rPr>
      <w:rFonts w:ascii="Arial" w:hAnsi="Arial" w:cs="Arial"/>
      <w:kern w:val="1"/>
      <w:sz w:val="20"/>
      <w:szCs w:val="20"/>
      <w:lang w:val="es-ES_tradnl" w:eastAsia="ar-SA"/>
    </w:rPr>
  </w:style>
  <w:style w:type="paragraph" w:styleId="Ttulo8">
    <w:name w:val="heading 8"/>
    <w:basedOn w:val="Normal"/>
    <w:next w:val="Normal"/>
    <w:qFormat/>
    <w:pPr>
      <w:keepNext/>
      <w:widowControl w:val="0"/>
      <w:numPr>
        <w:ilvl w:val="7"/>
        <w:numId w:val="1"/>
      </w:numPr>
      <w:tabs>
        <w:tab w:val="left" w:pos="1440"/>
      </w:tabs>
      <w:suppressAutoHyphens/>
      <w:spacing w:before="120"/>
      <w:jc w:val="center"/>
      <w:outlineLvl w:val="7"/>
    </w:pPr>
    <w:rPr>
      <w:rFonts w:ascii="Arial" w:hAnsi="Arial" w:cs="Arial"/>
      <w:b/>
      <w:kern w:val="1"/>
      <w:sz w:val="20"/>
      <w:szCs w:val="20"/>
      <w:lang w:val="es-ES_tradnl" w:eastAsia="ar-SA"/>
    </w:rPr>
  </w:style>
  <w:style w:type="paragraph" w:styleId="Ttulo9">
    <w:name w:val="heading 9"/>
    <w:basedOn w:val="Normal"/>
    <w:next w:val="Normal"/>
    <w:qFormat/>
    <w:pPr>
      <w:widowControl w:val="0"/>
      <w:numPr>
        <w:ilvl w:val="8"/>
        <w:numId w:val="1"/>
      </w:numPr>
      <w:tabs>
        <w:tab w:val="left" w:pos="1584"/>
      </w:tabs>
      <w:suppressAutoHyphens/>
      <w:spacing w:before="240" w:after="60"/>
      <w:jc w:val="both"/>
      <w:outlineLvl w:val="8"/>
    </w:pPr>
    <w:rPr>
      <w:rFonts w:ascii="Arial" w:hAnsi="Arial" w:cs="Arial"/>
      <w:b/>
      <w:i/>
      <w:kern w:val="1"/>
      <w:sz w:val="18"/>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1">
    <w:name w:val="WW8Num3z1"/>
    <w:rPr>
      <w:lang w:val="es-E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7z0">
    <w:name w:val="WW8Num7z0"/>
    <w:rPr>
      <w:rFonts w:ascii="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Arial" w:eastAsia="Times New Roman" w:hAnsi="Arial" w:cs="Arial"/>
    </w:rPr>
  </w:style>
  <w:style w:type="character" w:customStyle="1" w:styleId="WW8Num11z0">
    <w:name w:val="WW8Num11z0"/>
    <w:rPr>
      <w:rFonts w:ascii="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Arial" w:eastAsia="Times New Roman" w:hAnsi="Arial" w:cs="Arial"/>
    </w:rPr>
  </w:style>
  <w:style w:type="character" w:customStyle="1" w:styleId="WW8Num16z0">
    <w:name w:val="WW8Num16z0"/>
    <w:rPr>
      <w:rFonts w:ascii="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Arial" w:eastAsia="Times New Roman" w:hAnsi="Arial" w:cs="Aria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Arial" w:eastAsia="Times New Roman" w:hAnsi="Arial" w:cs="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7z0">
    <w:name w:val="WW8Num27z0"/>
    <w:rPr>
      <w:rFonts w:ascii="Calibri" w:eastAsia="Calibri" w:hAnsi="Calibri" w:cs="Times New Roman"/>
    </w:rPr>
  </w:style>
  <w:style w:type="character" w:customStyle="1" w:styleId="WW8Num28z0">
    <w:name w:val="WW8Num28z0"/>
    <w:rPr>
      <w:rFonts w:ascii="Symbol" w:hAnsi="Symbol" w:cs="Symbol"/>
    </w:rPr>
  </w:style>
  <w:style w:type="character" w:customStyle="1" w:styleId="WW8Num29z0">
    <w:name w:val="WW8Num29z0"/>
    <w:rPr>
      <w:rFonts w:ascii="Arial" w:eastAsia="Times New Roman" w:hAnsi="Arial" w:cs="Arial"/>
    </w:rPr>
  </w:style>
  <w:style w:type="character" w:customStyle="1" w:styleId="WW8Num30z0">
    <w:name w:val="WW8Num30z0"/>
    <w:rPr>
      <w:rFonts w:ascii="Arial" w:eastAsia="Times New Roman" w:hAnsi="Arial" w:cs="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Courier New" w:hAnsi="Courier New" w:cs="Courier New"/>
    </w:rPr>
  </w:style>
  <w:style w:type="character" w:customStyle="1" w:styleId="WW8Num33z1">
    <w:name w:val="WW8Num33z1"/>
    <w:rPr>
      <w:rFonts w:ascii="Arial" w:eastAsia="Times New Roman" w:hAnsi="Arial" w:cs="Arial"/>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Arial" w:eastAsia="Times New Roman" w:hAnsi="Arial" w:cs="Aria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6z0">
    <w:name w:val="WW8Num36z0"/>
    <w:rPr>
      <w:rFonts w:ascii="Arial" w:eastAsia="Times New Roman" w:hAnsi="Arial"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1">
    <w:name w:val="WW8Num37z1"/>
    <w:rPr>
      <w:rFonts w:ascii="Wingdings" w:hAnsi="Wingdings" w:cs="Wingdings"/>
    </w:rPr>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Symbol" w:hAnsi="Symbol" w:cs="Symbol"/>
    </w:rPr>
  </w:style>
  <w:style w:type="character" w:customStyle="1" w:styleId="WW8Num40z0">
    <w:name w:val="WW8Num40z0"/>
    <w:rPr>
      <w:rFonts w:ascii="Arial" w:eastAsia="Times New Roman" w:hAnsi="Arial" w:cs="Arial"/>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Wingdings" w:hAnsi="Wingdings" w:cs="Wingdings"/>
    </w:rPr>
  </w:style>
  <w:style w:type="character" w:customStyle="1" w:styleId="WW8Num42z1">
    <w:name w:val="WW8Num42z1"/>
    <w:rPr>
      <w:rFonts w:ascii="Wingdings" w:hAnsi="Wingdings" w:cs="Wingdings"/>
      <w:sz w:val="14"/>
    </w:rPr>
  </w:style>
  <w:style w:type="character" w:customStyle="1" w:styleId="WW8Num42z3">
    <w:name w:val="WW8Num42z3"/>
    <w:rPr>
      <w:rFonts w:ascii="Symbol" w:hAnsi="Symbol" w:cs="Symbol"/>
    </w:rPr>
  </w:style>
  <w:style w:type="character" w:customStyle="1" w:styleId="WW8Num42z4">
    <w:name w:val="WW8Num42z4"/>
    <w:rPr>
      <w:rFonts w:ascii="Courier New" w:hAnsi="Courier New" w:cs="Courier New"/>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Hipervnculo1">
    <w:name w:val="Hipervínculo1"/>
    <w:rPr>
      <w:color w:val="0000FF"/>
      <w:u w:val="single"/>
    </w:rPr>
  </w:style>
  <w:style w:type="character" w:customStyle="1" w:styleId="Hipervnculovisitado1">
    <w:name w:val="Hipervínculo visitado1"/>
    <w:rPr>
      <w:color w:val="800080"/>
      <w:u w:val="single"/>
    </w:rPr>
  </w:style>
  <w:style w:type="character" w:customStyle="1" w:styleId="Caracteresdenotaalpie">
    <w:name w:val="Caracteres de nota al pie"/>
    <w:rPr>
      <w:rFonts w:ascii="Times New Roman" w:hAnsi="Times New Roman" w:cs="Times New Roman"/>
      <w:sz w:val="16"/>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fasis">
    <w:name w:val="Emphasis"/>
    <w:uiPriority w:val="20"/>
    <w:qFormat/>
    <w:rPr>
      <w:i/>
      <w:iCs/>
    </w:rPr>
  </w:style>
  <w:style w:type="character" w:customStyle="1" w:styleId="szaldumbidegfi">
    <w:name w:val="szaldumbide.gfi"/>
    <w:rPr>
      <w:rFonts w:ascii="Arial" w:hAnsi="Arial" w:cs="Arial"/>
      <w:color w:val="auto"/>
      <w:sz w:val="20"/>
      <w:szCs w:val="20"/>
    </w:rPr>
  </w:style>
  <w:style w:type="character" w:customStyle="1" w:styleId="estilocorreo17">
    <w:name w:val="estilocorreo17"/>
    <w:rPr>
      <w:rFonts w:ascii="Arial" w:hAnsi="Arial" w:cs="Arial"/>
      <w:color w:val="auto"/>
      <w:sz w:val="20"/>
      <w:szCs w:val="20"/>
    </w:rPr>
  </w:style>
  <w:style w:type="character" w:customStyle="1" w:styleId="psrch-metadata1">
    <w:name w:val="psrch-metadata1"/>
    <w:rPr>
      <w:rFonts w:ascii="Tahoma" w:hAnsi="Tahoma" w:cs="Tahoma"/>
      <w:color w:val="333333"/>
      <w:sz w:val="24"/>
      <w:szCs w:val="24"/>
    </w:rPr>
  </w:style>
  <w:style w:type="character" w:customStyle="1" w:styleId="emedinagfi">
    <w:name w:val="emedina.gfi"/>
    <w:rPr>
      <w:rFonts w:ascii="Arial" w:hAnsi="Arial" w:cs="Arial"/>
      <w:color w:val="auto"/>
      <w:sz w:val="20"/>
      <w:szCs w:val="20"/>
    </w:rPr>
  </w:style>
  <w:style w:type="character" w:styleId="Textoennegrita">
    <w:name w:val="Strong"/>
    <w:uiPriority w:val="22"/>
    <w:qFormat/>
    <w:rPr>
      <w:b/>
      <w:bCs/>
    </w:rPr>
  </w:style>
  <w:style w:type="paragraph" w:customStyle="1" w:styleId="Encabezado10">
    <w:name w:val="Encabezado1"/>
    <w:basedOn w:val="Normal"/>
    <w:next w:val="Textoindependiente"/>
    <w:pPr>
      <w:keepNext/>
      <w:widowControl w:val="0"/>
      <w:suppressAutoHyphens/>
      <w:spacing w:before="240" w:after="120"/>
      <w:jc w:val="both"/>
    </w:pPr>
    <w:rPr>
      <w:rFonts w:ascii="Arial" w:eastAsia="Lucida Sans Unicode" w:hAnsi="Arial" w:cs="Mangal"/>
      <w:kern w:val="1"/>
      <w:sz w:val="28"/>
      <w:szCs w:val="28"/>
      <w:lang w:val="es-ES_tradnl" w:eastAsia="ar-SA"/>
    </w:rPr>
  </w:style>
  <w:style w:type="paragraph" w:styleId="Textoindependiente">
    <w:name w:val="Body Text"/>
    <w:basedOn w:val="Normal"/>
    <w:pPr>
      <w:widowControl w:val="0"/>
      <w:suppressAutoHyphens/>
      <w:spacing w:before="120"/>
      <w:jc w:val="both"/>
    </w:pPr>
    <w:rPr>
      <w:rFonts w:ascii="Arial" w:hAnsi="Arial" w:cs="Arial"/>
      <w:color w:val="000000"/>
      <w:kern w:val="1"/>
      <w:sz w:val="24"/>
      <w:szCs w:val="20"/>
      <w:lang w:val="es-ES_tradnl" w:eastAsia="ar-SA"/>
    </w:rPr>
  </w:style>
  <w:style w:type="paragraph" w:styleId="Lista">
    <w:name w:val="List"/>
    <w:basedOn w:val="Normal"/>
    <w:pPr>
      <w:widowControl w:val="0"/>
      <w:suppressAutoHyphens/>
      <w:spacing w:before="120"/>
      <w:ind w:left="283" w:hanging="283"/>
      <w:jc w:val="both"/>
    </w:pPr>
    <w:rPr>
      <w:rFonts w:ascii="Arial" w:hAnsi="Arial" w:cs="Arial"/>
      <w:kern w:val="1"/>
      <w:sz w:val="20"/>
      <w:szCs w:val="20"/>
      <w:lang w:val="es-ES_tradnl" w:eastAsia="ar-SA"/>
    </w:rPr>
  </w:style>
  <w:style w:type="paragraph" w:customStyle="1" w:styleId="Etiqueta">
    <w:name w:val="Etiqueta"/>
    <w:basedOn w:val="Normal"/>
    <w:pPr>
      <w:widowControl w:val="0"/>
      <w:suppressLineNumbers/>
      <w:suppressAutoHyphens/>
      <w:spacing w:before="120" w:after="120"/>
      <w:jc w:val="both"/>
    </w:pPr>
    <w:rPr>
      <w:rFonts w:ascii="Arial" w:hAnsi="Arial" w:cs="Mangal"/>
      <w:i/>
      <w:iCs/>
      <w:kern w:val="1"/>
      <w:sz w:val="24"/>
      <w:szCs w:val="24"/>
      <w:lang w:val="es-ES_tradnl" w:eastAsia="ar-SA"/>
    </w:rPr>
  </w:style>
  <w:style w:type="paragraph" w:customStyle="1" w:styleId="ndice">
    <w:name w:val="Índice"/>
    <w:basedOn w:val="Normal"/>
    <w:pPr>
      <w:widowControl w:val="0"/>
      <w:suppressLineNumbers/>
      <w:suppressAutoHyphens/>
      <w:spacing w:before="120"/>
      <w:jc w:val="both"/>
    </w:pPr>
    <w:rPr>
      <w:rFonts w:ascii="Arial" w:hAnsi="Arial" w:cs="Mangal"/>
      <w:kern w:val="1"/>
      <w:sz w:val="20"/>
      <w:szCs w:val="20"/>
      <w:lang w:val="es-ES_tradnl" w:eastAsia="ar-SA"/>
    </w:rPr>
  </w:style>
  <w:style w:type="paragraph" w:styleId="Encabezado">
    <w:name w:val="header"/>
    <w:basedOn w:val="Normal"/>
    <w:pPr>
      <w:widowControl w:val="0"/>
      <w:pBdr>
        <w:bottom w:val="single" w:sz="4" w:space="1" w:color="000000"/>
      </w:pBdr>
      <w:tabs>
        <w:tab w:val="center" w:pos="4419"/>
        <w:tab w:val="right" w:pos="9000"/>
      </w:tabs>
      <w:suppressAutoHyphens/>
      <w:spacing w:before="120"/>
      <w:jc w:val="both"/>
    </w:pPr>
    <w:rPr>
      <w:rFonts w:ascii="Arial" w:hAnsi="Arial" w:cs="Arial"/>
      <w:kern w:val="1"/>
      <w:sz w:val="20"/>
      <w:szCs w:val="20"/>
      <w:lang w:val="es-ES_tradnl" w:eastAsia="ar-SA"/>
    </w:rPr>
  </w:style>
  <w:style w:type="paragraph" w:styleId="Piedepgina">
    <w:name w:val="footer"/>
    <w:basedOn w:val="Normal"/>
    <w:pPr>
      <w:widowControl w:val="0"/>
      <w:tabs>
        <w:tab w:val="center" w:pos="4419"/>
        <w:tab w:val="right" w:pos="8838"/>
      </w:tabs>
      <w:suppressAutoHyphens/>
      <w:spacing w:before="120"/>
      <w:jc w:val="both"/>
    </w:pPr>
    <w:rPr>
      <w:rFonts w:ascii="Arial" w:hAnsi="Arial" w:cs="Arial"/>
      <w:kern w:val="1"/>
      <w:sz w:val="18"/>
      <w:szCs w:val="20"/>
      <w:lang w:val="es-ES_tradnl" w:eastAsia="ar-SA"/>
    </w:rPr>
  </w:style>
  <w:style w:type="paragraph" w:customStyle="1" w:styleId="Textoindependiente21">
    <w:name w:val="Texto independiente 21"/>
    <w:basedOn w:val="Normal"/>
    <w:pPr>
      <w:widowControl w:val="0"/>
      <w:suppressAutoHyphens/>
      <w:spacing w:before="120"/>
      <w:jc w:val="both"/>
    </w:pPr>
    <w:rPr>
      <w:rFonts w:ascii="Arial" w:hAnsi="Arial" w:cs="Arial"/>
      <w:kern w:val="1"/>
      <w:sz w:val="20"/>
      <w:szCs w:val="20"/>
      <w:lang w:val="es-ES_tradnl" w:eastAsia="ar-SA"/>
    </w:rPr>
  </w:style>
  <w:style w:type="paragraph" w:customStyle="1" w:styleId="Indicees">
    <w:name w:val="Indice_es"/>
    <w:basedOn w:val="Normal"/>
    <w:pPr>
      <w:widowControl w:val="0"/>
      <w:tabs>
        <w:tab w:val="left" w:pos="810"/>
        <w:tab w:val="left" w:pos="1530"/>
        <w:tab w:val="left" w:pos="2160"/>
        <w:tab w:val="right" w:leader="dot" w:pos="9000"/>
      </w:tabs>
      <w:suppressAutoHyphens/>
      <w:spacing w:before="120" w:line="360" w:lineRule="auto"/>
      <w:jc w:val="both"/>
    </w:pPr>
    <w:rPr>
      <w:rFonts w:ascii="ITCCenturyBookT" w:hAnsi="ITCCenturyBookT" w:cs="ITCCenturyBookT"/>
      <w:kern w:val="1"/>
      <w:sz w:val="20"/>
      <w:szCs w:val="20"/>
      <w:lang w:val="es-ES_tradnl" w:eastAsia="ar-SA"/>
    </w:rPr>
  </w:style>
  <w:style w:type="paragraph" w:styleId="Textonotapie">
    <w:name w:val="footnote text"/>
    <w:basedOn w:val="Normal"/>
    <w:pPr>
      <w:widowControl w:val="0"/>
      <w:suppressAutoHyphens/>
      <w:spacing w:before="120"/>
      <w:jc w:val="both"/>
    </w:pPr>
    <w:rPr>
      <w:rFonts w:ascii="Arial" w:hAnsi="Arial" w:cs="Arial"/>
      <w:kern w:val="1"/>
      <w:sz w:val="18"/>
      <w:szCs w:val="20"/>
      <w:lang w:val="es-ES_tradnl" w:eastAsia="ar-SA"/>
    </w:rPr>
  </w:style>
  <w:style w:type="paragraph" w:customStyle="1" w:styleId="Mapadeldocumento1">
    <w:name w:val="Mapa del documento1"/>
    <w:basedOn w:val="Normal"/>
    <w:pPr>
      <w:widowControl w:val="0"/>
      <w:shd w:val="clear" w:color="auto" w:fill="000080"/>
      <w:suppressAutoHyphens/>
      <w:spacing w:before="120"/>
      <w:jc w:val="both"/>
    </w:pPr>
    <w:rPr>
      <w:rFonts w:ascii="Tahoma" w:hAnsi="Tahoma" w:cs="Tahoma"/>
      <w:kern w:val="1"/>
      <w:sz w:val="20"/>
      <w:szCs w:val="20"/>
      <w:lang w:val="es-ES_tradnl" w:eastAsia="ar-SA"/>
    </w:rPr>
  </w:style>
  <w:style w:type="paragraph" w:customStyle="1" w:styleId="Textosinformato1">
    <w:name w:val="Texto sin formato1"/>
    <w:basedOn w:val="Normal"/>
    <w:pPr>
      <w:widowControl w:val="0"/>
      <w:suppressAutoHyphens/>
      <w:spacing w:before="120"/>
      <w:jc w:val="both"/>
    </w:pPr>
    <w:rPr>
      <w:rFonts w:ascii="Courier New" w:hAnsi="Courier New" w:cs="Courier New"/>
      <w:kern w:val="1"/>
      <w:sz w:val="20"/>
      <w:szCs w:val="20"/>
      <w:lang w:val="es-ES_tradnl" w:eastAsia="ar-SA"/>
    </w:rPr>
  </w:style>
  <w:style w:type="paragraph" w:customStyle="1" w:styleId="TableText">
    <w:name w:val="Table Text"/>
    <w:pPr>
      <w:widowControl w:val="0"/>
      <w:suppressAutoHyphens/>
    </w:pPr>
    <w:rPr>
      <w:rFonts w:ascii="Arial" w:hAnsi="Arial" w:cs="Arial"/>
      <w:color w:val="000000"/>
      <w:sz w:val="16"/>
      <w:lang w:val="en-US" w:eastAsia="ar-SA"/>
    </w:rPr>
  </w:style>
  <w:style w:type="paragraph" w:styleId="Textonotaalfinal">
    <w:name w:val="endnote text"/>
    <w:basedOn w:val="Normal"/>
    <w:pPr>
      <w:widowControl w:val="0"/>
      <w:suppressAutoHyphens/>
      <w:spacing w:before="120"/>
      <w:jc w:val="both"/>
    </w:pPr>
    <w:rPr>
      <w:rFonts w:ascii="Arial" w:hAnsi="Arial" w:cs="Arial"/>
      <w:kern w:val="1"/>
      <w:sz w:val="20"/>
      <w:szCs w:val="20"/>
      <w:lang w:val="es-ES_tradnl" w:eastAsia="ar-SA"/>
    </w:rPr>
  </w:style>
  <w:style w:type="paragraph" w:styleId="ndice1">
    <w:name w:val="index 1"/>
    <w:basedOn w:val="Normal"/>
    <w:next w:val="Normal"/>
    <w:pPr>
      <w:widowControl w:val="0"/>
      <w:suppressAutoHyphens/>
      <w:spacing w:before="120"/>
      <w:ind w:left="200" w:hanging="200"/>
      <w:jc w:val="both"/>
    </w:pPr>
    <w:rPr>
      <w:rFonts w:ascii="Arial" w:hAnsi="Arial" w:cs="Arial"/>
      <w:kern w:val="1"/>
      <w:sz w:val="20"/>
      <w:szCs w:val="20"/>
      <w:lang w:val="es-ES_tradnl" w:eastAsia="ar-SA"/>
    </w:rPr>
  </w:style>
  <w:style w:type="paragraph" w:styleId="ndice2">
    <w:name w:val="index 2"/>
    <w:basedOn w:val="Normal"/>
    <w:next w:val="Normal"/>
    <w:pPr>
      <w:widowControl w:val="0"/>
      <w:suppressAutoHyphens/>
      <w:spacing w:before="120"/>
      <w:ind w:left="400" w:hanging="200"/>
      <w:jc w:val="both"/>
    </w:pPr>
    <w:rPr>
      <w:rFonts w:ascii="Arial" w:hAnsi="Arial" w:cs="Arial"/>
      <w:kern w:val="1"/>
      <w:sz w:val="20"/>
      <w:szCs w:val="20"/>
      <w:lang w:val="es-ES_tradnl" w:eastAsia="ar-SA"/>
    </w:rPr>
  </w:style>
  <w:style w:type="paragraph" w:styleId="ndice3">
    <w:name w:val="index 3"/>
    <w:basedOn w:val="Normal"/>
    <w:next w:val="Normal"/>
    <w:pPr>
      <w:widowControl w:val="0"/>
      <w:suppressAutoHyphens/>
      <w:spacing w:before="120"/>
      <w:ind w:left="600" w:hanging="200"/>
      <w:jc w:val="both"/>
    </w:pPr>
    <w:rPr>
      <w:rFonts w:ascii="Arial" w:hAnsi="Arial" w:cs="Arial"/>
      <w:kern w:val="1"/>
      <w:sz w:val="20"/>
      <w:szCs w:val="20"/>
      <w:lang w:val="es-ES_tradnl" w:eastAsia="ar-SA"/>
    </w:rPr>
  </w:style>
  <w:style w:type="paragraph" w:styleId="TDC4">
    <w:name w:val="toc 4"/>
    <w:basedOn w:val="Normal"/>
    <w:next w:val="Normal"/>
    <w:uiPriority w:val="39"/>
    <w:rsid w:val="00F856E4"/>
    <w:pPr>
      <w:widowControl w:val="0"/>
      <w:suppressAutoHyphens/>
      <w:ind w:left="799" w:hanging="198"/>
      <w:jc w:val="both"/>
    </w:pPr>
    <w:rPr>
      <w:rFonts w:ascii="Arial" w:hAnsi="Arial" w:cs="Arial"/>
      <w:i/>
      <w:kern w:val="20"/>
      <w:sz w:val="20"/>
      <w:szCs w:val="20"/>
      <w:lang w:val="es-ES_tradnl" w:eastAsia="ar-SA"/>
    </w:rPr>
  </w:style>
  <w:style w:type="paragraph" w:styleId="Ttulodendice">
    <w:name w:val="index heading"/>
    <w:basedOn w:val="Normal"/>
    <w:next w:val="ndice1"/>
    <w:pPr>
      <w:widowControl w:val="0"/>
      <w:suppressAutoHyphens/>
      <w:spacing w:before="120" w:after="120"/>
      <w:jc w:val="both"/>
    </w:pPr>
    <w:rPr>
      <w:rFonts w:ascii="Arial" w:hAnsi="Arial" w:cs="Arial"/>
      <w:b/>
      <w:i/>
      <w:kern w:val="1"/>
      <w:sz w:val="20"/>
      <w:szCs w:val="20"/>
      <w:lang w:val="es-ES_tradnl" w:eastAsia="ar-SA"/>
    </w:rPr>
  </w:style>
  <w:style w:type="paragraph" w:styleId="TDC1">
    <w:name w:val="toc 1"/>
    <w:basedOn w:val="Normal"/>
    <w:next w:val="Normal"/>
    <w:uiPriority w:val="39"/>
    <w:pPr>
      <w:widowControl w:val="0"/>
      <w:suppressAutoHyphens/>
      <w:spacing w:before="120" w:after="120"/>
    </w:pPr>
    <w:rPr>
      <w:rFonts w:ascii="Arial" w:hAnsi="Arial" w:cs="Arial"/>
      <w:b/>
      <w:caps/>
      <w:kern w:val="1"/>
      <w:sz w:val="20"/>
      <w:szCs w:val="20"/>
      <w:lang w:val="es-ES_tradnl" w:eastAsia="ar-SA"/>
    </w:rPr>
  </w:style>
  <w:style w:type="paragraph" w:styleId="TDC2">
    <w:name w:val="toc 2"/>
    <w:basedOn w:val="Normal"/>
    <w:next w:val="Normal"/>
    <w:uiPriority w:val="39"/>
    <w:rsid w:val="00D863CC"/>
    <w:pPr>
      <w:widowControl w:val="0"/>
      <w:suppressAutoHyphens/>
      <w:ind w:left="220"/>
    </w:pPr>
    <w:rPr>
      <w:rFonts w:ascii="Arial" w:hAnsi="Arial" w:cs="Arial"/>
      <w:smallCaps/>
      <w:kern w:val="20"/>
      <w:sz w:val="20"/>
      <w:szCs w:val="20"/>
      <w:lang w:val="es-ES_tradnl" w:eastAsia="ar-SA"/>
    </w:rPr>
  </w:style>
  <w:style w:type="paragraph" w:styleId="TDC3">
    <w:name w:val="toc 3"/>
    <w:basedOn w:val="Normal"/>
    <w:next w:val="Normal"/>
    <w:uiPriority w:val="39"/>
    <w:pPr>
      <w:widowControl w:val="0"/>
      <w:suppressAutoHyphens/>
      <w:ind w:left="440"/>
    </w:pPr>
    <w:rPr>
      <w:rFonts w:ascii="Arial" w:hAnsi="Arial" w:cs="Arial"/>
      <w:i/>
      <w:kern w:val="1"/>
      <w:sz w:val="20"/>
      <w:szCs w:val="20"/>
      <w:lang w:val="es-ES_tradnl" w:eastAsia="ar-SA"/>
    </w:rPr>
  </w:style>
  <w:style w:type="paragraph" w:customStyle="1" w:styleId="TDC41">
    <w:name w:val="TDC 41"/>
    <w:basedOn w:val="Normal"/>
    <w:next w:val="Normal"/>
    <w:pPr>
      <w:widowControl w:val="0"/>
      <w:suppressAutoHyphens/>
      <w:ind w:left="660"/>
    </w:pPr>
    <w:rPr>
      <w:rFonts w:ascii="Arial" w:hAnsi="Arial" w:cs="Arial"/>
      <w:kern w:val="1"/>
      <w:sz w:val="18"/>
      <w:szCs w:val="20"/>
      <w:lang w:val="es-ES_tradnl" w:eastAsia="ar-SA"/>
    </w:rPr>
  </w:style>
  <w:style w:type="paragraph" w:customStyle="1" w:styleId="ttulodepunto">
    <w:name w:val="títulodepunto"/>
    <w:next w:val="Normal"/>
    <w:pPr>
      <w:keepNext/>
      <w:widowControl w:val="0"/>
      <w:tabs>
        <w:tab w:val="left" w:pos="360"/>
      </w:tabs>
      <w:suppressAutoHyphens/>
      <w:spacing w:before="240" w:after="240"/>
      <w:ind w:left="360" w:hanging="360"/>
    </w:pPr>
    <w:rPr>
      <w:b/>
      <w:sz w:val="24"/>
      <w:lang w:eastAsia="ar-SA"/>
    </w:rPr>
  </w:style>
  <w:style w:type="paragraph" w:customStyle="1" w:styleId="Indexado1">
    <w:name w:val="Indexado 1"/>
    <w:basedOn w:val="Normal"/>
    <w:pPr>
      <w:widowControl w:val="0"/>
      <w:numPr>
        <w:numId w:val="8"/>
      </w:numPr>
      <w:suppressAutoHyphens/>
      <w:spacing w:before="120"/>
      <w:ind w:left="284" w:hanging="284"/>
      <w:jc w:val="both"/>
    </w:pPr>
    <w:rPr>
      <w:rFonts w:ascii="Arial" w:hAnsi="Arial" w:cs="Arial"/>
      <w:kern w:val="1"/>
      <w:sz w:val="20"/>
      <w:szCs w:val="20"/>
      <w:lang w:val="es-ES_tradnl" w:eastAsia="ar-SA"/>
    </w:rPr>
  </w:style>
  <w:style w:type="paragraph" w:customStyle="1" w:styleId="Indexado2">
    <w:name w:val="Indexado 2"/>
    <w:basedOn w:val="Normal"/>
    <w:pPr>
      <w:widowControl w:val="0"/>
      <w:numPr>
        <w:numId w:val="9"/>
      </w:numPr>
      <w:tabs>
        <w:tab w:val="left" w:pos="360"/>
      </w:tabs>
      <w:suppressAutoHyphens/>
      <w:spacing w:before="120"/>
      <w:ind w:left="1208" w:hanging="357"/>
      <w:jc w:val="both"/>
    </w:pPr>
    <w:rPr>
      <w:rFonts w:ascii="Arial" w:hAnsi="Arial" w:cs="Arial"/>
      <w:kern w:val="1"/>
      <w:sz w:val="20"/>
      <w:szCs w:val="20"/>
      <w:lang w:val="es-ES_tradnl" w:eastAsia="ar-SA"/>
    </w:rPr>
  </w:style>
  <w:style w:type="paragraph" w:customStyle="1" w:styleId="Tit2">
    <w:name w:val="Tit 2"/>
    <w:basedOn w:val="Normal"/>
    <w:pPr>
      <w:widowControl w:val="0"/>
      <w:suppressAutoHyphens/>
      <w:spacing w:before="120"/>
      <w:jc w:val="both"/>
    </w:pPr>
    <w:rPr>
      <w:rFonts w:ascii="Arial" w:hAnsi="Arial" w:cs="Arial"/>
      <w:b/>
      <w:kern w:val="1"/>
      <w:sz w:val="20"/>
      <w:szCs w:val="20"/>
      <w:lang w:val="es-ES_tradnl" w:eastAsia="ar-SA"/>
    </w:rPr>
  </w:style>
  <w:style w:type="paragraph" w:customStyle="1" w:styleId="Indexado3">
    <w:name w:val="Indexado 3"/>
    <w:basedOn w:val="Normal"/>
    <w:pPr>
      <w:widowControl w:val="0"/>
      <w:numPr>
        <w:numId w:val="10"/>
      </w:numPr>
      <w:tabs>
        <w:tab w:val="left" w:pos="360"/>
      </w:tabs>
      <w:suppressAutoHyphens/>
      <w:spacing w:before="120"/>
      <w:ind w:left="1945" w:hanging="357"/>
      <w:jc w:val="both"/>
    </w:pPr>
    <w:rPr>
      <w:rFonts w:ascii="Arial" w:hAnsi="Arial" w:cs="Arial"/>
      <w:kern w:val="1"/>
      <w:sz w:val="20"/>
      <w:szCs w:val="20"/>
      <w:lang w:val="es-ES_tradnl" w:eastAsia="ar-SA"/>
    </w:rPr>
  </w:style>
  <w:style w:type="paragraph" w:customStyle="1" w:styleId="Sangra2detindependiente1">
    <w:name w:val="Sangría 2 de t. independiente1"/>
    <w:basedOn w:val="Normal"/>
    <w:pPr>
      <w:widowControl w:val="0"/>
      <w:suppressAutoHyphens/>
      <w:spacing w:before="120"/>
      <w:ind w:left="706"/>
      <w:jc w:val="both"/>
    </w:pPr>
    <w:rPr>
      <w:rFonts w:ascii="Arial" w:hAnsi="Arial" w:cs="Arial"/>
      <w:kern w:val="1"/>
      <w:sz w:val="20"/>
      <w:szCs w:val="20"/>
      <w:lang w:val="es-ES_tradnl" w:eastAsia="ar-SA"/>
    </w:rPr>
  </w:style>
  <w:style w:type="paragraph" w:customStyle="1" w:styleId="Indexado4">
    <w:name w:val="Indexado 4"/>
    <w:basedOn w:val="Normal"/>
    <w:pPr>
      <w:widowControl w:val="0"/>
      <w:numPr>
        <w:numId w:val="11"/>
      </w:numPr>
      <w:tabs>
        <w:tab w:val="left" w:pos="360"/>
      </w:tabs>
      <w:suppressAutoHyphens/>
      <w:spacing w:before="120"/>
      <w:ind w:left="2625" w:hanging="357"/>
      <w:jc w:val="both"/>
    </w:pPr>
    <w:rPr>
      <w:rFonts w:ascii="Arial" w:hAnsi="Arial" w:cs="Arial"/>
      <w:kern w:val="1"/>
      <w:sz w:val="20"/>
      <w:szCs w:val="20"/>
      <w:lang w:val="es-ES_tradnl" w:eastAsia="ar-SA"/>
    </w:rPr>
  </w:style>
  <w:style w:type="paragraph" w:customStyle="1" w:styleId="Tit1">
    <w:name w:val="Tit 1"/>
    <w:basedOn w:val="Ttulo1"/>
    <w:pPr>
      <w:numPr>
        <w:numId w:val="0"/>
      </w:numPr>
    </w:pPr>
  </w:style>
  <w:style w:type="paragraph" w:customStyle="1" w:styleId="Bullet1">
    <w:name w:val="Bullet 1"/>
    <w:basedOn w:val="Normal"/>
    <w:pPr>
      <w:widowControl w:val="0"/>
      <w:numPr>
        <w:numId w:val="6"/>
      </w:numPr>
      <w:suppressAutoHyphens/>
      <w:spacing w:before="120"/>
      <w:jc w:val="both"/>
    </w:pPr>
    <w:rPr>
      <w:rFonts w:ascii="Arial" w:hAnsi="Arial" w:cs="Arial"/>
      <w:kern w:val="1"/>
      <w:sz w:val="20"/>
      <w:szCs w:val="20"/>
      <w:lang w:val="es-ES_tradnl" w:eastAsia="ar-SA"/>
    </w:rPr>
  </w:style>
  <w:style w:type="paragraph" w:customStyle="1" w:styleId="Indentado1">
    <w:name w:val="Indentado1"/>
    <w:basedOn w:val="Normal"/>
    <w:pPr>
      <w:widowControl w:val="0"/>
      <w:numPr>
        <w:numId w:val="12"/>
      </w:numPr>
      <w:suppressAutoHyphens/>
      <w:spacing w:before="120"/>
      <w:jc w:val="both"/>
    </w:pPr>
    <w:rPr>
      <w:rFonts w:ascii="Book Antiqua" w:hAnsi="Book Antiqua" w:cs="Book Antiqua"/>
      <w:kern w:val="1"/>
      <w:sz w:val="20"/>
      <w:szCs w:val="20"/>
      <w:lang w:val="es-ES_tradnl" w:eastAsia="ar-SA"/>
    </w:rPr>
  </w:style>
  <w:style w:type="paragraph" w:customStyle="1" w:styleId="Texto1">
    <w:name w:val="Texto 1"/>
    <w:basedOn w:val="Normal"/>
    <w:pPr>
      <w:widowControl w:val="0"/>
      <w:suppressAutoHyphens/>
      <w:spacing w:before="240"/>
      <w:jc w:val="both"/>
    </w:pPr>
    <w:rPr>
      <w:rFonts w:ascii="Book Antiqua" w:hAnsi="Book Antiqua" w:cs="Book Antiqua"/>
      <w:kern w:val="1"/>
      <w:sz w:val="20"/>
      <w:szCs w:val="20"/>
      <w:lang w:val="es-ES_tradnl" w:eastAsia="ar-SA"/>
    </w:rPr>
  </w:style>
  <w:style w:type="paragraph" w:styleId="TDC5">
    <w:name w:val="toc 5"/>
    <w:basedOn w:val="Normal"/>
    <w:next w:val="Normal"/>
    <w:uiPriority w:val="39"/>
    <w:pPr>
      <w:widowControl w:val="0"/>
      <w:suppressAutoHyphens/>
      <w:ind w:left="880"/>
    </w:pPr>
    <w:rPr>
      <w:rFonts w:ascii="Arial" w:hAnsi="Arial" w:cs="Arial"/>
      <w:kern w:val="1"/>
      <w:sz w:val="18"/>
      <w:szCs w:val="20"/>
      <w:lang w:val="es-ES_tradnl" w:eastAsia="ar-SA"/>
    </w:rPr>
  </w:style>
  <w:style w:type="paragraph" w:styleId="TDC6">
    <w:name w:val="toc 6"/>
    <w:basedOn w:val="Normal"/>
    <w:next w:val="Normal"/>
    <w:uiPriority w:val="39"/>
    <w:pPr>
      <w:widowControl w:val="0"/>
      <w:suppressAutoHyphens/>
      <w:ind w:left="1100"/>
    </w:pPr>
    <w:rPr>
      <w:rFonts w:ascii="Arial" w:hAnsi="Arial" w:cs="Arial"/>
      <w:kern w:val="1"/>
      <w:sz w:val="18"/>
      <w:szCs w:val="20"/>
      <w:lang w:val="es-ES_tradnl" w:eastAsia="ar-SA"/>
    </w:rPr>
  </w:style>
  <w:style w:type="paragraph" w:styleId="TDC7">
    <w:name w:val="toc 7"/>
    <w:basedOn w:val="Normal"/>
    <w:next w:val="Normal"/>
    <w:uiPriority w:val="39"/>
    <w:pPr>
      <w:widowControl w:val="0"/>
      <w:suppressAutoHyphens/>
      <w:ind w:left="1320"/>
    </w:pPr>
    <w:rPr>
      <w:rFonts w:ascii="Arial" w:hAnsi="Arial" w:cs="Arial"/>
      <w:kern w:val="1"/>
      <w:sz w:val="18"/>
      <w:szCs w:val="20"/>
      <w:lang w:val="es-ES_tradnl" w:eastAsia="ar-SA"/>
    </w:rPr>
  </w:style>
  <w:style w:type="paragraph" w:styleId="TDC8">
    <w:name w:val="toc 8"/>
    <w:basedOn w:val="Normal"/>
    <w:next w:val="Normal"/>
    <w:uiPriority w:val="39"/>
    <w:pPr>
      <w:widowControl w:val="0"/>
      <w:suppressAutoHyphens/>
      <w:ind w:left="1540"/>
    </w:pPr>
    <w:rPr>
      <w:rFonts w:ascii="Arial" w:hAnsi="Arial" w:cs="Arial"/>
      <w:kern w:val="1"/>
      <w:sz w:val="18"/>
      <w:szCs w:val="20"/>
      <w:lang w:val="es-ES_tradnl" w:eastAsia="ar-SA"/>
    </w:rPr>
  </w:style>
  <w:style w:type="paragraph" w:styleId="TDC9">
    <w:name w:val="toc 9"/>
    <w:basedOn w:val="Normal"/>
    <w:next w:val="Normal"/>
    <w:uiPriority w:val="39"/>
    <w:pPr>
      <w:widowControl w:val="0"/>
      <w:suppressAutoHyphens/>
      <w:ind w:left="1760"/>
    </w:pPr>
    <w:rPr>
      <w:rFonts w:ascii="Arial" w:hAnsi="Arial" w:cs="Arial"/>
      <w:kern w:val="1"/>
      <w:sz w:val="18"/>
      <w:szCs w:val="20"/>
      <w:lang w:val="es-ES_tradnl" w:eastAsia="ar-SA"/>
    </w:rPr>
  </w:style>
  <w:style w:type="paragraph" w:customStyle="1" w:styleId="Textoindependiente22">
    <w:name w:val="Texto independiente 22"/>
    <w:basedOn w:val="Normal"/>
    <w:pPr>
      <w:suppressAutoHyphens/>
      <w:spacing w:before="120"/>
      <w:jc w:val="both"/>
    </w:pPr>
    <w:rPr>
      <w:rFonts w:ascii="Arial" w:hAnsi="Arial" w:cs="Arial"/>
      <w:kern w:val="1"/>
      <w:sz w:val="20"/>
      <w:szCs w:val="20"/>
      <w:lang w:eastAsia="ar-SA"/>
    </w:rPr>
  </w:style>
  <w:style w:type="paragraph" w:customStyle="1" w:styleId="Sangra3detindependiente1">
    <w:name w:val="Sangría 3 de t. independiente1"/>
    <w:basedOn w:val="Normal"/>
    <w:pPr>
      <w:suppressAutoHyphens/>
      <w:spacing w:before="120"/>
      <w:ind w:firstLine="1134"/>
      <w:jc w:val="both"/>
    </w:pPr>
    <w:rPr>
      <w:rFonts w:ascii="Arial" w:hAnsi="Arial" w:cs="Arial"/>
      <w:kern w:val="1"/>
      <w:sz w:val="20"/>
      <w:szCs w:val="20"/>
      <w:lang w:eastAsia="ar-SA"/>
    </w:rPr>
  </w:style>
  <w:style w:type="paragraph" w:styleId="Sangradetextonormal">
    <w:name w:val="Body Text Indent"/>
    <w:basedOn w:val="Normal"/>
    <w:pPr>
      <w:tabs>
        <w:tab w:val="left" w:pos="851"/>
      </w:tabs>
      <w:suppressAutoHyphens/>
      <w:spacing w:before="120"/>
      <w:ind w:left="851"/>
      <w:jc w:val="both"/>
    </w:pPr>
    <w:rPr>
      <w:rFonts w:ascii="Arial" w:hAnsi="Arial" w:cs="Arial"/>
      <w:kern w:val="1"/>
      <w:sz w:val="20"/>
      <w:szCs w:val="20"/>
      <w:lang w:eastAsia="ar-SA"/>
    </w:rPr>
  </w:style>
  <w:style w:type="paragraph" w:customStyle="1" w:styleId="Mapadeldocumento2">
    <w:name w:val="Mapa del documento2"/>
    <w:basedOn w:val="Normal"/>
    <w:pPr>
      <w:widowControl w:val="0"/>
      <w:shd w:val="clear" w:color="auto" w:fill="000080"/>
      <w:suppressAutoHyphens/>
      <w:spacing w:before="120"/>
      <w:jc w:val="both"/>
    </w:pPr>
    <w:rPr>
      <w:rFonts w:ascii="Tahoma" w:hAnsi="Tahoma" w:cs="Tahoma"/>
      <w:kern w:val="1"/>
      <w:sz w:val="20"/>
      <w:szCs w:val="20"/>
      <w:lang w:val="es-ES_tradnl" w:eastAsia="ar-SA"/>
    </w:rPr>
  </w:style>
  <w:style w:type="paragraph" w:customStyle="1" w:styleId="TexteT">
    <w:name w:val="Texte (T)"/>
    <w:pPr>
      <w:suppressAutoHyphens/>
      <w:jc w:val="both"/>
    </w:pPr>
    <w:rPr>
      <w:rFonts w:ascii="Arial" w:hAnsi="Arial" w:cs="Arial"/>
      <w:lang w:val="fr-FR" w:eastAsia="ar-SA"/>
    </w:rPr>
  </w:style>
  <w:style w:type="paragraph" w:customStyle="1" w:styleId="Sangranormal1">
    <w:name w:val="Sangría normal1"/>
    <w:basedOn w:val="Normal"/>
    <w:pPr>
      <w:suppressAutoHyphens/>
      <w:spacing w:before="120"/>
      <w:ind w:left="2127"/>
      <w:jc w:val="both"/>
    </w:pPr>
    <w:rPr>
      <w:rFonts w:ascii="Arial" w:hAnsi="Arial" w:cs="Arial"/>
      <w:kern w:val="1"/>
      <w:sz w:val="20"/>
      <w:szCs w:val="20"/>
      <w:lang w:val="fr-FR" w:eastAsia="ar-SA"/>
    </w:rPr>
  </w:style>
  <w:style w:type="paragraph" w:customStyle="1" w:styleId="Textocomentario1">
    <w:name w:val="Texto comentario1"/>
    <w:basedOn w:val="Normal"/>
    <w:pPr>
      <w:suppressAutoHyphens/>
      <w:spacing w:before="120"/>
      <w:jc w:val="both"/>
    </w:pPr>
    <w:rPr>
      <w:rFonts w:ascii="Arial" w:hAnsi="Arial" w:cs="Arial"/>
      <w:kern w:val="1"/>
      <w:sz w:val="20"/>
      <w:szCs w:val="20"/>
      <w:lang w:val="fr-FR" w:eastAsia="ar-SA"/>
    </w:rPr>
  </w:style>
  <w:style w:type="paragraph" w:customStyle="1" w:styleId="WW-ndice7">
    <w:name w:val="WW-Índice 7"/>
    <w:basedOn w:val="Normal"/>
    <w:next w:val="Normal"/>
    <w:pPr>
      <w:suppressAutoHyphens/>
      <w:spacing w:before="120"/>
      <w:ind w:left="2160"/>
      <w:jc w:val="both"/>
    </w:pPr>
    <w:rPr>
      <w:rFonts w:ascii="Arial" w:hAnsi="Arial" w:cs="Arial"/>
      <w:kern w:val="1"/>
      <w:sz w:val="20"/>
      <w:szCs w:val="20"/>
      <w:lang w:val="fr-FR" w:eastAsia="ar-SA"/>
    </w:rPr>
  </w:style>
  <w:style w:type="paragraph" w:customStyle="1" w:styleId="WW-ndice6">
    <w:name w:val="WW-Índice 6"/>
    <w:basedOn w:val="Normal"/>
    <w:next w:val="Normal"/>
    <w:pPr>
      <w:suppressAutoHyphens/>
      <w:spacing w:before="120"/>
      <w:ind w:left="1800"/>
      <w:jc w:val="both"/>
    </w:pPr>
    <w:rPr>
      <w:rFonts w:ascii="Arial" w:hAnsi="Arial" w:cs="Arial"/>
      <w:kern w:val="1"/>
      <w:sz w:val="20"/>
      <w:szCs w:val="20"/>
      <w:lang w:val="fr-FR" w:eastAsia="ar-SA"/>
    </w:rPr>
  </w:style>
  <w:style w:type="paragraph" w:customStyle="1" w:styleId="WW-ndice5">
    <w:name w:val="WW-Índice 5"/>
    <w:basedOn w:val="Normal"/>
    <w:next w:val="Normal"/>
    <w:pPr>
      <w:suppressAutoHyphens/>
      <w:spacing w:before="120"/>
      <w:ind w:left="1440"/>
      <w:jc w:val="both"/>
    </w:pPr>
    <w:rPr>
      <w:rFonts w:ascii="Arial" w:hAnsi="Arial" w:cs="Arial"/>
      <w:kern w:val="1"/>
      <w:sz w:val="20"/>
      <w:szCs w:val="20"/>
      <w:lang w:val="fr-FR" w:eastAsia="ar-SA"/>
    </w:rPr>
  </w:style>
  <w:style w:type="paragraph" w:customStyle="1" w:styleId="TableCorps">
    <w:name w:val="TableCorps"/>
    <w:basedOn w:val="Normal"/>
    <w:pPr>
      <w:suppressAutoHyphens/>
      <w:spacing w:before="24" w:after="24"/>
      <w:jc w:val="both"/>
    </w:pPr>
    <w:rPr>
      <w:rFonts w:ascii="Arial" w:hAnsi="Arial" w:cs="Arial"/>
      <w:kern w:val="1"/>
      <w:sz w:val="18"/>
      <w:szCs w:val="20"/>
      <w:lang w:val="fr-FR" w:eastAsia="ar-SA"/>
    </w:rPr>
  </w:style>
  <w:style w:type="paragraph" w:customStyle="1" w:styleId="TableEn-tte">
    <w:name w:val="TableEn-tête"/>
    <w:basedOn w:val="Ttulo1"/>
    <w:pPr>
      <w:pageBreakBefore/>
      <w:widowControl/>
      <w:numPr>
        <w:numId w:val="0"/>
      </w:numPr>
      <w:tabs>
        <w:tab w:val="clear" w:pos="432"/>
        <w:tab w:val="clear" w:pos="900"/>
        <w:tab w:val="right" w:pos="9498"/>
      </w:tabs>
      <w:spacing w:before="200" w:after="200"/>
      <w:jc w:val="center"/>
    </w:pPr>
    <w:rPr>
      <w:caps w:val="0"/>
      <w:color w:val="000000"/>
      <w:sz w:val="22"/>
      <w:lang w:val="fr-FR"/>
    </w:rPr>
  </w:style>
  <w:style w:type="paragraph" w:customStyle="1" w:styleId="TableCorps10">
    <w:name w:val="TableCorps 10"/>
    <w:basedOn w:val="TableCorps"/>
    <w:pPr>
      <w:spacing w:before="60" w:after="60"/>
    </w:pPr>
    <w:rPr>
      <w:sz w:val="20"/>
    </w:rPr>
  </w:style>
  <w:style w:type="paragraph" w:customStyle="1" w:styleId="TIndent11">
    <w:name w:val="T.Indenté1 (1)"/>
    <w:basedOn w:val="Normal"/>
    <w:pPr>
      <w:suppressAutoHyphens/>
      <w:spacing w:before="120"/>
      <w:ind w:left="2058" w:hanging="357"/>
      <w:jc w:val="both"/>
    </w:pPr>
    <w:rPr>
      <w:rFonts w:ascii="Arial" w:hAnsi="Arial" w:cs="Arial"/>
      <w:kern w:val="1"/>
      <w:sz w:val="20"/>
      <w:szCs w:val="20"/>
      <w:lang w:val="fr-FR" w:eastAsia="ar-SA"/>
    </w:rPr>
  </w:style>
  <w:style w:type="paragraph" w:customStyle="1" w:styleId="TIndent22">
    <w:name w:val="T.Indenté2 (2)"/>
    <w:basedOn w:val="TIndent11"/>
    <w:pPr>
      <w:ind w:left="2415"/>
    </w:pPr>
  </w:style>
  <w:style w:type="paragraph" w:customStyle="1" w:styleId="SchmaS">
    <w:name w:val="Schéma (S)"/>
    <w:basedOn w:val="Normal"/>
    <w:next w:val="SLgendeL"/>
    <w:pPr>
      <w:keepNext/>
      <w:suppressAutoHyphens/>
      <w:spacing w:before="240"/>
      <w:jc w:val="center"/>
    </w:pPr>
    <w:rPr>
      <w:rFonts w:ascii="Arial" w:hAnsi="Arial" w:cs="Arial"/>
      <w:kern w:val="1"/>
      <w:sz w:val="20"/>
      <w:szCs w:val="20"/>
      <w:lang w:val="fr-FR" w:eastAsia="ar-SA"/>
    </w:rPr>
  </w:style>
  <w:style w:type="paragraph" w:customStyle="1" w:styleId="SLgendeL">
    <w:name w:val="S.Légende (L)"/>
    <w:basedOn w:val="Normal"/>
    <w:next w:val="Normal"/>
    <w:pPr>
      <w:suppressAutoHyphens/>
      <w:spacing w:before="120" w:line="240" w:lineRule="exact"/>
      <w:jc w:val="center"/>
    </w:pPr>
    <w:rPr>
      <w:rFonts w:ascii="Arial" w:hAnsi="Arial" w:cs="Arial"/>
      <w:i/>
      <w:kern w:val="1"/>
      <w:sz w:val="20"/>
      <w:szCs w:val="20"/>
      <w:lang w:val="fr-FR" w:eastAsia="ar-SA"/>
    </w:rPr>
  </w:style>
  <w:style w:type="paragraph" w:customStyle="1" w:styleId="RemarqueR">
    <w:name w:val="Remarque (R)"/>
    <w:basedOn w:val="Normal"/>
    <w:next w:val="Normal"/>
    <w:pPr>
      <w:keepLines/>
      <w:suppressAutoHyphens/>
      <w:spacing w:before="120"/>
      <w:ind w:left="3402" w:hanging="1701"/>
      <w:jc w:val="both"/>
    </w:pPr>
    <w:rPr>
      <w:rFonts w:ascii="Arial" w:hAnsi="Arial" w:cs="Arial"/>
      <w:i/>
      <w:kern w:val="1"/>
      <w:sz w:val="20"/>
      <w:szCs w:val="20"/>
      <w:lang w:val="fr-FR" w:eastAsia="ar-SA"/>
    </w:rPr>
  </w:style>
  <w:style w:type="paragraph" w:customStyle="1" w:styleId="TexteIndent1">
    <w:name w:val="TexteIndenté1"/>
    <w:pPr>
      <w:suppressAutoHyphens/>
      <w:spacing w:after="260" w:line="260" w:lineRule="atLeast"/>
      <w:ind w:left="2058"/>
    </w:pPr>
    <w:rPr>
      <w:rFonts w:ascii="Book Antiqua" w:hAnsi="Book Antiqua" w:cs="Book Antiqua"/>
      <w:sz w:val="22"/>
      <w:lang w:val="fr-FR" w:eastAsia="ar-SA"/>
    </w:rPr>
  </w:style>
  <w:style w:type="paragraph" w:customStyle="1" w:styleId="TIndent33">
    <w:name w:val="T.Indenté3 (3)"/>
    <w:basedOn w:val="TIndent22"/>
    <w:pPr>
      <w:ind w:left="2773"/>
    </w:pPr>
  </w:style>
  <w:style w:type="paragraph" w:customStyle="1" w:styleId="Texte">
    <w:name w:val="Texte"/>
    <w:pPr>
      <w:suppressAutoHyphens/>
      <w:spacing w:after="260" w:line="260" w:lineRule="atLeast"/>
      <w:ind w:left="1701"/>
    </w:pPr>
    <w:rPr>
      <w:rFonts w:ascii="Book Antiqua" w:hAnsi="Book Antiqua" w:cs="Book Antiqua"/>
      <w:sz w:val="22"/>
      <w:lang w:val="fr-FR" w:eastAsia="ar-SA"/>
    </w:rPr>
  </w:style>
  <w:style w:type="paragraph" w:customStyle="1" w:styleId="TexteIndent2">
    <w:name w:val="TexteIndenté2"/>
    <w:basedOn w:val="TexteIndent1"/>
    <w:pPr>
      <w:ind w:left="2415"/>
    </w:pPr>
  </w:style>
  <w:style w:type="paragraph" w:customStyle="1" w:styleId="Schma">
    <w:name w:val="Schéma"/>
    <w:next w:val="Normal"/>
    <w:pPr>
      <w:keepNext/>
      <w:suppressAutoHyphens/>
      <w:spacing w:before="240" w:line="260" w:lineRule="atLeast"/>
    </w:pPr>
    <w:rPr>
      <w:rFonts w:ascii="Book Antiqua" w:hAnsi="Book Antiqua" w:cs="Book Antiqua"/>
      <w:sz w:val="22"/>
      <w:lang w:val="fr-FR" w:eastAsia="ar-SA"/>
    </w:rPr>
  </w:style>
  <w:style w:type="paragraph" w:customStyle="1" w:styleId="SchmaLgende">
    <w:name w:val="SchémaLégende"/>
    <w:basedOn w:val="Schma"/>
    <w:pPr>
      <w:keepNext w:val="0"/>
      <w:spacing w:before="0" w:after="260" w:line="240" w:lineRule="exact"/>
    </w:pPr>
    <w:rPr>
      <w:i/>
      <w:sz w:val="20"/>
    </w:rPr>
  </w:style>
  <w:style w:type="paragraph" w:customStyle="1" w:styleId="Schma3">
    <w:name w:val="Schéma 3"/>
    <w:basedOn w:val="Schma"/>
    <w:next w:val="Normal"/>
    <w:pPr>
      <w:ind w:left="1701"/>
    </w:pPr>
  </w:style>
  <w:style w:type="paragraph" w:customStyle="1" w:styleId="SchmaLgende3">
    <w:name w:val="SchémaLégende 3"/>
    <w:basedOn w:val="SchmaLgende"/>
    <w:pPr>
      <w:ind w:left="1701"/>
    </w:pPr>
  </w:style>
  <w:style w:type="paragraph" w:customStyle="1" w:styleId="AttentionA">
    <w:name w:val="Attention (A)"/>
    <w:basedOn w:val="Normal"/>
    <w:pPr>
      <w:keepLines/>
      <w:suppressAutoHyphens/>
      <w:spacing w:before="120"/>
      <w:ind w:left="2268" w:hanging="567"/>
      <w:jc w:val="both"/>
    </w:pPr>
    <w:rPr>
      <w:rFonts w:ascii="Arial" w:hAnsi="Arial" w:cs="Arial"/>
      <w:b/>
      <w:smallCaps/>
      <w:kern w:val="1"/>
      <w:sz w:val="20"/>
      <w:szCs w:val="20"/>
      <w:lang w:val="fr-FR" w:eastAsia="ar-SA"/>
    </w:rPr>
  </w:style>
  <w:style w:type="paragraph" w:customStyle="1" w:styleId="numropage">
    <w:name w:val="numÈro page"/>
    <w:basedOn w:val="Normal"/>
    <w:next w:val="Normal"/>
    <w:pPr>
      <w:tabs>
        <w:tab w:val="left" w:pos="1120"/>
      </w:tabs>
      <w:suppressAutoHyphens/>
      <w:spacing w:before="120"/>
      <w:ind w:right="515"/>
      <w:jc w:val="both"/>
    </w:pPr>
    <w:rPr>
      <w:rFonts w:ascii="Arial" w:hAnsi="Arial" w:cs="Arial"/>
      <w:kern w:val="1"/>
      <w:sz w:val="20"/>
      <w:szCs w:val="20"/>
      <w:lang w:val="fr-FR" w:eastAsia="ar-SA"/>
    </w:rPr>
  </w:style>
  <w:style w:type="paragraph" w:customStyle="1" w:styleId="en-tte">
    <w:name w:val="en-tÍte"/>
    <w:basedOn w:val="Normal"/>
    <w:pPr>
      <w:tabs>
        <w:tab w:val="left" w:pos="1120"/>
        <w:tab w:val="center" w:pos="4320"/>
        <w:tab w:val="right" w:pos="8640"/>
      </w:tabs>
      <w:suppressAutoHyphens/>
      <w:spacing w:before="120"/>
      <w:ind w:right="515"/>
      <w:jc w:val="both"/>
    </w:pPr>
    <w:rPr>
      <w:rFonts w:ascii="Arial" w:hAnsi="Arial" w:cs="Arial"/>
      <w:kern w:val="1"/>
      <w:sz w:val="20"/>
      <w:szCs w:val="20"/>
      <w:lang w:val="fr-FR" w:eastAsia="ar-SA"/>
    </w:rPr>
  </w:style>
  <w:style w:type="paragraph" w:customStyle="1" w:styleId="SLgende">
    <w:name w:val="S.Légende"/>
    <w:basedOn w:val="Normal"/>
    <w:next w:val="Normal"/>
    <w:pPr>
      <w:suppressAutoHyphens/>
      <w:spacing w:before="120" w:line="240" w:lineRule="exact"/>
      <w:jc w:val="center"/>
    </w:pPr>
    <w:rPr>
      <w:rFonts w:ascii="Arial" w:hAnsi="Arial" w:cs="Arial"/>
      <w:i/>
      <w:kern w:val="1"/>
      <w:sz w:val="20"/>
      <w:szCs w:val="20"/>
      <w:lang w:val="fr-FR" w:eastAsia="ar-SA"/>
    </w:rPr>
  </w:style>
  <w:style w:type="paragraph" w:customStyle="1" w:styleId="SLgende3">
    <w:name w:val="S.Légende 3"/>
    <w:basedOn w:val="SLgende"/>
    <w:next w:val="Normal"/>
    <w:pPr>
      <w:ind w:left="1701"/>
    </w:pPr>
  </w:style>
  <w:style w:type="paragraph" w:customStyle="1" w:styleId="Question">
    <w:name w:val="Question"/>
    <w:basedOn w:val="Normal"/>
    <w:pPr>
      <w:suppressAutoHyphens/>
      <w:spacing w:before="120"/>
      <w:ind w:left="1701" w:hanging="2268"/>
      <w:jc w:val="both"/>
    </w:pPr>
    <w:rPr>
      <w:rFonts w:ascii="Arial" w:hAnsi="Arial" w:cs="Arial"/>
      <w:b/>
      <w:i/>
      <w:kern w:val="1"/>
      <w:sz w:val="20"/>
      <w:szCs w:val="20"/>
      <w:lang w:val="fr-FR" w:eastAsia="ar-SA"/>
    </w:rPr>
  </w:style>
  <w:style w:type="paragraph" w:customStyle="1" w:styleId="Textetitre">
    <w:name w:val="Textetitre"/>
    <w:basedOn w:val="TIndent11"/>
    <w:pPr>
      <w:tabs>
        <w:tab w:val="left" w:pos="3544"/>
        <w:tab w:val="left" w:pos="3969"/>
      </w:tabs>
      <w:ind w:left="3828" w:hanging="2126"/>
    </w:pPr>
  </w:style>
  <w:style w:type="paragraph" w:customStyle="1" w:styleId="NormalBolditalic">
    <w:name w:val="Normal Bold italic"/>
    <w:basedOn w:val="Normal"/>
    <w:pPr>
      <w:suppressAutoHyphens/>
      <w:spacing w:before="120" w:after="240"/>
      <w:jc w:val="both"/>
    </w:pPr>
    <w:rPr>
      <w:rFonts w:ascii="Arial" w:hAnsi="Arial" w:cs="Arial"/>
      <w:b/>
      <w:i/>
      <w:kern w:val="1"/>
      <w:sz w:val="20"/>
      <w:szCs w:val="20"/>
      <w:lang w:val="en-GB" w:eastAsia="ar-SA"/>
    </w:rPr>
  </w:style>
  <w:style w:type="paragraph" w:customStyle="1" w:styleId="Titre0">
    <w:name w:val="Titre0"/>
    <w:basedOn w:val="Normal"/>
    <w:next w:val="Ttulo1"/>
    <w:pPr>
      <w:pageBreakBefore/>
      <w:suppressAutoHyphens/>
      <w:spacing w:before="120" w:after="360"/>
      <w:jc w:val="center"/>
    </w:pPr>
    <w:rPr>
      <w:rFonts w:ascii="Arial" w:hAnsi="Arial" w:cs="Arial"/>
      <w:kern w:val="1"/>
      <w:sz w:val="36"/>
      <w:szCs w:val="20"/>
      <w:lang w:val="fr-FR" w:eastAsia="ar-SA"/>
    </w:rPr>
  </w:style>
  <w:style w:type="paragraph" w:customStyle="1" w:styleId="Paragraphe2">
    <w:name w:val="Paragraphe2"/>
    <w:basedOn w:val="Normal"/>
    <w:pPr>
      <w:keepNext/>
      <w:suppressAutoHyphens/>
      <w:spacing w:before="120"/>
      <w:ind w:left="864"/>
      <w:jc w:val="both"/>
    </w:pPr>
    <w:rPr>
      <w:rFonts w:ascii="Arial" w:hAnsi="Arial" w:cs="Arial"/>
      <w:kern w:val="1"/>
      <w:sz w:val="20"/>
      <w:szCs w:val="20"/>
      <w:lang w:val="fr-FR" w:eastAsia="ar-SA"/>
    </w:rPr>
  </w:style>
  <w:style w:type="paragraph" w:customStyle="1" w:styleId="FormatEntete">
    <w:name w:val="FormatEntete"/>
    <w:basedOn w:val="Normal"/>
    <w:pPr>
      <w:suppressAutoHyphens/>
      <w:spacing w:before="120" w:after="120"/>
      <w:jc w:val="both"/>
    </w:pPr>
    <w:rPr>
      <w:rFonts w:ascii="Itckabel" w:hAnsi="Itckabel" w:cs="Itckabel"/>
      <w:kern w:val="1"/>
      <w:sz w:val="24"/>
      <w:szCs w:val="20"/>
      <w:lang w:val="en-US" w:eastAsia="ar-SA"/>
    </w:rPr>
  </w:style>
  <w:style w:type="paragraph" w:customStyle="1" w:styleId="N1">
    <w:name w:val="N1"/>
    <w:basedOn w:val="Normal"/>
    <w:pPr>
      <w:suppressAutoHyphens/>
      <w:spacing w:before="120"/>
      <w:jc w:val="both"/>
    </w:pPr>
    <w:rPr>
      <w:rFonts w:ascii="Arial" w:hAnsi="Arial" w:cs="Arial"/>
      <w:kern w:val="1"/>
      <w:sz w:val="20"/>
      <w:szCs w:val="20"/>
      <w:lang w:val="en-US" w:eastAsia="ar-SA"/>
    </w:rPr>
  </w:style>
  <w:style w:type="paragraph" w:customStyle="1" w:styleId="ABLOCKPARA">
    <w:name w:val="A BLOCK PARA"/>
    <w:basedOn w:val="Normal"/>
    <w:pPr>
      <w:suppressAutoHyphens/>
      <w:spacing w:before="120"/>
      <w:jc w:val="both"/>
    </w:pPr>
    <w:rPr>
      <w:rFonts w:ascii="Book Antiqua" w:hAnsi="Book Antiqua" w:cs="Book Antiqua"/>
      <w:kern w:val="1"/>
      <w:sz w:val="20"/>
      <w:szCs w:val="20"/>
      <w:lang w:val="fr-FR" w:eastAsia="ar-SA"/>
    </w:rPr>
  </w:style>
  <w:style w:type="paragraph" w:customStyle="1" w:styleId="N2">
    <w:name w:val="N2"/>
    <w:basedOn w:val="N1"/>
    <w:pPr>
      <w:ind w:left="284"/>
    </w:pPr>
  </w:style>
  <w:style w:type="paragraph" w:customStyle="1" w:styleId="R1">
    <w:name w:val="R1"/>
    <w:basedOn w:val="N1"/>
    <w:pPr>
      <w:spacing w:before="60"/>
      <w:ind w:left="568" w:hanging="284"/>
      <w:jc w:val="left"/>
    </w:pPr>
  </w:style>
  <w:style w:type="paragraph" w:customStyle="1" w:styleId="R2">
    <w:name w:val="R2"/>
    <w:basedOn w:val="R1"/>
    <w:pPr>
      <w:ind w:left="851"/>
    </w:pPr>
  </w:style>
  <w:style w:type="paragraph" w:customStyle="1" w:styleId="Source">
    <w:name w:val="Source"/>
    <w:basedOn w:val="N1"/>
    <w:pPr>
      <w:keepNext/>
      <w:spacing w:before="0"/>
      <w:jc w:val="left"/>
    </w:pPr>
    <w:rPr>
      <w:rFonts w:ascii="Courier New" w:hAnsi="Courier New" w:cs="Courier New"/>
    </w:rPr>
  </w:style>
  <w:style w:type="paragraph" w:customStyle="1" w:styleId="titreNote">
    <w:name w:val="titreNote"/>
    <w:basedOn w:val="Ttulo1"/>
    <w:pPr>
      <w:keepNext w:val="0"/>
      <w:pageBreakBefore/>
      <w:widowControl/>
      <w:numPr>
        <w:numId w:val="0"/>
      </w:numPr>
      <w:tabs>
        <w:tab w:val="clear" w:pos="432"/>
        <w:tab w:val="clear" w:pos="900"/>
        <w:tab w:val="right" w:pos="9498"/>
      </w:tabs>
      <w:spacing w:before="0"/>
      <w:jc w:val="center"/>
    </w:pPr>
    <w:rPr>
      <w:rFonts w:ascii="Itckabel" w:hAnsi="Itckabel" w:cs="Itckabel"/>
      <w:caps w:val="0"/>
      <w:color w:val="000000"/>
      <w:sz w:val="50"/>
      <w:lang w:val="fr-FR"/>
    </w:rPr>
  </w:style>
  <w:style w:type="paragraph" w:customStyle="1" w:styleId="Textoindependiente31">
    <w:name w:val="Texto independiente 31"/>
    <w:basedOn w:val="Normal"/>
    <w:pPr>
      <w:widowControl w:val="0"/>
      <w:suppressAutoHyphens/>
      <w:spacing w:before="120"/>
      <w:jc w:val="both"/>
    </w:pPr>
    <w:rPr>
      <w:rFonts w:ascii="Arial" w:hAnsi="Arial" w:cs="Arial"/>
      <w:i/>
      <w:kern w:val="1"/>
      <w:sz w:val="18"/>
      <w:szCs w:val="20"/>
      <w:lang w:val="es-ES_tradnl" w:eastAsia="ar-SA"/>
    </w:rPr>
  </w:style>
  <w:style w:type="paragraph" w:customStyle="1" w:styleId="textonormal">
    <w:name w:val="textonormal"/>
    <w:basedOn w:val="Normal"/>
    <w:pPr>
      <w:widowControl w:val="0"/>
      <w:numPr>
        <w:numId w:val="13"/>
      </w:numPr>
      <w:suppressAutoHyphens/>
      <w:spacing w:before="120" w:line="288" w:lineRule="auto"/>
      <w:ind w:left="2155"/>
      <w:jc w:val="both"/>
    </w:pPr>
    <w:rPr>
      <w:rFonts w:ascii="Arial" w:hAnsi="Arial" w:cs="Arial"/>
      <w:kern w:val="1"/>
      <w:sz w:val="20"/>
      <w:szCs w:val="20"/>
      <w:lang w:val="es-ES_tradnl" w:eastAsia="ar-SA"/>
    </w:rPr>
  </w:style>
  <w:style w:type="paragraph" w:customStyle="1" w:styleId="Style1">
    <w:name w:val="Style1"/>
    <w:basedOn w:val="Normal"/>
    <w:pPr>
      <w:widowControl w:val="0"/>
      <w:numPr>
        <w:numId w:val="14"/>
      </w:numPr>
      <w:tabs>
        <w:tab w:val="left" w:pos="360"/>
      </w:tabs>
      <w:suppressAutoHyphens/>
      <w:spacing w:before="120" w:line="288" w:lineRule="auto"/>
      <w:ind w:left="360" w:hanging="360"/>
      <w:jc w:val="both"/>
    </w:pPr>
    <w:rPr>
      <w:rFonts w:ascii="Arial" w:hAnsi="Arial" w:cs="Arial"/>
      <w:kern w:val="1"/>
      <w:sz w:val="20"/>
      <w:szCs w:val="20"/>
      <w:lang w:val="es-ES_tradnl" w:eastAsia="ar-SA"/>
    </w:rPr>
  </w:style>
  <w:style w:type="paragraph" w:customStyle="1" w:styleId="bulletm1">
    <w:name w:val="bullet_m1"/>
    <w:basedOn w:val="Normal"/>
    <w:pPr>
      <w:widowControl w:val="0"/>
      <w:numPr>
        <w:numId w:val="15"/>
      </w:numPr>
      <w:tabs>
        <w:tab w:val="left" w:pos="360"/>
      </w:tabs>
      <w:suppressAutoHyphens/>
      <w:spacing w:before="120" w:line="288" w:lineRule="auto"/>
      <w:ind w:left="3192" w:hanging="357"/>
      <w:jc w:val="both"/>
    </w:pPr>
    <w:rPr>
      <w:rFonts w:ascii="Arial" w:hAnsi="Arial" w:cs="Arial"/>
      <w:kern w:val="1"/>
      <w:sz w:val="20"/>
      <w:szCs w:val="20"/>
      <w:lang w:val="es-ES_tradnl" w:eastAsia="ar-SA"/>
    </w:rPr>
  </w:style>
  <w:style w:type="paragraph" w:customStyle="1" w:styleId="pie">
    <w:name w:val="pie"/>
    <w:pPr>
      <w:widowControl w:val="0"/>
      <w:tabs>
        <w:tab w:val="left" w:pos="0"/>
        <w:tab w:val="center" w:pos="4845"/>
        <w:tab w:val="right" w:pos="9000"/>
      </w:tabs>
      <w:suppressAutoHyphens/>
    </w:pPr>
    <w:rPr>
      <w:rFonts w:ascii="Arial" w:hAnsi="Arial" w:cs="Arial"/>
      <w:color w:val="000000"/>
      <w:sz w:val="18"/>
      <w:lang w:eastAsia="ar-SA"/>
    </w:rPr>
  </w:style>
  <w:style w:type="paragraph" w:customStyle="1" w:styleId="Bullet2">
    <w:name w:val="Bullet 2"/>
    <w:basedOn w:val="Normal"/>
    <w:pPr>
      <w:widowControl w:val="0"/>
      <w:numPr>
        <w:numId w:val="5"/>
      </w:numPr>
      <w:tabs>
        <w:tab w:val="left" w:pos="648"/>
      </w:tabs>
      <w:suppressAutoHyphens/>
      <w:spacing w:before="120"/>
      <w:jc w:val="both"/>
    </w:pPr>
    <w:rPr>
      <w:rFonts w:ascii="Arial" w:hAnsi="Arial" w:cs="Arial"/>
      <w:kern w:val="1"/>
      <w:sz w:val="20"/>
      <w:szCs w:val="20"/>
      <w:lang w:val="es-ES_tradnl" w:eastAsia="ar-SA"/>
    </w:rPr>
  </w:style>
  <w:style w:type="paragraph" w:customStyle="1" w:styleId="TextoArialN">
    <w:name w:val="Texto Arial N"/>
    <w:pPr>
      <w:keepLines/>
      <w:widowControl w:val="0"/>
      <w:suppressAutoHyphens/>
      <w:spacing w:before="170"/>
    </w:pPr>
    <w:rPr>
      <w:color w:val="000000"/>
      <w:sz w:val="24"/>
      <w:lang w:eastAsia="ar-SA"/>
    </w:rPr>
  </w:style>
  <w:style w:type="paragraph" w:customStyle="1" w:styleId="Seccion">
    <w:name w:val="Seccion"/>
    <w:pPr>
      <w:keepLines/>
      <w:pageBreakBefore/>
      <w:widowControl w:val="0"/>
      <w:suppressAutoHyphens/>
      <w:spacing w:before="170" w:after="226"/>
    </w:pPr>
    <w:rPr>
      <w:rFonts w:ascii="Arial" w:hAnsi="Arial" w:cs="Arial"/>
      <w:b/>
      <w:color w:val="000000"/>
      <w:sz w:val="24"/>
      <w:lang w:eastAsia="ar-SA"/>
    </w:rPr>
  </w:style>
  <w:style w:type="paragraph" w:customStyle="1" w:styleId="SubSeccion">
    <w:name w:val="SubSeccion"/>
    <w:pPr>
      <w:keepLines/>
      <w:widowControl w:val="0"/>
      <w:suppressAutoHyphens/>
      <w:spacing w:before="396" w:after="113"/>
    </w:pPr>
    <w:rPr>
      <w:rFonts w:ascii="Arial" w:hAnsi="Arial" w:cs="Arial"/>
      <w:b/>
      <w:color w:val="000000"/>
      <w:sz w:val="24"/>
      <w:lang w:eastAsia="ar-SA"/>
    </w:rPr>
  </w:style>
  <w:style w:type="paragraph" w:customStyle="1" w:styleId="heading2">
    <w:name w:val="heading2"/>
    <w:basedOn w:val="TableText"/>
  </w:style>
  <w:style w:type="paragraph" w:customStyle="1" w:styleId="ColTablaCentrado">
    <w:name w:val="Col_Tabla_Centrado"/>
    <w:basedOn w:val="Normal"/>
    <w:pPr>
      <w:widowControl w:val="0"/>
      <w:suppressAutoHyphens/>
      <w:spacing w:before="120"/>
      <w:jc w:val="center"/>
    </w:pPr>
    <w:rPr>
      <w:rFonts w:ascii="Arial" w:hAnsi="Arial" w:cs="Arial"/>
      <w:kern w:val="1"/>
      <w:sz w:val="20"/>
      <w:szCs w:val="20"/>
      <w:lang w:val="es-ES_tradnl" w:eastAsia="ar-SA"/>
    </w:rPr>
  </w:style>
  <w:style w:type="paragraph" w:customStyle="1" w:styleId="ColTablaIzda">
    <w:name w:val="Col_Tabla_Izda"/>
    <w:basedOn w:val="Normal"/>
    <w:pPr>
      <w:widowControl w:val="0"/>
      <w:suppressAutoHyphens/>
      <w:spacing w:before="120"/>
      <w:ind w:left="72"/>
      <w:jc w:val="both"/>
    </w:pPr>
    <w:rPr>
      <w:rFonts w:ascii="Arial" w:hAnsi="Arial" w:cs="Arial"/>
      <w:kern w:val="1"/>
      <w:sz w:val="20"/>
      <w:szCs w:val="20"/>
      <w:lang w:val="es-ES_tradnl" w:eastAsia="ar-SA"/>
    </w:rPr>
  </w:style>
  <w:style w:type="paragraph" w:customStyle="1" w:styleId="CabeceraTabla">
    <w:name w:val="Cabecera_Tabla"/>
    <w:basedOn w:val="Normal"/>
    <w:pPr>
      <w:widowControl w:val="0"/>
      <w:suppressAutoHyphens/>
      <w:spacing w:before="120"/>
      <w:jc w:val="center"/>
    </w:pPr>
    <w:rPr>
      <w:rFonts w:ascii="Arial" w:hAnsi="Arial" w:cs="Arial"/>
      <w:b/>
      <w:kern w:val="1"/>
      <w:sz w:val="20"/>
      <w:szCs w:val="20"/>
      <w:lang w:val="es-ES_tradnl" w:eastAsia="ar-SA"/>
    </w:rPr>
  </w:style>
  <w:style w:type="paragraph" w:customStyle="1" w:styleId="SubPuntos">
    <w:name w:val="SubPuntos"/>
    <w:pPr>
      <w:keepLines/>
      <w:widowControl w:val="0"/>
      <w:suppressAutoHyphens/>
      <w:spacing w:before="56"/>
      <w:ind w:left="3288" w:right="567" w:hanging="170"/>
      <w:jc w:val="both"/>
    </w:pPr>
    <w:rPr>
      <w:rFonts w:ascii="Arial" w:hAnsi="Arial" w:cs="Arial"/>
      <w:color w:val="000000"/>
      <w:lang w:val="en-US" w:eastAsia="ar-SA"/>
    </w:rPr>
  </w:style>
  <w:style w:type="paragraph" w:customStyle="1" w:styleId="subbulletm1">
    <w:name w:val="subbullet_m1"/>
    <w:basedOn w:val="Normal"/>
    <w:pPr>
      <w:widowControl w:val="0"/>
      <w:numPr>
        <w:numId w:val="16"/>
      </w:numPr>
      <w:tabs>
        <w:tab w:val="left" w:pos="360"/>
      </w:tabs>
      <w:suppressAutoHyphens/>
      <w:spacing w:before="120" w:line="288" w:lineRule="auto"/>
      <w:ind w:left="3476" w:hanging="357"/>
      <w:jc w:val="both"/>
    </w:pPr>
    <w:rPr>
      <w:rFonts w:ascii="Arial" w:hAnsi="Arial" w:cs="Arial"/>
      <w:kern w:val="1"/>
      <w:sz w:val="20"/>
      <w:szCs w:val="20"/>
      <w:lang w:val="es-ES_tradnl" w:eastAsia="ar-SA"/>
    </w:rPr>
  </w:style>
  <w:style w:type="paragraph" w:customStyle="1" w:styleId="indentado2">
    <w:name w:val="indentado2"/>
    <w:basedOn w:val="Normal"/>
    <w:pPr>
      <w:widowControl w:val="0"/>
      <w:suppressAutoHyphens/>
      <w:spacing w:before="120"/>
      <w:ind w:left="426"/>
      <w:jc w:val="both"/>
    </w:pPr>
    <w:rPr>
      <w:rFonts w:ascii="Arial" w:hAnsi="Arial" w:cs="Arial"/>
      <w:kern w:val="1"/>
      <w:sz w:val="20"/>
      <w:szCs w:val="20"/>
      <w:lang w:val="es-ES_tradnl" w:eastAsia="ar-SA"/>
    </w:rPr>
  </w:style>
  <w:style w:type="paragraph" w:customStyle="1" w:styleId="indentado10">
    <w:name w:val="indentado1"/>
    <w:basedOn w:val="Normal"/>
    <w:pPr>
      <w:widowControl w:val="0"/>
      <w:numPr>
        <w:numId w:val="17"/>
      </w:numPr>
      <w:suppressAutoHyphens/>
      <w:spacing w:before="120"/>
      <w:jc w:val="both"/>
    </w:pPr>
    <w:rPr>
      <w:rFonts w:ascii="Arial" w:hAnsi="Arial" w:cs="Arial"/>
      <w:kern w:val="1"/>
      <w:sz w:val="20"/>
      <w:szCs w:val="20"/>
      <w:lang w:val="es-ES_tradnl" w:eastAsia="ar-SA"/>
    </w:rPr>
  </w:style>
  <w:style w:type="paragraph" w:customStyle="1" w:styleId="WW-ndice8">
    <w:name w:val="WW-Índice 8"/>
    <w:basedOn w:val="Normal"/>
    <w:next w:val="Normal"/>
    <w:pPr>
      <w:widowControl w:val="0"/>
      <w:suppressAutoHyphens/>
      <w:spacing w:before="120"/>
      <w:ind w:left="1760" w:hanging="220"/>
      <w:jc w:val="both"/>
    </w:pPr>
    <w:rPr>
      <w:rFonts w:ascii="Arial" w:hAnsi="Arial" w:cs="Arial"/>
      <w:kern w:val="1"/>
      <w:sz w:val="20"/>
      <w:szCs w:val="20"/>
      <w:lang w:val="es-ES_tradnl" w:eastAsia="ar-SA"/>
    </w:rPr>
  </w:style>
  <w:style w:type="paragraph" w:customStyle="1" w:styleId="WW-ndice9">
    <w:name w:val="WW-Índice 9"/>
    <w:basedOn w:val="Normal"/>
    <w:next w:val="Normal"/>
    <w:pPr>
      <w:widowControl w:val="0"/>
      <w:suppressAutoHyphens/>
      <w:spacing w:before="120"/>
      <w:ind w:left="1980" w:hanging="220"/>
      <w:jc w:val="both"/>
    </w:pPr>
    <w:rPr>
      <w:rFonts w:ascii="Arial" w:hAnsi="Arial" w:cs="Arial"/>
      <w:kern w:val="1"/>
      <w:sz w:val="20"/>
      <w:szCs w:val="20"/>
      <w:lang w:val="es-ES_tradnl" w:eastAsia="ar-SA"/>
    </w:rPr>
  </w:style>
  <w:style w:type="paragraph" w:customStyle="1" w:styleId="Sangra2detindependiente2">
    <w:name w:val="Sangría 2 de t. independiente2"/>
    <w:basedOn w:val="Normal"/>
    <w:pPr>
      <w:widowControl w:val="0"/>
      <w:suppressAutoHyphens/>
      <w:spacing w:before="120"/>
      <w:ind w:left="1066"/>
      <w:jc w:val="both"/>
    </w:pPr>
    <w:rPr>
      <w:rFonts w:ascii="Arial" w:hAnsi="Arial" w:cs="Arial"/>
      <w:kern w:val="1"/>
      <w:sz w:val="20"/>
      <w:szCs w:val="20"/>
      <w:lang w:val="es-ES_tradnl" w:eastAsia="ar-SA"/>
    </w:rPr>
  </w:style>
  <w:style w:type="paragraph" w:styleId="Ttulo">
    <w:name w:val="Title"/>
    <w:basedOn w:val="Normal"/>
    <w:next w:val="Subttulo"/>
    <w:qFormat/>
    <w:pPr>
      <w:suppressAutoHyphens/>
      <w:spacing w:after="60"/>
      <w:jc w:val="center"/>
    </w:pPr>
    <w:rPr>
      <w:rFonts w:ascii="Book Antiqua" w:hAnsi="Book Antiqua" w:cs="Book Antiqua"/>
      <w:b/>
      <w:kern w:val="1"/>
      <w:sz w:val="24"/>
      <w:szCs w:val="20"/>
      <w:lang w:val="es-ES_tradnl" w:eastAsia="ar-SA"/>
    </w:rPr>
  </w:style>
  <w:style w:type="paragraph" w:styleId="Subttulo">
    <w:name w:val="Subtitle"/>
    <w:basedOn w:val="Normal"/>
    <w:next w:val="Textoindependiente"/>
    <w:qFormat/>
    <w:pPr>
      <w:suppressAutoHyphens/>
      <w:spacing w:after="60"/>
      <w:jc w:val="center"/>
    </w:pPr>
    <w:rPr>
      <w:rFonts w:ascii="Book Antiqua" w:hAnsi="Book Antiqua" w:cs="Book Antiqua"/>
      <w:b/>
      <w:kern w:val="1"/>
      <w:sz w:val="20"/>
      <w:szCs w:val="20"/>
      <w:lang w:val="es-ES_tradnl" w:eastAsia="ar-SA"/>
    </w:rPr>
  </w:style>
  <w:style w:type="paragraph" w:customStyle="1" w:styleId="Epgrafe1">
    <w:name w:val="Epígrafe1"/>
    <w:basedOn w:val="Normal"/>
    <w:next w:val="Normal"/>
    <w:pPr>
      <w:tabs>
        <w:tab w:val="left" w:pos="0"/>
      </w:tabs>
      <w:suppressAutoHyphens/>
      <w:spacing w:line="360" w:lineRule="auto"/>
      <w:jc w:val="both"/>
    </w:pPr>
    <w:rPr>
      <w:rFonts w:ascii="Arial" w:hAnsi="Arial" w:cs="Arial"/>
      <w:b/>
      <w:color w:val="000000"/>
      <w:kern w:val="1"/>
      <w:sz w:val="32"/>
      <w:szCs w:val="20"/>
      <w:lang w:eastAsia="ar-SA"/>
    </w:rPr>
  </w:style>
  <w:style w:type="paragraph" w:customStyle="1" w:styleId="bullettic">
    <w:name w:val="bullet tic"/>
    <w:basedOn w:val="Normal"/>
    <w:pPr>
      <w:widowControl w:val="0"/>
      <w:numPr>
        <w:numId w:val="7"/>
      </w:numPr>
      <w:suppressAutoHyphens/>
      <w:spacing w:before="120"/>
      <w:jc w:val="both"/>
    </w:pPr>
    <w:rPr>
      <w:rFonts w:ascii="Arial" w:hAnsi="Arial" w:cs="Arial"/>
      <w:kern w:val="1"/>
      <w:sz w:val="20"/>
      <w:szCs w:val="20"/>
      <w:lang w:val="es-ES_tradnl" w:eastAsia="ar-SA"/>
    </w:rPr>
  </w:style>
  <w:style w:type="paragraph" w:customStyle="1" w:styleId="Listaconvietas41">
    <w:name w:val="Lista con viñetas 41"/>
    <w:basedOn w:val="Normal"/>
    <w:pPr>
      <w:widowControl w:val="0"/>
      <w:numPr>
        <w:numId w:val="2"/>
      </w:numPr>
      <w:suppressAutoHyphens/>
      <w:spacing w:before="120"/>
      <w:jc w:val="both"/>
    </w:pPr>
    <w:rPr>
      <w:rFonts w:ascii="Arial" w:hAnsi="Arial" w:cs="Arial"/>
      <w:kern w:val="1"/>
      <w:sz w:val="20"/>
      <w:szCs w:val="20"/>
      <w:lang w:val="es-ES_tradnl" w:eastAsia="ar-SA"/>
    </w:rPr>
  </w:style>
  <w:style w:type="paragraph" w:customStyle="1" w:styleId="Continuarlista1">
    <w:name w:val="Continuar lista1"/>
    <w:basedOn w:val="Normal"/>
    <w:pPr>
      <w:widowControl w:val="0"/>
      <w:suppressAutoHyphens/>
      <w:spacing w:before="120" w:after="120"/>
      <w:ind w:left="283"/>
      <w:jc w:val="both"/>
    </w:pPr>
    <w:rPr>
      <w:rFonts w:ascii="Arial" w:hAnsi="Arial" w:cs="Arial"/>
      <w:kern w:val="1"/>
      <w:sz w:val="20"/>
      <w:szCs w:val="20"/>
      <w:lang w:val="es-ES_tradnl" w:eastAsia="ar-SA"/>
    </w:rPr>
  </w:style>
  <w:style w:type="paragraph" w:customStyle="1" w:styleId="Continuarlista31">
    <w:name w:val="Continuar lista 31"/>
    <w:basedOn w:val="Normal"/>
    <w:pPr>
      <w:widowControl w:val="0"/>
      <w:suppressAutoHyphens/>
      <w:spacing w:before="120" w:after="120"/>
      <w:ind w:left="849"/>
      <w:jc w:val="both"/>
    </w:pPr>
    <w:rPr>
      <w:rFonts w:ascii="Arial" w:hAnsi="Arial" w:cs="Arial"/>
      <w:kern w:val="1"/>
      <w:sz w:val="20"/>
      <w:szCs w:val="20"/>
      <w:lang w:val="es-ES_tradnl" w:eastAsia="ar-SA"/>
    </w:rPr>
  </w:style>
  <w:style w:type="paragraph" w:customStyle="1" w:styleId="Tabladeilustraciones1">
    <w:name w:val="Tabla de ilustraciones1"/>
    <w:basedOn w:val="Normal"/>
    <w:next w:val="Normal"/>
    <w:pPr>
      <w:widowControl w:val="0"/>
      <w:suppressAutoHyphens/>
      <w:spacing w:before="120"/>
      <w:ind w:left="400" w:hanging="400"/>
      <w:jc w:val="both"/>
    </w:pPr>
    <w:rPr>
      <w:rFonts w:ascii="Arial" w:hAnsi="Arial" w:cs="Arial"/>
      <w:kern w:val="1"/>
      <w:sz w:val="20"/>
      <w:szCs w:val="20"/>
      <w:lang w:val="es-ES_tradnl" w:eastAsia="ar-SA"/>
    </w:rPr>
  </w:style>
  <w:style w:type="paragraph" w:customStyle="1" w:styleId="Topo">
    <w:name w:val="Topo"/>
    <w:basedOn w:val="Normal"/>
    <w:pPr>
      <w:numPr>
        <w:numId w:val="18"/>
      </w:numPr>
      <w:suppressAutoHyphens/>
      <w:spacing w:after="120"/>
      <w:jc w:val="both"/>
    </w:pPr>
    <w:rPr>
      <w:rFonts w:ascii="Times New Roman" w:hAnsi="Times New Roman" w:cs="Times New Roman"/>
      <w:kern w:val="1"/>
      <w:sz w:val="24"/>
      <w:szCs w:val="20"/>
      <w:lang w:val="es-ES_tradnl" w:eastAsia="ar-SA"/>
    </w:rPr>
  </w:style>
  <w:style w:type="paragraph" w:customStyle="1" w:styleId="body">
    <w:name w:val="body"/>
    <w:basedOn w:val="Normal"/>
    <w:pPr>
      <w:suppressAutoHyphens/>
      <w:spacing w:before="100" w:after="100"/>
    </w:pPr>
    <w:rPr>
      <w:rFonts w:ascii="Times New Roman" w:hAnsi="Times New Roman" w:cs="Times New Roman"/>
      <w:kern w:val="1"/>
      <w:sz w:val="24"/>
      <w:szCs w:val="24"/>
      <w:lang w:val="es-ES_tradnl" w:eastAsia="ar-SA"/>
    </w:rPr>
  </w:style>
  <w:style w:type="paragraph" w:styleId="Textodeglobo">
    <w:name w:val="Balloon Text"/>
    <w:basedOn w:val="Normal"/>
    <w:pPr>
      <w:widowControl w:val="0"/>
      <w:suppressAutoHyphens/>
      <w:spacing w:before="120"/>
      <w:jc w:val="both"/>
    </w:pPr>
    <w:rPr>
      <w:rFonts w:ascii="Tahoma" w:hAnsi="Tahoma" w:cs="Tahoma"/>
      <w:kern w:val="1"/>
      <w:sz w:val="16"/>
      <w:szCs w:val="16"/>
      <w:lang w:val="es-ES_tradnl" w:eastAsia="ar-SA"/>
    </w:rPr>
  </w:style>
  <w:style w:type="paragraph" w:customStyle="1" w:styleId="TRprrafo1-2">
    <w:name w:val="TR párrafo 1-2"/>
    <w:basedOn w:val="Normal"/>
    <w:link w:val="TRprrafo1-2Car"/>
    <w:pPr>
      <w:suppressAutoHyphens/>
      <w:spacing w:line="360" w:lineRule="auto"/>
      <w:ind w:firstLine="142"/>
      <w:jc w:val="both"/>
    </w:pPr>
    <w:rPr>
      <w:rFonts w:ascii="Arial" w:hAnsi="Arial" w:cs="Arial"/>
      <w:kern w:val="1"/>
      <w:sz w:val="20"/>
      <w:szCs w:val="20"/>
      <w:lang w:eastAsia="ar-SA"/>
    </w:rPr>
  </w:style>
  <w:style w:type="paragraph" w:customStyle="1" w:styleId="Tabellentext">
    <w:name w:val="Tabellentext"/>
    <w:basedOn w:val="Normal"/>
    <w:pPr>
      <w:suppressAutoHyphens/>
      <w:spacing w:before="60" w:after="60"/>
      <w:jc w:val="both"/>
    </w:pPr>
    <w:rPr>
      <w:rFonts w:ascii="Arial" w:hAnsi="Arial" w:cs="Arial"/>
      <w:kern w:val="1"/>
      <w:szCs w:val="20"/>
      <w:lang w:val="en-GB" w:eastAsia="ar-SA"/>
    </w:rPr>
  </w:style>
  <w:style w:type="paragraph" w:customStyle="1" w:styleId="Feature">
    <w:name w:val="Feature"/>
    <w:basedOn w:val="Normal"/>
    <w:pPr>
      <w:tabs>
        <w:tab w:val="left" w:pos="567"/>
        <w:tab w:val="left" w:pos="1134"/>
        <w:tab w:val="left" w:pos="1701"/>
        <w:tab w:val="left" w:pos="2268"/>
        <w:tab w:val="left" w:pos="2835"/>
        <w:tab w:val="left" w:pos="3402"/>
        <w:tab w:val="left" w:pos="3969"/>
      </w:tabs>
      <w:suppressAutoHyphens/>
      <w:spacing w:before="40" w:after="40"/>
    </w:pPr>
    <w:rPr>
      <w:rFonts w:ascii="Arial" w:hAnsi="Arial" w:cs="Arial"/>
      <w:kern w:val="1"/>
      <w:szCs w:val="20"/>
      <w:lang w:val="en-GB" w:eastAsia="ar-SA"/>
    </w:rPr>
  </w:style>
  <w:style w:type="paragraph" w:customStyle="1" w:styleId="VodafoneAufzhlun">
    <w:name w:val="Vodafone Aufzählun"/>
    <w:basedOn w:val="Normal"/>
    <w:pPr>
      <w:numPr>
        <w:numId w:val="4"/>
      </w:numPr>
      <w:tabs>
        <w:tab w:val="left" w:pos="720"/>
      </w:tabs>
      <w:suppressAutoHyphens/>
      <w:autoSpaceDE w:val="0"/>
      <w:spacing w:after="240"/>
      <w:jc w:val="both"/>
    </w:pPr>
    <w:rPr>
      <w:rFonts w:ascii="Arial" w:hAnsi="Arial" w:cs="Arial"/>
      <w:kern w:val="1"/>
      <w:lang w:val="en-US" w:eastAsia="ar-SA"/>
    </w:rPr>
  </w:style>
  <w:style w:type="paragraph" w:customStyle="1" w:styleId="vietaproceso">
    <w:name w:val="viñeta proceso"/>
    <w:basedOn w:val="Normal"/>
    <w:pPr>
      <w:tabs>
        <w:tab w:val="num" w:pos="360"/>
      </w:tabs>
      <w:suppressAutoHyphens/>
      <w:spacing w:before="120"/>
    </w:pPr>
    <w:rPr>
      <w:rFonts w:ascii="Book Antiqua" w:hAnsi="Book Antiqua" w:cs="Book Antiqua"/>
      <w:kern w:val="1"/>
      <w:sz w:val="18"/>
      <w:szCs w:val="20"/>
      <w:lang w:val="es-ES_tradnl" w:eastAsia="ar-SA"/>
    </w:rPr>
  </w:style>
  <w:style w:type="paragraph" w:customStyle="1" w:styleId="DescripcinServicio">
    <w:name w:val="Descripción Servicio"/>
    <w:basedOn w:val="Normal"/>
    <w:pPr>
      <w:suppressAutoHyphens/>
      <w:jc w:val="both"/>
    </w:pPr>
    <w:rPr>
      <w:rFonts w:ascii="Book Antiqua" w:hAnsi="Book Antiqua" w:cs="Book Antiqua"/>
      <w:kern w:val="1"/>
      <w:sz w:val="20"/>
      <w:szCs w:val="20"/>
      <w:lang w:val="es-ES_tradnl" w:eastAsia="ar-SA"/>
    </w:rPr>
  </w:style>
  <w:style w:type="paragraph" w:customStyle="1" w:styleId="Listaconvietas1">
    <w:name w:val="Lista con viñetas1"/>
    <w:basedOn w:val="Normal"/>
    <w:pPr>
      <w:widowControl w:val="0"/>
      <w:numPr>
        <w:numId w:val="3"/>
      </w:numPr>
      <w:suppressAutoHyphens/>
      <w:spacing w:before="120"/>
      <w:jc w:val="both"/>
    </w:pPr>
    <w:rPr>
      <w:rFonts w:ascii="Arial" w:hAnsi="Arial" w:cs="Arial"/>
      <w:kern w:val="1"/>
      <w:sz w:val="20"/>
      <w:szCs w:val="20"/>
      <w:lang w:val="es-ES_tradnl" w:eastAsia="ar-SA"/>
    </w:rPr>
  </w:style>
  <w:style w:type="paragraph" w:styleId="NormalWeb">
    <w:name w:val="Normal (Web)"/>
    <w:basedOn w:val="Normal"/>
    <w:uiPriority w:val="99"/>
    <w:qFormat/>
    <w:pPr>
      <w:suppressAutoHyphens/>
      <w:spacing w:before="100" w:after="100"/>
    </w:pPr>
    <w:rPr>
      <w:rFonts w:ascii="Times New Roman" w:hAnsi="Times New Roman" w:cs="Times New Roman"/>
      <w:kern w:val="1"/>
      <w:sz w:val="24"/>
      <w:szCs w:val="24"/>
      <w:lang w:eastAsia="ar-SA"/>
    </w:rPr>
  </w:style>
  <w:style w:type="paragraph" w:customStyle="1" w:styleId="Texto">
    <w:name w:val="Texto"/>
    <w:pPr>
      <w:suppressAutoHyphens/>
      <w:spacing w:after="240"/>
      <w:jc w:val="both"/>
    </w:pPr>
    <w:rPr>
      <w:rFonts w:ascii="Arial" w:hAnsi="Arial" w:cs="Arial"/>
      <w:sz w:val="24"/>
      <w:lang w:eastAsia="ar-SA"/>
    </w:rPr>
  </w:style>
  <w:style w:type="paragraph" w:customStyle="1" w:styleId="KarKar1">
    <w:name w:val="Kar Kar1"/>
    <w:basedOn w:val="Normal"/>
    <w:pPr>
      <w:suppressAutoHyphens/>
      <w:spacing w:after="160" w:line="240" w:lineRule="exact"/>
    </w:pPr>
    <w:rPr>
      <w:rFonts w:ascii="Verdana" w:hAnsi="Verdana" w:cs="Verdana"/>
      <w:kern w:val="1"/>
      <w:sz w:val="20"/>
      <w:szCs w:val="20"/>
      <w:lang w:val="en-US" w:eastAsia="ar-SA"/>
    </w:rPr>
  </w:style>
  <w:style w:type="paragraph" w:customStyle="1" w:styleId="msolistparagraph0">
    <w:name w:val="msolistparagraph"/>
    <w:basedOn w:val="Normal"/>
    <w:pPr>
      <w:suppressAutoHyphens/>
      <w:ind w:left="720"/>
    </w:pPr>
    <w:rPr>
      <w:rFonts w:cs="Times New Roman"/>
      <w:kern w:val="1"/>
      <w:lang w:eastAsia="ar-SA"/>
    </w:rPr>
  </w:style>
  <w:style w:type="paragraph" w:customStyle="1" w:styleId="KarKar">
    <w:name w:val="Kar Kar"/>
    <w:basedOn w:val="Normal"/>
    <w:pPr>
      <w:suppressAutoHyphens/>
      <w:spacing w:after="160" w:line="240" w:lineRule="exact"/>
    </w:pPr>
    <w:rPr>
      <w:rFonts w:ascii="Verdana" w:hAnsi="Verdana" w:cs="Verdana"/>
      <w:kern w:val="1"/>
      <w:sz w:val="20"/>
      <w:szCs w:val="20"/>
      <w:lang w:val="en-US" w:eastAsia="ar-SA"/>
    </w:rPr>
  </w:style>
  <w:style w:type="paragraph" w:customStyle="1" w:styleId="Contenidodelatabla">
    <w:name w:val="Contenido de la tabla"/>
    <w:basedOn w:val="Normal"/>
    <w:pPr>
      <w:widowControl w:val="0"/>
      <w:suppressLineNumbers/>
      <w:suppressAutoHyphens/>
      <w:spacing w:before="120"/>
      <w:jc w:val="both"/>
    </w:pPr>
    <w:rPr>
      <w:rFonts w:ascii="Arial" w:hAnsi="Arial" w:cs="Arial"/>
      <w:kern w:val="1"/>
      <w:sz w:val="20"/>
      <w:szCs w:val="20"/>
      <w:lang w:val="es-ES_tradnl" w:eastAsia="ar-SA"/>
    </w:r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table" w:styleId="Tablaconcuadrcula">
    <w:name w:val="Table Grid"/>
    <w:basedOn w:val="Tablanormal"/>
    <w:rsid w:val="006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75B03"/>
    <w:pPr>
      <w:widowControl w:val="0"/>
      <w:suppressAutoHyphens/>
      <w:spacing w:before="120"/>
      <w:ind w:left="720"/>
      <w:contextualSpacing/>
      <w:jc w:val="both"/>
    </w:pPr>
    <w:rPr>
      <w:rFonts w:ascii="Arial" w:hAnsi="Arial" w:cs="Arial"/>
      <w:kern w:val="1"/>
      <w:sz w:val="20"/>
      <w:szCs w:val="20"/>
      <w:lang w:val="es-ES_tradnl" w:eastAsia="ar-SA"/>
    </w:rPr>
  </w:style>
  <w:style w:type="paragraph" w:customStyle="1" w:styleId="KarKar0">
    <w:name w:val="Kar Kar"/>
    <w:basedOn w:val="Normal"/>
    <w:rsid w:val="00950C21"/>
    <w:pPr>
      <w:spacing w:after="160" w:line="240" w:lineRule="exact"/>
    </w:pPr>
    <w:rPr>
      <w:rFonts w:ascii="Verdana" w:hAnsi="Verdana" w:cs="Times New Roman"/>
      <w:sz w:val="20"/>
      <w:szCs w:val="20"/>
      <w:lang w:val="en-US" w:eastAsia="en-US"/>
    </w:rPr>
  </w:style>
  <w:style w:type="paragraph" w:customStyle="1" w:styleId="TRprrafo2-3">
    <w:name w:val="TR párrafo 2-3"/>
    <w:basedOn w:val="Normal"/>
    <w:rsid w:val="00293268"/>
    <w:pPr>
      <w:spacing w:line="360" w:lineRule="auto"/>
      <w:jc w:val="both"/>
    </w:pPr>
    <w:rPr>
      <w:rFonts w:ascii="Arial" w:hAnsi="Arial" w:cs="Times New Roman"/>
      <w:kern w:val="20"/>
      <w:sz w:val="20"/>
      <w:szCs w:val="20"/>
    </w:rPr>
  </w:style>
  <w:style w:type="paragraph" w:customStyle="1" w:styleId="PARRAFO">
    <w:name w:val="PARRAFO"/>
    <w:basedOn w:val="Normal"/>
    <w:uiPriority w:val="99"/>
    <w:rsid w:val="00594C16"/>
    <w:pPr>
      <w:autoSpaceDE w:val="0"/>
      <w:autoSpaceDN w:val="0"/>
      <w:adjustRightInd w:val="0"/>
      <w:spacing w:before="160" w:line="360" w:lineRule="auto"/>
      <w:ind w:firstLine="680"/>
      <w:jc w:val="both"/>
    </w:pPr>
    <w:rPr>
      <w:rFonts w:ascii="Arial" w:hAnsi="Liberation Serif" w:cs="Arial"/>
      <w:kern w:val="1"/>
      <w:sz w:val="20"/>
      <w:szCs w:val="20"/>
    </w:rPr>
  </w:style>
  <w:style w:type="paragraph" w:customStyle="1" w:styleId="TEXTO0">
    <w:name w:val="TEXTO#"/>
    <w:basedOn w:val="Texto"/>
    <w:uiPriority w:val="99"/>
    <w:rsid w:val="00594C16"/>
    <w:pPr>
      <w:suppressAutoHyphens w:val="0"/>
      <w:autoSpaceDE w:val="0"/>
      <w:autoSpaceDN w:val="0"/>
      <w:adjustRightInd w:val="0"/>
      <w:spacing w:after="0" w:line="360" w:lineRule="auto"/>
    </w:pPr>
    <w:rPr>
      <w:rFonts w:hAnsi="Liberation Serif"/>
      <w:kern w:val="1"/>
      <w:sz w:val="20"/>
      <w:lang w:val="es-ES_tradnl" w:eastAsia="es-ES"/>
    </w:rPr>
  </w:style>
  <w:style w:type="paragraph" w:customStyle="1" w:styleId="Standard">
    <w:name w:val="Standard"/>
    <w:qFormat/>
    <w:rsid w:val="002D77D5"/>
    <w:pPr>
      <w:widowControl w:val="0"/>
      <w:suppressAutoHyphens/>
      <w:autoSpaceDN w:val="0"/>
      <w:spacing w:before="120"/>
      <w:jc w:val="both"/>
      <w:textAlignment w:val="baseline"/>
    </w:pPr>
    <w:rPr>
      <w:rFonts w:ascii="Arial" w:hAnsi="Arial" w:cs="Arial"/>
      <w:kern w:val="3"/>
      <w:lang w:eastAsia="ar-SA" w:bidi="hi-IN"/>
    </w:rPr>
  </w:style>
  <w:style w:type="numbering" w:customStyle="1" w:styleId="WWNum9">
    <w:name w:val="WWNum9"/>
    <w:basedOn w:val="Sinlista"/>
    <w:rsid w:val="002D77D5"/>
    <w:pPr>
      <w:numPr>
        <w:numId w:val="20"/>
      </w:numPr>
    </w:pPr>
  </w:style>
  <w:style w:type="numbering" w:customStyle="1" w:styleId="WWNum10">
    <w:name w:val="WWNum10"/>
    <w:basedOn w:val="Sinlista"/>
    <w:rsid w:val="002D77D5"/>
    <w:pPr>
      <w:numPr>
        <w:numId w:val="21"/>
      </w:numPr>
    </w:pPr>
  </w:style>
  <w:style w:type="numbering" w:customStyle="1" w:styleId="WWNum11">
    <w:name w:val="WWNum11"/>
    <w:basedOn w:val="Sinlista"/>
    <w:rsid w:val="002D77D5"/>
    <w:pPr>
      <w:numPr>
        <w:numId w:val="22"/>
      </w:numPr>
    </w:pPr>
  </w:style>
  <w:style w:type="character" w:styleId="Refdecomentario">
    <w:name w:val="annotation reference"/>
    <w:basedOn w:val="Fuentedeprrafopredeter"/>
    <w:uiPriority w:val="99"/>
    <w:semiHidden/>
    <w:unhideWhenUsed/>
    <w:rsid w:val="0006441B"/>
    <w:rPr>
      <w:sz w:val="16"/>
      <w:szCs w:val="16"/>
    </w:rPr>
  </w:style>
  <w:style w:type="paragraph" w:styleId="Textocomentario">
    <w:name w:val="annotation text"/>
    <w:basedOn w:val="Normal"/>
    <w:link w:val="TextocomentarioCar"/>
    <w:uiPriority w:val="99"/>
    <w:unhideWhenUsed/>
    <w:rsid w:val="0006441B"/>
    <w:pPr>
      <w:widowControl w:val="0"/>
      <w:suppressAutoHyphens/>
      <w:spacing w:before="120"/>
      <w:jc w:val="both"/>
    </w:pPr>
    <w:rPr>
      <w:rFonts w:ascii="Arial" w:hAnsi="Arial" w:cs="Arial"/>
      <w:kern w:val="1"/>
      <w:sz w:val="20"/>
      <w:szCs w:val="20"/>
      <w:lang w:val="es-ES_tradnl" w:eastAsia="ar-SA"/>
    </w:rPr>
  </w:style>
  <w:style w:type="character" w:customStyle="1" w:styleId="TextocomentarioCar">
    <w:name w:val="Texto comentario Car"/>
    <w:basedOn w:val="Fuentedeprrafopredeter"/>
    <w:link w:val="Textocomentario"/>
    <w:uiPriority w:val="99"/>
    <w:rsid w:val="0006441B"/>
    <w:rPr>
      <w:rFonts w:ascii="Arial" w:hAnsi="Arial" w:cs="Arial"/>
      <w:kern w:val="1"/>
      <w:lang w:val="es-ES_tradnl" w:eastAsia="ar-SA"/>
    </w:rPr>
  </w:style>
  <w:style w:type="paragraph" w:customStyle="1" w:styleId="Default">
    <w:name w:val="Default"/>
    <w:rsid w:val="00144C79"/>
    <w:pPr>
      <w:autoSpaceDE w:val="0"/>
      <w:autoSpaceDN w:val="0"/>
      <w:adjustRightInd w:val="0"/>
    </w:pPr>
    <w:rPr>
      <w:rFonts w:ascii="Calibri" w:hAnsi="Calibri" w:cs="Calibri"/>
      <w:color w:val="000000"/>
      <w:sz w:val="24"/>
      <w:szCs w:val="24"/>
    </w:rPr>
  </w:style>
  <w:style w:type="paragraph" w:customStyle="1" w:styleId="CarCar">
    <w:name w:val="Car Car"/>
    <w:basedOn w:val="Normal"/>
    <w:rsid w:val="0048368E"/>
    <w:pPr>
      <w:spacing w:after="160" w:line="240" w:lineRule="exact"/>
    </w:pPr>
    <w:rPr>
      <w:rFonts w:ascii="Verdana" w:hAnsi="Verdana" w:cs="Times New Roman"/>
      <w:sz w:val="20"/>
      <w:szCs w:val="20"/>
      <w:lang w:val="en-US" w:eastAsia="en-US"/>
    </w:rPr>
  </w:style>
  <w:style w:type="character" w:customStyle="1" w:styleId="etiquetanormal1">
    <w:name w:val="etiquetanormal1"/>
    <w:rsid w:val="00AA166B"/>
    <w:rPr>
      <w:rFonts w:ascii="Arial" w:hAnsi="Arial" w:cs="Arial" w:hint="default"/>
      <w:b w:val="0"/>
      <w:bCs w:val="0"/>
      <w:strike w:val="0"/>
      <w:dstrike w:val="0"/>
      <w:color w:val="24384D"/>
      <w:sz w:val="16"/>
      <w:szCs w:val="16"/>
      <w:u w:val="none"/>
      <w:effect w:val="none"/>
    </w:rPr>
  </w:style>
  <w:style w:type="character" w:customStyle="1" w:styleId="TRprrafo1-2Car">
    <w:name w:val="TR párrafo 1-2 Car"/>
    <w:link w:val="TRprrafo1-2"/>
    <w:rsid w:val="00662885"/>
    <w:rPr>
      <w:rFonts w:ascii="Arial" w:hAnsi="Arial" w:cs="Arial"/>
      <w:kern w:val="1"/>
      <w:lang w:eastAsia="ar-SA"/>
    </w:rPr>
  </w:style>
  <w:style w:type="character" w:customStyle="1" w:styleId="PrrafodelistaCar">
    <w:name w:val="Párrafo de lista Car"/>
    <w:link w:val="Prrafodelista"/>
    <w:uiPriority w:val="34"/>
    <w:rsid w:val="00662885"/>
    <w:rPr>
      <w:rFonts w:ascii="Arial" w:hAnsi="Arial" w:cs="Arial"/>
      <w:kern w:val="1"/>
      <w:lang w:val="es-ES_tradnl" w:eastAsia="ar-SA"/>
    </w:rPr>
  </w:style>
  <w:style w:type="paragraph" w:customStyle="1" w:styleId="Encabezado1">
    <w:name w:val="Encabezado 1"/>
    <w:basedOn w:val="Normal"/>
    <w:next w:val="Normal"/>
    <w:qFormat/>
    <w:rsid w:val="008F2B3E"/>
    <w:pPr>
      <w:keepNext/>
      <w:widowControl w:val="0"/>
      <w:numPr>
        <w:numId w:val="23"/>
      </w:numPr>
      <w:tabs>
        <w:tab w:val="left" w:pos="432"/>
        <w:tab w:val="left" w:pos="900"/>
      </w:tabs>
      <w:suppressAutoHyphens/>
      <w:spacing w:before="360" w:after="240" w:line="360" w:lineRule="auto"/>
      <w:jc w:val="both"/>
      <w:outlineLvl w:val="0"/>
    </w:pPr>
    <w:rPr>
      <w:rFonts w:ascii="Arial" w:hAnsi="Arial" w:cs="Arial"/>
      <w:b/>
      <w:caps/>
      <w:sz w:val="32"/>
      <w:szCs w:val="20"/>
      <w:lang w:val="en-US" w:eastAsia="zh-CN"/>
    </w:rPr>
  </w:style>
  <w:style w:type="paragraph" w:customStyle="1" w:styleId="Encabezado2">
    <w:name w:val="Encabezado 2"/>
    <w:basedOn w:val="Normal"/>
    <w:next w:val="Normal"/>
    <w:qFormat/>
    <w:rsid w:val="008F2B3E"/>
    <w:pPr>
      <w:keepNext/>
      <w:widowControl w:val="0"/>
      <w:numPr>
        <w:ilvl w:val="1"/>
        <w:numId w:val="23"/>
      </w:numPr>
      <w:tabs>
        <w:tab w:val="left" w:pos="576"/>
        <w:tab w:val="left" w:pos="902"/>
      </w:tabs>
      <w:suppressAutoHyphens/>
      <w:spacing w:before="240" w:after="120" w:line="360" w:lineRule="auto"/>
      <w:jc w:val="both"/>
      <w:outlineLvl w:val="1"/>
    </w:pPr>
    <w:rPr>
      <w:rFonts w:ascii="Arial" w:hAnsi="Arial" w:cs="Arial"/>
      <w:b/>
      <w:sz w:val="28"/>
      <w:szCs w:val="20"/>
      <w:lang w:val="en-US" w:eastAsia="zh-CN"/>
    </w:rPr>
  </w:style>
  <w:style w:type="paragraph" w:customStyle="1" w:styleId="Encabezado3">
    <w:name w:val="Encabezado 3"/>
    <w:basedOn w:val="Encabezado2"/>
    <w:next w:val="Normal"/>
    <w:qFormat/>
    <w:rsid w:val="008F2B3E"/>
    <w:pPr>
      <w:numPr>
        <w:ilvl w:val="2"/>
      </w:numPr>
      <w:jc w:val="left"/>
      <w:outlineLvl w:val="2"/>
    </w:pPr>
    <w:rPr>
      <w:sz w:val="24"/>
    </w:rPr>
  </w:style>
  <w:style w:type="paragraph" w:customStyle="1" w:styleId="Encabezado4">
    <w:name w:val="Encabezado 4"/>
    <w:basedOn w:val="Encabezado3"/>
    <w:next w:val="Normal"/>
    <w:qFormat/>
    <w:rsid w:val="008F2B3E"/>
    <w:pPr>
      <w:numPr>
        <w:ilvl w:val="3"/>
      </w:numPr>
      <w:tabs>
        <w:tab w:val="left" w:pos="864"/>
      </w:tabs>
      <w:outlineLvl w:val="3"/>
    </w:pPr>
    <w:rPr>
      <w:i/>
    </w:rPr>
  </w:style>
  <w:style w:type="paragraph" w:customStyle="1" w:styleId="Encabezado5">
    <w:name w:val="Encabezado 5"/>
    <w:basedOn w:val="Normal"/>
    <w:next w:val="Normal"/>
    <w:qFormat/>
    <w:rsid w:val="008F2B3E"/>
    <w:pPr>
      <w:keepNext/>
      <w:widowControl w:val="0"/>
      <w:numPr>
        <w:ilvl w:val="4"/>
        <w:numId w:val="23"/>
      </w:numPr>
      <w:tabs>
        <w:tab w:val="left" w:pos="1008"/>
      </w:tabs>
      <w:suppressAutoHyphens/>
      <w:spacing w:before="240" w:after="80" w:line="360" w:lineRule="auto"/>
      <w:jc w:val="both"/>
      <w:outlineLvl w:val="4"/>
    </w:pPr>
    <w:rPr>
      <w:rFonts w:ascii="Arial" w:hAnsi="Arial" w:cs="Arial"/>
      <w:i/>
      <w:sz w:val="24"/>
      <w:szCs w:val="20"/>
      <w:lang w:val="en-US" w:eastAsia="zh-CN"/>
    </w:rPr>
  </w:style>
  <w:style w:type="paragraph" w:customStyle="1" w:styleId="Encabezado6">
    <w:name w:val="Encabezado 6"/>
    <w:basedOn w:val="Normal"/>
    <w:next w:val="Normal"/>
    <w:qFormat/>
    <w:rsid w:val="008F2B3E"/>
    <w:pPr>
      <w:keepNext/>
      <w:widowControl w:val="0"/>
      <w:numPr>
        <w:ilvl w:val="5"/>
        <w:numId w:val="23"/>
      </w:numPr>
      <w:tabs>
        <w:tab w:val="left" w:pos="1152"/>
      </w:tabs>
      <w:suppressAutoHyphens/>
      <w:spacing w:before="120" w:line="360" w:lineRule="auto"/>
      <w:jc w:val="both"/>
      <w:outlineLvl w:val="5"/>
    </w:pPr>
    <w:rPr>
      <w:rFonts w:ascii="Arial" w:hAnsi="Arial" w:cs="Arial"/>
      <w:i/>
      <w:sz w:val="20"/>
      <w:szCs w:val="20"/>
      <w:lang w:val="en-US" w:eastAsia="zh-CN"/>
    </w:rPr>
  </w:style>
  <w:style w:type="paragraph" w:customStyle="1" w:styleId="Encabezado7">
    <w:name w:val="Encabezado 7"/>
    <w:basedOn w:val="Normal"/>
    <w:next w:val="Normal"/>
    <w:qFormat/>
    <w:rsid w:val="008F2B3E"/>
    <w:pPr>
      <w:keepNext/>
      <w:widowControl w:val="0"/>
      <w:numPr>
        <w:ilvl w:val="6"/>
        <w:numId w:val="23"/>
      </w:numPr>
      <w:tabs>
        <w:tab w:val="left" w:pos="1296"/>
      </w:tabs>
      <w:suppressAutoHyphens/>
      <w:spacing w:before="120" w:line="360" w:lineRule="auto"/>
      <w:jc w:val="center"/>
      <w:outlineLvl w:val="6"/>
    </w:pPr>
    <w:rPr>
      <w:rFonts w:ascii="Arial" w:hAnsi="Arial" w:cs="Arial"/>
      <w:sz w:val="20"/>
      <w:szCs w:val="20"/>
      <w:lang w:val="en-US" w:eastAsia="zh-CN"/>
    </w:rPr>
  </w:style>
  <w:style w:type="paragraph" w:customStyle="1" w:styleId="Encabezado8">
    <w:name w:val="Encabezado 8"/>
    <w:basedOn w:val="Normal"/>
    <w:next w:val="Normal"/>
    <w:qFormat/>
    <w:rsid w:val="008F2B3E"/>
    <w:pPr>
      <w:keepNext/>
      <w:widowControl w:val="0"/>
      <w:numPr>
        <w:ilvl w:val="7"/>
        <w:numId w:val="23"/>
      </w:numPr>
      <w:tabs>
        <w:tab w:val="left" w:pos="1440"/>
      </w:tabs>
      <w:suppressAutoHyphens/>
      <w:spacing w:before="120" w:line="360" w:lineRule="auto"/>
      <w:jc w:val="center"/>
      <w:outlineLvl w:val="7"/>
    </w:pPr>
    <w:rPr>
      <w:rFonts w:ascii="Arial" w:hAnsi="Arial" w:cs="Arial"/>
      <w:b/>
      <w:sz w:val="20"/>
      <w:szCs w:val="20"/>
      <w:lang w:val="en-US" w:eastAsia="zh-CN"/>
    </w:rPr>
  </w:style>
  <w:style w:type="paragraph" w:customStyle="1" w:styleId="Encabezado9">
    <w:name w:val="Encabezado 9"/>
    <w:basedOn w:val="Normal"/>
    <w:next w:val="Normal"/>
    <w:qFormat/>
    <w:rsid w:val="008F2B3E"/>
    <w:pPr>
      <w:widowControl w:val="0"/>
      <w:numPr>
        <w:ilvl w:val="8"/>
        <w:numId w:val="23"/>
      </w:numPr>
      <w:tabs>
        <w:tab w:val="left" w:pos="1584"/>
      </w:tabs>
      <w:suppressAutoHyphens/>
      <w:spacing w:before="240" w:after="60" w:line="360" w:lineRule="auto"/>
      <w:jc w:val="both"/>
      <w:outlineLvl w:val="8"/>
    </w:pPr>
    <w:rPr>
      <w:rFonts w:ascii="Arial" w:hAnsi="Arial" w:cs="Arial"/>
      <w:b/>
      <w:i/>
      <w:sz w:val="18"/>
      <w:szCs w:val="20"/>
      <w:lang w:val="en-US" w:eastAsia="zh-CN"/>
    </w:rPr>
  </w:style>
  <w:style w:type="character" w:customStyle="1" w:styleId="apple-converted-space">
    <w:name w:val="apple-converted-space"/>
    <w:basedOn w:val="Fuentedeprrafopredeter"/>
    <w:rsid w:val="00F87455"/>
  </w:style>
  <w:style w:type="character" w:customStyle="1" w:styleId="l0s521">
    <w:name w:val="l0s521"/>
    <w:basedOn w:val="Fuentedeprrafopredeter"/>
    <w:rsid w:val="00F87455"/>
    <w:rPr>
      <w:rFonts w:ascii="Courier New" w:hAnsi="Courier New" w:cs="Courier New" w:hint="default"/>
      <w:color w:val="0000FF"/>
      <w:sz w:val="20"/>
      <w:szCs w:val="20"/>
      <w:shd w:val="clear" w:color="auto" w:fill="FFFFFF"/>
    </w:rPr>
  </w:style>
  <w:style w:type="character" w:customStyle="1" w:styleId="l0s551">
    <w:name w:val="l0s551"/>
    <w:basedOn w:val="Fuentedeprrafopredeter"/>
    <w:rsid w:val="00F87455"/>
    <w:rPr>
      <w:rFonts w:ascii="Courier New" w:hAnsi="Courier New" w:cs="Courier New" w:hint="default"/>
      <w:color w:val="800080"/>
      <w:sz w:val="20"/>
      <w:szCs w:val="20"/>
      <w:shd w:val="clear" w:color="auto" w:fill="FFFFFF"/>
    </w:rPr>
  </w:style>
  <w:style w:type="character" w:customStyle="1" w:styleId="l0s701">
    <w:name w:val="l0s701"/>
    <w:basedOn w:val="Fuentedeprrafopredeter"/>
    <w:rsid w:val="005C57D8"/>
    <w:rPr>
      <w:rFonts w:ascii="Courier New" w:hAnsi="Courier New" w:cs="Courier New" w:hint="default"/>
      <w:color w:val="808080"/>
      <w:sz w:val="20"/>
      <w:szCs w:val="20"/>
      <w:shd w:val="clear" w:color="auto" w:fill="FFFFFF"/>
    </w:rPr>
  </w:style>
  <w:style w:type="character" w:customStyle="1" w:styleId="l0s331">
    <w:name w:val="l0s331"/>
    <w:basedOn w:val="Fuentedeprrafopredeter"/>
    <w:rsid w:val="00267305"/>
    <w:rPr>
      <w:rFonts w:ascii="Courier New" w:hAnsi="Courier New" w:cs="Courier New" w:hint="default"/>
      <w:color w:val="4DA619"/>
      <w:sz w:val="20"/>
      <w:szCs w:val="20"/>
      <w:shd w:val="clear" w:color="auto" w:fill="FFFFFF"/>
    </w:rPr>
  </w:style>
  <w:style w:type="character" w:customStyle="1" w:styleId="l0s321">
    <w:name w:val="l0s321"/>
    <w:basedOn w:val="Fuentedeprrafopredeter"/>
    <w:rsid w:val="00267305"/>
    <w:rPr>
      <w:rFonts w:ascii="Courier New" w:hAnsi="Courier New" w:cs="Courier New" w:hint="default"/>
      <w:color w:val="3399FF"/>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6A1A34"/>
    <w:rPr>
      <w:b/>
      <w:bCs/>
    </w:rPr>
  </w:style>
  <w:style w:type="character" w:customStyle="1" w:styleId="AsuntodelcomentarioCar">
    <w:name w:val="Asunto del comentario Car"/>
    <w:basedOn w:val="TextocomentarioCar"/>
    <w:link w:val="Asuntodelcomentario"/>
    <w:uiPriority w:val="99"/>
    <w:semiHidden/>
    <w:rsid w:val="006A1A34"/>
    <w:rPr>
      <w:rFonts w:ascii="Arial" w:hAnsi="Arial" w:cs="Arial"/>
      <w:b/>
      <w:bCs/>
      <w:kern w:val="1"/>
      <w:lang w:val="es-ES_tradnl" w:eastAsia="ar-SA"/>
    </w:rPr>
  </w:style>
  <w:style w:type="character" w:customStyle="1" w:styleId="l0s311">
    <w:name w:val="l0s311"/>
    <w:basedOn w:val="Fuentedeprrafopredeter"/>
    <w:rsid w:val="002970DD"/>
    <w:rPr>
      <w:rFonts w:ascii="Courier New" w:hAnsi="Courier New" w:cs="Courier New" w:hint="default"/>
      <w:i/>
      <w:iCs/>
      <w:color w:val="808080"/>
      <w:sz w:val="20"/>
      <w:szCs w:val="20"/>
      <w:shd w:val="clear" w:color="auto" w:fill="FFFFFF"/>
    </w:rPr>
  </w:style>
  <w:style w:type="paragraph" w:styleId="HTMLconformatoprevio">
    <w:name w:val="HTML Preformatted"/>
    <w:basedOn w:val="Normal"/>
    <w:link w:val="HTMLconformatoprevioCar"/>
    <w:uiPriority w:val="99"/>
    <w:unhideWhenUsed/>
    <w:rsid w:val="0032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rsid w:val="00321A0B"/>
    <w:rPr>
      <w:rFonts w:ascii="Courier New" w:hAnsi="Courier New" w:cs="Courier New"/>
      <w:lang w:val="en-GB" w:eastAsia="en-GB"/>
    </w:rPr>
  </w:style>
  <w:style w:type="character" w:customStyle="1" w:styleId="tm10">
    <w:name w:val="tm10"/>
    <w:basedOn w:val="Fuentedeprrafopredeter"/>
    <w:rsid w:val="00321A0B"/>
  </w:style>
  <w:style w:type="character" w:customStyle="1" w:styleId="tm9">
    <w:name w:val="tm9"/>
    <w:basedOn w:val="Fuentedeprrafopredeter"/>
    <w:rsid w:val="00321A0B"/>
  </w:style>
  <w:style w:type="character" w:customStyle="1" w:styleId="tm13">
    <w:name w:val="tm13"/>
    <w:basedOn w:val="Fuentedeprrafopredeter"/>
    <w:rsid w:val="00321A0B"/>
  </w:style>
  <w:style w:type="character" w:styleId="Mencinsinresolver">
    <w:name w:val="Unresolved Mention"/>
    <w:basedOn w:val="Fuentedeprrafopredeter"/>
    <w:uiPriority w:val="99"/>
    <w:semiHidden/>
    <w:unhideWhenUsed/>
    <w:rsid w:val="00614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95">
      <w:bodyDiv w:val="1"/>
      <w:marLeft w:val="0"/>
      <w:marRight w:val="0"/>
      <w:marTop w:val="0"/>
      <w:marBottom w:val="0"/>
      <w:divBdr>
        <w:top w:val="none" w:sz="0" w:space="0" w:color="auto"/>
        <w:left w:val="none" w:sz="0" w:space="0" w:color="auto"/>
        <w:bottom w:val="none" w:sz="0" w:space="0" w:color="auto"/>
        <w:right w:val="none" w:sz="0" w:space="0" w:color="auto"/>
      </w:divBdr>
    </w:div>
    <w:div w:id="3095997">
      <w:bodyDiv w:val="1"/>
      <w:marLeft w:val="0"/>
      <w:marRight w:val="0"/>
      <w:marTop w:val="0"/>
      <w:marBottom w:val="0"/>
      <w:divBdr>
        <w:top w:val="none" w:sz="0" w:space="0" w:color="auto"/>
        <w:left w:val="none" w:sz="0" w:space="0" w:color="auto"/>
        <w:bottom w:val="none" w:sz="0" w:space="0" w:color="auto"/>
        <w:right w:val="none" w:sz="0" w:space="0" w:color="auto"/>
      </w:divBdr>
    </w:div>
    <w:div w:id="20205593">
      <w:bodyDiv w:val="1"/>
      <w:marLeft w:val="0"/>
      <w:marRight w:val="0"/>
      <w:marTop w:val="0"/>
      <w:marBottom w:val="0"/>
      <w:divBdr>
        <w:top w:val="none" w:sz="0" w:space="0" w:color="auto"/>
        <w:left w:val="none" w:sz="0" w:space="0" w:color="auto"/>
        <w:bottom w:val="none" w:sz="0" w:space="0" w:color="auto"/>
        <w:right w:val="none" w:sz="0" w:space="0" w:color="auto"/>
      </w:divBdr>
    </w:div>
    <w:div w:id="29498107">
      <w:bodyDiv w:val="1"/>
      <w:marLeft w:val="0"/>
      <w:marRight w:val="0"/>
      <w:marTop w:val="0"/>
      <w:marBottom w:val="0"/>
      <w:divBdr>
        <w:top w:val="none" w:sz="0" w:space="0" w:color="auto"/>
        <w:left w:val="none" w:sz="0" w:space="0" w:color="auto"/>
        <w:bottom w:val="none" w:sz="0" w:space="0" w:color="auto"/>
        <w:right w:val="none" w:sz="0" w:space="0" w:color="auto"/>
      </w:divBdr>
    </w:div>
    <w:div w:id="48305536">
      <w:bodyDiv w:val="1"/>
      <w:marLeft w:val="0"/>
      <w:marRight w:val="0"/>
      <w:marTop w:val="0"/>
      <w:marBottom w:val="0"/>
      <w:divBdr>
        <w:top w:val="none" w:sz="0" w:space="0" w:color="auto"/>
        <w:left w:val="none" w:sz="0" w:space="0" w:color="auto"/>
        <w:bottom w:val="none" w:sz="0" w:space="0" w:color="auto"/>
        <w:right w:val="none" w:sz="0" w:space="0" w:color="auto"/>
      </w:divBdr>
    </w:div>
    <w:div w:id="90902238">
      <w:bodyDiv w:val="1"/>
      <w:marLeft w:val="0"/>
      <w:marRight w:val="0"/>
      <w:marTop w:val="0"/>
      <w:marBottom w:val="0"/>
      <w:divBdr>
        <w:top w:val="none" w:sz="0" w:space="0" w:color="auto"/>
        <w:left w:val="none" w:sz="0" w:space="0" w:color="auto"/>
        <w:bottom w:val="none" w:sz="0" w:space="0" w:color="auto"/>
        <w:right w:val="none" w:sz="0" w:space="0" w:color="auto"/>
      </w:divBdr>
    </w:div>
    <w:div w:id="153954377">
      <w:bodyDiv w:val="1"/>
      <w:marLeft w:val="0"/>
      <w:marRight w:val="0"/>
      <w:marTop w:val="0"/>
      <w:marBottom w:val="0"/>
      <w:divBdr>
        <w:top w:val="none" w:sz="0" w:space="0" w:color="auto"/>
        <w:left w:val="none" w:sz="0" w:space="0" w:color="auto"/>
        <w:bottom w:val="none" w:sz="0" w:space="0" w:color="auto"/>
        <w:right w:val="none" w:sz="0" w:space="0" w:color="auto"/>
      </w:divBdr>
    </w:div>
    <w:div w:id="178855011">
      <w:bodyDiv w:val="1"/>
      <w:marLeft w:val="0"/>
      <w:marRight w:val="0"/>
      <w:marTop w:val="0"/>
      <w:marBottom w:val="0"/>
      <w:divBdr>
        <w:top w:val="none" w:sz="0" w:space="0" w:color="auto"/>
        <w:left w:val="none" w:sz="0" w:space="0" w:color="auto"/>
        <w:bottom w:val="none" w:sz="0" w:space="0" w:color="auto"/>
        <w:right w:val="none" w:sz="0" w:space="0" w:color="auto"/>
      </w:divBdr>
    </w:div>
    <w:div w:id="185098524">
      <w:bodyDiv w:val="1"/>
      <w:marLeft w:val="0"/>
      <w:marRight w:val="0"/>
      <w:marTop w:val="0"/>
      <w:marBottom w:val="0"/>
      <w:divBdr>
        <w:top w:val="none" w:sz="0" w:space="0" w:color="auto"/>
        <w:left w:val="none" w:sz="0" w:space="0" w:color="auto"/>
        <w:bottom w:val="none" w:sz="0" w:space="0" w:color="auto"/>
        <w:right w:val="none" w:sz="0" w:space="0" w:color="auto"/>
      </w:divBdr>
    </w:div>
    <w:div w:id="197743178">
      <w:bodyDiv w:val="1"/>
      <w:marLeft w:val="0"/>
      <w:marRight w:val="0"/>
      <w:marTop w:val="0"/>
      <w:marBottom w:val="0"/>
      <w:divBdr>
        <w:top w:val="none" w:sz="0" w:space="0" w:color="auto"/>
        <w:left w:val="none" w:sz="0" w:space="0" w:color="auto"/>
        <w:bottom w:val="none" w:sz="0" w:space="0" w:color="auto"/>
        <w:right w:val="none" w:sz="0" w:space="0" w:color="auto"/>
      </w:divBdr>
    </w:div>
    <w:div w:id="198130636">
      <w:bodyDiv w:val="1"/>
      <w:marLeft w:val="0"/>
      <w:marRight w:val="0"/>
      <w:marTop w:val="0"/>
      <w:marBottom w:val="0"/>
      <w:divBdr>
        <w:top w:val="none" w:sz="0" w:space="0" w:color="auto"/>
        <w:left w:val="none" w:sz="0" w:space="0" w:color="auto"/>
        <w:bottom w:val="none" w:sz="0" w:space="0" w:color="auto"/>
        <w:right w:val="none" w:sz="0" w:space="0" w:color="auto"/>
      </w:divBdr>
    </w:div>
    <w:div w:id="205414491">
      <w:bodyDiv w:val="1"/>
      <w:marLeft w:val="0"/>
      <w:marRight w:val="0"/>
      <w:marTop w:val="0"/>
      <w:marBottom w:val="0"/>
      <w:divBdr>
        <w:top w:val="none" w:sz="0" w:space="0" w:color="auto"/>
        <w:left w:val="none" w:sz="0" w:space="0" w:color="auto"/>
        <w:bottom w:val="none" w:sz="0" w:space="0" w:color="auto"/>
        <w:right w:val="none" w:sz="0" w:space="0" w:color="auto"/>
      </w:divBdr>
    </w:div>
    <w:div w:id="228461560">
      <w:bodyDiv w:val="1"/>
      <w:marLeft w:val="0"/>
      <w:marRight w:val="0"/>
      <w:marTop w:val="0"/>
      <w:marBottom w:val="0"/>
      <w:divBdr>
        <w:top w:val="none" w:sz="0" w:space="0" w:color="auto"/>
        <w:left w:val="none" w:sz="0" w:space="0" w:color="auto"/>
        <w:bottom w:val="none" w:sz="0" w:space="0" w:color="auto"/>
        <w:right w:val="none" w:sz="0" w:space="0" w:color="auto"/>
      </w:divBdr>
    </w:div>
    <w:div w:id="246423467">
      <w:bodyDiv w:val="1"/>
      <w:marLeft w:val="0"/>
      <w:marRight w:val="0"/>
      <w:marTop w:val="0"/>
      <w:marBottom w:val="0"/>
      <w:divBdr>
        <w:top w:val="none" w:sz="0" w:space="0" w:color="auto"/>
        <w:left w:val="none" w:sz="0" w:space="0" w:color="auto"/>
        <w:bottom w:val="none" w:sz="0" w:space="0" w:color="auto"/>
        <w:right w:val="none" w:sz="0" w:space="0" w:color="auto"/>
      </w:divBdr>
    </w:div>
    <w:div w:id="280773062">
      <w:bodyDiv w:val="1"/>
      <w:marLeft w:val="0"/>
      <w:marRight w:val="0"/>
      <w:marTop w:val="0"/>
      <w:marBottom w:val="0"/>
      <w:divBdr>
        <w:top w:val="none" w:sz="0" w:space="0" w:color="auto"/>
        <w:left w:val="none" w:sz="0" w:space="0" w:color="auto"/>
        <w:bottom w:val="none" w:sz="0" w:space="0" w:color="auto"/>
        <w:right w:val="none" w:sz="0" w:space="0" w:color="auto"/>
      </w:divBdr>
    </w:div>
    <w:div w:id="296644324">
      <w:bodyDiv w:val="1"/>
      <w:marLeft w:val="0"/>
      <w:marRight w:val="0"/>
      <w:marTop w:val="0"/>
      <w:marBottom w:val="0"/>
      <w:divBdr>
        <w:top w:val="none" w:sz="0" w:space="0" w:color="auto"/>
        <w:left w:val="none" w:sz="0" w:space="0" w:color="auto"/>
        <w:bottom w:val="none" w:sz="0" w:space="0" w:color="auto"/>
        <w:right w:val="none" w:sz="0" w:space="0" w:color="auto"/>
      </w:divBdr>
    </w:div>
    <w:div w:id="321592843">
      <w:bodyDiv w:val="1"/>
      <w:marLeft w:val="0"/>
      <w:marRight w:val="0"/>
      <w:marTop w:val="0"/>
      <w:marBottom w:val="0"/>
      <w:divBdr>
        <w:top w:val="none" w:sz="0" w:space="0" w:color="auto"/>
        <w:left w:val="none" w:sz="0" w:space="0" w:color="auto"/>
        <w:bottom w:val="none" w:sz="0" w:space="0" w:color="auto"/>
        <w:right w:val="none" w:sz="0" w:space="0" w:color="auto"/>
      </w:divBdr>
    </w:div>
    <w:div w:id="325549056">
      <w:bodyDiv w:val="1"/>
      <w:marLeft w:val="0"/>
      <w:marRight w:val="0"/>
      <w:marTop w:val="0"/>
      <w:marBottom w:val="0"/>
      <w:divBdr>
        <w:top w:val="none" w:sz="0" w:space="0" w:color="auto"/>
        <w:left w:val="none" w:sz="0" w:space="0" w:color="auto"/>
        <w:bottom w:val="none" w:sz="0" w:space="0" w:color="auto"/>
        <w:right w:val="none" w:sz="0" w:space="0" w:color="auto"/>
      </w:divBdr>
    </w:div>
    <w:div w:id="339821054">
      <w:bodyDiv w:val="1"/>
      <w:marLeft w:val="0"/>
      <w:marRight w:val="0"/>
      <w:marTop w:val="0"/>
      <w:marBottom w:val="0"/>
      <w:divBdr>
        <w:top w:val="none" w:sz="0" w:space="0" w:color="auto"/>
        <w:left w:val="none" w:sz="0" w:space="0" w:color="auto"/>
        <w:bottom w:val="none" w:sz="0" w:space="0" w:color="auto"/>
        <w:right w:val="none" w:sz="0" w:space="0" w:color="auto"/>
      </w:divBdr>
    </w:div>
    <w:div w:id="366682536">
      <w:bodyDiv w:val="1"/>
      <w:marLeft w:val="0"/>
      <w:marRight w:val="0"/>
      <w:marTop w:val="0"/>
      <w:marBottom w:val="0"/>
      <w:divBdr>
        <w:top w:val="none" w:sz="0" w:space="0" w:color="auto"/>
        <w:left w:val="none" w:sz="0" w:space="0" w:color="auto"/>
        <w:bottom w:val="none" w:sz="0" w:space="0" w:color="auto"/>
        <w:right w:val="none" w:sz="0" w:space="0" w:color="auto"/>
      </w:divBdr>
    </w:div>
    <w:div w:id="402719072">
      <w:bodyDiv w:val="1"/>
      <w:marLeft w:val="0"/>
      <w:marRight w:val="0"/>
      <w:marTop w:val="0"/>
      <w:marBottom w:val="0"/>
      <w:divBdr>
        <w:top w:val="none" w:sz="0" w:space="0" w:color="auto"/>
        <w:left w:val="none" w:sz="0" w:space="0" w:color="auto"/>
        <w:bottom w:val="none" w:sz="0" w:space="0" w:color="auto"/>
        <w:right w:val="none" w:sz="0" w:space="0" w:color="auto"/>
      </w:divBdr>
    </w:div>
    <w:div w:id="404108191">
      <w:bodyDiv w:val="1"/>
      <w:marLeft w:val="0"/>
      <w:marRight w:val="0"/>
      <w:marTop w:val="0"/>
      <w:marBottom w:val="0"/>
      <w:divBdr>
        <w:top w:val="none" w:sz="0" w:space="0" w:color="auto"/>
        <w:left w:val="none" w:sz="0" w:space="0" w:color="auto"/>
        <w:bottom w:val="none" w:sz="0" w:space="0" w:color="auto"/>
        <w:right w:val="none" w:sz="0" w:space="0" w:color="auto"/>
      </w:divBdr>
    </w:div>
    <w:div w:id="421533155">
      <w:bodyDiv w:val="1"/>
      <w:marLeft w:val="0"/>
      <w:marRight w:val="0"/>
      <w:marTop w:val="0"/>
      <w:marBottom w:val="0"/>
      <w:divBdr>
        <w:top w:val="none" w:sz="0" w:space="0" w:color="auto"/>
        <w:left w:val="none" w:sz="0" w:space="0" w:color="auto"/>
        <w:bottom w:val="none" w:sz="0" w:space="0" w:color="auto"/>
        <w:right w:val="none" w:sz="0" w:space="0" w:color="auto"/>
      </w:divBdr>
    </w:div>
    <w:div w:id="437599033">
      <w:bodyDiv w:val="1"/>
      <w:marLeft w:val="0"/>
      <w:marRight w:val="0"/>
      <w:marTop w:val="0"/>
      <w:marBottom w:val="0"/>
      <w:divBdr>
        <w:top w:val="none" w:sz="0" w:space="0" w:color="auto"/>
        <w:left w:val="none" w:sz="0" w:space="0" w:color="auto"/>
        <w:bottom w:val="none" w:sz="0" w:space="0" w:color="auto"/>
        <w:right w:val="none" w:sz="0" w:space="0" w:color="auto"/>
      </w:divBdr>
      <w:divsChild>
        <w:div w:id="1251542756">
          <w:marLeft w:val="0"/>
          <w:marRight w:val="0"/>
          <w:marTop w:val="0"/>
          <w:marBottom w:val="0"/>
          <w:divBdr>
            <w:top w:val="none" w:sz="0" w:space="0" w:color="auto"/>
            <w:left w:val="none" w:sz="0" w:space="0" w:color="auto"/>
            <w:bottom w:val="none" w:sz="0" w:space="0" w:color="auto"/>
            <w:right w:val="none" w:sz="0" w:space="0" w:color="auto"/>
          </w:divBdr>
          <w:divsChild>
            <w:div w:id="617377645">
              <w:marLeft w:val="0"/>
              <w:marRight w:val="0"/>
              <w:marTop w:val="0"/>
              <w:marBottom w:val="0"/>
              <w:divBdr>
                <w:top w:val="none" w:sz="0" w:space="0" w:color="auto"/>
                <w:left w:val="none" w:sz="0" w:space="0" w:color="auto"/>
                <w:bottom w:val="none" w:sz="0" w:space="0" w:color="auto"/>
                <w:right w:val="none" w:sz="0" w:space="0" w:color="auto"/>
              </w:divBdr>
            </w:div>
          </w:divsChild>
        </w:div>
        <w:div w:id="790632797">
          <w:marLeft w:val="0"/>
          <w:marRight w:val="0"/>
          <w:marTop w:val="0"/>
          <w:marBottom w:val="0"/>
          <w:divBdr>
            <w:top w:val="none" w:sz="0" w:space="0" w:color="auto"/>
            <w:left w:val="none" w:sz="0" w:space="0" w:color="auto"/>
            <w:bottom w:val="none" w:sz="0" w:space="0" w:color="auto"/>
            <w:right w:val="none" w:sz="0" w:space="0" w:color="auto"/>
          </w:divBdr>
          <w:divsChild>
            <w:div w:id="1973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15">
      <w:bodyDiv w:val="1"/>
      <w:marLeft w:val="0"/>
      <w:marRight w:val="0"/>
      <w:marTop w:val="0"/>
      <w:marBottom w:val="0"/>
      <w:divBdr>
        <w:top w:val="none" w:sz="0" w:space="0" w:color="auto"/>
        <w:left w:val="none" w:sz="0" w:space="0" w:color="auto"/>
        <w:bottom w:val="none" w:sz="0" w:space="0" w:color="auto"/>
        <w:right w:val="none" w:sz="0" w:space="0" w:color="auto"/>
      </w:divBdr>
    </w:div>
    <w:div w:id="468014281">
      <w:bodyDiv w:val="1"/>
      <w:marLeft w:val="0"/>
      <w:marRight w:val="0"/>
      <w:marTop w:val="0"/>
      <w:marBottom w:val="0"/>
      <w:divBdr>
        <w:top w:val="none" w:sz="0" w:space="0" w:color="auto"/>
        <w:left w:val="none" w:sz="0" w:space="0" w:color="auto"/>
        <w:bottom w:val="none" w:sz="0" w:space="0" w:color="auto"/>
        <w:right w:val="none" w:sz="0" w:space="0" w:color="auto"/>
      </w:divBdr>
    </w:div>
    <w:div w:id="478544962">
      <w:bodyDiv w:val="1"/>
      <w:marLeft w:val="0"/>
      <w:marRight w:val="0"/>
      <w:marTop w:val="0"/>
      <w:marBottom w:val="0"/>
      <w:divBdr>
        <w:top w:val="none" w:sz="0" w:space="0" w:color="auto"/>
        <w:left w:val="none" w:sz="0" w:space="0" w:color="auto"/>
        <w:bottom w:val="none" w:sz="0" w:space="0" w:color="auto"/>
        <w:right w:val="none" w:sz="0" w:space="0" w:color="auto"/>
      </w:divBdr>
    </w:div>
    <w:div w:id="519860656">
      <w:bodyDiv w:val="1"/>
      <w:marLeft w:val="0"/>
      <w:marRight w:val="0"/>
      <w:marTop w:val="0"/>
      <w:marBottom w:val="0"/>
      <w:divBdr>
        <w:top w:val="none" w:sz="0" w:space="0" w:color="auto"/>
        <w:left w:val="none" w:sz="0" w:space="0" w:color="auto"/>
        <w:bottom w:val="none" w:sz="0" w:space="0" w:color="auto"/>
        <w:right w:val="none" w:sz="0" w:space="0" w:color="auto"/>
      </w:divBdr>
    </w:div>
    <w:div w:id="521363599">
      <w:bodyDiv w:val="1"/>
      <w:marLeft w:val="0"/>
      <w:marRight w:val="0"/>
      <w:marTop w:val="0"/>
      <w:marBottom w:val="0"/>
      <w:divBdr>
        <w:top w:val="none" w:sz="0" w:space="0" w:color="auto"/>
        <w:left w:val="none" w:sz="0" w:space="0" w:color="auto"/>
        <w:bottom w:val="none" w:sz="0" w:space="0" w:color="auto"/>
        <w:right w:val="none" w:sz="0" w:space="0" w:color="auto"/>
      </w:divBdr>
    </w:div>
    <w:div w:id="526212695">
      <w:bodyDiv w:val="1"/>
      <w:marLeft w:val="0"/>
      <w:marRight w:val="0"/>
      <w:marTop w:val="0"/>
      <w:marBottom w:val="0"/>
      <w:divBdr>
        <w:top w:val="none" w:sz="0" w:space="0" w:color="auto"/>
        <w:left w:val="none" w:sz="0" w:space="0" w:color="auto"/>
        <w:bottom w:val="none" w:sz="0" w:space="0" w:color="auto"/>
        <w:right w:val="none" w:sz="0" w:space="0" w:color="auto"/>
      </w:divBdr>
    </w:div>
    <w:div w:id="527764580">
      <w:bodyDiv w:val="1"/>
      <w:marLeft w:val="0"/>
      <w:marRight w:val="0"/>
      <w:marTop w:val="0"/>
      <w:marBottom w:val="0"/>
      <w:divBdr>
        <w:top w:val="none" w:sz="0" w:space="0" w:color="auto"/>
        <w:left w:val="none" w:sz="0" w:space="0" w:color="auto"/>
        <w:bottom w:val="none" w:sz="0" w:space="0" w:color="auto"/>
        <w:right w:val="none" w:sz="0" w:space="0" w:color="auto"/>
      </w:divBdr>
      <w:divsChild>
        <w:div w:id="2009210599">
          <w:marLeft w:val="0"/>
          <w:marRight w:val="0"/>
          <w:marTop w:val="0"/>
          <w:marBottom w:val="0"/>
          <w:divBdr>
            <w:top w:val="none" w:sz="0" w:space="0" w:color="auto"/>
            <w:left w:val="none" w:sz="0" w:space="0" w:color="auto"/>
            <w:bottom w:val="none" w:sz="0" w:space="0" w:color="auto"/>
            <w:right w:val="none" w:sz="0" w:space="0" w:color="auto"/>
          </w:divBdr>
          <w:divsChild>
            <w:div w:id="549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1474">
      <w:bodyDiv w:val="1"/>
      <w:marLeft w:val="0"/>
      <w:marRight w:val="0"/>
      <w:marTop w:val="0"/>
      <w:marBottom w:val="0"/>
      <w:divBdr>
        <w:top w:val="none" w:sz="0" w:space="0" w:color="auto"/>
        <w:left w:val="none" w:sz="0" w:space="0" w:color="auto"/>
        <w:bottom w:val="none" w:sz="0" w:space="0" w:color="auto"/>
        <w:right w:val="none" w:sz="0" w:space="0" w:color="auto"/>
      </w:divBdr>
      <w:divsChild>
        <w:div w:id="643707011">
          <w:marLeft w:val="0"/>
          <w:marRight w:val="0"/>
          <w:marTop w:val="0"/>
          <w:marBottom w:val="0"/>
          <w:divBdr>
            <w:top w:val="none" w:sz="0" w:space="0" w:color="auto"/>
            <w:left w:val="none" w:sz="0" w:space="0" w:color="auto"/>
            <w:bottom w:val="none" w:sz="0" w:space="0" w:color="auto"/>
            <w:right w:val="none" w:sz="0" w:space="0" w:color="auto"/>
          </w:divBdr>
        </w:div>
      </w:divsChild>
    </w:div>
    <w:div w:id="589317229">
      <w:bodyDiv w:val="1"/>
      <w:marLeft w:val="0"/>
      <w:marRight w:val="0"/>
      <w:marTop w:val="0"/>
      <w:marBottom w:val="0"/>
      <w:divBdr>
        <w:top w:val="none" w:sz="0" w:space="0" w:color="auto"/>
        <w:left w:val="none" w:sz="0" w:space="0" w:color="auto"/>
        <w:bottom w:val="none" w:sz="0" w:space="0" w:color="auto"/>
        <w:right w:val="none" w:sz="0" w:space="0" w:color="auto"/>
      </w:divBdr>
    </w:div>
    <w:div w:id="614949929">
      <w:bodyDiv w:val="1"/>
      <w:marLeft w:val="0"/>
      <w:marRight w:val="0"/>
      <w:marTop w:val="0"/>
      <w:marBottom w:val="0"/>
      <w:divBdr>
        <w:top w:val="none" w:sz="0" w:space="0" w:color="auto"/>
        <w:left w:val="none" w:sz="0" w:space="0" w:color="auto"/>
        <w:bottom w:val="none" w:sz="0" w:space="0" w:color="auto"/>
        <w:right w:val="none" w:sz="0" w:space="0" w:color="auto"/>
      </w:divBdr>
    </w:div>
    <w:div w:id="616176072">
      <w:bodyDiv w:val="1"/>
      <w:marLeft w:val="0"/>
      <w:marRight w:val="0"/>
      <w:marTop w:val="0"/>
      <w:marBottom w:val="0"/>
      <w:divBdr>
        <w:top w:val="none" w:sz="0" w:space="0" w:color="auto"/>
        <w:left w:val="none" w:sz="0" w:space="0" w:color="auto"/>
        <w:bottom w:val="none" w:sz="0" w:space="0" w:color="auto"/>
        <w:right w:val="none" w:sz="0" w:space="0" w:color="auto"/>
      </w:divBdr>
    </w:div>
    <w:div w:id="627400339">
      <w:bodyDiv w:val="1"/>
      <w:marLeft w:val="0"/>
      <w:marRight w:val="0"/>
      <w:marTop w:val="0"/>
      <w:marBottom w:val="0"/>
      <w:divBdr>
        <w:top w:val="none" w:sz="0" w:space="0" w:color="auto"/>
        <w:left w:val="none" w:sz="0" w:space="0" w:color="auto"/>
        <w:bottom w:val="none" w:sz="0" w:space="0" w:color="auto"/>
        <w:right w:val="none" w:sz="0" w:space="0" w:color="auto"/>
      </w:divBdr>
    </w:div>
    <w:div w:id="633023483">
      <w:bodyDiv w:val="1"/>
      <w:marLeft w:val="0"/>
      <w:marRight w:val="0"/>
      <w:marTop w:val="0"/>
      <w:marBottom w:val="0"/>
      <w:divBdr>
        <w:top w:val="none" w:sz="0" w:space="0" w:color="auto"/>
        <w:left w:val="none" w:sz="0" w:space="0" w:color="auto"/>
        <w:bottom w:val="none" w:sz="0" w:space="0" w:color="auto"/>
        <w:right w:val="none" w:sz="0" w:space="0" w:color="auto"/>
      </w:divBdr>
    </w:div>
    <w:div w:id="651716891">
      <w:bodyDiv w:val="1"/>
      <w:marLeft w:val="0"/>
      <w:marRight w:val="0"/>
      <w:marTop w:val="0"/>
      <w:marBottom w:val="0"/>
      <w:divBdr>
        <w:top w:val="none" w:sz="0" w:space="0" w:color="auto"/>
        <w:left w:val="none" w:sz="0" w:space="0" w:color="auto"/>
        <w:bottom w:val="none" w:sz="0" w:space="0" w:color="auto"/>
        <w:right w:val="none" w:sz="0" w:space="0" w:color="auto"/>
      </w:divBdr>
    </w:div>
    <w:div w:id="731347274">
      <w:bodyDiv w:val="1"/>
      <w:marLeft w:val="0"/>
      <w:marRight w:val="0"/>
      <w:marTop w:val="0"/>
      <w:marBottom w:val="0"/>
      <w:divBdr>
        <w:top w:val="none" w:sz="0" w:space="0" w:color="auto"/>
        <w:left w:val="none" w:sz="0" w:space="0" w:color="auto"/>
        <w:bottom w:val="none" w:sz="0" w:space="0" w:color="auto"/>
        <w:right w:val="none" w:sz="0" w:space="0" w:color="auto"/>
      </w:divBdr>
    </w:div>
    <w:div w:id="731462843">
      <w:bodyDiv w:val="1"/>
      <w:marLeft w:val="0"/>
      <w:marRight w:val="0"/>
      <w:marTop w:val="0"/>
      <w:marBottom w:val="0"/>
      <w:divBdr>
        <w:top w:val="none" w:sz="0" w:space="0" w:color="auto"/>
        <w:left w:val="none" w:sz="0" w:space="0" w:color="auto"/>
        <w:bottom w:val="none" w:sz="0" w:space="0" w:color="auto"/>
        <w:right w:val="none" w:sz="0" w:space="0" w:color="auto"/>
      </w:divBdr>
    </w:div>
    <w:div w:id="732433657">
      <w:bodyDiv w:val="1"/>
      <w:marLeft w:val="0"/>
      <w:marRight w:val="0"/>
      <w:marTop w:val="0"/>
      <w:marBottom w:val="0"/>
      <w:divBdr>
        <w:top w:val="none" w:sz="0" w:space="0" w:color="auto"/>
        <w:left w:val="none" w:sz="0" w:space="0" w:color="auto"/>
        <w:bottom w:val="none" w:sz="0" w:space="0" w:color="auto"/>
        <w:right w:val="none" w:sz="0" w:space="0" w:color="auto"/>
      </w:divBdr>
    </w:div>
    <w:div w:id="755444683">
      <w:bodyDiv w:val="1"/>
      <w:marLeft w:val="0"/>
      <w:marRight w:val="0"/>
      <w:marTop w:val="0"/>
      <w:marBottom w:val="0"/>
      <w:divBdr>
        <w:top w:val="none" w:sz="0" w:space="0" w:color="auto"/>
        <w:left w:val="none" w:sz="0" w:space="0" w:color="auto"/>
        <w:bottom w:val="none" w:sz="0" w:space="0" w:color="auto"/>
        <w:right w:val="none" w:sz="0" w:space="0" w:color="auto"/>
      </w:divBdr>
    </w:div>
    <w:div w:id="780340041">
      <w:bodyDiv w:val="1"/>
      <w:marLeft w:val="0"/>
      <w:marRight w:val="0"/>
      <w:marTop w:val="0"/>
      <w:marBottom w:val="0"/>
      <w:divBdr>
        <w:top w:val="none" w:sz="0" w:space="0" w:color="auto"/>
        <w:left w:val="none" w:sz="0" w:space="0" w:color="auto"/>
        <w:bottom w:val="none" w:sz="0" w:space="0" w:color="auto"/>
        <w:right w:val="none" w:sz="0" w:space="0" w:color="auto"/>
      </w:divBdr>
    </w:div>
    <w:div w:id="787775408">
      <w:bodyDiv w:val="1"/>
      <w:marLeft w:val="0"/>
      <w:marRight w:val="0"/>
      <w:marTop w:val="0"/>
      <w:marBottom w:val="0"/>
      <w:divBdr>
        <w:top w:val="none" w:sz="0" w:space="0" w:color="auto"/>
        <w:left w:val="none" w:sz="0" w:space="0" w:color="auto"/>
        <w:bottom w:val="none" w:sz="0" w:space="0" w:color="auto"/>
        <w:right w:val="none" w:sz="0" w:space="0" w:color="auto"/>
      </w:divBdr>
    </w:div>
    <w:div w:id="855536845">
      <w:bodyDiv w:val="1"/>
      <w:marLeft w:val="0"/>
      <w:marRight w:val="0"/>
      <w:marTop w:val="0"/>
      <w:marBottom w:val="0"/>
      <w:divBdr>
        <w:top w:val="none" w:sz="0" w:space="0" w:color="auto"/>
        <w:left w:val="none" w:sz="0" w:space="0" w:color="auto"/>
        <w:bottom w:val="none" w:sz="0" w:space="0" w:color="auto"/>
        <w:right w:val="none" w:sz="0" w:space="0" w:color="auto"/>
      </w:divBdr>
    </w:div>
    <w:div w:id="865211180">
      <w:bodyDiv w:val="1"/>
      <w:marLeft w:val="0"/>
      <w:marRight w:val="0"/>
      <w:marTop w:val="0"/>
      <w:marBottom w:val="0"/>
      <w:divBdr>
        <w:top w:val="none" w:sz="0" w:space="0" w:color="auto"/>
        <w:left w:val="none" w:sz="0" w:space="0" w:color="auto"/>
        <w:bottom w:val="none" w:sz="0" w:space="0" w:color="auto"/>
        <w:right w:val="none" w:sz="0" w:space="0" w:color="auto"/>
      </w:divBdr>
      <w:divsChild>
        <w:div w:id="1262839890">
          <w:marLeft w:val="0"/>
          <w:marRight w:val="0"/>
          <w:marTop w:val="0"/>
          <w:marBottom w:val="0"/>
          <w:divBdr>
            <w:top w:val="none" w:sz="0" w:space="0" w:color="auto"/>
            <w:left w:val="none" w:sz="0" w:space="0" w:color="auto"/>
            <w:bottom w:val="none" w:sz="0" w:space="0" w:color="auto"/>
            <w:right w:val="none" w:sz="0" w:space="0" w:color="auto"/>
          </w:divBdr>
        </w:div>
      </w:divsChild>
    </w:div>
    <w:div w:id="872618073">
      <w:bodyDiv w:val="1"/>
      <w:marLeft w:val="0"/>
      <w:marRight w:val="0"/>
      <w:marTop w:val="0"/>
      <w:marBottom w:val="0"/>
      <w:divBdr>
        <w:top w:val="none" w:sz="0" w:space="0" w:color="auto"/>
        <w:left w:val="none" w:sz="0" w:space="0" w:color="auto"/>
        <w:bottom w:val="none" w:sz="0" w:space="0" w:color="auto"/>
        <w:right w:val="none" w:sz="0" w:space="0" w:color="auto"/>
      </w:divBdr>
    </w:div>
    <w:div w:id="897789722">
      <w:bodyDiv w:val="1"/>
      <w:marLeft w:val="0"/>
      <w:marRight w:val="0"/>
      <w:marTop w:val="0"/>
      <w:marBottom w:val="0"/>
      <w:divBdr>
        <w:top w:val="none" w:sz="0" w:space="0" w:color="auto"/>
        <w:left w:val="none" w:sz="0" w:space="0" w:color="auto"/>
        <w:bottom w:val="none" w:sz="0" w:space="0" w:color="auto"/>
        <w:right w:val="none" w:sz="0" w:space="0" w:color="auto"/>
      </w:divBdr>
    </w:div>
    <w:div w:id="903563066">
      <w:bodyDiv w:val="1"/>
      <w:marLeft w:val="0"/>
      <w:marRight w:val="0"/>
      <w:marTop w:val="0"/>
      <w:marBottom w:val="0"/>
      <w:divBdr>
        <w:top w:val="none" w:sz="0" w:space="0" w:color="auto"/>
        <w:left w:val="none" w:sz="0" w:space="0" w:color="auto"/>
        <w:bottom w:val="none" w:sz="0" w:space="0" w:color="auto"/>
        <w:right w:val="none" w:sz="0" w:space="0" w:color="auto"/>
      </w:divBdr>
    </w:div>
    <w:div w:id="934094668">
      <w:bodyDiv w:val="1"/>
      <w:marLeft w:val="0"/>
      <w:marRight w:val="0"/>
      <w:marTop w:val="0"/>
      <w:marBottom w:val="0"/>
      <w:divBdr>
        <w:top w:val="none" w:sz="0" w:space="0" w:color="auto"/>
        <w:left w:val="none" w:sz="0" w:space="0" w:color="auto"/>
        <w:bottom w:val="none" w:sz="0" w:space="0" w:color="auto"/>
        <w:right w:val="none" w:sz="0" w:space="0" w:color="auto"/>
      </w:divBdr>
    </w:div>
    <w:div w:id="972297067">
      <w:bodyDiv w:val="1"/>
      <w:marLeft w:val="0"/>
      <w:marRight w:val="0"/>
      <w:marTop w:val="0"/>
      <w:marBottom w:val="0"/>
      <w:divBdr>
        <w:top w:val="none" w:sz="0" w:space="0" w:color="auto"/>
        <w:left w:val="none" w:sz="0" w:space="0" w:color="auto"/>
        <w:bottom w:val="none" w:sz="0" w:space="0" w:color="auto"/>
        <w:right w:val="none" w:sz="0" w:space="0" w:color="auto"/>
      </w:divBdr>
    </w:div>
    <w:div w:id="975141535">
      <w:bodyDiv w:val="1"/>
      <w:marLeft w:val="0"/>
      <w:marRight w:val="0"/>
      <w:marTop w:val="0"/>
      <w:marBottom w:val="0"/>
      <w:divBdr>
        <w:top w:val="none" w:sz="0" w:space="0" w:color="auto"/>
        <w:left w:val="none" w:sz="0" w:space="0" w:color="auto"/>
        <w:bottom w:val="none" w:sz="0" w:space="0" w:color="auto"/>
        <w:right w:val="none" w:sz="0" w:space="0" w:color="auto"/>
      </w:divBdr>
    </w:div>
    <w:div w:id="1007488384">
      <w:bodyDiv w:val="1"/>
      <w:marLeft w:val="0"/>
      <w:marRight w:val="0"/>
      <w:marTop w:val="0"/>
      <w:marBottom w:val="0"/>
      <w:divBdr>
        <w:top w:val="none" w:sz="0" w:space="0" w:color="auto"/>
        <w:left w:val="none" w:sz="0" w:space="0" w:color="auto"/>
        <w:bottom w:val="none" w:sz="0" w:space="0" w:color="auto"/>
        <w:right w:val="none" w:sz="0" w:space="0" w:color="auto"/>
      </w:divBdr>
      <w:divsChild>
        <w:div w:id="653799475">
          <w:marLeft w:val="0"/>
          <w:marRight w:val="0"/>
          <w:marTop w:val="0"/>
          <w:marBottom w:val="0"/>
          <w:divBdr>
            <w:top w:val="none" w:sz="0" w:space="0" w:color="auto"/>
            <w:left w:val="none" w:sz="0" w:space="0" w:color="auto"/>
            <w:bottom w:val="none" w:sz="0" w:space="0" w:color="auto"/>
            <w:right w:val="none" w:sz="0" w:space="0" w:color="auto"/>
          </w:divBdr>
        </w:div>
      </w:divsChild>
    </w:div>
    <w:div w:id="1030107647">
      <w:bodyDiv w:val="1"/>
      <w:marLeft w:val="0"/>
      <w:marRight w:val="0"/>
      <w:marTop w:val="0"/>
      <w:marBottom w:val="0"/>
      <w:divBdr>
        <w:top w:val="none" w:sz="0" w:space="0" w:color="auto"/>
        <w:left w:val="none" w:sz="0" w:space="0" w:color="auto"/>
        <w:bottom w:val="none" w:sz="0" w:space="0" w:color="auto"/>
        <w:right w:val="none" w:sz="0" w:space="0" w:color="auto"/>
      </w:divBdr>
    </w:div>
    <w:div w:id="1049305578">
      <w:bodyDiv w:val="1"/>
      <w:marLeft w:val="0"/>
      <w:marRight w:val="0"/>
      <w:marTop w:val="0"/>
      <w:marBottom w:val="0"/>
      <w:divBdr>
        <w:top w:val="none" w:sz="0" w:space="0" w:color="auto"/>
        <w:left w:val="none" w:sz="0" w:space="0" w:color="auto"/>
        <w:bottom w:val="none" w:sz="0" w:space="0" w:color="auto"/>
        <w:right w:val="none" w:sz="0" w:space="0" w:color="auto"/>
      </w:divBdr>
    </w:div>
    <w:div w:id="1066076885">
      <w:bodyDiv w:val="1"/>
      <w:marLeft w:val="0"/>
      <w:marRight w:val="0"/>
      <w:marTop w:val="0"/>
      <w:marBottom w:val="0"/>
      <w:divBdr>
        <w:top w:val="none" w:sz="0" w:space="0" w:color="auto"/>
        <w:left w:val="none" w:sz="0" w:space="0" w:color="auto"/>
        <w:bottom w:val="none" w:sz="0" w:space="0" w:color="auto"/>
        <w:right w:val="none" w:sz="0" w:space="0" w:color="auto"/>
      </w:divBdr>
    </w:div>
    <w:div w:id="1102070519">
      <w:bodyDiv w:val="1"/>
      <w:marLeft w:val="0"/>
      <w:marRight w:val="0"/>
      <w:marTop w:val="0"/>
      <w:marBottom w:val="0"/>
      <w:divBdr>
        <w:top w:val="none" w:sz="0" w:space="0" w:color="auto"/>
        <w:left w:val="none" w:sz="0" w:space="0" w:color="auto"/>
        <w:bottom w:val="none" w:sz="0" w:space="0" w:color="auto"/>
        <w:right w:val="none" w:sz="0" w:space="0" w:color="auto"/>
      </w:divBdr>
    </w:div>
    <w:div w:id="1115634868">
      <w:bodyDiv w:val="1"/>
      <w:marLeft w:val="0"/>
      <w:marRight w:val="0"/>
      <w:marTop w:val="0"/>
      <w:marBottom w:val="0"/>
      <w:divBdr>
        <w:top w:val="none" w:sz="0" w:space="0" w:color="auto"/>
        <w:left w:val="none" w:sz="0" w:space="0" w:color="auto"/>
        <w:bottom w:val="none" w:sz="0" w:space="0" w:color="auto"/>
        <w:right w:val="none" w:sz="0" w:space="0" w:color="auto"/>
      </w:divBdr>
    </w:div>
    <w:div w:id="1117723169">
      <w:bodyDiv w:val="1"/>
      <w:marLeft w:val="0"/>
      <w:marRight w:val="0"/>
      <w:marTop w:val="0"/>
      <w:marBottom w:val="0"/>
      <w:divBdr>
        <w:top w:val="none" w:sz="0" w:space="0" w:color="auto"/>
        <w:left w:val="none" w:sz="0" w:space="0" w:color="auto"/>
        <w:bottom w:val="none" w:sz="0" w:space="0" w:color="auto"/>
        <w:right w:val="none" w:sz="0" w:space="0" w:color="auto"/>
      </w:divBdr>
    </w:div>
    <w:div w:id="1133595439">
      <w:bodyDiv w:val="1"/>
      <w:marLeft w:val="0"/>
      <w:marRight w:val="0"/>
      <w:marTop w:val="0"/>
      <w:marBottom w:val="0"/>
      <w:divBdr>
        <w:top w:val="none" w:sz="0" w:space="0" w:color="auto"/>
        <w:left w:val="none" w:sz="0" w:space="0" w:color="auto"/>
        <w:bottom w:val="none" w:sz="0" w:space="0" w:color="auto"/>
        <w:right w:val="none" w:sz="0" w:space="0" w:color="auto"/>
      </w:divBdr>
    </w:div>
    <w:div w:id="1172330577">
      <w:bodyDiv w:val="1"/>
      <w:marLeft w:val="0"/>
      <w:marRight w:val="0"/>
      <w:marTop w:val="0"/>
      <w:marBottom w:val="0"/>
      <w:divBdr>
        <w:top w:val="none" w:sz="0" w:space="0" w:color="auto"/>
        <w:left w:val="none" w:sz="0" w:space="0" w:color="auto"/>
        <w:bottom w:val="none" w:sz="0" w:space="0" w:color="auto"/>
        <w:right w:val="none" w:sz="0" w:space="0" w:color="auto"/>
      </w:divBdr>
      <w:divsChild>
        <w:div w:id="141704248">
          <w:marLeft w:val="0"/>
          <w:marRight w:val="0"/>
          <w:marTop w:val="0"/>
          <w:marBottom w:val="0"/>
          <w:divBdr>
            <w:top w:val="none" w:sz="0" w:space="0" w:color="auto"/>
            <w:left w:val="none" w:sz="0" w:space="0" w:color="auto"/>
            <w:bottom w:val="none" w:sz="0" w:space="0" w:color="auto"/>
            <w:right w:val="none" w:sz="0" w:space="0" w:color="auto"/>
          </w:divBdr>
        </w:div>
      </w:divsChild>
    </w:div>
    <w:div w:id="1189223133">
      <w:bodyDiv w:val="1"/>
      <w:marLeft w:val="0"/>
      <w:marRight w:val="0"/>
      <w:marTop w:val="0"/>
      <w:marBottom w:val="0"/>
      <w:divBdr>
        <w:top w:val="none" w:sz="0" w:space="0" w:color="auto"/>
        <w:left w:val="none" w:sz="0" w:space="0" w:color="auto"/>
        <w:bottom w:val="none" w:sz="0" w:space="0" w:color="auto"/>
        <w:right w:val="none" w:sz="0" w:space="0" w:color="auto"/>
      </w:divBdr>
    </w:div>
    <w:div w:id="1192720900">
      <w:bodyDiv w:val="1"/>
      <w:marLeft w:val="0"/>
      <w:marRight w:val="0"/>
      <w:marTop w:val="0"/>
      <w:marBottom w:val="0"/>
      <w:divBdr>
        <w:top w:val="none" w:sz="0" w:space="0" w:color="auto"/>
        <w:left w:val="none" w:sz="0" w:space="0" w:color="auto"/>
        <w:bottom w:val="none" w:sz="0" w:space="0" w:color="auto"/>
        <w:right w:val="none" w:sz="0" w:space="0" w:color="auto"/>
      </w:divBdr>
    </w:div>
    <w:div w:id="1209806532">
      <w:bodyDiv w:val="1"/>
      <w:marLeft w:val="0"/>
      <w:marRight w:val="0"/>
      <w:marTop w:val="0"/>
      <w:marBottom w:val="0"/>
      <w:divBdr>
        <w:top w:val="none" w:sz="0" w:space="0" w:color="auto"/>
        <w:left w:val="none" w:sz="0" w:space="0" w:color="auto"/>
        <w:bottom w:val="none" w:sz="0" w:space="0" w:color="auto"/>
        <w:right w:val="none" w:sz="0" w:space="0" w:color="auto"/>
      </w:divBdr>
    </w:div>
    <w:div w:id="1247299380">
      <w:bodyDiv w:val="1"/>
      <w:marLeft w:val="0"/>
      <w:marRight w:val="0"/>
      <w:marTop w:val="0"/>
      <w:marBottom w:val="0"/>
      <w:divBdr>
        <w:top w:val="none" w:sz="0" w:space="0" w:color="auto"/>
        <w:left w:val="none" w:sz="0" w:space="0" w:color="auto"/>
        <w:bottom w:val="none" w:sz="0" w:space="0" w:color="auto"/>
        <w:right w:val="none" w:sz="0" w:space="0" w:color="auto"/>
      </w:divBdr>
    </w:div>
    <w:div w:id="1285697593">
      <w:bodyDiv w:val="1"/>
      <w:marLeft w:val="0"/>
      <w:marRight w:val="0"/>
      <w:marTop w:val="0"/>
      <w:marBottom w:val="0"/>
      <w:divBdr>
        <w:top w:val="none" w:sz="0" w:space="0" w:color="auto"/>
        <w:left w:val="none" w:sz="0" w:space="0" w:color="auto"/>
        <w:bottom w:val="none" w:sz="0" w:space="0" w:color="auto"/>
        <w:right w:val="none" w:sz="0" w:space="0" w:color="auto"/>
      </w:divBdr>
    </w:div>
    <w:div w:id="1324161395">
      <w:bodyDiv w:val="1"/>
      <w:marLeft w:val="0"/>
      <w:marRight w:val="0"/>
      <w:marTop w:val="0"/>
      <w:marBottom w:val="0"/>
      <w:divBdr>
        <w:top w:val="none" w:sz="0" w:space="0" w:color="auto"/>
        <w:left w:val="none" w:sz="0" w:space="0" w:color="auto"/>
        <w:bottom w:val="none" w:sz="0" w:space="0" w:color="auto"/>
        <w:right w:val="none" w:sz="0" w:space="0" w:color="auto"/>
      </w:divBdr>
    </w:div>
    <w:div w:id="1340503688">
      <w:bodyDiv w:val="1"/>
      <w:marLeft w:val="0"/>
      <w:marRight w:val="0"/>
      <w:marTop w:val="0"/>
      <w:marBottom w:val="0"/>
      <w:divBdr>
        <w:top w:val="none" w:sz="0" w:space="0" w:color="auto"/>
        <w:left w:val="none" w:sz="0" w:space="0" w:color="auto"/>
        <w:bottom w:val="none" w:sz="0" w:space="0" w:color="auto"/>
        <w:right w:val="none" w:sz="0" w:space="0" w:color="auto"/>
      </w:divBdr>
    </w:div>
    <w:div w:id="1394304977">
      <w:bodyDiv w:val="1"/>
      <w:marLeft w:val="0"/>
      <w:marRight w:val="0"/>
      <w:marTop w:val="0"/>
      <w:marBottom w:val="0"/>
      <w:divBdr>
        <w:top w:val="none" w:sz="0" w:space="0" w:color="auto"/>
        <w:left w:val="none" w:sz="0" w:space="0" w:color="auto"/>
        <w:bottom w:val="none" w:sz="0" w:space="0" w:color="auto"/>
        <w:right w:val="none" w:sz="0" w:space="0" w:color="auto"/>
      </w:divBdr>
    </w:div>
    <w:div w:id="1410038773">
      <w:bodyDiv w:val="1"/>
      <w:marLeft w:val="0"/>
      <w:marRight w:val="0"/>
      <w:marTop w:val="0"/>
      <w:marBottom w:val="0"/>
      <w:divBdr>
        <w:top w:val="none" w:sz="0" w:space="0" w:color="auto"/>
        <w:left w:val="none" w:sz="0" w:space="0" w:color="auto"/>
        <w:bottom w:val="none" w:sz="0" w:space="0" w:color="auto"/>
        <w:right w:val="none" w:sz="0" w:space="0" w:color="auto"/>
      </w:divBdr>
    </w:div>
    <w:div w:id="1454444034">
      <w:bodyDiv w:val="1"/>
      <w:marLeft w:val="0"/>
      <w:marRight w:val="0"/>
      <w:marTop w:val="0"/>
      <w:marBottom w:val="0"/>
      <w:divBdr>
        <w:top w:val="none" w:sz="0" w:space="0" w:color="auto"/>
        <w:left w:val="none" w:sz="0" w:space="0" w:color="auto"/>
        <w:bottom w:val="none" w:sz="0" w:space="0" w:color="auto"/>
        <w:right w:val="none" w:sz="0" w:space="0" w:color="auto"/>
      </w:divBdr>
    </w:div>
    <w:div w:id="1460143442">
      <w:bodyDiv w:val="1"/>
      <w:marLeft w:val="0"/>
      <w:marRight w:val="0"/>
      <w:marTop w:val="0"/>
      <w:marBottom w:val="0"/>
      <w:divBdr>
        <w:top w:val="none" w:sz="0" w:space="0" w:color="auto"/>
        <w:left w:val="none" w:sz="0" w:space="0" w:color="auto"/>
        <w:bottom w:val="none" w:sz="0" w:space="0" w:color="auto"/>
        <w:right w:val="none" w:sz="0" w:space="0" w:color="auto"/>
      </w:divBdr>
    </w:div>
    <w:div w:id="1460762041">
      <w:bodyDiv w:val="1"/>
      <w:marLeft w:val="0"/>
      <w:marRight w:val="0"/>
      <w:marTop w:val="0"/>
      <w:marBottom w:val="0"/>
      <w:divBdr>
        <w:top w:val="none" w:sz="0" w:space="0" w:color="auto"/>
        <w:left w:val="none" w:sz="0" w:space="0" w:color="auto"/>
        <w:bottom w:val="none" w:sz="0" w:space="0" w:color="auto"/>
        <w:right w:val="none" w:sz="0" w:space="0" w:color="auto"/>
      </w:divBdr>
    </w:div>
    <w:div w:id="1468088083">
      <w:bodyDiv w:val="1"/>
      <w:marLeft w:val="0"/>
      <w:marRight w:val="0"/>
      <w:marTop w:val="0"/>
      <w:marBottom w:val="0"/>
      <w:divBdr>
        <w:top w:val="none" w:sz="0" w:space="0" w:color="auto"/>
        <w:left w:val="none" w:sz="0" w:space="0" w:color="auto"/>
        <w:bottom w:val="none" w:sz="0" w:space="0" w:color="auto"/>
        <w:right w:val="none" w:sz="0" w:space="0" w:color="auto"/>
      </w:divBdr>
    </w:div>
    <w:div w:id="1515344544">
      <w:bodyDiv w:val="1"/>
      <w:marLeft w:val="0"/>
      <w:marRight w:val="0"/>
      <w:marTop w:val="0"/>
      <w:marBottom w:val="0"/>
      <w:divBdr>
        <w:top w:val="none" w:sz="0" w:space="0" w:color="auto"/>
        <w:left w:val="none" w:sz="0" w:space="0" w:color="auto"/>
        <w:bottom w:val="none" w:sz="0" w:space="0" w:color="auto"/>
        <w:right w:val="none" w:sz="0" w:space="0" w:color="auto"/>
      </w:divBdr>
    </w:div>
    <w:div w:id="1540388068">
      <w:bodyDiv w:val="1"/>
      <w:marLeft w:val="0"/>
      <w:marRight w:val="0"/>
      <w:marTop w:val="0"/>
      <w:marBottom w:val="0"/>
      <w:divBdr>
        <w:top w:val="none" w:sz="0" w:space="0" w:color="auto"/>
        <w:left w:val="none" w:sz="0" w:space="0" w:color="auto"/>
        <w:bottom w:val="none" w:sz="0" w:space="0" w:color="auto"/>
        <w:right w:val="none" w:sz="0" w:space="0" w:color="auto"/>
      </w:divBdr>
    </w:div>
    <w:div w:id="1550871700">
      <w:bodyDiv w:val="1"/>
      <w:marLeft w:val="0"/>
      <w:marRight w:val="0"/>
      <w:marTop w:val="0"/>
      <w:marBottom w:val="0"/>
      <w:divBdr>
        <w:top w:val="none" w:sz="0" w:space="0" w:color="auto"/>
        <w:left w:val="none" w:sz="0" w:space="0" w:color="auto"/>
        <w:bottom w:val="none" w:sz="0" w:space="0" w:color="auto"/>
        <w:right w:val="none" w:sz="0" w:space="0" w:color="auto"/>
      </w:divBdr>
    </w:div>
    <w:div w:id="1565677290">
      <w:bodyDiv w:val="1"/>
      <w:marLeft w:val="0"/>
      <w:marRight w:val="0"/>
      <w:marTop w:val="0"/>
      <w:marBottom w:val="0"/>
      <w:divBdr>
        <w:top w:val="none" w:sz="0" w:space="0" w:color="auto"/>
        <w:left w:val="none" w:sz="0" w:space="0" w:color="auto"/>
        <w:bottom w:val="none" w:sz="0" w:space="0" w:color="auto"/>
        <w:right w:val="none" w:sz="0" w:space="0" w:color="auto"/>
      </w:divBdr>
    </w:div>
    <w:div w:id="1623147530">
      <w:bodyDiv w:val="1"/>
      <w:marLeft w:val="0"/>
      <w:marRight w:val="0"/>
      <w:marTop w:val="0"/>
      <w:marBottom w:val="0"/>
      <w:divBdr>
        <w:top w:val="none" w:sz="0" w:space="0" w:color="auto"/>
        <w:left w:val="none" w:sz="0" w:space="0" w:color="auto"/>
        <w:bottom w:val="none" w:sz="0" w:space="0" w:color="auto"/>
        <w:right w:val="none" w:sz="0" w:space="0" w:color="auto"/>
      </w:divBdr>
    </w:div>
    <w:div w:id="1650939014">
      <w:bodyDiv w:val="1"/>
      <w:marLeft w:val="0"/>
      <w:marRight w:val="0"/>
      <w:marTop w:val="0"/>
      <w:marBottom w:val="0"/>
      <w:divBdr>
        <w:top w:val="none" w:sz="0" w:space="0" w:color="auto"/>
        <w:left w:val="none" w:sz="0" w:space="0" w:color="auto"/>
        <w:bottom w:val="none" w:sz="0" w:space="0" w:color="auto"/>
        <w:right w:val="none" w:sz="0" w:space="0" w:color="auto"/>
      </w:divBdr>
    </w:div>
    <w:div w:id="1689022806">
      <w:bodyDiv w:val="1"/>
      <w:marLeft w:val="0"/>
      <w:marRight w:val="0"/>
      <w:marTop w:val="0"/>
      <w:marBottom w:val="0"/>
      <w:divBdr>
        <w:top w:val="none" w:sz="0" w:space="0" w:color="auto"/>
        <w:left w:val="none" w:sz="0" w:space="0" w:color="auto"/>
        <w:bottom w:val="none" w:sz="0" w:space="0" w:color="auto"/>
        <w:right w:val="none" w:sz="0" w:space="0" w:color="auto"/>
      </w:divBdr>
    </w:div>
    <w:div w:id="1692225614">
      <w:bodyDiv w:val="1"/>
      <w:marLeft w:val="0"/>
      <w:marRight w:val="0"/>
      <w:marTop w:val="0"/>
      <w:marBottom w:val="0"/>
      <w:divBdr>
        <w:top w:val="none" w:sz="0" w:space="0" w:color="auto"/>
        <w:left w:val="none" w:sz="0" w:space="0" w:color="auto"/>
        <w:bottom w:val="none" w:sz="0" w:space="0" w:color="auto"/>
        <w:right w:val="none" w:sz="0" w:space="0" w:color="auto"/>
      </w:divBdr>
    </w:div>
    <w:div w:id="1747805849">
      <w:bodyDiv w:val="1"/>
      <w:marLeft w:val="0"/>
      <w:marRight w:val="0"/>
      <w:marTop w:val="0"/>
      <w:marBottom w:val="0"/>
      <w:divBdr>
        <w:top w:val="none" w:sz="0" w:space="0" w:color="auto"/>
        <w:left w:val="none" w:sz="0" w:space="0" w:color="auto"/>
        <w:bottom w:val="none" w:sz="0" w:space="0" w:color="auto"/>
        <w:right w:val="none" w:sz="0" w:space="0" w:color="auto"/>
      </w:divBdr>
    </w:div>
    <w:div w:id="1766850837">
      <w:bodyDiv w:val="1"/>
      <w:marLeft w:val="0"/>
      <w:marRight w:val="0"/>
      <w:marTop w:val="0"/>
      <w:marBottom w:val="0"/>
      <w:divBdr>
        <w:top w:val="none" w:sz="0" w:space="0" w:color="auto"/>
        <w:left w:val="none" w:sz="0" w:space="0" w:color="auto"/>
        <w:bottom w:val="none" w:sz="0" w:space="0" w:color="auto"/>
        <w:right w:val="none" w:sz="0" w:space="0" w:color="auto"/>
      </w:divBdr>
    </w:div>
    <w:div w:id="1801069331">
      <w:bodyDiv w:val="1"/>
      <w:marLeft w:val="0"/>
      <w:marRight w:val="0"/>
      <w:marTop w:val="0"/>
      <w:marBottom w:val="0"/>
      <w:divBdr>
        <w:top w:val="none" w:sz="0" w:space="0" w:color="auto"/>
        <w:left w:val="none" w:sz="0" w:space="0" w:color="auto"/>
        <w:bottom w:val="none" w:sz="0" w:space="0" w:color="auto"/>
        <w:right w:val="none" w:sz="0" w:space="0" w:color="auto"/>
      </w:divBdr>
    </w:div>
    <w:div w:id="1834368600">
      <w:bodyDiv w:val="1"/>
      <w:marLeft w:val="0"/>
      <w:marRight w:val="0"/>
      <w:marTop w:val="0"/>
      <w:marBottom w:val="0"/>
      <w:divBdr>
        <w:top w:val="none" w:sz="0" w:space="0" w:color="auto"/>
        <w:left w:val="none" w:sz="0" w:space="0" w:color="auto"/>
        <w:bottom w:val="none" w:sz="0" w:space="0" w:color="auto"/>
        <w:right w:val="none" w:sz="0" w:space="0" w:color="auto"/>
      </w:divBdr>
    </w:div>
    <w:div w:id="1840152045">
      <w:bodyDiv w:val="1"/>
      <w:marLeft w:val="0"/>
      <w:marRight w:val="0"/>
      <w:marTop w:val="0"/>
      <w:marBottom w:val="0"/>
      <w:divBdr>
        <w:top w:val="none" w:sz="0" w:space="0" w:color="auto"/>
        <w:left w:val="none" w:sz="0" w:space="0" w:color="auto"/>
        <w:bottom w:val="none" w:sz="0" w:space="0" w:color="auto"/>
        <w:right w:val="none" w:sz="0" w:space="0" w:color="auto"/>
      </w:divBdr>
      <w:divsChild>
        <w:div w:id="2056461020">
          <w:marLeft w:val="0"/>
          <w:marRight w:val="0"/>
          <w:marTop w:val="0"/>
          <w:marBottom w:val="0"/>
          <w:divBdr>
            <w:top w:val="none" w:sz="0" w:space="0" w:color="auto"/>
            <w:left w:val="none" w:sz="0" w:space="0" w:color="auto"/>
            <w:bottom w:val="none" w:sz="0" w:space="0" w:color="auto"/>
            <w:right w:val="none" w:sz="0" w:space="0" w:color="auto"/>
          </w:divBdr>
        </w:div>
      </w:divsChild>
    </w:div>
    <w:div w:id="1853184342">
      <w:bodyDiv w:val="1"/>
      <w:marLeft w:val="0"/>
      <w:marRight w:val="0"/>
      <w:marTop w:val="0"/>
      <w:marBottom w:val="0"/>
      <w:divBdr>
        <w:top w:val="none" w:sz="0" w:space="0" w:color="auto"/>
        <w:left w:val="none" w:sz="0" w:space="0" w:color="auto"/>
        <w:bottom w:val="none" w:sz="0" w:space="0" w:color="auto"/>
        <w:right w:val="none" w:sz="0" w:space="0" w:color="auto"/>
      </w:divBdr>
      <w:divsChild>
        <w:div w:id="701322138">
          <w:marLeft w:val="0"/>
          <w:marRight w:val="0"/>
          <w:marTop w:val="0"/>
          <w:marBottom w:val="0"/>
          <w:divBdr>
            <w:top w:val="none" w:sz="0" w:space="0" w:color="auto"/>
            <w:left w:val="none" w:sz="0" w:space="0" w:color="auto"/>
            <w:bottom w:val="none" w:sz="0" w:space="0" w:color="auto"/>
            <w:right w:val="none" w:sz="0" w:space="0" w:color="auto"/>
          </w:divBdr>
        </w:div>
      </w:divsChild>
    </w:div>
    <w:div w:id="1887374430">
      <w:bodyDiv w:val="1"/>
      <w:marLeft w:val="0"/>
      <w:marRight w:val="0"/>
      <w:marTop w:val="0"/>
      <w:marBottom w:val="0"/>
      <w:divBdr>
        <w:top w:val="none" w:sz="0" w:space="0" w:color="auto"/>
        <w:left w:val="none" w:sz="0" w:space="0" w:color="auto"/>
        <w:bottom w:val="none" w:sz="0" w:space="0" w:color="auto"/>
        <w:right w:val="none" w:sz="0" w:space="0" w:color="auto"/>
      </w:divBdr>
    </w:div>
    <w:div w:id="1894846554">
      <w:bodyDiv w:val="1"/>
      <w:marLeft w:val="0"/>
      <w:marRight w:val="0"/>
      <w:marTop w:val="0"/>
      <w:marBottom w:val="0"/>
      <w:divBdr>
        <w:top w:val="none" w:sz="0" w:space="0" w:color="auto"/>
        <w:left w:val="none" w:sz="0" w:space="0" w:color="auto"/>
        <w:bottom w:val="none" w:sz="0" w:space="0" w:color="auto"/>
        <w:right w:val="none" w:sz="0" w:space="0" w:color="auto"/>
      </w:divBdr>
    </w:div>
    <w:div w:id="1902717053">
      <w:bodyDiv w:val="1"/>
      <w:marLeft w:val="0"/>
      <w:marRight w:val="0"/>
      <w:marTop w:val="0"/>
      <w:marBottom w:val="0"/>
      <w:divBdr>
        <w:top w:val="none" w:sz="0" w:space="0" w:color="auto"/>
        <w:left w:val="none" w:sz="0" w:space="0" w:color="auto"/>
        <w:bottom w:val="none" w:sz="0" w:space="0" w:color="auto"/>
        <w:right w:val="none" w:sz="0" w:space="0" w:color="auto"/>
      </w:divBdr>
    </w:div>
    <w:div w:id="1904874778">
      <w:bodyDiv w:val="1"/>
      <w:marLeft w:val="0"/>
      <w:marRight w:val="0"/>
      <w:marTop w:val="0"/>
      <w:marBottom w:val="0"/>
      <w:divBdr>
        <w:top w:val="none" w:sz="0" w:space="0" w:color="auto"/>
        <w:left w:val="none" w:sz="0" w:space="0" w:color="auto"/>
        <w:bottom w:val="none" w:sz="0" w:space="0" w:color="auto"/>
        <w:right w:val="none" w:sz="0" w:space="0" w:color="auto"/>
      </w:divBdr>
    </w:div>
    <w:div w:id="1905680789">
      <w:bodyDiv w:val="1"/>
      <w:marLeft w:val="0"/>
      <w:marRight w:val="0"/>
      <w:marTop w:val="0"/>
      <w:marBottom w:val="0"/>
      <w:divBdr>
        <w:top w:val="none" w:sz="0" w:space="0" w:color="auto"/>
        <w:left w:val="none" w:sz="0" w:space="0" w:color="auto"/>
        <w:bottom w:val="none" w:sz="0" w:space="0" w:color="auto"/>
        <w:right w:val="none" w:sz="0" w:space="0" w:color="auto"/>
      </w:divBdr>
    </w:div>
    <w:div w:id="1931280629">
      <w:bodyDiv w:val="1"/>
      <w:marLeft w:val="0"/>
      <w:marRight w:val="0"/>
      <w:marTop w:val="0"/>
      <w:marBottom w:val="0"/>
      <w:divBdr>
        <w:top w:val="none" w:sz="0" w:space="0" w:color="auto"/>
        <w:left w:val="none" w:sz="0" w:space="0" w:color="auto"/>
        <w:bottom w:val="none" w:sz="0" w:space="0" w:color="auto"/>
        <w:right w:val="none" w:sz="0" w:space="0" w:color="auto"/>
      </w:divBdr>
    </w:div>
    <w:div w:id="1935433656">
      <w:bodyDiv w:val="1"/>
      <w:marLeft w:val="0"/>
      <w:marRight w:val="0"/>
      <w:marTop w:val="0"/>
      <w:marBottom w:val="0"/>
      <w:divBdr>
        <w:top w:val="none" w:sz="0" w:space="0" w:color="auto"/>
        <w:left w:val="none" w:sz="0" w:space="0" w:color="auto"/>
        <w:bottom w:val="none" w:sz="0" w:space="0" w:color="auto"/>
        <w:right w:val="none" w:sz="0" w:space="0" w:color="auto"/>
      </w:divBdr>
    </w:div>
    <w:div w:id="1936788734">
      <w:bodyDiv w:val="1"/>
      <w:marLeft w:val="0"/>
      <w:marRight w:val="0"/>
      <w:marTop w:val="0"/>
      <w:marBottom w:val="0"/>
      <w:divBdr>
        <w:top w:val="none" w:sz="0" w:space="0" w:color="auto"/>
        <w:left w:val="none" w:sz="0" w:space="0" w:color="auto"/>
        <w:bottom w:val="none" w:sz="0" w:space="0" w:color="auto"/>
        <w:right w:val="none" w:sz="0" w:space="0" w:color="auto"/>
      </w:divBdr>
      <w:divsChild>
        <w:div w:id="1686592461">
          <w:marLeft w:val="0"/>
          <w:marRight w:val="0"/>
          <w:marTop w:val="0"/>
          <w:marBottom w:val="0"/>
          <w:divBdr>
            <w:top w:val="none" w:sz="0" w:space="0" w:color="auto"/>
            <w:left w:val="none" w:sz="0" w:space="0" w:color="auto"/>
            <w:bottom w:val="none" w:sz="0" w:space="0" w:color="auto"/>
            <w:right w:val="none" w:sz="0" w:space="0" w:color="auto"/>
          </w:divBdr>
        </w:div>
      </w:divsChild>
    </w:div>
    <w:div w:id="1953437858">
      <w:bodyDiv w:val="1"/>
      <w:marLeft w:val="0"/>
      <w:marRight w:val="0"/>
      <w:marTop w:val="0"/>
      <w:marBottom w:val="0"/>
      <w:divBdr>
        <w:top w:val="none" w:sz="0" w:space="0" w:color="auto"/>
        <w:left w:val="none" w:sz="0" w:space="0" w:color="auto"/>
        <w:bottom w:val="none" w:sz="0" w:space="0" w:color="auto"/>
        <w:right w:val="none" w:sz="0" w:space="0" w:color="auto"/>
      </w:divBdr>
      <w:divsChild>
        <w:div w:id="1175724414">
          <w:marLeft w:val="0"/>
          <w:marRight w:val="0"/>
          <w:marTop w:val="0"/>
          <w:marBottom w:val="0"/>
          <w:divBdr>
            <w:top w:val="none" w:sz="0" w:space="0" w:color="auto"/>
            <w:left w:val="none" w:sz="0" w:space="0" w:color="auto"/>
            <w:bottom w:val="none" w:sz="0" w:space="0" w:color="auto"/>
            <w:right w:val="none" w:sz="0" w:space="0" w:color="auto"/>
          </w:divBdr>
        </w:div>
      </w:divsChild>
    </w:div>
    <w:div w:id="1962573435">
      <w:bodyDiv w:val="1"/>
      <w:marLeft w:val="0"/>
      <w:marRight w:val="0"/>
      <w:marTop w:val="0"/>
      <w:marBottom w:val="0"/>
      <w:divBdr>
        <w:top w:val="none" w:sz="0" w:space="0" w:color="auto"/>
        <w:left w:val="none" w:sz="0" w:space="0" w:color="auto"/>
        <w:bottom w:val="none" w:sz="0" w:space="0" w:color="auto"/>
        <w:right w:val="none" w:sz="0" w:space="0" w:color="auto"/>
      </w:divBdr>
    </w:div>
    <w:div w:id="1970281804">
      <w:bodyDiv w:val="1"/>
      <w:marLeft w:val="0"/>
      <w:marRight w:val="0"/>
      <w:marTop w:val="0"/>
      <w:marBottom w:val="0"/>
      <w:divBdr>
        <w:top w:val="none" w:sz="0" w:space="0" w:color="auto"/>
        <w:left w:val="none" w:sz="0" w:space="0" w:color="auto"/>
        <w:bottom w:val="none" w:sz="0" w:space="0" w:color="auto"/>
        <w:right w:val="none" w:sz="0" w:space="0" w:color="auto"/>
      </w:divBdr>
    </w:div>
    <w:div w:id="1995793814">
      <w:bodyDiv w:val="1"/>
      <w:marLeft w:val="0"/>
      <w:marRight w:val="0"/>
      <w:marTop w:val="0"/>
      <w:marBottom w:val="0"/>
      <w:divBdr>
        <w:top w:val="none" w:sz="0" w:space="0" w:color="auto"/>
        <w:left w:val="none" w:sz="0" w:space="0" w:color="auto"/>
        <w:bottom w:val="none" w:sz="0" w:space="0" w:color="auto"/>
        <w:right w:val="none" w:sz="0" w:space="0" w:color="auto"/>
      </w:divBdr>
    </w:div>
    <w:div w:id="2008970155">
      <w:bodyDiv w:val="1"/>
      <w:marLeft w:val="0"/>
      <w:marRight w:val="0"/>
      <w:marTop w:val="0"/>
      <w:marBottom w:val="0"/>
      <w:divBdr>
        <w:top w:val="none" w:sz="0" w:space="0" w:color="auto"/>
        <w:left w:val="none" w:sz="0" w:space="0" w:color="auto"/>
        <w:bottom w:val="none" w:sz="0" w:space="0" w:color="auto"/>
        <w:right w:val="none" w:sz="0" w:space="0" w:color="auto"/>
      </w:divBdr>
    </w:div>
    <w:div w:id="2033527421">
      <w:bodyDiv w:val="1"/>
      <w:marLeft w:val="0"/>
      <w:marRight w:val="0"/>
      <w:marTop w:val="0"/>
      <w:marBottom w:val="0"/>
      <w:divBdr>
        <w:top w:val="none" w:sz="0" w:space="0" w:color="auto"/>
        <w:left w:val="none" w:sz="0" w:space="0" w:color="auto"/>
        <w:bottom w:val="none" w:sz="0" w:space="0" w:color="auto"/>
        <w:right w:val="none" w:sz="0" w:space="0" w:color="auto"/>
      </w:divBdr>
    </w:div>
    <w:div w:id="2039314050">
      <w:bodyDiv w:val="1"/>
      <w:marLeft w:val="0"/>
      <w:marRight w:val="0"/>
      <w:marTop w:val="0"/>
      <w:marBottom w:val="0"/>
      <w:divBdr>
        <w:top w:val="none" w:sz="0" w:space="0" w:color="auto"/>
        <w:left w:val="none" w:sz="0" w:space="0" w:color="auto"/>
        <w:bottom w:val="none" w:sz="0" w:space="0" w:color="auto"/>
        <w:right w:val="none" w:sz="0" w:space="0" w:color="auto"/>
      </w:divBdr>
    </w:div>
    <w:div w:id="2043284520">
      <w:bodyDiv w:val="1"/>
      <w:marLeft w:val="0"/>
      <w:marRight w:val="0"/>
      <w:marTop w:val="0"/>
      <w:marBottom w:val="0"/>
      <w:divBdr>
        <w:top w:val="none" w:sz="0" w:space="0" w:color="auto"/>
        <w:left w:val="none" w:sz="0" w:space="0" w:color="auto"/>
        <w:bottom w:val="none" w:sz="0" w:space="0" w:color="auto"/>
        <w:right w:val="none" w:sz="0" w:space="0" w:color="auto"/>
      </w:divBdr>
    </w:div>
    <w:div w:id="2047635604">
      <w:bodyDiv w:val="1"/>
      <w:marLeft w:val="0"/>
      <w:marRight w:val="0"/>
      <w:marTop w:val="0"/>
      <w:marBottom w:val="0"/>
      <w:divBdr>
        <w:top w:val="none" w:sz="0" w:space="0" w:color="auto"/>
        <w:left w:val="none" w:sz="0" w:space="0" w:color="auto"/>
        <w:bottom w:val="none" w:sz="0" w:space="0" w:color="auto"/>
        <w:right w:val="none" w:sz="0" w:space="0" w:color="auto"/>
      </w:divBdr>
    </w:div>
    <w:div w:id="2051178207">
      <w:bodyDiv w:val="1"/>
      <w:marLeft w:val="0"/>
      <w:marRight w:val="0"/>
      <w:marTop w:val="0"/>
      <w:marBottom w:val="0"/>
      <w:divBdr>
        <w:top w:val="none" w:sz="0" w:space="0" w:color="auto"/>
        <w:left w:val="none" w:sz="0" w:space="0" w:color="auto"/>
        <w:bottom w:val="none" w:sz="0" w:space="0" w:color="auto"/>
        <w:right w:val="none" w:sz="0" w:space="0" w:color="auto"/>
      </w:divBdr>
    </w:div>
    <w:div w:id="2053650610">
      <w:bodyDiv w:val="1"/>
      <w:marLeft w:val="0"/>
      <w:marRight w:val="0"/>
      <w:marTop w:val="0"/>
      <w:marBottom w:val="0"/>
      <w:divBdr>
        <w:top w:val="none" w:sz="0" w:space="0" w:color="auto"/>
        <w:left w:val="none" w:sz="0" w:space="0" w:color="auto"/>
        <w:bottom w:val="none" w:sz="0" w:space="0" w:color="auto"/>
        <w:right w:val="none" w:sz="0" w:space="0" w:color="auto"/>
      </w:divBdr>
    </w:div>
    <w:div w:id="2066448366">
      <w:bodyDiv w:val="1"/>
      <w:marLeft w:val="0"/>
      <w:marRight w:val="0"/>
      <w:marTop w:val="0"/>
      <w:marBottom w:val="0"/>
      <w:divBdr>
        <w:top w:val="none" w:sz="0" w:space="0" w:color="auto"/>
        <w:left w:val="none" w:sz="0" w:space="0" w:color="auto"/>
        <w:bottom w:val="none" w:sz="0" w:space="0" w:color="auto"/>
        <w:right w:val="none" w:sz="0" w:space="0" w:color="auto"/>
      </w:divBdr>
      <w:divsChild>
        <w:div w:id="1963534265">
          <w:marLeft w:val="0"/>
          <w:marRight w:val="0"/>
          <w:marTop w:val="0"/>
          <w:marBottom w:val="0"/>
          <w:divBdr>
            <w:top w:val="none" w:sz="0" w:space="0" w:color="auto"/>
            <w:left w:val="none" w:sz="0" w:space="0" w:color="auto"/>
            <w:bottom w:val="none" w:sz="0" w:space="0" w:color="auto"/>
            <w:right w:val="none" w:sz="0" w:space="0" w:color="auto"/>
          </w:divBdr>
        </w:div>
      </w:divsChild>
    </w:div>
    <w:div w:id="2072846202">
      <w:bodyDiv w:val="1"/>
      <w:marLeft w:val="0"/>
      <w:marRight w:val="0"/>
      <w:marTop w:val="0"/>
      <w:marBottom w:val="0"/>
      <w:divBdr>
        <w:top w:val="none" w:sz="0" w:space="0" w:color="auto"/>
        <w:left w:val="none" w:sz="0" w:space="0" w:color="auto"/>
        <w:bottom w:val="none" w:sz="0" w:space="0" w:color="auto"/>
        <w:right w:val="none" w:sz="0" w:space="0" w:color="auto"/>
      </w:divBdr>
    </w:div>
    <w:div w:id="2091731962">
      <w:bodyDiv w:val="1"/>
      <w:marLeft w:val="0"/>
      <w:marRight w:val="0"/>
      <w:marTop w:val="0"/>
      <w:marBottom w:val="0"/>
      <w:divBdr>
        <w:top w:val="none" w:sz="0" w:space="0" w:color="auto"/>
        <w:left w:val="none" w:sz="0" w:space="0" w:color="auto"/>
        <w:bottom w:val="none" w:sz="0" w:space="0" w:color="auto"/>
        <w:right w:val="none" w:sz="0" w:space="0" w:color="auto"/>
      </w:divBdr>
    </w:div>
    <w:div w:id="2093315542">
      <w:bodyDiv w:val="1"/>
      <w:marLeft w:val="0"/>
      <w:marRight w:val="0"/>
      <w:marTop w:val="0"/>
      <w:marBottom w:val="0"/>
      <w:divBdr>
        <w:top w:val="none" w:sz="0" w:space="0" w:color="auto"/>
        <w:left w:val="none" w:sz="0" w:space="0" w:color="auto"/>
        <w:bottom w:val="none" w:sz="0" w:space="0" w:color="auto"/>
        <w:right w:val="none" w:sz="0" w:space="0" w:color="auto"/>
      </w:divBdr>
    </w:div>
    <w:div w:id="2115396156">
      <w:bodyDiv w:val="1"/>
      <w:marLeft w:val="0"/>
      <w:marRight w:val="0"/>
      <w:marTop w:val="0"/>
      <w:marBottom w:val="0"/>
      <w:divBdr>
        <w:top w:val="none" w:sz="0" w:space="0" w:color="auto"/>
        <w:left w:val="none" w:sz="0" w:space="0" w:color="auto"/>
        <w:bottom w:val="none" w:sz="0" w:space="0" w:color="auto"/>
        <w:right w:val="none" w:sz="0" w:space="0" w:color="auto"/>
      </w:divBdr>
    </w:div>
    <w:div w:id="2127961315">
      <w:bodyDiv w:val="1"/>
      <w:marLeft w:val="0"/>
      <w:marRight w:val="0"/>
      <w:marTop w:val="0"/>
      <w:marBottom w:val="0"/>
      <w:divBdr>
        <w:top w:val="none" w:sz="0" w:space="0" w:color="auto"/>
        <w:left w:val="none" w:sz="0" w:space="0" w:color="auto"/>
        <w:bottom w:val="none" w:sz="0" w:space="0" w:color="auto"/>
        <w:right w:val="none" w:sz="0" w:space="0" w:color="auto"/>
      </w:divBdr>
    </w:div>
    <w:div w:id="213425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E142A-E5FD-4C4F-8B02-643535B0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11</Pages>
  <Words>1569</Words>
  <Characters>8633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Plantilla</vt:lpstr>
    </vt:vector>
  </TitlesOfParts>
  <Company>Euskaltel</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dc:title>
  <dc:creator>Sara Zaldumbide</dc:creator>
  <cp:lastModifiedBy>ROFF Adrian Romero Dapena</cp:lastModifiedBy>
  <cp:revision>39</cp:revision>
  <cp:lastPrinted>2013-12-12T10:41:00Z</cp:lastPrinted>
  <dcterms:created xsi:type="dcterms:W3CDTF">2020-03-23T09:05:00Z</dcterms:created>
  <dcterms:modified xsi:type="dcterms:W3CDTF">2020-06-04T14:52:00Z</dcterms:modified>
</cp:coreProperties>
</file>