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D3CD1" w14:textId="71D68A2F" w:rsidR="004975F9" w:rsidRDefault="00C261C0">
      <w:r>
        <w:t>611 416</w:t>
      </w:r>
      <w:bookmarkStart w:id="0" w:name="_GoBack"/>
      <w:bookmarkEnd w:id="0"/>
    </w:p>
    <w:sectPr w:rsidR="004975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E3"/>
    <w:rsid w:val="003F742F"/>
    <w:rsid w:val="00747242"/>
    <w:rsid w:val="00C261C0"/>
    <w:rsid w:val="00F2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3E089"/>
  <w15:chartTrackingRefBased/>
  <w15:docId w15:val="{D59DC4D4-DC31-4F93-9F0E-C8FBBE6B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Rozsnyai Áron</dc:creator>
  <cp:keywords/>
  <dc:description/>
  <cp:lastModifiedBy>Rozsnyai Áron</cp:lastModifiedBy>
  <cp:revision>2</cp:revision>
  <dcterms:created xsi:type="dcterms:W3CDTF">2024-11-14T12:48:00Z</dcterms:created>
  <dcterms:modified xsi:type="dcterms:W3CDTF">2024-11-14T12:48:00Z</dcterms:modified>
</cp:coreProperties>
</file>