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Stories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44.40231338332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510"/>
        <w:gridCol w:w="7260"/>
        <w:gridCol w:w="674.4023133833232"/>
        <w:tblGridChange w:id="0">
          <w:tblGrid>
            <w:gridCol w:w="600"/>
            <w:gridCol w:w="510"/>
            <w:gridCol w:w="7260"/>
            <w:gridCol w:w="674.4023133833232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En tant qu’utilisateur je veux avoir accès aux informations des salons de beauté afin de pouvoir les contacter facilement.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vérifier que l’utilisateur puisse contacter les salons (tél, adresse, etc)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En tant qu’utilisateur je veux avoir accès aux tarifs des prestations proposées afin de pouvoir anticiper le budget.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vérifier que les prix sont mis en évidence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En tant qu’utilisateur je veux être informé du temps alloué à chaque service afin de pouvoir gérer mon emploi du temps.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vérifier que temps/service est affiché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En tant qu’utilisateur je veux pouvoir trouver un salon près de chez moi afin de me déplacer le moins possible. 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vérifier que c’est bien le salon le plus proche de l’emplacement de l’utilisateur en fonction du moyen de transport choisi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En tant qu’utilisateur je veux être informé des nouveautés de chaque salon de beauté afin de d’être au courant de l’avancé de celles-ci (nouveaux produits).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vérifier que les référencement sont correctes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En tant qu’utilisateur, je ne veux pas de pubs trop intrusives afin de garder de vue l’essentiel des informations.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vérifier que les pubs sont renseignées sur une page à part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En tant qu’utilisateur je veux noter la prestation d’un salon de beauté afin de conseiller au mieux les potentiels futur clients.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vérifier que le forum pour les utilisateurs soit fonctionnelle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vérifier que l’utilisateur puisse se connecter(via gmail, facebook)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En tant que propriétaire d’un salon je veux pouvoir promouvoir mon salon afin de me faire connaître.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vérifier que le propriétaire reçoit plus de clients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4"/>
          <w:szCs w:val="24"/>
          <w:rtl w:val="0"/>
        </w:rPr>
        <w:t xml:space="preserve">Split 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10 7 5 4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 reste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Liste des pages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L’acceuil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les News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liste des salons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page dédiée salon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