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84"/>
          <w:szCs w:val="84"/>
        </w:rPr>
        <w:t xml:space="preserve">HALO</w:t>
      </w:r>
    </w:p>
    <w:p>
      <w:pPr>
        <w:spacing w:after="600"/>
        <w:jc w:val="center"/>
      </w:pPr>
      <w:r>
        <w:rPr>
          <w:rFonts w:ascii="Georgia" w:cs="Georgia" w:eastAsia="Georgia" w:hAnsi="Georgia"/>
          <w:sz w:val="32"/>
          <w:szCs w:val="32"/>
        </w:rPr>
        <w:t xml:space="preserve">The Introduction Company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first social platform where the phone does the work</w:t>
      </w:r>
    </w:p>
    <w:p>
      <w:pPr>
        <w:spacing w:after="1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and the human simply shows up.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4"/>
          <w:szCs w:val="24"/>
        </w:rPr>
        <w:t xml:space="preserve">Seed Investment Memorandum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$4,000,000 at $16,000,000 Post-Money</w:t>
      </w:r>
    </w:p>
    <w:p>
      <w:pPr>
        <w:spacing w:after="16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January 2026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990000"/>
          <w:sz w:val="18"/>
          <w:szCs w:val="18"/>
        </w:rPr>
        <w:t xml:space="preserve">CONFIDENTIAL</w:t>
      </w:r>
    </w:p>
    <w:p>
      <w:pPr>
        <w:spacing w:after="8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Copy #___</w:t>
      </w:r>
    </w:p>
    <w:p>
      <w:pPr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Aron Solberg</w:t>
      </w:r>
    </w:p>
    <w:p>
      <w:pPr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Founder &amp; CEO</w:t>
      </w:r>
    </w:p>
    <w:p>
      <w:pPr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aron@halo.social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3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spacing w:after="200"/>
        <w:jc w:val="left"/>
      </w:pPr>
      <w:r>
        <w:rPr>
          <w:b w:val="false"/>
          <w:bCs w:val="false"/>
          <w:i/>
          <w:iCs/>
        </w:rPr>
        <w:t xml:space="preserve">To update page numbers: Right-click table above → Update Field → Update entire table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The Concept (One Sentence)</w:t>
      </w:r>
    </w:p>
    <w:p>
      <w:pPr>
        <w:spacing w:after="200"/>
        <w:jc w:val="left"/>
      </w:pPr>
      <w:r>
        <w:rPr>
          <w:b/>
          <w:bCs/>
          <w:i w:val="false"/>
          <w:iCs w:val="false"/>
        </w:rPr>
        <w:t xml:space="preserve">Halo is the first introduction platform that handles discovery, vetting, and logistics autonomously—delivering real-world meetings between compatible people while the user invests less than 30 minutes per week.</w:t>
      </w:r>
    </w:p>
    <w:p>
      <w:pPr>
        <w:pStyle w:val="Heading2"/>
      </w:pPr>
      <w:r>
        <w:t xml:space="preserve">The Why Now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Three converging forces make this the perfect moment: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capability threshold crossed: </w:t>
      </w:r>
      <w:r>
        <w:t xml:space="preserve">Large language models now enable agent-to-agent negotiation and context-aware matching that was impossible 24 months ago.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Loneliness epidemic recognized: </w:t>
      </w:r>
      <w:r>
        <w:t xml:space="preserve">The US Surgeon General declared loneliness a public health crisis in 2023. Employers, cities, and individuals are actively seeking solutions.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App fatigue at breaking point: </w:t>
      </w:r>
      <w:r>
        <w:t xml:space="preserve">77% of dating app users report wanting to delete them. The engagement-addiction model is creating measurable backlash.</w:t>
      </w:r>
    </w:p>
    <w:p>
      <w:pPr>
        <w:pStyle w:val="Heading2"/>
      </w:pPr>
      <w:r>
        <w:t xml:space="preserve">The Opportunity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Our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TAM: Global social 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Long-term protocol 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SAM: US urban professionals 25-45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SOM: SF/NYC/LA Year 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$420M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Realistic capture</w:t>
            </w:r>
          </w:p>
        </w:tc>
      </w:tr>
    </w:tbl>
    <w:p>
      <w:pPr>
        <w:pStyle w:val="Heading2"/>
      </w:pPr>
      <w:r>
        <w:t xml:space="preserve">The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Year 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$480K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$8.2M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$42M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LTV:CAC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1.3x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5.8x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12.7x</w:t>
            </w:r>
          </w:p>
        </w:tc>
      </w:tr>
    </w:tbl>
    <w:p>
      <w:pPr>
        <w:pStyle w:val="Heading2"/>
      </w:pPr>
      <w:r>
        <w:t xml:space="preserve">The Ask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$4,000,000 seed at $16,000,000 post-money valuation (25% dilution) to prove unit economics in San Francisco and expand to NYC.</w:t>
      </w:r>
    </w:p>
    <w:p>
      <w:pPr>
        <w:pStyle w:val="Heading2"/>
      </w:pPr>
      <w:r>
        <w:t xml:space="preserve">The Return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Seed Return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IRR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Downside (50% of plan)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3.5x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 case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7.0x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11.7x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Problem: The Double-Bind</w:t>
      </w:r>
    </w:p>
    <w:p>
      <w:pPr>
        <w:pStyle w:val="Heading2"/>
      </w:pPr>
      <w:r>
        <w:t xml:space="preserve">The Validated Pain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 Stanford-caliber plan doesn't just state a problem—it validates the pain. We conducted 67 in-depth interviews with our target demographic. Here is what we found:</w:t>
      </w:r>
    </w:p>
    <w:p>
      <w:pPr>
        <w:pStyle w:val="Heading3"/>
      </w:pPr>
      <w:r>
        <w:t xml:space="preserve">Pain Point A: The Time Trap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Current solutions require enormous time investment for minimal results: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Hours/Week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Success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Swiping/browsing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2% lead to meetings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Messaging back and forth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 get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Coordinating logistics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flake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11-19 hours/week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0.5-2 actual meetings</w:t>
            </w:r>
          </w:p>
        </w:tc>
      </w:tr>
    </w:tbl>
    <w:p>
      <w:pPr>
        <w:spacing w:after="200"/>
        <w:ind w:left="720" w:right="720"/>
      </w:pPr>
      <w:r>
        <w:rPr>
          <w:i/>
          <w:iCs/>
        </w:rPr>
        <w:t xml:space="preserve">"I've been on Hinge for two years. Maybe 15 dates. That's 500 hours of swiping for 15 hours of actual human interaction."</w:t>
      </w:r>
    </w:p>
    <w:p>
      <w:pPr>
        <w:spacing w:after="200"/>
        <w:jc w:val="left"/>
      </w:pPr>
      <w:r>
        <w:rPr>
          <w:b w:val="false"/>
          <w:bCs w:val="false"/>
          <w:i/>
          <w:iCs/>
        </w:rPr>
        <w:t xml:space="preserve">— Interview #23, Product Manager, 31</w:t>
      </w:r>
    </w:p>
    <w:p>
      <w:pPr>
        <w:pStyle w:val="Heading3"/>
      </w:pPr>
      <w:r>
        <w:t xml:space="preserve">Pain Point B: The Trust Deficit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Users face a paradox: the platforms that have the most users are the least trustworthy, and the platforms that are most trustworthy have no users.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Dating apps: High volume, low quality, safety concerns, addiction by design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Professional matchmakers: High quality, but $5,000-50,000 cost, inaccessible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Organic networking: Lowest friction, but requires time/luck/extroversion most don't have</w:t>
      </w:r>
    </w:p>
    <w:p>
      <w:pPr>
        <w:pStyle w:val="Heading3"/>
      </w:pPr>
      <w:r>
        <w:t xml:space="preserve">Pain Point C: The Permission Paradox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Apps that could solve the problem require invasive permissions that users won't grant to unproven products: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Background location tracking → "This app stalks me"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Calendar access → "This app reads my schedule"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 imports → "This app knows my friends"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The app needs trust to be useful; it needs usefulness to earn trust. This chicken-and-egg problem has killed every previous attempt.</w:t>
      </w:r>
    </w:p>
    <w:p>
      <w:pPr>
        <w:pStyle w:val="Heading2"/>
      </w:pPr>
      <w:r>
        <w:t xml:space="preserve">The Gap in the Market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There is no solution that combines: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Low time investment (&lt; 30 min/week)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High-quality outcomes (real meetings with compatible people)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Trust and safety (verification, accountability, human oversight)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Accessible pricing ($15-30/month, not $5,000+)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This gap represents a $420M serviceable obtainable market in our target cities alone.</w:t>
      </w:r>
    </w:p>
    <w:p>
      <w:r>
        <w:br w:type="page"/>
      </w:r>
    </w:p>
    <w:p>
      <w:pPr>
        <w:pStyle w:val="Heading1"/>
      </w:pPr>
      <w:r>
        <w:t xml:space="preserve">Market Position: The Strategic Gap</w:t>
      </w:r>
    </w:p>
    <w:p>
      <w:pPr>
        <w:pStyle w:val="Heading2"/>
      </w:pPr>
      <w:r>
        <w:t xml:space="preserve">The 2x2 Matrix</w:t>
      </w:r>
    </w:p>
    <w:p>
      <w:pPr>
        <w:spacing w:after="200"/>
        <w:jc w:val="center"/>
      </w:pPr>
      <w:r>
        <w:rPr>
          <w:b w:val="false"/>
          <w:bCs w:val="false"/>
          <w:i w:val="false"/>
          <w:iCs w:val="false"/>
        </w:rPr>
        <w:t xml:space="preserve">Every social connection product can be mapped on two axes: effort required (high vs. low) and outcome quality (casual vs. intentional). Halo occupies the only empty quadrant.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LOW EFFORT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 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INTENTIONAL
OUTCOMES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HALO
(Empty Quadrant)
✓ &lt; 30 min/week
✓ Real meetings
✓ Verified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MATCHMAKERS
• $5K-50K cost
• 2-3 hrs/month
• High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CASUAL
OUTCOMES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TINDER/BUMBLE
• Free-$30/mo
• 10+ hrs/week
• Low conversion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NETWORKING EVENTS
• $50-200/event
• 3-4 hrs/event
• Random outcomes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Why This Quadrant Was Empty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Previous attempts to occupy this quadrant failed because they required: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Critical mass everywhere simultaneously (Highlight, Sonar)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Invasive permissions before proving value (various "ambient" apps)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Users to change behavior radically (no-swipe apps that still required hours of browsing)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Halo solves these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Hyperlocal density: </w:t>
      </w:r>
      <w:r>
        <w:t xml:space="preserve">One neighborhood at a time, not city-wide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Permission-light entry: </w:t>
      </w:r>
      <w:r>
        <w:t xml:space="preserve">Manual check-ins first, background features earned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Ops-assisted matching: </w:t>
      </w:r>
      <w:r>
        <w:t xml:space="preserve">Human concierges manufacture early wins while AI learns</w:t>
      </w:r>
    </w:p>
    <w:p>
      <w:pPr>
        <w:pStyle w:val="Heading2"/>
      </w:pPr>
      <w:r>
        <w:t xml:space="preserve">Why Incumbents Cannot Enter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Incumbent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Why They Can't Copy Halo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 Group (Tinder, Hinge)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model requires users to stay single and engaged. Success = churn. Structural impossibility.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LinkedIn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Professional brand would be destroyed by dating features. HR liability nightmare.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Bumble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Closest competitor, but brand is "swipe-based." Pivoting means abandoning core UX and retraining 50M users.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Meta (Facebook Dating)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Advertising model requires engagement. Low-touch products conflict with core business.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Solution: Product and Mechanics</w:t>
      </w:r>
    </w:p>
    <w:p>
      <w:pPr>
        <w:pStyle w:val="Heading2"/>
      </w:pPr>
      <w:r>
        <w:t xml:space="preserve">How Halo Solves the Double-Bind</w:t>
      </w:r>
    </w:p>
    <w:p>
      <w:pPr>
        <w:pStyle w:val="Heading3"/>
      </w:pPr>
      <w:r>
        <w:t xml:space="preserve">The Core Insight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Users don't want to date. They want to be in a relationship. Users don't want to network. They want to have a network. The work in between is a tax, not a feature.</w:t>
      </w:r>
    </w:p>
    <w:p>
      <w:pPr>
        <w:spacing w:after="200"/>
        <w:jc w:val="left"/>
      </w:pPr>
      <w:r>
        <w:rPr>
          <w:b/>
          <w:bCs/>
          <w:i w:val="false"/>
          <w:iCs w:val="false"/>
        </w:rPr>
        <w:t xml:space="preserve">Halo eliminates the tax. The phone does the work. The human shows up.</w:t>
      </w:r>
    </w:p>
    <w:p>
      <w:pPr>
        <w:pStyle w:val="Heading3"/>
      </w:pPr>
      <w:r>
        <w:t xml:space="preserve">The Product in One Breath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You tell Halo what you're looking for. Halo finds compatible people, confirms mutual interest, and schedules a meeting. You show up at a coffee shop and meet someone pre-vetted and pre-interested. Total time investment: 5 minutes to approve, 1 hour to meet.</w:t>
      </w:r>
    </w:p>
    <w:p>
      <w:pPr>
        <w:pStyle w:val="Heading2"/>
      </w:pPr>
      <w:r>
        <w:t xml:space="preserve">The Verification Moat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Trust is the product. Without verification, we're just another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(required)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 verification + selfie with liveness 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granted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Government ID + face 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Blue checkmark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Vouched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Verified + 3 existing users vouch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Gold checkmark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Users can require "Verified only" or "Vouched only" matches. This creates a trust gradient that rewards good actors.</w:t>
      </w:r>
    </w:p>
    <w:p>
      <w:pPr>
        <w:pStyle w:val="Heading2"/>
      </w:pPr>
      <w:r>
        <w:t xml:space="preserve">The Matching Algorithm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Unlike swipe apps (which match on photos) or LinkedIn (which matches on job titles), Halo matches on compatibility: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Matching Factor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 We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Stated preferences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Onboarding questionnaire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Behavioral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 actually works (feedback loop)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 overlap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 windows + geography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Social proximity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Shared connections, communities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The key differentiator: We learn from outcomes, not swipes. If a match leads to a second meeting, we understand why. If it doesn't, we understand why. This data compounds daily.</w:t>
      </w:r>
    </w:p>
    <w:p>
      <w:pPr>
        <w:pStyle w:val="Heading2"/>
      </w:pPr>
      <w:r>
        <w:t xml:space="preserve">The Pre-Meet Ramp (Solving the Commitment Cliff)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"No chat" sounds good in theory, but "show up and meet a stranger" is too large a leap. The pre-meet ramp bridges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12"/>
        <w:gridCol w:w="3588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Context card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see: who, why matched, when/where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Sets expectations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Prompt exchange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 curated prompts over 24h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Vibe check without chat spiral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Voice intro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30-second audio (optional)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 real, reduces anxiety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Confirm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tap "Ready to meet"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commitment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Show-up rate with this ramp: 83% in prototype vs. ~50% industry average.</w:t>
      </w:r>
    </w:p>
    <w:p>
      <w:pPr>
        <w:pStyle w:val="Heading2"/>
      </w:pPr>
      <w:r>
        <w:t xml:space="preserve">Privacy First: Features for High-Profile Users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Incognito Mode: Browse without being seen until you express interest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Workplace blocking: "Never show me anyone from [company domain]"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 import blocking: Hide from anyone in your phone contacts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Photo blur: Profile photo revealed only after mutual interest confirmed</w:t>
      </w:r>
    </w:p>
    <w:p>
      <w:r>
        <w:br w:type="page"/>
      </w:r>
    </w:p>
    <w:p>
      <w:pPr>
        <w:pStyle w:val="Heading1"/>
      </w:pPr>
      <w:r>
        <w:t xml:space="preserve">Market Analysis: TAM, SAM, SOM</w:t>
      </w:r>
    </w:p>
    <w:p>
      <w:pPr>
        <w:pStyle w:val="Heading2"/>
      </w:pPr>
      <w:r>
        <w:t xml:space="preserve">Total Addressable Market (TAM)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Global market for social connection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Growth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Online dating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4.3% CAGR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Professional 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6.1% CAGR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Events and meetups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$8.4B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8.2% CAGR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Professional matchmaking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$3.1B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12.4% CAGR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Corporate wellness (connection)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15.2% CAGR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TAM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$47.0B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7.2% CAGR</w:t>
            </w:r>
          </w:p>
        </w:tc>
      </w:tr>
    </w:tbl>
    <w:p>
      <w:pPr>
        <w:pStyle w:val="Heading2"/>
      </w:pPr>
      <w:r>
        <w:t xml:space="preserve">Serviceable Addressable Market (SAM)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US urban professionals aged 25-45 seeking meaningful connection: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 adults 25-45: 84 million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Living in urban areas: 52 million (62%)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Earning $75K+ (our target demo): 28 million (54% of urban)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Actively seeking connection (dating, friendship, professional): 14 million (50%)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Willing to pay for premium service: 4.2 million (30%)</w:t>
      </w:r>
    </w:p>
    <w:p>
      <w:pPr>
        <w:spacing w:after="200"/>
        <w:jc w:val="left"/>
      </w:pPr>
      <w:r>
        <w:rPr>
          <w:b/>
          <w:bCs/>
          <w:i w:val="false"/>
          <w:iCs w:val="false"/>
        </w:rPr>
        <w:t xml:space="preserve">At $20 ARPU × 12 months × 4.2M users = $8.2B SAM</w:t>
      </w:r>
    </w:p>
    <w:p>
      <w:pPr>
        <w:pStyle w:val="Heading2"/>
      </w:pPr>
      <w:r>
        <w:t xml:space="preserve">Serviceable Obtainable Market (SOM)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Realistic capture in target cities, Years 1-3: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 Users (Y3)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Annual Revenue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San Francisco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$6.0M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York 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$8.4M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Los Angeles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$4.8M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 (5 cities)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$7.2M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SOM (Y3)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$26.4M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This represents 2.6% penetration of our target demographic in these cities—conservative given the problem severity and lack of alternatives.</w:t>
      </w:r>
    </w:p>
    <w:p>
      <w:r>
        <w:br w:type="page"/>
      </w:r>
    </w:p>
    <w:p>
      <w:pPr>
        <w:pStyle w:val="Heading1"/>
      </w:pPr>
      <w:r>
        <w:t xml:space="preserve">Market Validation: Proof of Demand</w:t>
      </w:r>
    </w:p>
    <w:p>
      <w:pPr>
        <w:pStyle w:val="Heading2"/>
      </w:pPr>
      <w:r>
        <w:t xml:space="preserve">What We Did (90 Days of Validation)</w:t>
      </w:r>
    </w:p>
    <w:p>
      <w:pPr>
        <w:pStyle w:val="Heading3"/>
      </w:pPr>
      <w:r>
        <w:t xml:space="preserve">Phase 1: Discovery Interviews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interviews conducted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 interview length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 minutes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Demographics: Age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25-42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Demographics: Gender split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58% women, 42% men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Demographics: Seeking dating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69%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Demographics: Seeking friendship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73%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Problem validation (frustrated with status quo)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(67/67)</w:t>
            </w:r>
          </w:p>
        </w:tc>
      </w:tr>
    </w:tbl>
    <w:p>
      <w:pPr>
        <w:pStyle w:val="Heading3"/>
      </w:pPr>
      <w:r>
        <w:t xml:space="preserve">Phase 2: Concept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"Would you pay for this?"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84% yes (57% definitely, 27% probably)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"What would you pay monthly?"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Average: $27, Median: $20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Signed up for waitlist (card on file)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 of 67 (61%)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paid tier on waitlist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 of 41 (80%)</w:t>
            </w:r>
          </w:p>
        </w:tc>
      </w:tr>
    </w:tbl>
    <w:p>
      <w:pPr>
        <w:pStyle w:val="Heading3"/>
      </w:pPr>
      <w:r>
        <w:t xml:space="preserve">Phase 3: Paper Prototype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Pairs manually matched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Pairs who actually met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(83% show-up rate)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Post-meeting satisfaction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4.2/5 average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"Would use weekly if available"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of 12 (67%)</w:t>
            </w:r>
          </w:p>
        </w:tc>
      </w:tr>
    </w:tbl>
    <w:p>
      <w:pPr>
        <w:pStyle w:val="Heading2"/>
      </w:pPr>
      <w:r>
        <w:t xml:space="preserve">Venue Partnership Validation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We approached 8 venues in Hayes Valley (target launch neighborhood):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signed letters of intent to host Halo events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 expressed interest pending launch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declined (not relevant to their business)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LOIs commit venues to: reserved tables during off-peak, Halo signage, promotion to members.</w:t>
      </w:r>
    </w:p>
    <w:p>
      <w:pPr>
        <w:pStyle w:val="Heading2"/>
      </w:pPr>
      <w:r>
        <w:t xml:space="preserve">What This Proves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We are not asking investors to bet on an idea. We have evidence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problem is real: </w:t>
      </w:r>
      <w:r>
        <w:t xml:space="preserve">67/67 confirmed frustration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Users will pay: </w:t>
      </w:r>
      <w:r>
        <w:t xml:space="preserve">41 put cards on file at $15-30/month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product works: </w:t>
      </w:r>
      <w:r>
        <w:t xml:space="preserve">83% show-up rate vs. ~50% industry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Distribution exists: </w:t>
      </w:r>
      <w:r>
        <w:t xml:space="preserve">3 venues committed pre-launch</w:t>
      </w:r>
    </w:p>
    <w:p>
      <w:r>
        <w:br w:type="page"/>
      </w:r>
    </w:p>
    <w:p>
      <w:pPr>
        <w:pStyle w:val="Heading1"/>
      </w:pPr>
      <w:r>
        <w:t xml:space="preserve">Business Model: Unit Economics</w:t>
      </w:r>
    </w:p>
    <w:p>
      <w:pPr>
        <w:pStyle w:val="Heading2"/>
      </w:pPr>
      <w:r>
        <w:t xml:space="preserve">Revenue Model: Freemium with Premium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560"/>
        <w:gridCol w:w="4992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Introductions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3/month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matching, standard verification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$14.99/mo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8/month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Priority scheduling, audio intros, advanced filters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$29.99/mo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Verified-only matching, concierge support, incognito mode</w:t>
            </w:r>
          </w:p>
        </w:tc>
      </w:tr>
    </w:tbl>
    <w:p>
      <w:pPr>
        <w:pStyle w:val="Heading2"/>
      </w:pPr>
      <w:r>
        <w:t xml:space="preserve">Why This Pricing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competing on price: </w:t>
      </w:r>
      <w:r>
        <w:t xml:space="preserve">We're not a cheaper Hinge. We're a cheaper matchmaker.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Concrete value: </w:t>
      </w:r>
      <w:r>
        <w:t xml:space="preserve">"8 introductions" is understandable. "AI daemon" is not.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Upgrade path: </w:t>
      </w:r>
      <w:r>
        <w:t xml:space="preserve">Free users see value, convert when they want more.</w:t>
      </w:r>
    </w:p>
    <w:p>
      <w:pPr>
        <w:pStyle w:val="Heading2"/>
      </w:pPr>
      <w:r>
        <w:t xml:space="preserve">Unit Economics Deep Dive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1248"/>
        <w:gridCol w:w="1248"/>
        <w:gridCol w:w="1248"/>
        <w:gridCol w:w="1248"/>
      </w:tblGrid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M12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M18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Steady State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Blended ARPU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 (blended)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$22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Margin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65%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76%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78%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Churn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Avg Lifetime (months)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$112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$162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$280</w:t>
            </w:r>
          </w:p>
        </w:tc>
      </w:tr>
      <w:tr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LTV:CAC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1.3x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3.2x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5.8x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12.7x</w:t>
            </w:r>
          </w:p>
        </w:tc>
      </w:tr>
    </w:tbl>
    <w:p>
      <w:pPr>
        <w:pStyle w:val="Heading2"/>
      </w:pPr>
      <w:r>
        <w:t xml:space="preserve">The Critical Metric: LTV:CAC &gt; 3x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In consumer subscriptions, LTV:CAC &gt; 3x is the threshold for scalable unit economics. We project hitting this by Month 12.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Key drivers: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Churn decreases as matching quality improves (outcome data compounds)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 decreases as referrals grow (each successful match generates 3.2 referrals avg)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ARPU increases as users upgrade tiers and multi-domain usage grows</w:t>
      </w:r>
    </w:p>
    <w:p>
      <w:pPr>
        <w:pStyle w:val="Heading2"/>
      </w:pPr>
      <w:r>
        <w:t xml:space="preserve">The Churn Challenge (Unique to Dating)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Dating apps have a structural problem: success = churn. If a user finds a partner, they leave.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Halo's mitigation: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Multi-domain: </w:t>
      </w:r>
      <w:r>
        <w:t xml:space="preserve">Users who find a romantic partner stay for friendship/professional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Lifecycle events: </w:t>
      </w:r>
      <w:r>
        <w:t xml:space="preserve">Breakup, move, career change → return triggers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Network value: </w:t>
      </w:r>
      <w:r>
        <w:t xml:space="preserve">Even partnered users refer friends</w:t>
      </w:r>
    </w:p>
    <w:p>
      <w:pPr>
        <w:pStyle w:val="Heading2"/>
      </w:pPr>
      <w:r>
        <w:t xml:space="preserve">B2B Revenue (Phase 2, Year 2+)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After proving consumer model: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Offering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connection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$5-15/employee/month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Foot traffic partnership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share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Conference 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$2-5/attendee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Go-to-Market: Solving the Cold Start</w:t>
      </w:r>
    </w:p>
    <w:p>
      <w:pPr>
        <w:pStyle w:val="Heading2"/>
      </w:pPr>
      <w:r>
        <w:t xml:space="preserve">The Cold Start Problem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Location-based social apps die at launch because they need density to provide value, but can't get density without value.</w:t>
      </w:r>
    </w:p>
    <w:p>
      <w:pPr>
        <w:spacing w:after="200"/>
        <w:jc w:val="left"/>
      </w:pPr>
      <w:r>
        <w:rPr>
          <w:b/>
          <w:bCs/>
          <w:i w:val="false"/>
          <w:iCs w:val="false"/>
        </w:rPr>
        <w:t xml:space="preserve">The brutal math: Your matching universe is not N users. It is:</w:t>
      </w:r>
    </w:p>
    <w:p>
      <w:pPr>
        <w:spacing w:after="200"/>
        <w:jc w:val="center"/>
      </w:pPr>
      <w:r>
        <w:rPr>
          <w:b/>
          <w:bCs/>
          <w:i w:val="false"/>
          <w:iCs w:val="false"/>
        </w:rPr>
        <w:t xml:space="preserve">N × availability × willingness × proximity × trust × balance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200 "active users" can produce zero matches if misaligned across these dimensions.</w:t>
      </w:r>
    </w:p>
    <w:p>
      <w:pPr>
        <w:pStyle w:val="Heading2"/>
      </w:pPr>
      <w:r>
        <w:t xml:space="preserve">Our Solution: Hyperlocal Density Engineering</w:t>
      </w:r>
    </w:p>
    <w:p>
      <w:pPr>
        <w:pStyle w:val="Heading3"/>
      </w:pPr>
      <w:r>
        <w:t xml:space="preserve">Strategy 1: Neighborhood-by-Neighborhood, Not City-Wide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3120"/>
        <w:gridCol w:w="1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Geography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Hayes Valley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 Expand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Mission, Castro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M7-9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SOMA, Marina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NYC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M10-12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Brooklyn (Williamsburg)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M13-18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NYC expand + 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15,000</w:t>
            </w:r>
          </w:p>
        </w:tc>
      </w:tr>
    </w:tbl>
    <w:p>
      <w:pPr>
        <w:pStyle w:val="Heading3"/>
      </w:pPr>
      <w:r>
        <w:t xml:space="preserve">Strategy 2: Ops-Assisted Matching (Manufacturing Early Wins)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At launch, every match goes through human review. This is not scalable, but essential: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Humans catch weird AI behavior before it reaches users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Humans manufacture "magic moments" that create word-of-mouth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Humans build the labeled dataset AI needs to automate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We budget 2 FTE for matching ops at launch, scaling to 6 by M12, automating down to 2 by M24.</w:t>
      </w:r>
    </w:p>
    <w:p>
      <w:pPr>
        <w:pStyle w:val="Heading3"/>
      </w:pPr>
      <w:r>
        <w:t xml:space="preserve">Strategy 3: Artificial Scarcity (The Raya/Clubhouse Playbook)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Waitlist-only launch creates perceived exclusivity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Referral codes give existing users social capital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"Founding member" status for early adopters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Controlled growth prevents quality collapse</w:t>
      </w:r>
    </w:p>
    <w:p>
      <w:pPr>
        <w:pStyle w:val="Heading2"/>
      </w:pPr>
      <w:r>
        <w:t xml:space="preserve">Acquisition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3432"/>
        <w:gridCol w:w="1248"/>
        <w:gridCol w:w="1560"/>
      </w:tblGrid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Volume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Founder network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Personal outreach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 100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Waitlist conversion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 signups with cards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Venue partnerships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In-venue signage, events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200/qtr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Community partners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Coworking, alumni groups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150/qtr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Referrals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2-sided: both get free month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100/qtr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Paid (Phase 2)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Instagram/TikTok targeted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Scale</w:t>
            </w:r>
          </w:p>
        </w:tc>
      </w:tr>
    </w:tbl>
    <w:p>
      <w:pPr>
        <w:pStyle w:val="Heading2"/>
      </w:pPr>
      <w:r>
        <w:t xml:space="preserve">Density Targets (Before Expanding)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users (7-day) in neighborhood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Same-week availability 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Successful intros/week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Show-up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75%+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Flywheel: Compounding Advantages</w:t>
      </w:r>
    </w:p>
    <w:p>
      <w:pPr>
        <w:pStyle w:val="Heading2"/>
      </w:pPr>
      <w:r>
        <w:t xml:space="preserve">How Network Effects Compound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Halo's flywheel has four reinforcing loops: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LOOP 1: QUALITY → TRUST → 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Better matches → Higher satisfaction → More referrals → More users → Larger matching pool → Better matches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LOOP 2: DATA → MATCHING → OUTCOMES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More interactions → Richer outcome data → Better matching algorithm → Better outcomes → More interactions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LOOP 3: SUCCESS → STORIES → BRAND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 relationships formed → Success stories shared → Brand trust grows → Higher-quality users join → More relationships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LOOP 4: SAFETY → WOMEN → 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safety features → Women feel safe → Women join → Gender balance improves → Better experience for all → More join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Why the Flywheel Creates a Moat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Each loop compounds independently, but they also reinforce each other. By Month 18, a competitor would need to simultaneously: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18 months of outcome data (Loop 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Earn trust through safety track record (Loop 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 success stories for social proof (Loop 3)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Achieve density in multiple neighborhoods (Loop 1)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This is not a feature gap. It is an 18-month head start that compounds daily.</w:t>
      </w:r>
    </w:p>
    <w:p>
      <w:pPr>
        <w:pStyle w:val="Heading2"/>
      </w:pPr>
      <w:r>
        <w:t xml:space="preserve">The Data Moat Specifically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We collect data competitors don't have: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Competitor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Halo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Who swiped right on whom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Who actually met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Who messaged whom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the meeting felt (energizing/draining)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 spent in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Whether they met again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Photos 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 context worked (venue, time, topic)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After 6 months, Halo knows what actually produces good connections—not just what produces engagement.</w:t>
      </w:r>
    </w:p>
    <w:p>
      <w:r>
        <w:br w:type="page"/>
      </w:r>
    </w:p>
    <w:p>
      <w:pPr>
        <w:pStyle w:val="Heading1"/>
      </w:pPr>
      <w:r>
        <w:t xml:space="preserve">Trust &amp; Safety: The Foundation</w:t>
      </w:r>
    </w:p>
    <w:p>
      <w:pPr>
        <w:pStyle w:val="Heading2"/>
      </w:pPr>
      <w:r>
        <w:t xml:space="preserve">Why This Section Exists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Real-world meetings make us a risk company. One incident can destroy city rollout. Women's safety perception defines the adoption curve.</w:t>
      </w:r>
    </w:p>
    <w:p>
      <w:pPr>
        <w:spacing w:after="200"/>
        <w:jc w:val="left"/>
      </w:pPr>
      <w:r>
        <w:rPr>
          <w:b/>
          <w:bCs/>
          <w:i w:val="false"/>
          <w:iCs w:val="false"/>
        </w:rPr>
        <w:t xml:space="preserve">This is non-negotiable Day 1 infrastructure, not a Phase 2 feature.</w:t>
      </w:r>
    </w:p>
    <w:p>
      <w:pPr>
        <w:pStyle w:val="Heading2"/>
      </w:pPr>
      <w:r>
        <w:t xml:space="preserve">The Safety Stack</w:t>
      </w:r>
    </w:p>
    <w:p>
      <w:pPr>
        <w:pStyle w:val="Heading3"/>
      </w:pPr>
      <w:r>
        <w:t xml:space="preserve">Identity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Required: Phone + selfie with liveness check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 (incentivized): Government ID + face match → Blue badge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 (premium): 3 users vouch for you → Gold badge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Users can require "Verified only" or "Vouched only" matches</w:t>
      </w:r>
    </w:p>
    <w:p>
      <w:pPr>
        <w:pStyle w:val="Heading3"/>
      </w:pPr>
      <w:r>
        <w:t xml:space="preserve">Targeting Prevention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"Seen-you-too-much" throttles: Same person max once per 30 days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Asymmetric interest limits: 5 declines in a week triggers pause + coaching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Cooling-off periods: Negative interaction → automatic 90-day separation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Pattern detection: Multiple reports → human review</w:t>
      </w:r>
    </w:p>
    <w:p>
      <w:pPr>
        <w:pStyle w:val="Heading3"/>
      </w:pPr>
      <w:r>
        <w:t xml:space="preserve">Meeting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First 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After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 venues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Daylight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Private residence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Never</w:t>
            </w:r>
          </w:p>
        </w:tc>
      </w:tr>
    </w:tbl>
    <w:p>
      <w:pPr>
        <w:pStyle w:val="Heading3"/>
      </w:pPr>
      <w:r>
        <w:t xml:space="preserve">In-Meeting Safety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One-tap location share with trusted contact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30-minute check-in 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Emergency button → Halo team + trusted contact alerted</w:t>
      </w:r>
    </w:p>
    <w:p>
      <w:pPr>
        <w:pStyle w:val="Heading3"/>
      </w:pPr>
      <w:r>
        <w:t xml:space="preserve">Reporting &amp;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Report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emergency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5 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+ authorities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Harassment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Human review, potential ban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No-show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 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Pattern track, warn, suspend</w:t>
            </w:r>
          </w:p>
        </w:tc>
      </w:tr>
    </w:tbl>
    <w:p>
      <w:pPr>
        <w:pStyle w:val="Heading2"/>
      </w:pPr>
      <w:r>
        <w:t xml:space="preserve">Safety Staffing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 FTE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Launch (M1-6)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500-2K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+ founder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Growth (M7-12)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2K-10K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1:2K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Scale (M13-18)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10K-30K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 Metric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Incidents per 1,000 meetings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 compliance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95%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Women's NPS on safety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50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Verified badge 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60%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Financial Projections</w:t>
      </w:r>
    </w:p>
    <w:p>
      <w:pPr>
        <w:pStyle w:val="Heading2"/>
      </w:pPr>
      <w:r>
        <w:t xml:space="preserve">The J-Curve: Expected Cash Flow Pattern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Like all network-effect businesses, Halo will lose money initially to acquire users before the flywheel generates positive returns.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1248"/>
        <w:gridCol w:w="1248"/>
        <w:gridCol w:w="1248"/>
        <w:gridCol w:w="1248"/>
        <w:gridCol w:w="1248"/>
      </w:tblGrid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Y5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$480K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$2.4M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$42M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Profit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$374K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$1.9M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$6.4M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$17.2M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$32.8M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Expenses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($3.0M)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($4.3M)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($8.0M)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($15M)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($23M)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Income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($2.6M)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($2.4M)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($1.6M)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$9.8M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Margin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-547%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-100%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-20%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23%</w:t>
            </w:r>
          </w:p>
        </w:tc>
      </w:tr>
    </w:tbl>
    <w:p>
      <w:pPr>
        <w:pStyle w:val="Heading2"/>
      </w:pPr>
      <w:r>
        <w:t xml:space="preserve">Cash Flow and Runway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1248"/>
        <w:gridCol w:w="1248"/>
        <w:gridCol w:w="1248"/>
        <w:gridCol w:w="1248"/>
        <w:gridCol w:w="1248"/>
      </w:tblGrid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Y5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Beginning Cash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$4.0M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$1.5M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$7.8M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$10.2M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CF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($2.5M)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($2.3M)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($1.4M)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$2.4M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$10.1M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Financing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Ending Cash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$1.5M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$7.8M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$10.2M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$20.3M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Series A of $10M assumed in Y2 at $50M pre-money.</w:t>
      </w:r>
    </w:p>
    <w:p>
      <w:pPr>
        <w:pStyle w:val="Heading2"/>
      </w:pPr>
      <w:r>
        <w:t xml:space="preserve">Key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Assumption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 (EOY)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Paid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 (monthly)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$18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</w:tbl>
    <w:p>
      <w:pPr>
        <w:pStyle w:val="Heading2"/>
      </w:pPr>
      <w:r>
        <w:t xml:space="preserve">Sensitivity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Y5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Y5 Op Income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$150-200M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80% of targets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$6.2M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$120-150M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60% of targets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$2.1M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$75-100M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(downside)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($0.5M)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$60-80M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Even at 50% of plan, investors recover capital.</w:t>
      </w:r>
    </w:p>
    <w:p>
      <w:pPr>
        <w:pStyle w:val="Heading2"/>
      </w:pPr>
      <w:r>
        <w:t xml:space="preserve">Path to Profitability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LTV:CAC &gt; 3x (unit economics)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 12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Contribution margin positive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 14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breakeven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 30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income positive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 36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Team</w:t>
      </w:r>
    </w:p>
    <w:p>
      <w:pPr>
        <w:pStyle w:val="Heading2"/>
      </w:pPr>
      <w:r>
        <w:t xml:space="preserve">Founder</w:t>
      </w:r>
    </w:p>
    <w:p>
      <w:pPr>
        <w:spacing w:after="200"/>
        <w:jc w:val="left"/>
      </w:pPr>
      <w:r>
        <w:rPr>
          <w:b/>
          <w:bCs/>
        </w:rPr>
        <w:t xml:space="preserve">Aron Solberg</w:t>
      </w:r>
      <w:r>
        <w:t xml:space="preserve"> — Founder &amp; CEO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Background: Tax advisory at Karuna Advisors (family office serving UHNW clients)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Education: Chapman University; pursuing CPA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Relevant: Complex stakeholder management, trust-based relationships, systematic analysis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Execution: 67 interviews, 41 waitlist signups, 3 venue LOIs—all pre-funding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Salary: $80K until Series A (aligned incentives)</w:t>
      </w:r>
    </w:p>
    <w:p>
      <w:pPr>
        <w:pStyle w:val="Heading2"/>
      </w:pPr>
      <w:r>
        <w:t xml:space="preserve">Why This Founder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First-time founder without technical co-founder. Here's why that's acceptable: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Founder-market fit: </w:t>
      </w:r>
      <w:r>
        <w:t xml:space="preserve">Personal experience with the problem, obsessive research, demonstrated hustle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Self-awareness: </w:t>
      </w:r>
      <w:r>
        <w:t xml:space="preserve">CTO hire is priority #1. Advisor network fills gaps.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Execution evidence: </w:t>
      </w:r>
      <w:r>
        <w:t xml:space="preserve">Closed venue LOIs, built waitlist, ran prototype—before raising</w:t>
      </w:r>
    </w:p>
    <w:p>
      <w:pPr>
        <w:pStyle w:val="Heading2"/>
      </w:pPr>
      <w:r>
        <w:t xml:space="preserve">Planned Hires (Seed-Funded)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+ backend, ex-social/dating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 of 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Trust &amp; safety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Consumer app 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Engineers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Mobile-first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Community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 network,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Specialists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Moderation, support</w:t>
            </w:r>
          </w:p>
        </w:tc>
      </w:tr>
    </w:tbl>
    <w:p>
      <w:pPr>
        <w:pStyle w:val="Heading2"/>
      </w:pPr>
      <w:r>
        <w:t xml:space="preserve">Advisors (Committed)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Former Head of Trust &amp; Safety at major dating app — Safety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GP at consumer seed fund — Fundraising, GTM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Founder of successful consumer app — Product, growth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0.25-0.5% equity each, vesting 2 years.</w:t>
      </w:r>
    </w:p>
    <w:p>
      <w:r>
        <w:br w:type="page"/>
      </w:r>
    </w:p>
    <w:p>
      <w:pPr>
        <w:pStyle w:val="Heading1"/>
      </w:pPr>
      <w:r>
        <w:t xml:space="preserve">Competitive Advantage: The Unfair Advantage</w:t>
      </w:r>
    </w:p>
    <w:p>
      <w:pPr>
        <w:pStyle w:val="Heading2"/>
      </w:pPr>
      <w:r>
        <w:t xml:space="preserve">Why Can't Tinder/LinkedIn Just Copy This?</w:t>
      </w:r>
    </w:p>
    <w:p>
      <w:pPr>
        <w:pStyle w:val="Heading3"/>
      </w:pPr>
      <w:r>
        <w:t xml:space="preserve">Match Group (Tinder, Hinge, OkCupid)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They generate $3.2B annually from a model that requires users to stay single and engaged. Building Halo would: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Cannibalize core revenue (success = churn)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Require ground-up technical rebuild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Conflict with engagement-focused culture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Depress stock price before new model proves out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This is the innovator's dilemma in its purest form.</w:t>
      </w:r>
    </w:p>
    <w:p>
      <w:pPr>
        <w:pStyle w:val="Heading3"/>
      </w:pPr>
      <w:r>
        <w:t xml:space="preserve">LinkedIn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Professional brand would be destroyed by dating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HR liability concerns ("my boss saw me on LinkedIn Dating")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Advertising model conflicts with low-engagement product</w:t>
      </w:r>
    </w:p>
    <w:p>
      <w:pPr>
        <w:pStyle w:val="Heading3"/>
      </w:pPr>
      <w:r>
        <w:t xml:space="preserve">Bumble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Closest competitor. Could theoretically pivot, but: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Brand is "swipe-based" — would need to retrain 50M users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18-24 month head start in outcome data matters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Safety track record can't be acquired</w:t>
      </w:r>
    </w:p>
    <w:p>
      <w:pPr>
        <w:pStyle w:val="Heading2"/>
      </w:pPr>
      <w:r>
        <w:t xml:space="preserve">Our Actual Moats (Not "Protocol Thesis")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Moat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Trust brand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record takes years to build, seconds to destroy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Outcome data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 learn what works, not just what engages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City-by-city playbook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Operational knowledge is hard to copy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Switching costs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Preference history + trust are painful to rebuild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Exit Strategy</w:t>
      </w:r>
    </w:p>
    <w:p>
      <w:pPr>
        <w:pStyle w:val="Heading2"/>
      </w:pPr>
      <w:r>
        <w:t xml:space="preserve">Target Exit: Acquisition, Year 5-7</w:t>
      </w:r>
    </w:p>
    <w:p>
      <w:pPr>
        <w:pStyle w:val="Heading3"/>
      </w:pPr>
      <w:r>
        <w:t xml:space="preserve">Likely Acquirer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Strategic Rationale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Adjacent social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real-world meetings to user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Bumble, Meetup, Eventbrite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Dating portfolios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Diversify beyond swipe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Spark Networks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 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connection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LinkedIn, Lattice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 market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Rakuten, Recruit Holdings</w:t>
            </w:r>
          </w:p>
        </w:tc>
      </w:tr>
    </w:tbl>
    <w:p>
      <w:pPr>
        <w:pStyle w:val="Heading3"/>
      </w:pPr>
      <w:r>
        <w:t xml:space="preserve">Comparable Exits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Acquirer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Multiple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Fruitz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Bumble (2022)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~8x revenue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Hyperconnect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 (2021)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$1.73B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~10x revenue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Meet Group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ParshipMeet (2020)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~3x revenue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LinkedIn (2018)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~15x revenue</w:t>
            </w:r>
          </w:p>
        </w:tc>
      </w:tr>
    </w:tbl>
    <w:p>
      <w:pPr>
        <w:pStyle w:val="Heading2"/>
      </w:pPr>
      <w:r>
        <w:t xml:space="preserve">Exit Math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At Year 5 revenue of $42M: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Multiple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Seed Return (18.75%)*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5x (conservative)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$210M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$39M (9.8x)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8x (base)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$336M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$63M (15.8x)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10x (target)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$420M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$79M (19.7x)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*25% seed ownership diluted to ~18.75% after Series A</w:t>
      </w:r>
    </w:p>
    <w:p>
      <w:pPr>
        <w:pStyle w:val="Heading2"/>
      </w:pPr>
      <w:r>
        <w:t xml:space="preserve">Alternative Paths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IPO: Unlikely at our scale, possible at $100M+ ARR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Private equity: Roll-up of social properties is active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Profitable independence: Business designed to sustain itself</w:t>
      </w:r>
    </w:p>
    <w:p>
      <w:r>
        <w:br w:type="page"/>
      </w:r>
    </w:p>
    <w:p>
      <w:pPr>
        <w:pStyle w:val="Heading1"/>
      </w:pPr>
      <w:r>
        <w:t xml:space="preserve">The Investment Opportunity</w:t>
      </w:r>
    </w:p>
    <w:p>
      <w:pPr>
        <w:pStyle w:val="Heading2"/>
      </w:pPr>
      <w:r>
        <w:t xml:space="preserve">The 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$16,000,000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Instrument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 or priced equity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 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 2026</w:t>
            </w:r>
          </w:p>
        </w:tc>
      </w:tr>
    </w:tbl>
    <w:p>
      <w:pPr>
        <w:pStyle w:val="Heading2"/>
      </w:pPr>
      <w:r>
        <w:t xml:space="preserve">Use of Funds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$1.6M (40%)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Product, matching engine,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$1.0M (25%)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team, matching ops, 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Go-to-Market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$0.8M (20%)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Community, content, acquisition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G&amp;A + Buffer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$0.6M (15%)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Legal, accounting, runway cushion</w:t>
            </w:r>
          </w:p>
        </w:tc>
      </w:tr>
    </w:tbl>
    <w:p>
      <w:pPr>
        <w:pStyle w:val="Heading2"/>
      </w:pPr>
      <w:r>
        <w:t xml:space="preserve">Milestones for Series A (Month 14-16)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MRR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$150K+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users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8,000+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Show-up 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70%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LTV:CAC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3x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Cities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(SF + NYC)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incidents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0.1% of meetings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Sean Ellis test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 50% "very disappointed"</w:t>
            </w:r>
          </w:p>
        </w:tc>
      </w:tr>
    </w:tbl>
    <w:p>
      <w:pPr>
        <w:pStyle w:val="Heading2"/>
      </w:pPr>
      <w:r>
        <w:t xml:space="preserve">Investor Returns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404"/>
        <w:gridCol w:w="140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Ownership*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Proceeds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Multiple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IRR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$75M (downside)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$14.1M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3.5x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$150M (base)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$28.1M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7.0x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$250M (target)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$46.9M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11.7x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$400M (upside)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18.8x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80%</w:t>
            </w:r>
          </w:p>
        </w:tc>
      </w:tr>
    </w:tbl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*Post-Series A dilution</w:t>
      </w:r>
    </w:p>
    <w:p>
      <w:pPr>
        <w:pStyle w:val="Heading2"/>
      </w:pPr>
      <w:r>
        <w:t xml:space="preserve">Why Invest Now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Validated demand: </w:t>
      </w:r>
      <w:r>
        <w:t xml:space="preserve">67 interviews, 41 waitlist signups, 3 venue LOIs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Timing window: </w:t>
      </w:r>
      <w:r>
        <w:t xml:space="preserve">AI enables this now; first mover captures 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Attractive entry: </w:t>
      </w:r>
      <w:r>
        <w:t xml:space="preserve">$12M pre for validated concept with clear path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Downside protection: </w:t>
      </w:r>
      <w:r>
        <w:t xml:space="preserve">Even at 50%, investors recover capital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Aligned incentives: </w:t>
      </w:r>
      <w:r>
        <w:t xml:space="preserve">Founder at $80K until Series A</w:t>
      </w:r>
    </w:p>
    <w:p>
      <w:r>
        <w:br w:type="page"/>
      </w:r>
    </w:p>
    <w:p>
      <w:pPr>
        <w:pStyle w:val="Heading1"/>
      </w:pPr>
      <w:r>
        <w:t xml:space="preserve">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530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 incident goes viral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 1 safety stack, rapid response, PR plan, insurance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Cannot reach density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Hyperlocal focus, ops-assisted matching, patience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 won't grant permissions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Permission-light architecture, graduation model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Show-up rate too low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Pre-meet ramp, verification, incentives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Incumbents copy/acquire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moat fast, stay acquisition-attractive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Regulatory attention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Auditable AI, human oversight, transparency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execution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Advisor network, CTO priority #1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Validation Evidence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Available upon request: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67 interview transcripts (anonymized)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Waitlist database with signup dates and tier selections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venue LOI letters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Paper prototype results and feedback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Pricing sensitivity analysis</w:t>
      </w:r>
    </w:p>
    <w:p>
      <w:pPr>
        <w:pStyle w:val="Heading2"/>
      </w:pPr>
      <w:r>
        <w:t xml:space="preserve">Appendix B: Financial Model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Full Excel model available: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Monthly projections (Y1-2), quarterly (Y3-5)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Cohort analysis and retention curves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analysis (base, optimistic, pessimistic)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 table and dilution modeling</w:t>
      </w:r>
    </w:p>
    <w:p>
      <w:pPr>
        <w:pStyle w:val="Heading2"/>
      </w:pPr>
      <w:r>
        <w:t xml:space="preserve">Appendix C: Technical Architecture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</w:rPr>
        <w:t xml:space="preserve">Documentation available: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architecture diagram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Matching engine spec (deterministic vs. AI)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Privacy and data retention policies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and compliance framework</w:t>
      </w:r>
    </w:p>
    <w:p>
      <w:pPr>
        <w:spacing w:before="8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Contact</w:t>
      </w:r>
    </w:p>
    <w:p>
      <w:pPr>
        <w:spacing w:after="200"/>
      </w:pPr>
    </w:p>
    <w:p>
      <w:pPr>
        <w:jc w:val="center"/>
      </w:pPr>
      <w:r>
        <w:rPr>
          <w:rFonts w:ascii="Georgia" w:cs="Georgia" w:eastAsia="Georgia" w:hAnsi="Georgia"/>
          <w:sz w:val="24"/>
          <w:szCs w:val="24"/>
        </w:rPr>
        <w:t xml:space="preserve">Aron Solberg</w:t>
      </w:r>
    </w:p>
    <w:p>
      <w:pPr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aron@halo.social | (650) 555-0123</w:t>
      </w:r>
    </w:p>
    <w:p>
      <w:pPr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Palo Alto, California</w:t>
      </w:r>
    </w:p>
    <w:p>
      <w:pPr>
        <w:spacing w:before="600"/>
      </w:pPr>
    </w:p>
    <w:p>
      <w:pPr>
        <w:jc w:val="center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sz w:val="18"/>
        <w:szCs w:val="18"/>
      </w:rPr>
      <w:t xml:space="preserve">Page </w:t>
    </w:r>
    <w:r>
      <w:rPr>
        <w:rFonts w:ascii="Georgia" w:cs="Georgia" w:eastAsia="Georgia" w:hAnsi="Georgi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88888"/>
        <w:sz w:val="18"/>
        <w:szCs w:val="18"/>
      </w:rPr>
      <w:t xml:space="preserve">HALO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2026-01-07T06:52:10.264Z</dcterms:created>
  <dcterms:modified xsi:type="dcterms:W3CDTF">2026-01-07T06:52:10.265Z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