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1775" w14:textId="77777777" w:rsidR="00111FCD" w:rsidRPr="00111FCD" w:rsidRDefault="00111FCD" w:rsidP="00111FCD">
      <w:pPr>
        <w:rPr>
          <w:b/>
          <w:bCs/>
        </w:rPr>
      </w:pPr>
      <w:r w:rsidRPr="00111FCD">
        <w:rPr>
          <w:rFonts w:ascii="Segoe UI Emoji" w:hAnsi="Segoe UI Emoji" w:cs="Segoe UI Emoji"/>
          <w:b/>
          <w:bCs/>
        </w:rPr>
        <w:t>🕒</w:t>
      </w:r>
      <w:r w:rsidRPr="00111FCD">
        <w:rPr>
          <w:b/>
          <w:bCs/>
        </w:rPr>
        <w:t xml:space="preserve"> Metriche di Data Quality TEMPORALI (investigative)</w:t>
      </w:r>
    </w:p>
    <w:p w14:paraId="6F0C9B3F" w14:textId="77777777" w:rsidR="00111FCD" w:rsidRPr="00111FCD" w:rsidRDefault="00111FCD" w:rsidP="00111FCD">
      <w:pPr>
        <w:rPr>
          <w:b/>
          <w:bCs/>
        </w:rPr>
      </w:pPr>
      <w:r w:rsidRPr="00111FCD">
        <w:rPr>
          <w:b/>
          <w:bCs/>
        </w:rPr>
        <w:t>1️</w:t>
      </w:r>
      <w:r w:rsidRPr="00111FCD">
        <w:rPr>
          <w:rFonts w:ascii="Segoe UI Symbol" w:hAnsi="Segoe UI Symbol" w:cs="Segoe UI Symbol"/>
          <w:b/>
          <w:bCs/>
        </w:rPr>
        <w:t>⃣</w:t>
      </w:r>
      <w:r w:rsidRPr="00111FCD">
        <w:rPr>
          <w:b/>
          <w:bCs/>
        </w:rPr>
        <w:t xml:space="preserve"> </w:t>
      </w:r>
      <w:proofErr w:type="spellStart"/>
      <w:r w:rsidRPr="00111FCD">
        <w:rPr>
          <w:b/>
          <w:bCs/>
        </w:rPr>
        <w:t>Temporal</w:t>
      </w:r>
      <w:proofErr w:type="spellEnd"/>
      <w:r w:rsidRPr="00111FCD">
        <w:rPr>
          <w:b/>
          <w:bCs/>
        </w:rPr>
        <w:t xml:space="preserve"> coverage </w:t>
      </w:r>
      <w:proofErr w:type="spellStart"/>
      <w:r w:rsidRPr="00111FCD">
        <w:rPr>
          <w:b/>
          <w:bCs/>
        </w:rPr>
        <w:t>continuity</w:t>
      </w:r>
      <w:proofErr w:type="spellEnd"/>
    </w:p>
    <w:p w14:paraId="51ACC57C" w14:textId="77777777" w:rsidR="00111FCD" w:rsidRPr="00111FCD" w:rsidRDefault="00111FCD" w:rsidP="00111FCD">
      <w:r w:rsidRPr="00111FCD">
        <w:rPr>
          <w:b/>
          <w:bCs/>
        </w:rPr>
        <w:t>Cosa misura</w:t>
      </w:r>
    </w:p>
    <w:p w14:paraId="6C20FACA" w14:textId="77777777" w:rsidR="00111FCD" w:rsidRPr="00111FCD" w:rsidRDefault="00111FCD" w:rsidP="00111FCD">
      <w:pPr>
        <w:numPr>
          <w:ilvl w:val="0"/>
          <w:numId w:val="1"/>
        </w:numPr>
      </w:pPr>
      <w:r w:rsidRPr="00111FCD">
        <w:t xml:space="preserve">quanto la copertura news è </w:t>
      </w:r>
      <w:r w:rsidRPr="00111FCD">
        <w:rPr>
          <w:b/>
          <w:bCs/>
        </w:rPr>
        <w:t>continua o frammentata</w:t>
      </w:r>
      <w:r w:rsidRPr="00111FCD">
        <w:t xml:space="preserve"> nel tempo</w:t>
      </w:r>
    </w:p>
    <w:p w14:paraId="484201EE" w14:textId="77777777" w:rsidR="00111FCD" w:rsidRPr="00111FCD" w:rsidRDefault="00111FCD" w:rsidP="00111FCD">
      <w:r w:rsidRPr="00111FCD">
        <w:t>Metriche:</w:t>
      </w:r>
    </w:p>
    <w:p w14:paraId="2750ECB1" w14:textId="77777777" w:rsidR="00111FCD" w:rsidRPr="00111FCD" w:rsidRDefault="00111FCD" w:rsidP="00111FCD">
      <w:pPr>
        <w:numPr>
          <w:ilvl w:val="0"/>
          <w:numId w:val="2"/>
        </w:numPr>
      </w:pPr>
      <w:r w:rsidRPr="00111FCD">
        <w:t>lunghezza media delle sequenze consecutive di giorni con ≥1 news</w:t>
      </w:r>
    </w:p>
    <w:p w14:paraId="669504FC" w14:textId="77777777" w:rsidR="00111FCD" w:rsidRPr="00111FCD" w:rsidRDefault="00111FCD" w:rsidP="00111FCD">
      <w:pPr>
        <w:numPr>
          <w:ilvl w:val="0"/>
          <w:numId w:val="2"/>
        </w:numPr>
      </w:pPr>
      <w:r w:rsidRPr="00111FCD">
        <w:t xml:space="preserve">distribuzione delle “news </w:t>
      </w:r>
      <w:proofErr w:type="spellStart"/>
      <w:r w:rsidRPr="00111FCD">
        <w:t>streaks</w:t>
      </w:r>
      <w:proofErr w:type="spellEnd"/>
      <w:r w:rsidRPr="00111FCD">
        <w:t>”</w:t>
      </w:r>
    </w:p>
    <w:p w14:paraId="7DED2AB5" w14:textId="77777777" w:rsidR="00111FCD" w:rsidRPr="00111FCD" w:rsidRDefault="00111FCD" w:rsidP="00111FCD">
      <w:r w:rsidRPr="00111FCD">
        <w:rPr>
          <w:rFonts w:ascii="Segoe UI Emoji" w:hAnsi="Segoe UI Emoji" w:cs="Segoe UI Emoji"/>
        </w:rPr>
        <w:t>📌</w:t>
      </w:r>
      <w:r w:rsidRPr="00111FCD">
        <w:t xml:space="preserve"> Perché è utile:</w:t>
      </w:r>
    </w:p>
    <w:p w14:paraId="0E8C68EE" w14:textId="77777777" w:rsidR="00111FCD" w:rsidRPr="00111FCD" w:rsidRDefault="00111FCD" w:rsidP="00111FCD">
      <w:pPr>
        <w:numPr>
          <w:ilvl w:val="0"/>
          <w:numId w:val="3"/>
        </w:numPr>
      </w:pPr>
      <w:r w:rsidRPr="00111FCD">
        <w:t>distingue periodi di attenzione strutturale vs eventi isolati</w:t>
      </w:r>
    </w:p>
    <w:p w14:paraId="3BA219A6" w14:textId="77777777" w:rsidR="00111FCD" w:rsidRPr="00111FCD" w:rsidRDefault="00111FCD" w:rsidP="00111FCD">
      <w:pPr>
        <w:numPr>
          <w:ilvl w:val="0"/>
          <w:numId w:val="3"/>
        </w:numPr>
      </w:pPr>
      <w:r w:rsidRPr="00111FCD">
        <w:t xml:space="preserve">utile per capire </w:t>
      </w:r>
      <w:r w:rsidRPr="00111FCD">
        <w:rPr>
          <w:b/>
          <w:bCs/>
        </w:rPr>
        <w:t>regimi informativi</w:t>
      </w:r>
    </w:p>
    <w:p w14:paraId="54BECF11" w14:textId="77777777" w:rsidR="00111FCD" w:rsidRPr="00111FCD" w:rsidRDefault="00111FCD" w:rsidP="00111FCD">
      <w:r w:rsidRPr="00111FCD">
        <w:t>Analisi:</w:t>
      </w:r>
    </w:p>
    <w:p w14:paraId="371AB03E" w14:textId="77777777" w:rsidR="00111FCD" w:rsidRPr="00111FCD" w:rsidRDefault="00111FCD" w:rsidP="00111FCD">
      <w:r w:rsidRPr="00111FCD">
        <w:t>i mercati reagiscono diversamente a rumore isolato vs attenzione persistente?</w:t>
      </w:r>
    </w:p>
    <w:p w14:paraId="0619C9DD" w14:textId="77777777" w:rsidR="00111FCD" w:rsidRPr="00111FCD" w:rsidRDefault="00111FCD" w:rsidP="00111FCD">
      <w:pPr>
        <w:rPr>
          <w:b/>
          <w:bCs/>
        </w:rPr>
      </w:pPr>
      <w:r w:rsidRPr="00111FCD">
        <w:rPr>
          <w:b/>
          <w:bCs/>
        </w:rPr>
        <w:t>2️</w:t>
      </w:r>
      <w:r w:rsidRPr="00111FCD">
        <w:rPr>
          <w:rFonts w:ascii="Segoe UI Symbol" w:hAnsi="Segoe UI Symbol" w:cs="Segoe UI Symbol"/>
          <w:b/>
          <w:bCs/>
        </w:rPr>
        <w:t>⃣</w:t>
      </w:r>
      <w:r w:rsidRPr="00111FCD">
        <w:rPr>
          <w:b/>
          <w:bCs/>
        </w:rPr>
        <w:t xml:space="preserve"> News </w:t>
      </w:r>
      <w:proofErr w:type="spellStart"/>
      <w:r w:rsidRPr="00111FCD">
        <w:rPr>
          <w:b/>
          <w:bCs/>
        </w:rPr>
        <w:t>burstiness</w:t>
      </w:r>
      <w:proofErr w:type="spellEnd"/>
      <w:r w:rsidRPr="00111FCD">
        <w:rPr>
          <w:b/>
          <w:bCs/>
        </w:rPr>
        <w:t xml:space="preserve"> (clustering temporale)</w:t>
      </w:r>
    </w:p>
    <w:p w14:paraId="2661CAA0" w14:textId="77777777" w:rsidR="00111FCD" w:rsidRPr="00111FCD" w:rsidRDefault="00111FCD" w:rsidP="00111FCD">
      <w:r w:rsidRPr="00111FCD">
        <w:rPr>
          <w:b/>
          <w:bCs/>
        </w:rPr>
        <w:t>Cosa misura</w:t>
      </w:r>
    </w:p>
    <w:p w14:paraId="10A71D77" w14:textId="77777777" w:rsidR="00111FCD" w:rsidRPr="00111FCD" w:rsidRDefault="00111FCD" w:rsidP="00111FCD">
      <w:pPr>
        <w:numPr>
          <w:ilvl w:val="0"/>
          <w:numId w:val="4"/>
        </w:numPr>
      </w:pPr>
      <w:r w:rsidRPr="00111FCD">
        <w:t xml:space="preserve">quanto le news arrivano </w:t>
      </w:r>
      <w:r w:rsidRPr="00111FCD">
        <w:rPr>
          <w:b/>
          <w:bCs/>
        </w:rPr>
        <w:t>a grappolo</w:t>
      </w:r>
    </w:p>
    <w:p w14:paraId="762220B0" w14:textId="77777777" w:rsidR="00111FCD" w:rsidRPr="00111FCD" w:rsidRDefault="00111FCD" w:rsidP="00111FCD">
      <w:r w:rsidRPr="00111FCD">
        <w:t>Metriche:</w:t>
      </w:r>
    </w:p>
    <w:p w14:paraId="164D0490" w14:textId="77777777" w:rsidR="00111FCD" w:rsidRPr="00111FCD" w:rsidRDefault="00111FCD" w:rsidP="00111FCD">
      <w:pPr>
        <w:numPr>
          <w:ilvl w:val="0"/>
          <w:numId w:val="5"/>
        </w:numPr>
      </w:pPr>
      <w:r w:rsidRPr="00111FCD">
        <w:t xml:space="preserve">indice di </w:t>
      </w:r>
      <w:proofErr w:type="spellStart"/>
      <w:r w:rsidRPr="00111FCD">
        <w:t>burstiness</w:t>
      </w:r>
      <w:proofErr w:type="spellEnd"/>
      <w:r w:rsidRPr="00111FCD">
        <w:t xml:space="preserve"> (varianza / media)</w:t>
      </w:r>
    </w:p>
    <w:p w14:paraId="23B4CF46" w14:textId="77777777" w:rsidR="00111FCD" w:rsidRPr="00111FCD" w:rsidRDefault="00111FCD" w:rsidP="00111FCD">
      <w:pPr>
        <w:numPr>
          <w:ilvl w:val="0"/>
          <w:numId w:val="5"/>
        </w:numPr>
      </w:pPr>
      <w:proofErr w:type="spellStart"/>
      <w:r w:rsidRPr="00111FCD">
        <w:t>coefficient</w:t>
      </w:r>
      <w:proofErr w:type="spellEnd"/>
      <w:r w:rsidRPr="00111FCD">
        <w:t xml:space="preserve"> of </w:t>
      </w:r>
      <w:proofErr w:type="spellStart"/>
      <w:r w:rsidRPr="00111FCD">
        <w:t>dispersion</w:t>
      </w:r>
      <w:proofErr w:type="spellEnd"/>
    </w:p>
    <w:p w14:paraId="6A80646D" w14:textId="77777777" w:rsidR="00111FCD" w:rsidRPr="00111FCD" w:rsidRDefault="00111FCD" w:rsidP="00111FCD">
      <w:r w:rsidRPr="00111FCD">
        <w:rPr>
          <w:rFonts w:ascii="Segoe UI Emoji" w:hAnsi="Segoe UI Emoji" w:cs="Segoe UI Emoji"/>
        </w:rPr>
        <w:t>📌</w:t>
      </w:r>
      <w:r w:rsidRPr="00111FCD">
        <w:t xml:space="preserve"> Perché è utile:</w:t>
      </w:r>
    </w:p>
    <w:p w14:paraId="5A99AC0C" w14:textId="77777777" w:rsidR="00111FCD" w:rsidRPr="00111FCD" w:rsidRDefault="00111FCD" w:rsidP="00111FCD">
      <w:pPr>
        <w:numPr>
          <w:ilvl w:val="0"/>
          <w:numId w:val="6"/>
        </w:numPr>
      </w:pPr>
      <w:r w:rsidRPr="00111FCD">
        <w:t>picchi concentrati ≠ flusso costante</w:t>
      </w:r>
    </w:p>
    <w:p w14:paraId="546A2B44" w14:textId="77777777" w:rsidR="00111FCD" w:rsidRPr="00111FCD" w:rsidRDefault="00111FCD" w:rsidP="00111FCD">
      <w:pPr>
        <w:numPr>
          <w:ilvl w:val="0"/>
          <w:numId w:val="6"/>
        </w:numPr>
      </w:pPr>
      <w:r w:rsidRPr="00111FCD">
        <w:t>molto rilevante per volatilità</w:t>
      </w:r>
    </w:p>
    <w:p w14:paraId="080AA08E" w14:textId="77777777" w:rsidR="00111FCD" w:rsidRPr="00111FCD" w:rsidRDefault="00111FCD" w:rsidP="00111FCD">
      <w:r w:rsidRPr="00111FCD">
        <w:t>Analisi:</w:t>
      </w:r>
    </w:p>
    <w:p w14:paraId="1ABE1AB1" w14:textId="77777777" w:rsidR="00111FCD" w:rsidRPr="00111FCD" w:rsidRDefault="00111FCD" w:rsidP="00111FCD">
      <w:r w:rsidRPr="00111FCD">
        <w:t>i burst mediatici coincidono con shock di mercato?</w:t>
      </w:r>
    </w:p>
    <w:p w14:paraId="3649973B" w14:textId="77777777" w:rsidR="00111FCD" w:rsidRPr="00111FCD" w:rsidRDefault="00111FCD" w:rsidP="00111FCD">
      <w:pPr>
        <w:rPr>
          <w:b/>
          <w:bCs/>
        </w:rPr>
      </w:pPr>
      <w:r w:rsidRPr="00111FCD">
        <w:rPr>
          <w:b/>
          <w:bCs/>
        </w:rPr>
        <w:t>5️</w:t>
      </w:r>
      <w:r w:rsidRPr="00111FCD">
        <w:rPr>
          <w:rFonts w:ascii="Segoe UI Symbol" w:hAnsi="Segoe UI Symbol" w:cs="Segoe UI Symbol"/>
          <w:b/>
          <w:bCs/>
        </w:rPr>
        <w:t>⃣</w:t>
      </w:r>
      <w:r w:rsidRPr="00111FCD">
        <w:rPr>
          <w:b/>
          <w:bCs/>
        </w:rPr>
        <w:t xml:space="preserve"> </w:t>
      </w:r>
      <w:proofErr w:type="spellStart"/>
      <w:r w:rsidRPr="00111FCD">
        <w:rPr>
          <w:b/>
          <w:bCs/>
        </w:rPr>
        <w:t>Temporal</w:t>
      </w:r>
      <w:proofErr w:type="spellEnd"/>
      <w:r w:rsidRPr="00111FCD">
        <w:rPr>
          <w:b/>
          <w:bCs/>
        </w:rPr>
        <w:t xml:space="preserve"> </w:t>
      </w:r>
      <w:proofErr w:type="spellStart"/>
      <w:r w:rsidRPr="00111FCD">
        <w:rPr>
          <w:b/>
          <w:bCs/>
        </w:rPr>
        <w:t>imbalance</w:t>
      </w:r>
      <w:proofErr w:type="spellEnd"/>
      <w:r w:rsidRPr="00111FCD">
        <w:rPr>
          <w:b/>
          <w:bCs/>
        </w:rPr>
        <w:t xml:space="preserve"> score</w:t>
      </w:r>
    </w:p>
    <w:p w14:paraId="403B7D5D" w14:textId="77777777" w:rsidR="00111FCD" w:rsidRPr="00111FCD" w:rsidRDefault="00111FCD" w:rsidP="00111FCD">
      <w:r w:rsidRPr="00111FCD">
        <w:rPr>
          <w:b/>
          <w:bCs/>
        </w:rPr>
        <w:t>Cosa misura</w:t>
      </w:r>
    </w:p>
    <w:p w14:paraId="454524D6" w14:textId="77777777" w:rsidR="00111FCD" w:rsidRPr="00111FCD" w:rsidRDefault="00111FCD" w:rsidP="00111FCD">
      <w:pPr>
        <w:numPr>
          <w:ilvl w:val="0"/>
          <w:numId w:val="7"/>
        </w:numPr>
      </w:pPr>
      <w:r w:rsidRPr="00111FCD">
        <w:t>quanto l’informazione è sbilanciata nel tempo</w:t>
      </w:r>
    </w:p>
    <w:p w14:paraId="08A30D99" w14:textId="77777777" w:rsidR="00111FCD" w:rsidRPr="00111FCD" w:rsidRDefault="00111FCD" w:rsidP="00111FCD">
      <w:r w:rsidRPr="00111FCD">
        <w:t>Metriche:</w:t>
      </w:r>
    </w:p>
    <w:p w14:paraId="724D509D" w14:textId="77777777" w:rsidR="00111FCD" w:rsidRPr="00111FCD" w:rsidRDefault="00111FCD" w:rsidP="00111FCD">
      <w:pPr>
        <w:numPr>
          <w:ilvl w:val="0"/>
          <w:numId w:val="8"/>
        </w:numPr>
      </w:pPr>
      <w:r w:rsidRPr="00111FCD">
        <w:t xml:space="preserve">Gini </w:t>
      </w:r>
      <w:proofErr w:type="spellStart"/>
      <w:r w:rsidRPr="00111FCD">
        <w:t>coefficient</w:t>
      </w:r>
      <w:proofErr w:type="spellEnd"/>
      <w:r w:rsidRPr="00111FCD">
        <w:t xml:space="preserve"> sul news volume giornaliero</w:t>
      </w:r>
    </w:p>
    <w:p w14:paraId="1B1A936B" w14:textId="77777777" w:rsidR="00111FCD" w:rsidRPr="00111FCD" w:rsidRDefault="00111FCD" w:rsidP="00111FCD">
      <w:pPr>
        <w:numPr>
          <w:ilvl w:val="0"/>
          <w:numId w:val="8"/>
        </w:numPr>
      </w:pPr>
      <w:r w:rsidRPr="00111FCD">
        <w:t>% news concentrate nel top X% dei giorni</w:t>
      </w:r>
    </w:p>
    <w:p w14:paraId="6596376D" w14:textId="77777777" w:rsidR="00111FCD" w:rsidRPr="00111FCD" w:rsidRDefault="00111FCD" w:rsidP="00111FCD">
      <w:r w:rsidRPr="00111FCD">
        <w:rPr>
          <w:rFonts w:ascii="Segoe UI Emoji" w:hAnsi="Segoe UI Emoji" w:cs="Segoe UI Emoji"/>
        </w:rPr>
        <w:t>📌</w:t>
      </w:r>
      <w:r w:rsidRPr="00111FCD">
        <w:t xml:space="preserve"> Perché è utile:</w:t>
      </w:r>
    </w:p>
    <w:p w14:paraId="4ED93C58" w14:textId="77777777" w:rsidR="00111FCD" w:rsidRPr="00111FCD" w:rsidRDefault="00111FCD" w:rsidP="00111FCD">
      <w:pPr>
        <w:numPr>
          <w:ilvl w:val="0"/>
          <w:numId w:val="9"/>
        </w:numPr>
      </w:pPr>
      <w:r w:rsidRPr="00111FCD">
        <w:t>pochi giorni dominano l’informazione</w:t>
      </w:r>
    </w:p>
    <w:p w14:paraId="7EECDD72" w14:textId="77777777" w:rsidR="00111FCD" w:rsidRPr="00111FCD" w:rsidRDefault="00111FCD" w:rsidP="00111FCD">
      <w:pPr>
        <w:numPr>
          <w:ilvl w:val="0"/>
          <w:numId w:val="9"/>
        </w:numPr>
      </w:pPr>
      <w:r w:rsidRPr="00111FCD">
        <w:lastRenderedPageBreak/>
        <w:t xml:space="preserve">rischio di </w:t>
      </w:r>
      <w:proofErr w:type="spellStart"/>
      <w:r w:rsidRPr="00111FCD">
        <w:t>overfitting</w:t>
      </w:r>
      <w:proofErr w:type="spellEnd"/>
      <w:r w:rsidRPr="00111FCD">
        <w:t xml:space="preserve"> su eventi estremi</w:t>
      </w:r>
    </w:p>
    <w:p w14:paraId="5FF86AAE" w14:textId="77777777" w:rsidR="00111FCD" w:rsidRPr="00111FCD" w:rsidRDefault="00111FCD" w:rsidP="00111FCD">
      <w:r w:rsidRPr="00111FCD">
        <w:t>Analisi:</w:t>
      </w:r>
    </w:p>
    <w:p w14:paraId="5821703F" w14:textId="77777777" w:rsidR="00111FCD" w:rsidRPr="00111FCD" w:rsidRDefault="00111FCD" w:rsidP="00111FCD">
      <w:r w:rsidRPr="00111FCD">
        <w:t>l’attenzione è event-</w:t>
      </w:r>
      <w:proofErr w:type="spellStart"/>
      <w:r w:rsidRPr="00111FCD">
        <w:t>driven</w:t>
      </w:r>
      <w:proofErr w:type="spellEnd"/>
      <w:r w:rsidRPr="00111FCD">
        <w:t xml:space="preserve"> o strutturale?</w:t>
      </w:r>
    </w:p>
    <w:p w14:paraId="039020D1" w14:textId="77777777" w:rsidR="00111FCD" w:rsidRPr="00111FCD" w:rsidRDefault="00111FCD" w:rsidP="00111FCD">
      <w:pPr>
        <w:rPr>
          <w:b/>
          <w:bCs/>
          <w:lang w:val="en-GB"/>
        </w:rPr>
      </w:pPr>
      <w:r w:rsidRPr="00111FCD">
        <w:rPr>
          <w:b/>
          <w:bCs/>
          <w:lang w:val="en-GB"/>
        </w:rPr>
        <w:t>6</w:t>
      </w:r>
      <w:r w:rsidRPr="00111FCD">
        <w:rPr>
          <w:b/>
          <w:bCs/>
        </w:rPr>
        <w:t>️</w:t>
      </w:r>
      <w:r w:rsidRPr="00111FCD">
        <w:rPr>
          <w:rFonts w:ascii="Segoe UI Symbol" w:hAnsi="Segoe UI Symbol" w:cs="Segoe UI Symbol"/>
          <w:b/>
          <w:bCs/>
          <w:lang w:val="en-GB"/>
        </w:rPr>
        <w:t>⃣</w:t>
      </w:r>
      <w:r w:rsidRPr="00111FCD">
        <w:rPr>
          <w:b/>
          <w:bCs/>
          <w:lang w:val="en-GB"/>
        </w:rPr>
        <w:t xml:space="preserve"> Market–news synchronization score</w:t>
      </w:r>
    </w:p>
    <w:p w14:paraId="4B4795D1" w14:textId="77777777" w:rsidR="00111FCD" w:rsidRPr="00111FCD" w:rsidRDefault="00111FCD" w:rsidP="00111FCD">
      <w:pPr>
        <w:rPr>
          <w:lang w:val="en-GB"/>
        </w:rPr>
      </w:pPr>
      <w:r w:rsidRPr="00111FCD">
        <w:rPr>
          <w:b/>
          <w:bCs/>
          <w:lang w:val="en-GB"/>
        </w:rPr>
        <w:t xml:space="preserve">Cosa </w:t>
      </w:r>
      <w:proofErr w:type="spellStart"/>
      <w:r w:rsidRPr="00111FCD">
        <w:rPr>
          <w:b/>
          <w:bCs/>
          <w:lang w:val="en-GB"/>
        </w:rPr>
        <w:t>misura</w:t>
      </w:r>
      <w:proofErr w:type="spellEnd"/>
    </w:p>
    <w:p w14:paraId="144B4CFE" w14:textId="77777777" w:rsidR="00111FCD" w:rsidRPr="00111FCD" w:rsidRDefault="00111FCD" w:rsidP="00111FCD">
      <w:pPr>
        <w:numPr>
          <w:ilvl w:val="0"/>
          <w:numId w:val="10"/>
        </w:numPr>
      </w:pPr>
      <w:r w:rsidRPr="00111FCD">
        <w:t>allineamento tra picchi di news e picchi di volatilità</w:t>
      </w:r>
    </w:p>
    <w:p w14:paraId="27D56C7D" w14:textId="77777777" w:rsidR="00111FCD" w:rsidRPr="00111FCD" w:rsidRDefault="00111FCD" w:rsidP="00111FCD">
      <w:r w:rsidRPr="00111FCD">
        <w:t>Metriche:</w:t>
      </w:r>
    </w:p>
    <w:p w14:paraId="41AFC470" w14:textId="77777777" w:rsidR="00111FCD" w:rsidRPr="00111FCD" w:rsidRDefault="00111FCD" w:rsidP="00111FCD">
      <w:pPr>
        <w:numPr>
          <w:ilvl w:val="0"/>
          <w:numId w:val="11"/>
        </w:numPr>
        <w:rPr>
          <w:lang w:val="en-GB"/>
        </w:rPr>
      </w:pPr>
      <w:r w:rsidRPr="00111FCD">
        <w:rPr>
          <w:lang w:val="en-GB"/>
        </w:rPr>
        <w:t xml:space="preserve">overlap ratio </w:t>
      </w:r>
      <w:proofErr w:type="spellStart"/>
      <w:r w:rsidRPr="00111FCD">
        <w:rPr>
          <w:lang w:val="en-GB"/>
        </w:rPr>
        <w:t>tra</w:t>
      </w:r>
      <w:proofErr w:type="spellEnd"/>
      <w:r w:rsidRPr="00111FCD">
        <w:rPr>
          <w:lang w:val="en-GB"/>
        </w:rPr>
        <w:t xml:space="preserve"> top-k news days e top-k volatility days</w:t>
      </w:r>
    </w:p>
    <w:p w14:paraId="0F0FCC0A" w14:textId="77777777" w:rsidR="00111FCD" w:rsidRPr="00111FCD" w:rsidRDefault="00111FCD" w:rsidP="00111FCD">
      <w:r w:rsidRPr="00111FCD">
        <w:rPr>
          <w:rFonts w:ascii="Segoe UI Emoji" w:hAnsi="Segoe UI Emoji" w:cs="Segoe UI Emoji"/>
        </w:rPr>
        <w:t>📌</w:t>
      </w:r>
      <w:r w:rsidRPr="00111FCD">
        <w:t xml:space="preserve"> Perché è utile:</w:t>
      </w:r>
    </w:p>
    <w:p w14:paraId="6C135CD1" w14:textId="77777777" w:rsidR="00111FCD" w:rsidRPr="00111FCD" w:rsidRDefault="00111FCD" w:rsidP="00111FCD">
      <w:pPr>
        <w:numPr>
          <w:ilvl w:val="0"/>
          <w:numId w:val="12"/>
        </w:numPr>
      </w:pPr>
      <w:r w:rsidRPr="00111FCD">
        <w:t>misura sincronizzazione reale</w:t>
      </w:r>
    </w:p>
    <w:p w14:paraId="3DDCBF2D" w14:textId="77777777" w:rsidR="00111FCD" w:rsidRPr="00111FCD" w:rsidRDefault="00111FCD" w:rsidP="00111FCD">
      <w:pPr>
        <w:numPr>
          <w:ilvl w:val="0"/>
          <w:numId w:val="12"/>
        </w:numPr>
      </w:pPr>
      <w:r w:rsidRPr="00111FCD">
        <w:t>più informativo della correlazione lineare</w:t>
      </w:r>
    </w:p>
    <w:p w14:paraId="589F07EC" w14:textId="77777777" w:rsidR="00111FCD" w:rsidRPr="00111FCD" w:rsidRDefault="00111FCD" w:rsidP="00111FCD">
      <w:r w:rsidRPr="00111FCD">
        <w:t>Analisi:</w:t>
      </w:r>
    </w:p>
    <w:p w14:paraId="67FFDC1F" w14:textId="77777777" w:rsidR="00111FCD" w:rsidRPr="00111FCD" w:rsidRDefault="00111FCD" w:rsidP="00111FCD">
      <w:pPr>
        <w:rPr>
          <w:lang w:val="en-GB"/>
        </w:rPr>
      </w:pPr>
      <w:proofErr w:type="spellStart"/>
      <w:r w:rsidRPr="00111FCD">
        <w:rPr>
          <w:lang w:val="en-GB"/>
        </w:rPr>
        <w:t>quanti</w:t>
      </w:r>
      <w:proofErr w:type="spellEnd"/>
      <w:r w:rsidRPr="00111FCD">
        <w:rPr>
          <w:lang w:val="en-GB"/>
        </w:rPr>
        <w:t xml:space="preserve"> “big news days” </w:t>
      </w:r>
      <w:proofErr w:type="spellStart"/>
      <w:r w:rsidRPr="00111FCD">
        <w:rPr>
          <w:lang w:val="en-GB"/>
        </w:rPr>
        <w:t>sono</w:t>
      </w:r>
      <w:proofErr w:type="spellEnd"/>
      <w:r w:rsidRPr="00111FCD">
        <w:rPr>
          <w:lang w:val="en-GB"/>
        </w:rPr>
        <w:t xml:space="preserve"> </w:t>
      </w:r>
      <w:proofErr w:type="spellStart"/>
      <w:r w:rsidRPr="00111FCD">
        <w:rPr>
          <w:lang w:val="en-GB"/>
        </w:rPr>
        <w:t>anche</w:t>
      </w:r>
      <w:proofErr w:type="spellEnd"/>
      <w:r w:rsidRPr="00111FCD">
        <w:rPr>
          <w:lang w:val="en-GB"/>
        </w:rPr>
        <w:t xml:space="preserve"> “big market days”?</w:t>
      </w:r>
    </w:p>
    <w:p w14:paraId="6406F282" w14:textId="77777777" w:rsidR="00111FCD" w:rsidRPr="00111FCD" w:rsidRDefault="00111FCD" w:rsidP="00111FCD">
      <w:pPr>
        <w:rPr>
          <w:b/>
          <w:bCs/>
        </w:rPr>
      </w:pPr>
      <w:r w:rsidRPr="00111FCD">
        <w:rPr>
          <w:rFonts w:ascii="Segoe UI Emoji" w:hAnsi="Segoe UI Emoji" w:cs="Segoe UI Emoji"/>
          <w:b/>
          <w:bCs/>
        </w:rPr>
        <w:t>🧠</w:t>
      </w:r>
      <w:r w:rsidRPr="00111FCD">
        <w:rPr>
          <w:b/>
          <w:bCs/>
        </w:rPr>
        <w:t xml:space="preserve"> Come collegarle alla Data Quality (chiave per il prof)</w:t>
      </w:r>
    </w:p>
    <w:p w14:paraId="79924D00" w14:textId="77777777" w:rsidR="00111FCD" w:rsidRPr="00111FCD" w:rsidRDefault="00111FCD" w:rsidP="00111FCD">
      <w:pPr>
        <w:rPr>
          <w:lang w:val="en-GB"/>
        </w:rPr>
      </w:pPr>
      <w:proofErr w:type="spellStart"/>
      <w:r w:rsidRPr="00111FCD">
        <w:rPr>
          <w:lang w:val="en-GB"/>
        </w:rPr>
        <w:t>Spiegazione</w:t>
      </w:r>
      <w:proofErr w:type="spellEnd"/>
      <w:r w:rsidRPr="00111FCD">
        <w:rPr>
          <w:lang w:val="en-GB"/>
        </w:rPr>
        <w:t xml:space="preserve"> </w:t>
      </w:r>
      <w:proofErr w:type="spellStart"/>
      <w:r w:rsidRPr="00111FCD">
        <w:rPr>
          <w:lang w:val="en-GB"/>
        </w:rPr>
        <w:t>perfetta</w:t>
      </w:r>
      <w:proofErr w:type="spellEnd"/>
      <w:r w:rsidRPr="00111FCD">
        <w:rPr>
          <w:lang w:val="en-GB"/>
        </w:rPr>
        <w:t>:</w:t>
      </w:r>
    </w:p>
    <w:p w14:paraId="7CA0E8CA" w14:textId="77777777" w:rsidR="00111FCD" w:rsidRPr="00111FCD" w:rsidRDefault="00111FCD" w:rsidP="00111FCD">
      <w:pPr>
        <w:rPr>
          <w:lang w:val="en-GB"/>
        </w:rPr>
      </w:pPr>
      <w:r w:rsidRPr="00111FCD">
        <w:rPr>
          <w:lang w:val="en-GB"/>
        </w:rPr>
        <w:t>Temporal data quality is not only about correctness but also about the structure of information flow over time, which directly affects interpretability and downstream analysis.</w:t>
      </w:r>
    </w:p>
    <w:p w14:paraId="51C7A4FC" w14:textId="77777777" w:rsidR="00AB6538" w:rsidRPr="00AB6538" w:rsidRDefault="00111FCD" w:rsidP="00AB6538">
      <w:pPr>
        <w:rPr>
          <w:b/>
          <w:bCs/>
        </w:rPr>
      </w:pPr>
      <w:r w:rsidRPr="00111FCD">
        <w:rPr>
          <w:lang w:val="en-GB"/>
        </w:rPr>
        <w:t>Temporal data quality metrics allow us to investigate whether media attention is persistent, bursty, or synchronized with market dynamics, rather than simply counting missing values.</w:t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>
        <w:rPr>
          <w:lang w:val="en-GB"/>
        </w:rPr>
        <w:br/>
      </w:r>
      <w:r w:rsidR="00AB6538" w:rsidRPr="00AB6538">
        <w:t>POSSIBLE QUERIES</w:t>
      </w:r>
      <w:r w:rsidR="00AB6538" w:rsidRPr="00AB6538">
        <w:br/>
      </w:r>
      <w:r w:rsidR="00AB6538" w:rsidRPr="00AB6538">
        <w:rPr>
          <w:rFonts w:ascii="Segoe UI Emoji" w:hAnsi="Segoe UI Emoji" w:cs="Segoe UI Emoji"/>
          <w:b/>
          <w:bCs/>
        </w:rPr>
        <w:t>🔍</w:t>
      </w:r>
      <w:r w:rsidR="00AB6538" w:rsidRPr="00AB6538">
        <w:rPr>
          <w:b/>
          <w:bCs/>
        </w:rPr>
        <w:t xml:space="preserve"> QUERY 5 — Blind spot “pericolosi”</w:t>
      </w:r>
    </w:p>
    <w:p w14:paraId="7311440A" w14:textId="77777777" w:rsidR="00AB6538" w:rsidRPr="00AB6538" w:rsidRDefault="00AB6538" w:rsidP="00AB6538">
      <w:r w:rsidRPr="00AB6538">
        <w:rPr>
          <w:b/>
          <w:bCs/>
        </w:rPr>
        <w:t>Idea</w:t>
      </w:r>
      <w:r w:rsidRPr="00AB6538">
        <w:t xml:space="preserve">: giorni </w:t>
      </w:r>
      <w:r w:rsidRPr="00AB6538">
        <w:rPr>
          <w:b/>
          <w:bCs/>
        </w:rPr>
        <w:t>senza news ma con alta volatilità</w:t>
      </w:r>
      <w:r w:rsidRPr="00AB6538">
        <w:t xml:space="preserve"> → possibile </w:t>
      </w:r>
      <w:proofErr w:type="spellStart"/>
      <w:r w:rsidRPr="00AB6538">
        <w:t>bias</w:t>
      </w:r>
      <w:proofErr w:type="spellEnd"/>
      <w:r w:rsidRPr="00AB6538">
        <w:t>.</w:t>
      </w:r>
    </w:p>
    <w:p w14:paraId="786C346E" w14:textId="77777777" w:rsidR="00AB6538" w:rsidRPr="00AB6538" w:rsidRDefault="00AB6538" w:rsidP="00AB6538">
      <w:pPr>
        <w:rPr>
          <w:lang w:val="en-GB"/>
        </w:rPr>
      </w:pPr>
      <w:proofErr w:type="spellStart"/>
      <w:r w:rsidRPr="00AB6538">
        <w:rPr>
          <w:lang w:val="en-GB"/>
        </w:rPr>
        <w:t>pipeline_blind_risk</w:t>
      </w:r>
      <w:proofErr w:type="spellEnd"/>
      <w:r w:rsidRPr="00AB6538">
        <w:rPr>
          <w:lang w:val="en-GB"/>
        </w:rPr>
        <w:t xml:space="preserve"> = [</w:t>
      </w:r>
    </w:p>
    <w:p w14:paraId="6A246974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{</w:t>
      </w:r>
    </w:p>
    <w:p w14:paraId="11EE6CF9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"$match": {</w:t>
      </w:r>
    </w:p>
    <w:p w14:paraId="02D73A2B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    "</w:t>
      </w:r>
      <w:proofErr w:type="spellStart"/>
      <w:r w:rsidRPr="00AB6538">
        <w:rPr>
          <w:lang w:val="en-GB"/>
        </w:rPr>
        <w:t>article_count</w:t>
      </w:r>
      <w:proofErr w:type="spellEnd"/>
      <w:r w:rsidRPr="00AB6538">
        <w:rPr>
          <w:lang w:val="en-GB"/>
        </w:rPr>
        <w:t>": 0,</w:t>
      </w:r>
    </w:p>
    <w:p w14:paraId="15DF2F75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    "</w:t>
      </w:r>
      <w:proofErr w:type="spellStart"/>
      <w:r w:rsidRPr="00AB6538">
        <w:rPr>
          <w:lang w:val="en-GB"/>
        </w:rPr>
        <w:t>prices.BTC-USD.intraday_change</w:t>
      </w:r>
      <w:proofErr w:type="spellEnd"/>
      <w:r w:rsidRPr="00AB6538">
        <w:rPr>
          <w:lang w:val="en-GB"/>
        </w:rPr>
        <w:t>": { "$exists": True }</w:t>
      </w:r>
    </w:p>
    <w:p w14:paraId="2E2C58F3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}</w:t>
      </w:r>
    </w:p>
    <w:p w14:paraId="765D2AA8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lastRenderedPageBreak/>
        <w:t xml:space="preserve">    },</w:t>
      </w:r>
    </w:p>
    <w:p w14:paraId="6F3A5AB3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{</w:t>
      </w:r>
    </w:p>
    <w:p w14:paraId="2CB685FB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"$project": {</w:t>
      </w:r>
    </w:p>
    <w:p w14:paraId="713EB8E2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    "data": "$</w:t>
      </w:r>
      <w:proofErr w:type="spellStart"/>
      <w:r w:rsidRPr="00AB6538">
        <w:rPr>
          <w:lang w:val="en-GB"/>
        </w:rPr>
        <w:t>date_str</w:t>
      </w:r>
      <w:proofErr w:type="spellEnd"/>
      <w:r w:rsidRPr="00AB6538">
        <w:rPr>
          <w:lang w:val="en-GB"/>
        </w:rPr>
        <w:t>",</w:t>
      </w:r>
    </w:p>
    <w:p w14:paraId="0E47B9FB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    "</w:t>
      </w:r>
      <w:proofErr w:type="spellStart"/>
      <w:r w:rsidRPr="00AB6538">
        <w:rPr>
          <w:lang w:val="en-GB"/>
        </w:rPr>
        <w:t>volatilita</w:t>
      </w:r>
      <w:proofErr w:type="spellEnd"/>
      <w:r w:rsidRPr="00AB6538">
        <w:rPr>
          <w:lang w:val="en-GB"/>
        </w:rPr>
        <w:t>": { "$abs": "$</w:t>
      </w:r>
      <w:proofErr w:type="spellStart"/>
      <w:r w:rsidRPr="00AB6538">
        <w:rPr>
          <w:lang w:val="en-GB"/>
        </w:rPr>
        <w:t>prices.BTC-USD.intraday_change</w:t>
      </w:r>
      <w:proofErr w:type="spellEnd"/>
      <w:r w:rsidRPr="00AB6538">
        <w:rPr>
          <w:lang w:val="en-GB"/>
        </w:rPr>
        <w:t>" }</w:t>
      </w:r>
    </w:p>
    <w:p w14:paraId="70B679AB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    }</w:t>
      </w:r>
    </w:p>
    <w:p w14:paraId="23668AC3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},</w:t>
      </w:r>
    </w:p>
    <w:p w14:paraId="2FE61536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{ "$sort": { "</w:t>
      </w:r>
      <w:proofErr w:type="spellStart"/>
      <w:r w:rsidRPr="00AB6538">
        <w:rPr>
          <w:lang w:val="en-GB"/>
        </w:rPr>
        <w:t>volatilita</w:t>
      </w:r>
      <w:proofErr w:type="spellEnd"/>
      <w:r w:rsidRPr="00AB6538">
        <w:rPr>
          <w:lang w:val="en-GB"/>
        </w:rPr>
        <w:t>": -1 } },</w:t>
      </w:r>
    </w:p>
    <w:p w14:paraId="28C87F34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 xml:space="preserve">    { "$limit": 5 }</w:t>
      </w:r>
    </w:p>
    <w:p w14:paraId="2EC4A56A" w14:textId="77777777" w:rsidR="00AB6538" w:rsidRPr="00AB6538" w:rsidRDefault="00AB6538" w:rsidP="00AB6538">
      <w:pPr>
        <w:rPr>
          <w:lang w:val="en-GB"/>
        </w:rPr>
      </w:pPr>
      <w:r w:rsidRPr="00AB6538">
        <w:rPr>
          <w:lang w:val="en-GB"/>
        </w:rPr>
        <w:t>]</w:t>
      </w:r>
    </w:p>
    <w:p w14:paraId="490A9DD6" w14:textId="77777777" w:rsidR="00AB6538" w:rsidRPr="00AB6538" w:rsidRDefault="00AB6538" w:rsidP="00AB6538">
      <w:pPr>
        <w:rPr>
          <w:lang w:val="en-GB"/>
        </w:rPr>
      </w:pPr>
    </w:p>
    <w:p w14:paraId="3755FBC6" w14:textId="77777777" w:rsidR="00AB6538" w:rsidRPr="00AB6538" w:rsidRDefault="00AB6538" w:rsidP="00AB6538">
      <w:pPr>
        <w:rPr>
          <w:lang w:val="en-GB"/>
        </w:rPr>
      </w:pPr>
      <w:proofErr w:type="spellStart"/>
      <w:r w:rsidRPr="00AB6538">
        <w:rPr>
          <w:lang w:val="en-GB"/>
        </w:rPr>
        <w:t>run_query</w:t>
      </w:r>
      <w:proofErr w:type="spellEnd"/>
      <w:r w:rsidRPr="00AB6538">
        <w:rPr>
          <w:lang w:val="en-GB"/>
        </w:rPr>
        <w:t>(</w:t>
      </w:r>
      <w:proofErr w:type="spellStart"/>
      <w:r w:rsidRPr="00AB6538">
        <w:rPr>
          <w:lang w:val="en-GB"/>
        </w:rPr>
        <w:t>pipeline_blind_risk</w:t>
      </w:r>
      <w:proofErr w:type="spellEnd"/>
      <w:r w:rsidRPr="00AB6538">
        <w:rPr>
          <w:lang w:val="en-GB"/>
        </w:rPr>
        <w:t xml:space="preserve">, "Blind Spots ad Alta </w:t>
      </w:r>
      <w:proofErr w:type="spellStart"/>
      <w:r w:rsidRPr="00AB6538">
        <w:rPr>
          <w:lang w:val="en-GB"/>
        </w:rPr>
        <w:t>Volatilità</w:t>
      </w:r>
      <w:proofErr w:type="spellEnd"/>
      <w:r w:rsidRPr="00AB6538">
        <w:rPr>
          <w:lang w:val="en-GB"/>
        </w:rPr>
        <w:t xml:space="preserve"> (</w:t>
      </w:r>
      <w:proofErr w:type="spellStart"/>
      <w:r w:rsidRPr="00AB6538">
        <w:rPr>
          <w:lang w:val="en-GB"/>
        </w:rPr>
        <w:t>rischio</w:t>
      </w:r>
      <w:proofErr w:type="spellEnd"/>
      <w:r w:rsidRPr="00AB6538">
        <w:rPr>
          <w:lang w:val="en-GB"/>
        </w:rPr>
        <w:t xml:space="preserve"> </w:t>
      </w:r>
      <w:proofErr w:type="spellStart"/>
      <w:r w:rsidRPr="00AB6538">
        <w:rPr>
          <w:lang w:val="en-GB"/>
        </w:rPr>
        <w:t>analitico</w:t>
      </w:r>
      <w:proofErr w:type="spellEnd"/>
      <w:r w:rsidRPr="00AB6538">
        <w:rPr>
          <w:lang w:val="en-GB"/>
        </w:rPr>
        <w:t>)")</w:t>
      </w:r>
    </w:p>
    <w:p w14:paraId="78A8BD62" w14:textId="77777777" w:rsidR="00AB6538" w:rsidRPr="00AB6538" w:rsidRDefault="00AB6538" w:rsidP="00AB6538">
      <w:r w:rsidRPr="00AB6538">
        <w:rPr>
          <w:rFonts w:ascii="Segoe UI Emoji" w:hAnsi="Segoe UI Emoji" w:cs="Segoe UI Emoji"/>
        </w:rPr>
        <w:t>🎯</w:t>
      </w:r>
      <w:r w:rsidRPr="00AB6538">
        <w:t xml:space="preserve"> </w:t>
      </w:r>
      <w:r w:rsidRPr="00AB6538">
        <w:rPr>
          <w:b/>
          <w:bCs/>
        </w:rPr>
        <w:t>Insight</w:t>
      </w:r>
      <w:r w:rsidRPr="00AB6538">
        <w:t>: assenza di news ≠ assenza di informazione.</w:t>
      </w:r>
    </w:p>
    <w:p w14:paraId="069DE70D" w14:textId="77777777" w:rsidR="00AB6538" w:rsidRPr="00AB6538" w:rsidRDefault="00AB6538" w:rsidP="00AB6538">
      <w:pPr>
        <w:rPr>
          <w:b/>
          <w:bCs/>
        </w:rPr>
      </w:pPr>
      <w:r w:rsidRPr="00AB6538">
        <w:br/>
      </w:r>
      <w:r>
        <w:br/>
      </w:r>
      <w:r>
        <w:br/>
      </w:r>
      <w:r w:rsidRPr="00AB6538">
        <w:rPr>
          <w:rFonts w:ascii="Segoe UI Emoji" w:hAnsi="Segoe UI Emoji" w:cs="Segoe UI Emoji"/>
          <w:b/>
          <w:bCs/>
        </w:rPr>
        <w:t>🔍</w:t>
      </w:r>
      <w:r w:rsidRPr="00AB6538">
        <w:rPr>
          <w:b/>
          <w:bCs/>
        </w:rPr>
        <w:t xml:space="preserve"> QUERY 4 — SINCRONIZZAZIONE news–volatilità</w:t>
      </w:r>
    </w:p>
    <w:p w14:paraId="72B58283" w14:textId="77777777" w:rsidR="00AB6538" w:rsidRPr="00AB6538" w:rsidRDefault="00AB6538" w:rsidP="00AB6538">
      <w:r w:rsidRPr="00AB6538">
        <w:rPr>
          <w:b/>
          <w:bCs/>
        </w:rPr>
        <w:t>Idea</w:t>
      </w:r>
      <w:r w:rsidRPr="00AB6538">
        <w:t xml:space="preserve">: quanti “big news days” sono anche “big </w:t>
      </w:r>
      <w:proofErr w:type="spellStart"/>
      <w:r w:rsidRPr="00AB6538">
        <w:t>volatility</w:t>
      </w:r>
      <w:proofErr w:type="spellEnd"/>
      <w:r w:rsidRPr="00AB6538">
        <w:t xml:space="preserve"> days”.</w:t>
      </w:r>
    </w:p>
    <w:p w14:paraId="385CC80B" w14:textId="77777777" w:rsidR="00AB6538" w:rsidRPr="00AB6538" w:rsidRDefault="00AB6538" w:rsidP="00AB6538">
      <w:proofErr w:type="spellStart"/>
      <w:r w:rsidRPr="00AB6538">
        <w:t>pipeline_sync</w:t>
      </w:r>
      <w:proofErr w:type="spellEnd"/>
      <w:r w:rsidRPr="00AB6538">
        <w:t xml:space="preserve"> = [</w:t>
      </w:r>
    </w:p>
    <w:p w14:paraId="5A733087" w14:textId="77777777" w:rsidR="00AB6538" w:rsidRPr="00AB6538" w:rsidRDefault="00AB6538" w:rsidP="00AB6538">
      <w:r w:rsidRPr="00AB6538">
        <w:t xml:space="preserve">    {</w:t>
      </w:r>
    </w:p>
    <w:p w14:paraId="10197F6A" w14:textId="77777777" w:rsidR="00AB6538" w:rsidRPr="00AB6538" w:rsidRDefault="00AB6538" w:rsidP="00AB6538">
      <w:r w:rsidRPr="00AB6538">
        <w:t xml:space="preserve">        "$project": {</w:t>
      </w:r>
    </w:p>
    <w:p w14:paraId="3D39CD37" w14:textId="77777777" w:rsidR="00AB6538" w:rsidRPr="00AB6538" w:rsidRDefault="00AB6538" w:rsidP="00AB6538">
      <w:r w:rsidRPr="00AB6538">
        <w:t xml:space="preserve">            "date": "$</w:t>
      </w:r>
      <w:proofErr w:type="spellStart"/>
      <w:r w:rsidRPr="00AB6538">
        <w:t>date_str</w:t>
      </w:r>
      <w:proofErr w:type="spellEnd"/>
      <w:r w:rsidRPr="00AB6538">
        <w:t>",</w:t>
      </w:r>
    </w:p>
    <w:p w14:paraId="6D828A4C" w14:textId="77777777" w:rsidR="00AB6538" w:rsidRPr="00AB6538" w:rsidRDefault="00AB6538" w:rsidP="00AB6538">
      <w:r w:rsidRPr="00AB6538">
        <w:t xml:space="preserve">            "</w:t>
      </w:r>
      <w:proofErr w:type="spellStart"/>
      <w:r w:rsidRPr="00AB6538">
        <w:t>news_count</w:t>
      </w:r>
      <w:proofErr w:type="spellEnd"/>
      <w:r w:rsidRPr="00AB6538">
        <w:t>": 1,</w:t>
      </w:r>
    </w:p>
    <w:p w14:paraId="44008536" w14:textId="77777777" w:rsidR="00AB6538" w:rsidRPr="00AB6538" w:rsidRDefault="00AB6538" w:rsidP="00AB6538">
      <w:r w:rsidRPr="00AB6538">
        <w:t xml:space="preserve">            "</w:t>
      </w:r>
      <w:proofErr w:type="spellStart"/>
      <w:r w:rsidRPr="00AB6538">
        <w:t>vol</w:t>
      </w:r>
      <w:proofErr w:type="spellEnd"/>
      <w:r w:rsidRPr="00AB6538">
        <w:t>": { "$</w:t>
      </w:r>
      <w:proofErr w:type="spellStart"/>
      <w:r w:rsidRPr="00AB6538">
        <w:t>abs</w:t>
      </w:r>
      <w:proofErr w:type="spellEnd"/>
      <w:r w:rsidRPr="00AB6538">
        <w:t>": "$</w:t>
      </w:r>
      <w:proofErr w:type="spellStart"/>
      <w:r w:rsidRPr="00AB6538">
        <w:t>prices.BTC-USD.intraday_change</w:t>
      </w:r>
      <w:proofErr w:type="spellEnd"/>
      <w:r w:rsidRPr="00AB6538">
        <w:t>" }</w:t>
      </w:r>
    </w:p>
    <w:p w14:paraId="63034F58" w14:textId="77777777" w:rsidR="00AB6538" w:rsidRPr="00AB6538" w:rsidRDefault="00AB6538" w:rsidP="00AB6538">
      <w:r w:rsidRPr="00AB6538">
        <w:t xml:space="preserve">        }</w:t>
      </w:r>
    </w:p>
    <w:p w14:paraId="1107BDEF" w14:textId="77777777" w:rsidR="00AB6538" w:rsidRPr="00AB6538" w:rsidRDefault="00AB6538" w:rsidP="00AB6538">
      <w:r w:rsidRPr="00AB6538">
        <w:t xml:space="preserve">    },</w:t>
      </w:r>
    </w:p>
    <w:p w14:paraId="710E40EE" w14:textId="77777777" w:rsidR="00AB6538" w:rsidRPr="00AB6538" w:rsidRDefault="00AB6538" w:rsidP="00AB6538">
      <w:r w:rsidRPr="00AB6538">
        <w:t xml:space="preserve">    { "$sort": { "</w:t>
      </w:r>
      <w:proofErr w:type="spellStart"/>
      <w:r w:rsidRPr="00AB6538">
        <w:t>news_count</w:t>
      </w:r>
      <w:proofErr w:type="spellEnd"/>
      <w:r w:rsidRPr="00AB6538">
        <w:t>": -1 } },</w:t>
      </w:r>
    </w:p>
    <w:p w14:paraId="4ADDD2C3" w14:textId="77777777" w:rsidR="00AB6538" w:rsidRPr="00AB6538" w:rsidRDefault="00AB6538" w:rsidP="00AB6538">
      <w:r w:rsidRPr="00AB6538">
        <w:t xml:space="preserve">    { "$</w:t>
      </w:r>
      <w:proofErr w:type="spellStart"/>
      <w:r w:rsidRPr="00AB6538">
        <w:t>limit</w:t>
      </w:r>
      <w:proofErr w:type="spellEnd"/>
      <w:r w:rsidRPr="00AB6538">
        <w:t>": 100 }</w:t>
      </w:r>
    </w:p>
    <w:p w14:paraId="3AEB56AF" w14:textId="77777777" w:rsidR="00AB6538" w:rsidRPr="00AB6538" w:rsidRDefault="00AB6538" w:rsidP="00AB6538">
      <w:r w:rsidRPr="00AB6538">
        <w:t>]</w:t>
      </w:r>
    </w:p>
    <w:p w14:paraId="71695B3A" w14:textId="77777777" w:rsidR="00AB6538" w:rsidRPr="00AB6538" w:rsidRDefault="00AB6538" w:rsidP="00AB6538"/>
    <w:p w14:paraId="71DDB03C" w14:textId="77777777" w:rsidR="00AB6538" w:rsidRPr="00AB6538" w:rsidRDefault="00AB6538" w:rsidP="00AB6538">
      <w:proofErr w:type="spellStart"/>
      <w:r w:rsidRPr="00AB6538">
        <w:t>run_query</w:t>
      </w:r>
      <w:proofErr w:type="spellEnd"/>
      <w:r w:rsidRPr="00AB6538">
        <w:t>(</w:t>
      </w:r>
      <w:proofErr w:type="spellStart"/>
      <w:r w:rsidRPr="00AB6538">
        <w:t>pipeline_sync</w:t>
      </w:r>
      <w:proofErr w:type="spellEnd"/>
      <w:r w:rsidRPr="00AB6538">
        <w:t>, "Top News Days (verifica sincronizzazione con volatilità)")</w:t>
      </w:r>
    </w:p>
    <w:p w14:paraId="60BEEADA" w14:textId="77777777" w:rsidR="00AB6538" w:rsidRPr="00AB6538" w:rsidRDefault="00AB6538" w:rsidP="00AB6538">
      <w:r w:rsidRPr="00AB6538">
        <w:rPr>
          <w:rFonts w:ascii="Segoe UI Emoji" w:hAnsi="Segoe UI Emoji" w:cs="Segoe UI Emoji"/>
        </w:rPr>
        <w:t>🎯</w:t>
      </w:r>
      <w:r w:rsidRPr="00AB6538">
        <w:t xml:space="preserve"> </w:t>
      </w:r>
      <w:r w:rsidRPr="00AB6538">
        <w:rPr>
          <w:b/>
          <w:bCs/>
        </w:rPr>
        <w:t>Insight</w:t>
      </w:r>
      <w:r w:rsidRPr="00AB6538">
        <w:t xml:space="preserve">: </w:t>
      </w:r>
      <w:proofErr w:type="spellStart"/>
      <w:r w:rsidRPr="00AB6538">
        <w:t>overlap</w:t>
      </w:r>
      <w:proofErr w:type="spellEnd"/>
      <w:r w:rsidRPr="00AB6538">
        <w:t xml:space="preserve"> reale, non solo correlazione.</w:t>
      </w:r>
    </w:p>
    <w:p w14:paraId="264D8EF5" w14:textId="17448D2E" w:rsidR="00960687" w:rsidRPr="00AB6538" w:rsidRDefault="00960687"/>
    <w:sectPr w:rsidR="00960687" w:rsidRPr="00AB65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71B"/>
    <w:multiLevelType w:val="multilevel"/>
    <w:tmpl w:val="CDD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078F"/>
    <w:multiLevelType w:val="multilevel"/>
    <w:tmpl w:val="645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B1959"/>
    <w:multiLevelType w:val="multilevel"/>
    <w:tmpl w:val="366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81297"/>
    <w:multiLevelType w:val="multilevel"/>
    <w:tmpl w:val="A36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27CB5"/>
    <w:multiLevelType w:val="multilevel"/>
    <w:tmpl w:val="F93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5358F"/>
    <w:multiLevelType w:val="multilevel"/>
    <w:tmpl w:val="B60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D2901"/>
    <w:multiLevelType w:val="multilevel"/>
    <w:tmpl w:val="77D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C33A7"/>
    <w:multiLevelType w:val="multilevel"/>
    <w:tmpl w:val="70E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83888"/>
    <w:multiLevelType w:val="multilevel"/>
    <w:tmpl w:val="E5A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82D38"/>
    <w:multiLevelType w:val="multilevel"/>
    <w:tmpl w:val="0CB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E3FD0"/>
    <w:multiLevelType w:val="multilevel"/>
    <w:tmpl w:val="B9B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315C4"/>
    <w:multiLevelType w:val="multilevel"/>
    <w:tmpl w:val="482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21003">
    <w:abstractNumId w:val="10"/>
  </w:num>
  <w:num w:numId="2" w16cid:durableId="1848135852">
    <w:abstractNumId w:val="11"/>
  </w:num>
  <w:num w:numId="3" w16cid:durableId="645739192">
    <w:abstractNumId w:val="1"/>
  </w:num>
  <w:num w:numId="4" w16cid:durableId="1858691587">
    <w:abstractNumId w:val="0"/>
  </w:num>
  <w:num w:numId="5" w16cid:durableId="171183105">
    <w:abstractNumId w:val="9"/>
  </w:num>
  <w:num w:numId="6" w16cid:durableId="470947319">
    <w:abstractNumId w:val="5"/>
  </w:num>
  <w:num w:numId="7" w16cid:durableId="571506354">
    <w:abstractNumId w:val="6"/>
  </w:num>
  <w:num w:numId="8" w16cid:durableId="199827913">
    <w:abstractNumId w:val="7"/>
  </w:num>
  <w:num w:numId="9" w16cid:durableId="88548501">
    <w:abstractNumId w:val="8"/>
  </w:num>
  <w:num w:numId="10" w16cid:durableId="54395513">
    <w:abstractNumId w:val="4"/>
  </w:num>
  <w:num w:numId="11" w16cid:durableId="997196423">
    <w:abstractNumId w:val="3"/>
  </w:num>
  <w:num w:numId="12" w16cid:durableId="384912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CD"/>
    <w:rsid w:val="00111FCD"/>
    <w:rsid w:val="0077446C"/>
    <w:rsid w:val="007F44EB"/>
    <w:rsid w:val="00960687"/>
    <w:rsid w:val="00AB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1ACC5"/>
  <w15:chartTrackingRefBased/>
  <w15:docId w15:val="{AA9D57B9-3D89-4C0C-BB14-7CF1133B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1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1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1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1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1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1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1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1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1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1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1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1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1F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1F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1F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1F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1F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1F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1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1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1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1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1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1F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1F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1F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1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1F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1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Zanotti</dc:creator>
  <cp:keywords/>
  <dc:description/>
  <cp:lastModifiedBy>Lorenzo Zanotti</cp:lastModifiedBy>
  <cp:revision>1</cp:revision>
  <dcterms:created xsi:type="dcterms:W3CDTF">2025-12-21T09:53:00Z</dcterms:created>
  <dcterms:modified xsi:type="dcterms:W3CDTF">2025-12-21T10:29:00Z</dcterms:modified>
</cp:coreProperties>
</file>