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2936" w14:textId="71AF73C8" w:rsidR="001E0AC4" w:rsidRDefault="00047D90">
      <w:r>
        <w:t>Tensor Decomposition</w:t>
      </w:r>
    </w:p>
    <w:p w14:paraId="64929B6B" w14:textId="676151B4" w:rsidR="00047D90" w:rsidRDefault="00047D90"/>
    <w:p w14:paraId="1B884D92" w14:textId="6602F1A9" w:rsidR="00047D90" w:rsidRDefault="00047D90">
      <w:proofErr w:type="spellStart"/>
      <w:r>
        <w:t>Hankelization</w:t>
      </w:r>
      <w:proofErr w:type="spellEnd"/>
      <w:r w:rsidR="00453402">
        <w:t xml:space="preserve"> + MDT</w:t>
      </w:r>
    </w:p>
    <w:p w14:paraId="62F490F1" w14:textId="5B6952ED" w:rsidR="002C48C4" w:rsidRDefault="002C48C4"/>
    <w:p w14:paraId="729F4515" w14:textId="11F13660" w:rsidR="002C48C4" w:rsidRDefault="002C48C4"/>
    <w:p w14:paraId="6DBFBEC3" w14:textId="70064063" w:rsidR="00076896" w:rsidRDefault="00076896" w:rsidP="00076896"/>
    <w:p w14:paraId="3AE1186A" w14:textId="68727D7C" w:rsidR="00076896" w:rsidRPr="00076896" w:rsidRDefault="00076896" w:rsidP="00076896">
      <w:pPr>
        <w:tabs>
          <w:tab w:val="left" w:pos="2905"/>
        </w:tabs>
      </w:pPr>
      <w:r>
        <w:tab/>
      </w:r>
    </w:p>
    <w:sectPr w:rsidR="00076896" w:rsidRPr="0007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24"/>
    <w:rsid w:val="00047D90"/>
    <w:rsid w:val="00076896"/>
    <w:rsid w:val="001E0AC4"/>
    <w:rsid w:val="002C48C4"/>
    <w:rsid w:val="00453402"/>
    <w:rsid w:val="00A5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2E12"/>
  <w15:chartTrackingRefBased/>
  <w15:docId w15:val="{03673B39-6AB2-4807-A001-C8CC1C83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Aronis</dc:creator>
  <cp:keywords/>
  <dc:description/>
  <cp:lastModifiedBy>Dimitris Aronis</cp:lastModifiedBy>
  <cp:revision>6</cp:revision>
  <dcterms:created xsi:type="dcterms:W3CDTF">2020-05-15T21:03:00Z</dcterms:created>
  <dcterms:modified xsi:type="dcterms:W3CDTF">2020-05-15T21:05:00Z</dcterms:modified>
</cp:coreProperties>
</file>