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91DAA" w14:textId="77777777" w:rsidR="00103186" w:rsidRPr="00103186" w:rsidRDefault="00103186" w:rsidP="00103186">
      <w:pPr>
        <w:rPr>
          <w:b/>
          <w:bCs/>
        </w:rPr>
      </w:pPr>
      <w:r w:rsidRPr="00103186">
        <w:rPr>
          <w:b/>
          <w:bCs/>
        </w:rPr>
        <w:t>Introduction</w:t>
      </w:r>
    </w:p>
    <w:p w14:paraId="14B3EA9D" w14:textId="77777777" w:rsidR="00103186" w:rsidRPr="00103186" w:rsidRDefault="00103186" w:rsidP="00103186">
      <w:r w:rsidRPr="00103186">
        <w:t>Rima Suits is a women-owned online store that imports high-quality suits and sells them at fair prices. Since its establishment on May 24, 2023, by Steven Gerrard, the company has been committed to offering over 10 different styles of suits tailored to customer preferences.</w:t>
      </w:r>
    </w:p>
    <w:p w14:paraId="553C3338" w14:textId="77777777" w:rsidR="00103186" w:rsidRPr="00103186" w:rsidRDefault="00103186" w:rsidP="00103186">
      <w:r w:rsidRPr="00103186">
        <w:pict w14:anchorId="13692D45">
          <v:rect id="_x0000_i1049" style="width:0;height:1.5pt" o:hralign="center" o:hrstd="t" o:hr="t" fillcolor="#a0a0a0" stroked="f"/>
        </w:pict>
      </w:r>
    </w:p>
    <w:p w14:paraId="0185CF4D" w14:textId="77777777" w:rsidR="00103186" w:rsidRPr="00103186" w:rsidRDefault="00103186" w:rsidP="00103186">
      <w:pPr>
        <w:rPr>
          <w:b/>
          <w:bCs/>
        </w:rPr>
      </w:pPr>
      <w:r w:rsidRPr="00103186">
        <w:rPr>
          <w:b/>
          <w:bCs/>
        </w:rPr>
        <w:t>Objective</w:t>
      </w:r>
    </w:p>
    <w:p w14:paraId="056E7C4A" w14:textId="77777777" w:rsidR="00103186" w:rsidRPr="00103186" w:rsidRDefault="00103186" w:rsidP="00103186">
      <w:r w:rsidRPr="00103186">
        <w:t>The objective of today’s presentation is to provide an overview of Rima Suits, with a specific focus on four key areas:</w:t>
      </w:r>
    </w:p>
    <w:p w14:paraId="7AA2E903" w14:textId="77777777" w:rsidR="00103186" w:rsidRPr="00103186" w:rsidRDefault="00103186" w:rsidP="00103186">
      <w:pPr>
        <w:numPr>
          <w:ilvl w:val="0"/>
          <w:numId w:val="1"/>
        </w:numPr>
      </w:pPr>
      <w:r w:rsidRPr="00103186">
        <w:t>Profit analysis</w:t>
      </w:r>
    </w:p>
    <w:p w14:paraId="56D22463" w14:textId="77777777" w:rsidR="00103186" w:rsidRPr="00103186" w:rsidRDefault="00103186" w:rsidP="00103186">
      <w:pPr>
        <w:numPr>
          <w:ilvl w:val="0"/>
          <w:numId w:val="1"/>
        </w:numPr>
      </w:pPr>
      <w:r w:rsidRPr="00103186">
        <w:t>Transaction overview</w:t>
      </w:r>
    </w:p>
    <w:p w14:paraId="56CAD423" w14:textId="77777777" w:rsidR="00103186" w:rsidRPr="00103186" w:rsidRDefault="00103186" w:rsidP="00103186">
      <w:pPr>
        <w:numPr>
          <w:ilvl w:val="0"/>
          <w:numId w:val="1"/>
        </w:numPr>
      </w:pPr>
      <w:r w:rsidRPr="00103186">
        <w:t>Inventory management</w:t>
      </w:r>
    </w:p>
    <w:p w14:paraId="3E392B51" w14:textId="77777777" w:rsidR="00103186" w:rsidRPr="00103186" w:rsidRDefault="00103186" w:rsidP="00103186">
      <w:pPr>
        <w:numPr>
          <w:ilvl w:val="0"/>
          <w:numId w:val="1"/>
        </w:numPr>
      </w:pPr>
      <w:r w:rsidRPr="00103186">
        <w:t>Supplier insights</w:t>
      </w:r>
    </w:p>
    <w:p w14:paraId="323F8BC8" w14:textId="77777777" w:rsidR="00103186" w:rsidRPr="00103186" w:rsidRDefault="00103186" w:rsidP="00103186">
      <w:r w:rsidRPr="00103186">
        <w:pict w14:anchorId="44FA7274">
          <v:rect id="_x0000_i1050" style="width:0;height:1.5pt" o:hralign="center" o:hrstd="t" o:hr="t" fillcolor="#a0a0a0" stroked="f"/>
        </w:pict>
      </w:r>
    </w:p>
    <w:p w14:paraId="4AE24AD4" w14:textId="77777777" w:rsidR="00103186" w:rsidRPr="00103186" w:rsidRDefault="00103186" w:rsidP="00103186">
      <w:pPr>
        <w:rPr>
          <w:b/>
          <w:bCs/>
        </w:rPr>
      </w:pPr>
      <w:r w:rsidRPr="00103186">
        <w:rPr>
          <w:b/>
          <w:bCs/>
        </w:rPr>
        <w:t>Profit Analysis</w:t>
      </w:r>
    </w:p>
    <w:p w14:paraId="665D7251" w14:textId="77777777" w:rsidR="00103186" w:rsidRPr="00103186" w:rsidRDefault="00103186" w:rsidP="00103186">
      <w:r w:rsidRPr="00103186">
        <w:t xml:space="preserve">In 2024, Rima Suits generated total revenue of </w:t>
      </w:r>
      <w:r w:rsidRPr="00103186">
        <w:rPr>
          <w:b/>
          <w:bCs/>
        </w:rPr>
        <w:t>$3,314</w:t>
      </w:r>
      <w:r w:rsidRPr="00103186">
        <w:t xml:space="preserve">, with a profit of </w:t>
      </w:r>
      <w:r w:rsidRPr="00103186">
        <w:rPr>
          <w:b/>
          <w:bCs/>
        </w:rPr>
        <w:t>$765</w:t>
      </w:r>
      <w:r w:rsidRPr="00103186">
        <w:t>. The profit analysis focused on sales performance by suit color, revealing trends in customer preferences and highlighting areas of high demand.</w:t>
      </w:r>
    </w:p>
    <w:p w14:paraId="29F77C52" w14:textId="77777777" w:rsidR="00103186" w:rsidRPr="00103186" w:rsidRDefault="00103186" w:rsidP="00103186">
      <w:r w:rsidRPr="00103186">
        <w:rPr>
          <w:b/>
          <w:bCs/>
        </w:rPr>
        <w:t>Key Finding</w:t>
      </w:r>
      <w:r w:rsidRPr="00103186">
        <w:t>: Our most profitable suits were in classic and formal colors, indicating strong customer interest in traditional styles.</w:t>
      </w:r>
    </w:p>
    <w:p w14:paraId="1669290A" w14:textId="77777777" w:rsidR="00103186" w:rsidRPr="00103186" w:rsidRDefault="00103186" w:rsidP="00103186">
      <w:r w:rsidRPr="00103186">
        <w:pict w14:anchorId="5705A36E">
          <v:rect id="_x0000_i1051" style="width:0;height:1.5pt" o:hralign="center" o:hrstd="t" o:hr="t" fillcolor="#a0a0a0" stroked="f"/>
        </w:pict>
      </w:r>
    </w:p>
    <w:p w14:paraId="5B58108A" w14:textId="77777777" w:rsidR="00103186" w:rsidRPr="00103186" w:rsidRDefault="00103186" w:rsidP="00103186">
      <w:pPr>
        <w:rPr>
          <w:b/>
          <w:bCs/>
        </w:rPr>
      </w:pPr>
      <w:r w:rsidRPr="00103186">
        <w:rPr>
          <w:b/>
          <w:bCs/>
        </w:rPr>
        <w:t>Introduction to Suppliers</w:t>
      </w:r>
    </w:p>
    <w:p w14:paraId="5C7F68E7" w14:textId="77777777" w:rsidR="00103186" w:rsidRPr="00103186" w:rsidRDefault="00103186" w:rsidP="00103186">
      <w:r w:rsidRPr="00103186">
        <w:t xml:space="preserve">Our suppliers and their companies </w:t>
      </w:r>
      <w:proofErr w:type="gramStart"/>
      <w:r w:rsidRPr="00103186">
        <w:t>are located in</w:t>
      </w:r>
      <w:proofErr w:type="gramEnd"/>
      <w:r w:rsidRPr="00103186">
        <w:t xml:space="preserve"> Turkey. Turkey is well-known for producing high-quality fabrics and has an excellent reputation for fine craftsmanship and strong tailoring traditions. The two key suppliers, Klopp and Slot, have consistently delivered suits that meet our high standards of quality and style.</w:t>
      </w:r>
    </w:p>
    <w:p w14:paraId="1EE85FE7" w14:textId="77777777" w:rsidR="00103186" w:rsidRPr="00103186" w:rsidRDefault="00103186" w:rsidP="00103186">
      <w:r w:rsidRPr="00103186">
        <w:rPr>
          <w:b/>
          <w:bCs/>
        </w:rPr>
        <w:t>Why Turkey?</w:t>
      </w:r>
    </w:p>
    <w:p w14:paraId="53B3EFAB" w14:textId="77777777" w:rsidR="00103186" w:rsidRPr="00103186" w:rsidRDefault="00103186" w:rsidP="00103186">
      <w:pPr>
        <w:numPr>
          <w:ilvl w:val="0"/>
          <w:numId w:val="2"/>
        </w:numPr>
      </w:pPr>
      <w:r w:rsidRPr="00103186">
        <w:rPr>
          <w:b/>
          <w:bCs/>
        </w:rPr>
        <w:t>Fabrics</w:t>
      </w:r>
      <w:r w:rsidRPr="00103186">
        <w:t>: Turkey is renowned for its fine fabrics, particularly in the textile industry.</w:t>
      </w:r>
    </w:p>
    <w:p w14:paraId="38FE494A" w14:textId="77777777" w:rsidR="00103186" w:rsidRPr="00103186" w:rsidRDefault="00103186" w:rsidP="00103186">
      <w:pPr>
        <w:numPr>
          <w:ilvl w:val="0"/>
          <w:numId w:val="2"/>
        </w:numPr>
      </w:pPr>
      <w:r w:rsidRPr="00103186">
        <w:rPr>
          <w:b/>
          <w:bCs/>
        </w:rPr>
        <w:t>Craftsmanship</w:t>
      </w:r>
      <w:r w:rsidRPr="00103186">
        <w:t>: Turkish tailors have a long-standing tradition of quality tailoring.</w:t>
      </w:r>
    </w:p>
    <w:p w14:paraId="0E4E7161" w14:textId="77777777" w:rsidR="00103186" w:rsidRPr="00103186" w:rsidRDefault="00103186" w:rsidP="00103186">
      <w:pPr>
        <w:numPr>
          <w:ilvl w:val="0"/>
          <w:numId w:val="2"/>
        </w:numPr>
      </w:pPr>
      <w:r w:rsidRPr="00103186">
        <w:rPr>
          <w:b/>
          <w:bCs/>
        </w:rPr>
        <w:lastRenderedPageBreak/>
        <w:t>Reliability</w:t>
      </w:r>
      <w:r w:rsidRPr="00103186">
        <w:t>: Our suppliers ensure timely delivery and maintain high product quality.</w:t>
      </w:r>
    </w:p>
    <w:p w14:paraId="72605361" w14:textId="77777777" w:rsidR="00103186" w:rsidRPr="00103186" w:rsidRDefault="00103186" w:rsidP="00103186">
      <w:r w:rsidRPr="00103186">
        <w:pict w14:anchorId="0E5BA442">
          <v:rect id="_x0000_i1052" style="width:0;height:1.5pt" o:hralign="center" o:hrstd="t" o:hr="t" fillcolor="#a0a0a0" stroked="f"/>
        </w:pict>
      </w:r>
    </w:p>
    <w:p w14:paraId="746B9277" w14:textId="77777777" w:rsidR="00103186" w:rsidRPr="00103186" w:rsidRDefault="00103186" w:rsidP="00103186">
      <w:pPr>
        <w:rPr>
          <w:b/>
          <w:bCs/>
        </w:rPr>
      </w:pPr>
      <w:r w:rsidRPr="00103186">
        <w:rPr>
          <w:b/>
          <w:bCs/>
        </w:rPr>
        <w:t>Conclusion</w:t>
      </w:r>
    </w:p>
    <w:p w14:paraId="5DDEE487" w14:textId="77777777" w:rsidR="00103186" w:rsidRPr="00103186" w:rsidRDefault="00103186" w:rsidP="00103186">
      <w:pPr>
        <w:numPr>
          <w:ilvl w:val="0"/>
          <w:numId w:val="3"/>
        </w:numPr>
      </w:pPr>
      <w:r w:rsidRPr="00103186">
        <w:rPr>
          <w:b/>
          <w:bCs/>
        </w:rPr>
        <w:t>Rima Suits Overview</w:t>
      </w:r>
      <w:r w:rsidRPr="00103186">
        <w:t xml:space="preserve">: A growing women-owned business specializing in high-quality, </w:t>
      </w:r>
      <w:proofErr w:type="gramStart"/>
      <w:r w:rsidRPr="00103186">
        <w:t>fairly priced</w:t>
      </w:r>
      <w:proofErr w:type="gramEnd"/>
      <w:r w:rsidRPr="00103186">
        <w:t xml:space="preserve"> suits.</w:t>
      </w:r>
    </w:p>
    <w:p w14:paraId="4AF1EE47" w14:textId="77777777" w:rsidR="00103186" w:rsidRPr="00103186" w:rsidRDefault="00103186" w:rsidP="00103186">
      <w:pPr>
        <w:numPr>
          <w:ilvl w:val="0"/>
          <w:numId w:val="3"/>
        </w:numPr>
      </w:pPr>
      <w:r w:rsidRPr="00103186">
        <w:rPr>
          <w:b/>
          <w:bCs/>
        </w:rPr>
        <w:t>Performance Highlights</w:t>
      </w:r>
      <w:r w:rsidRPr="00103186">
        <w:t>: Achieved a total revenue of $3,314 and a profit of $765 in 2024.</w:t>
      </w:r>
    </w:p>
    <w:p w14:paraId="3E4EEE76" w14:textId="77777777" w:rsidR="00103186" w:rsidRPr="00103186" w:rsidRDefault="00103186" w:rsidP="00103186">
      <w:pPr>
        <w:numPr>
          <w:ilvl w:val="0"/>
          <w:numId w:val="3"/>
        </w:numPr>
      </w:pPr>
      <w:r w:rsidRPr="00103186">
        <w:rPr>
          <w:b/>
          <w:bCs/>
        </w:rPr>
        <w:t>Supplier Comparison</w:t>
      </w:r>
      <w:r w:rsidRPr="00103186">
        <w:t>: Cost analysis between suppliers Klopp and Slot from Turkey provided key insights for pricing strategy and sourcing decisions.</w:t>
      </w:r>
    </w:p>
    <w:p w14:paraId="751F0872" w14:textId="77777777" w:rsidR="00103186" w:rsidRPr="00103186" w:rsidRDefault="00103186" w:rsidP="00103186">
      <w:pPr>
        <w:numPr>
          <w:ilvl w:val="0"/>
          <w:numId w:val="3"/>
        </w:numPr>
      </w:pPr>
      <w:r w:rsidRPr="00103186">
        <w:rPr>
          <w:b/>
          <w:bCs/>
        </w:rPr>
        <w:t>Next Steps</w:t>
      </w:r>
      <w:r w:rsidRPr="00103186">
        <w:t>: Future focus on increasing profits, optimizing the supply chain, and further leveraging data for informed decision-making.</w:t>
      </w:r>
    </w:p>
    <w:p w14:paraId="1A2A9719" w14:textId="77777777" w:rsidR="00243DAB" w:rsidRPr="00243DAB" w:rsidRDefault="00243DAB" w:rsidP="00243DAB"/>
    <w:sectPr w:rsidR="00243DAB" w:rsidRPr="00243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F5E2A"/>
    <w:multiLevelType w:val="multilevel"/>
    <w:tmpl w:val="809C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C08DD"/>
    <w:multiLevelType w:val="multilevel"/>
    <w:tmpl w:val="68DE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12DD6"/>
    <w:multiLevelType w:val="multilevel"/>
    <w:tmpl w:val="6C54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550488">
    <w:abstractNumId w:val="2"/>
  </w:num>
  <w:num w:numId="2" w16cid:durableId="1008866038">
    <w:abstractNumId w:val="1"/>
  </w:num>
  <w:num w:numId="3" w16cid:durableId="212372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FE"/>
    <w:rsid w:val="000D1765"/>
    <w:rsid w:val="00103186"/>
    <w:rsid w:val="001D59FC"/>
    <w:rsid w:val="00243DAB"/>
    <w:rsid w:val="002A46ED"/>
    <w:rsid w:val="004C779D"/>
    <w:rsid w:val="00715A26"/>
    <w:rsid w:val="009317E1"/>
    <w:rsid w:val="00B05266"/>
    <w:rsid w:val="00B60EA3"/>
    <w:rsid w:val="00C705FE"/>
    <w:rsid w:val="00D66BB6"/>
    <w:rsid w:val="00EA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D604"/>
  <w15:chartTrackingRefBased/>
  <w15:docId w15:val="{574B1EB5-AC7A-444F-BE3C-EC5E62216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5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5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5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5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5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5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5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5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5FE"/>
    <w:rPr>
      <w:rFonts w:eastAsiaTheme="majorEastAsia" w:cstheme="majorBidi"/>
      <w:color w:val="272727" w:themeColor="text1" w:themeTint="D8"/>
    </w:rPr>
  </w:style>
  <w:style w:type="paragraph" w:styleId="Title">
    <w:name w:val="Title"/>
    <w:basedOn w:val="Normal"/>
    <w:next w:val="Normal"/>
    <w:link w:val="TitleChar"/>
    <w:uiPriority w:val="10"/>
    <w:qFormat/>
    <w:rsid w:val="00C70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5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5FE"/>
    <w:pPr>
      <w:spacing w:before="160"/>
      <w:jc w:val="center"/>
    </w:pPr>
    <w:rPr>
      <w:i/>
      <w:iCs/>
      <w:color w:val="404040" w:themeColor="text1" w:themeTint="BF"/>
    </w:rPr>
  </w:style>
  <w:style w:type="character" w:customStyle="1" w:styleId="QuoteChar">
    <w:name w:val="Quote Char"/>
    <w:basedOn w:val="DefaultParagraphFont"/>
    <w:link w:val="Quote"/>
    <w:uiPriority w:val="29"/>
    <w:rsid w:val="00C705FE"/>
    <w:rPr>
      <w:i/>
      <w:iCs/>
      <w:color w:val="404040" w:themeColor="text1" w:themeTint="BF"/>
    </w:rPr>
  </w:style>
  <w:style w:type="paragraph" w:styleId="ListParagraph">
    <w:name w:val="List Paragraph"/>
    <w:basedOn w:val="Normal"/>
    <w:uiPriority w:val="34"/>
    <w:qFormat/>
    <w:rsid w:val="00C705FE"/>
    <w:pPr>
      <w:ind w:left="720"/>
      <w:contextualSpacing/>
    </w:pPr>
  </w:style>
  <w:style w:type="character" w:styleId="IntenseEmphasis">
    <w:name w:val="Intense Emphasis"/>
    <w:basedOn w:val="DefaultParagraphFont"/>
    <w:uiPriority w:val="21"/>
    <w:qFormat/>
    <w:rsid w:val="00C705FE"/>
    <w:rPr>
      <w:i/>
      <w:iCs/>
      <w:color w:val="0F4761" w:themeColor="accent1" w:themeShade="BF"/>
    </w:rPr>
  </w:style>
  <w:style w:type="paragraph" w:styleId="IntenseQuote">
    <w:name w:val="Intense Quote"/>
    <w:basedOn w:val="Normal"/>
    <w:next w:val="Normal"/>
    <w:link w:val="IntenseQuoteChar"/>
    <w:uiPriority w:val="30"/>
    <w:qFormat/>
    <w:rsid w:val="00C70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5FE"/>
    <w:rPr>
      <w:i/>
      <w:iCs/>
      <w:color w:val="0F4761" w:themeColor="accent1" w:themeShade="BF"/>
    </w:rPr>
  </w:style>
  <w:style w:type="character" w:styleId="IntenseReference">
    <w:name w:val="Intense Reference"/>
    <w:basedOn w:val="DefaultParagraphFont"/>
    <w:uiPriority w:val="32"/>
    <w:qFormat/>
    <w:rsid w:val="00C705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57309">
      <w:bodyDiv w:val="1"/>
      <w:marLeft w:val="0"/>
      <w:marRight w:val="0"/>
      <w:marTop w:val="0"/>
      <w:marBottom w:val="0"/>
      <w:divBdr>
        <w:top w:val="none" w:sz="0" w:space="0" w:color="auto"/>
        <w:left w:val="none" w:sz="0" w:space="0" w:color="auto"/>
        <w:bottom w:val="none" w:sz="0" w:space="0" w:color="auto"/>
        <w:right w:val="none" w:sz="0" w:space="0" w:color="auto"/>
      </w:divBdr>
    </w:div>
    <w:div w:id="256257577">
      <w:bodyDiv w:val="1"/>
      <w:marLeft w:val="0"/>
      <w:marRight w:val="0"/>
      <w:marTop w:val="0"/>
      <w:marBottom w:val="0"/>
      <w:divBdr>
        <w:top w:val="none" w:sz="0" w:space="0" w:color="auto"/>
        <w:left w:val="none" w:sz="0" w:space="0" w:color="auto"/>
        <w:bottom w:val="none" w:sz="0" w:space="0" w:color="auto"/>
        <w:right w:val="none" w:sz="0" w:space="0" w:color="auto"/>
      </w:divBdr>
    </w:div>
    <w:div w:id="337194010">
      <w:bodyDiv w:val="1"/>
      <w:marLeft w:val="0"/>
      <w:marRight w:val="0"/>
      <w:marTop w:val="0"/>
      <w:marBottom w:val="0"/>
      <w:divBdr>
        <w:top w:val="none" w:sz="0" w:space="0" w:color="auto"/>
        <w:left w:val="none" w:sz="0" w:space="0" w:color="auto"/>
        <w:bottom w:val="none" w:sz="0" w:space="0" w:color="auto"/>
        <w:right w:val="none" w:sz="0" w:space="0" w:color="auto"/>
      </w:divBdr>
    </w:div>
    <w:div w:id="514347351">
      <w:bodyDiv w:val="1"/>
      <w:marLeft w:val="0"/>
      <w:marRight w:val="0"/>
      <w:marTop w:val="0"/>
      <w:marBottom w:val="0"/>
      <w:divBdr>
        <w:top w:val="none" w:sz="0" w:space="0" w:color="auto"/>
        <w:left w:val="none" w:sz="0" w:space="0" w:color="auto"/>
        <w:bottom w:val="none" w:sz="0" w:space="0" w:color="auto"/>
        <w:right w:val="none" w:sz="0" w:space="0" w:color="auto"/>
      </w:divBdr>
    </w:div>
    <w:div w:id="741367254">
      <w:bodyDiv w:val="1"/>
      <w:marLeft w:val="0"/>
      <w:marRight w:val="0"/>
      <w:marTop w:val="0"/>
      <w:marBottom w:val="0"/>
      <w:divBdr>
        <w:top w:val="none" w:sz="0" w:space="0" w:color="auto"/>
        <w:left w:val="none" w:sz="0" w:space="0" w:color="auto"/>
        <w:bottom w:val="none" w:sz="0" w:space="0" w:color="auto"/>
        <w:right w:val="none" w:sz="0" w:space="0" w:color="auto"/>
      </w:divBdr>
      <w:divsChild>
        <w:div w:id="1521160916">
          <w:marLeft w:val="0"/>
          <w:marRight w:val="0"/>
          <w:marTop w:val="0"/>
          <w:marBottom w:val="0"/>
          <w:divBdr>
            <w:top w:val="none" w:sz="0" w:space="0" w:color="auto"/>
            <w:left w:val="none" w:sz="0" w:space="0" w:color="auto"/>
            <w:bottom w:val="none" w:sz="0" w:space="0" w:color="auto"/>
            <w:right w:val="none" w:sz="0" w:space="0" w:color="auto"/>
          </w:divBdr>
          <w:divsChild>
            <w:div w:id="15619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8901">
      <w:bodyDiv w:val="1"/>
      <w:marLeft w:val="0"/>
      <w:marRight w:val="0"/>
      <w:marTop w:val="0"/>
      <w:marBottom w:val="0"/>
      <w:divBdr>
        <w:top w:val="none" w:sz="0" w:space="0" w:color="auto"/>
        <w:left w:val="none" w:sz="0" w:space="0" w:color="auto"/>
        <w:bottom w:val="none" w:sz="0" w:space="0" w:color="auto"/>
        <w:right w:val="none" w:sz="0" w:space="0" w:color="auto"/>
      </w:divBdr>
      <w:divsChild>
        <w:div w:id="96143578">
          <w:marLeft w:val="0"/>
          <w:marRight w:val="0"/>
          <w:marTop w:val="0"/>
          <w:marBottom w:val="0"/>
          <w:divBdr>
            <w:top w:val="none" w:sz="0" w:space="0" w:color="auto"/>
            <w:left w:val="none" w:sz="0" w:space="0" w:color="auto"/>
            <w:bottom w:val="none" w:sz="0" w:space="0" w:color="auto"/>
            <w:right w:val="none" w:sz="0" w:space="0" w:color="auto"/>
          </w:divBdr>
          <w:divsChild>
            <w:div w:id="10894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9a4f7e1-1c89-4c7d-b798-b4beba5c5b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A85CBB2AE39A48A712290248E372EF" ma:contentTypeVersion="11" ma:contentTypeDescription="Create a new document." ma:contentTypeScope="" ma:versionID="70a524c68c127e19728c4689d63b4922">
  <xsd:schema xmlns:xsd="http://www.w3.org/2001/XMLSchema" xmlns:xs="http://www.w3.org/2001/XMLSchema" xmlns:p="http://schemas.microsoft.com/office/2006/metadata/properties" xmlns:ns3="c9a4f7e1-1c89-4c7d-b798-b4beba5c5b41" targetNamespace="http://schemas.microsoft.com/office/2006/metadata/properties" ma:root="true" ma:fieldsID="a74bdf5939ddea2c5b4556950f0fc669" ns3:_="">
    <xsd:import namespace="c9a4f7e1-1c89-4c7d-b798-b4beba5c5b4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4f7e1-1c89-4c7d-b798-b4beba5c5b4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9E2371-8098-46C1-A3E9-37B242FB1670}">
  <ds:schemaRefs>
    <ds:schemaRef ds:uri="http://schemas.microsoft.com/office/2006/metadata/properties"/>
    <ds:schemaRef ds:uri="http://schemas.microsoft.com/office/infopath/2007/PartnerControls"/>
    <ds:schemaRef ds:uri="c9a4f7e1-1c89-4c7d-b798-b4beba5c5b41"/>
  </ds:schemaRefs>
</ds:datastoreItem>
</file>

<file path=customXml/itemProps2.xml><?xml version="1.0" encoding="utf-8"?>
<ds:datastoreItem xmlns:ds="http://schemas.openxmlformats.org/officeDocument/2006/customXml" ds:itemID="{1EA00F08-5DDB-4E14-A31E-C85DB6794EEC}">
  <ds:schemaRefs>
    <ds:schemaRef ds:uri="http://schemas.microsoft.com/sharepoint/v3/contenttype/forms"/>
  </ds:schemaRefs>
</ds:datastoreItem>
</file>

<file path=customXml/itemProps3.xml><?xml version="1.0" encoding="utf-8"?>
<ds:datastoreItem xmlns:ds="http://schemas.openxmlformats.org/officeDocument/2006/customXml" ds:itemID="{EEEB9771-439F-477C-AA3F-B5CFFF37FE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4f7e1-1c89-4c7d-b798-b4beba5c5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kidane</dc:creator>
  <cp:keywords/>
  <dc:description/>
  <cp:lastModifiedBy>aron kidane</cp:lastModifiedBy>
  <cp:revision>2</cp:revision>
  <dcterms:created xsi:type="dcterms:W3CDTF">2024-10-18T05:52:00Z</dcterms:created>
  <dcterms:modified xsi:type="dcterms:W3CDTF">2024-10-18T05:52:00Z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0x0101008EA85CBB2AE39A48A712290248E372EF</vt:lpwstr>
  </property>
</Properties>
</file>