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ICE3111 – Computer Vision – Lab 8 – Lab report</w:t>
      </w:r>
    </w:p>
    <w:p>
      <w:pPr>
        <w:pStyle w:val="FirstParagraph"/>
        <w:rPr/>
      </w:pPr>
      <w:r>
        <w:rPr/>
        <w:t>(worth 50% of Assignment 2)</w:t>
      </w:r>
    </w:p>
    <w:p>
      <w:pPr>
        <w:pStyle w:val="Normal"/>
        <w:numPr>
          <w:ilvl w:val="0"/>
          <w:numId w:val="1"/>
        </w:numPr>
        <w:rPr/>
      </w:pPr>
      <w:r>
        <w:rPr/>
        <w:t>Deadline: 15/12/2021 at 23:59</w:t>
      </w:r>
    </w:p>
    <w:p>
      <w:pPr>
        <w:pStyle w:val="Normal"/>
        <w:numPr>
          <w:ilvl w:val="0"/>
          <w:numId w:val="1"/>
        </w:numPr>
        <w:rPr/>
      </w:pPr>
      <w:r>
        <w:rPr/>
        <w:t>Your name: _____________</w:t>
      </w:r>
    </w:p>
    <w:p>
      <w:pPr>
        <w:pStyle w:val="Normal"/>
        <w:numPr>
          <w:ilvl w:val="0"/>
          <w:numId w:val="1"/>
        </w:numPr>
        <w:rPr/>
      </w:pPr>
      <w:r>
        <w:rPr/>
        <w:t>Your user ID: _____________</w:t>
      </w:r>
    </w:p>
    <w:p>
      <w:pPr>
        <w:pStyle w:val="FirstParagraph"/>
        <w:rPr/>
      </w:pPr>
      <w:r>
        <w:rPr>
          <w:b/>
          <w:bCs/>
        </w:rPr>
        <w:t>NOTE: When you add a listing in a report, you must format it properly!</w:t>
      </w:r>
      <w:r>
        <w:rPr/>
        <w:t xml:space="preserve"> - Use a monotype font so that it is easily readable (e.g. Lucida Sans Console or Courier New). This means that all letters take up the same space on the page; - Indent the code; and - Use (colour) syntax highlighting. - Show line numbers (optional)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bookmarkStart w:id="0" w:name="ice3111-computer-vision-lab-8-lab-report"/>
      <w:bookmarkStart w:id="1" w:name="ice3111-computer-vision-lab-8-lab-report"/>
      <w:bookmarkEnd w:id="1"/>
    </w:p>
    <w:p>
      <w:pPr>
        <w:pStyle w:val="Heading1"/>
        <w:rPr/>
      </w:pPr>
      <w:r>
        <w:rPr/>
        <w:t>Complete the lab</w:t>
      </w:r>
    </w:p>
    <w:p>
      <w:pPr>
        <w:pStyle w:val="Compact"/>
        <w:numPr>
          <w:ilvl w:val="0"/>
          <w:numId w:val="9"/>
        </w:numPr>
        <w:rPr/>
      </w:pPr>
      <w:r>
        <w:rPr/>
        <w:t>You must test your code with 3 sets of images. Two are already provided for your convenience. You can use them here.</w:t>
      </w:r>
    </w:p>
    <w:p>
      <w:pPr>
        <w:pStyle w:val="Compact"/>
        <w:numPr>
          <w:ilvl w:val="0"/>
          <w:numId w:val="9"/>
        </w:numPr>
        <w:rPr/>
      </w:pPr>
      <w:r>
        <w:rPr/>
        <w:t>Each iteration of the stitching will create 7 images:</w:t>
      </w:r>
    </w:p>
    <w:p>
      <w:pPr>
        <w:pStyle w:val="Compact"/>
        <w:numPr>
          <w:ilvl w:val="1"/>
          <w:numId w:val="10"/>
        </w:numPr>
        <w:rPr/>
      </w:pPr>
      <w:r>
        <w:rPr/>
        <w:t>Left image,</w:t>
      </w:r>
    </w:p>
    <w:p>
      <w:pPr>
        <w:pStyle w:val="Compact"/>
        <w:numPr>
          <w:ilvl w:val="1"/>
          <w:numId w:val="10"/>
        </w:numPr>
        <w:rPr/>
      </w:pPr>
      <w:r>
        <w:rPr/>
        <w:t>Right image,</w:t>
      </w:r>
    </w:p>
    <w:p>
      <w:pPr>
        <w:pStyle w:val="Compact"/>
        <w:numPr>
          <w:ilvl w:val="1"/>
          <w:numId w:val="10"/>
        </w:numPr>
        <w:rPr/>
      </w:pPr>
      <w:r>
        <w:rPr/>
        <w:t xml:space="preserve">All the matches (image created using </w:t>
      </w:r>
      <w:r>
        <w:rPr>
          <w:rStyle w:val="VerbatimChar"/>
        </w:rPr>
        <w:t>drawMatches</w:t>
      </w:r>
      <w:r>
        <w:rPr/>
        <w:t>),</w:t>
      </w:r>
    </w:p>
    <w:p>
      <w:pPr>
        <w:pStyle w:val="Compact"/>
        <w:numPr>
          <w:ilvl w:val="1"/>
          <w:numId w:val="10"/>
        </w:numPr>
        <w:rPr/>
      </w:pPr>
      <w:r>
        <w:rPr/>
        <w:t xml:space="preserve">Good matches only (image created using </w:t>
      </w:r>
      <w:r>
        <w:rPr>
          <w:rStyle w:val="VerbatimChar"/>
        </w:rPr>
        <w:t>drawMatches</w:t>
      </w:r>
      <w:r>
        <w:rPr/>
        <w:t>),</w:t>
      </w:r>
    </w:p>
    <w:p>
      <w:pPr>
        <w:pStyle w:val="Compact"/>
        <w:numPr>
          <w:ilvl w:val="1"/>
          <w:numId w:val="10"/>
        </w:numPr>
        <w:rPr/>
      </w:pPr>
      <w:r>
        <w:rPr/>
        <w:t xml:space="preserve">Right image after transformation (i.e. the result of </w:t>
      </w:r>
      <w:r>
        <w:rPr>
          <w:rStyle w:val="VerbatimChar"/>
        </w:rPr>
        <w:t>warpPerspective</w:t>
      </w:r>
      <w:r>
        <w:rPr/>
        <w:t>),</w:t>
      </w:r>
    </w:p>
    <w:p>
      <w:pPr>
        <w:pStyle w:val="Compact"/>
        <w:numPr>
          <w:ilvl w:val="1"/>
          <w:numId w:val="10"/>
        </w:numPr>
        <w:rPr/>
      </w:pPr>
      <w:r>
        <w:rPr/>
        <w:t>Stitching before cropping, and</w:t>
      </w:r>
    </w:p>
    <w:p>
      <w:pPr>
        <w:pStyle w:val="Compact"/>
        <w:numPr>
          <w:ilvl w:val="1"/>
          <w:numId w:val="10"/>
        </w:numPr>
        <w:rPr/>
      </w:pPr>
      <w:r>
        <w:rPr/>
        <w:t>Stitching after cropping.</w:t>
      </w:r>
    </w:p>
    <w:p>
      <w:pPr>
        <w:pStyle w:val="Compact"/>
        <w:numPr>
          <w:ilvl w:val="0"/>
          <w:numId w:val="9"/>
        </w:numPr>
        <w:rPr/>
      </w:pPr>
      <w:r>
        <w:rPr/>
        <w:t>You must provide these images in your lab report to demonstrate</w:t>
      </w:r>
    </w:p>
    <w:p>
      <w:pPr>
        <w:pStyle w:val="Compact"/>
        <w:numPr>
          <w:ilvl w:val="1"/>
          <w:numId w:val="11"/>
        </w:numPr>
        <w:rPr/>
      </w:pPr>
      <w:r>
        <w:rPr/>
        <w:t>that you tested the code</w:t>
      </w:r>
    </w:p>
    <w:p>
      <w:pPr>
        <w:pStyle w:val="Compact"/>
        <w:numPr>
          <w:ilvl w:val="1"/>
          <w:numId w:val="11"/>
        </w:numPr>
        <w:rPr/>
      </w:pPr>
      <w:r>
        <w:rPr/>
        <w:t>what works, and if needed what doesn’t.</w:t>
      </w:r>
    </w:p>
    <w:p>
      <w:pPr>
        <w:pStyle w:val="Compact"/>
        <w:numPr>
          <w:ilvl w:val="0"/>
          <w:numId w:val="9"/>
        </w:numPr>
        <w:rPr/>
      </w:pPr>
      <w:r>
        <w:rPr/>
        <w:t>Make sure you label each image in your report so that it’s clear what’s what.</w:t>
      </w:r>
    </w:p>
    <w:p>
      <w:pPr>
        <w:pStyle w:val="Compact"/>
        <w:numPr>
          <w:ilvl w:val="0"/>
          <w:numId w:val="9"/>
        </w:numPr>
        <w:rPr/>
      </w:pPr>
      <w:r>
        <w:rPr/>
        <w:t>If applicable, for each test, provide the command line arguments.</w:t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rPr/>
      </w:pPr>
      <w:r>
        <w:rPr/>
        <w:t>Test 1 [10]</w:t>
      </w:r>
      <w:bookmarkStart w:id="2" w:name="test-1-10"/>
      <w:bookmarkEnd w:id="2"/>
    </w:p>
    <w:p>
      <w:pPr>
        <w:pStyle w:val="Heading2"/>
        <w:rPr/>
      </w:pPr>
      <w:r>
        <w:rPr/>
        <w:t>Test 2 [10]</w:t>
      </w:r>
      <w:bookmarkStart w:id="3" w:name="test-2-10"/>
      <w:bookmarkEnd w:id="3"/>
    </w:p>
    <w:p>
      <w:pPr>
        <w:pStyle w:val="Heading2"/>
        <w:rPr/>
      </w:pPr>
      <w:r>
        <w:rPr/>
        <w:t>Test 3 [20] (assuming this test uses more than two images)</w:t>
      </w:r>
      <w:bookmarkStart w:id="4" w:name="complete-the-lab"/>
      <w:bookmarkStart w:id="5" w:name="Xf066bb958dd155cb0b73a42f76d621c013288c4"/>
      <w:bookmarkEnd w:id="4"/>
      <w:bookmarkEnd w:id="5"/>
    </w:p>
    <w:p>
      <w:pPr>
        <w:pStyle w:val="Heading1"/>
        <w:rPr/>
      </w:pPr>
      <w:r>
        <w:rPr/>
        <w:t>Critical analysis [20]</w:t>
      </w:r>
    </w:p>
    <w:p>
      <w:pPr>
        <w:pStyle w:val="FirstParagraph"/>
        <w:rPr/>
      </w:pPr>
      <w:r>
        <w:rPr/>
        <w:t>Discuss here the pros and cons of your implementation. For example - Is there any deficiency? - Does everything look perfect or is there anything we would need to address?</w:t>
      </w:r>
      <w:bookmarkStart w:id="6" w:name="critical-analysis-20"/>
      <w:bookmarkEnd w:id="6"/>
    </w:p>
    <w:p>
      <w:pPr>
        <w:pStyle w:val="Heading1"/>
        <w:rPr/>
      </w:pPr>
      <w:r>
        <w:rPr/>
        <w:t>Source code [40]</w:t>
      </w:r>
    </w:p>
    <w:p>
      <w:pPr>
        <w:pStyle w:val="Compact"/>
        <w:numPr>
          <w:ilvl w:val="0"/>
          <w:numId w:val="12"/>
        </w:numPr>
        <w:rPr/>
      </w:pPr>
      <w:r>
        <w:rPr/>
        <w:t>Marks will be allocated for</w:t>
      </w:r>
    </w:p>
    <w:p>
      <w:pPr>
        <w:pStyle w:val="Compact"/>
        <w:numPr>
          <w:ilvl w:val="1"/>
          <w:numId w:val="13"/>
        </w:numPr>
        <w:rPr/>
      </w:pPr>
      <w:r>
        <w:rPr/>
        <w:t>comments (quality, quantity, and usefulness).</w:t>
      </w:r>
    </w:p>
    <w:p>
      <w:pPr>
        <w:pStyle w:val="Compact"/>
        <w:numPr>
          <w:ilvl w:val="1"/>
          <w:numId w:val="13"/>
        </w:numPr>
        <w:rPr/>
      </w:pPr>
      <w:r>
        <w:rPr/>
        <w:t>the use of the command line instead of hard-coding filenames.</w:t>
      </w:r>
    </w:p>
    <w:p>
      <w:pPr>
        <w:pStyle w:val="Compact"/>
        <w:numPr>
          <w:ilvl w:val="1"/>
          <w:numId w:val="13"/>
        </w:numPr>
        <w:rPr/>
      </w:pPr>
      <w:r>
        <w:rPr/>
        <w:t>the use of a slider to tune the threshold.</w:t>
      </w:r>
    </w:p>
    <w:p>
      <w:pPr>
        <w:pStyle w:val="Compact"/>
        <w:numPr>
          <w:ilvl w:val="1"/>
          <w:numId w:val="13"/>
        </w:numPr>
        <w:rPr/>
      </w:pPr>
      <w:r>
        <w:rPr/>
        <w:t>being able to stitch more than two images.</w:t>
      </w:r>
    </w:p>
    <w:p>
      <w:pPr>
        <w:pStyle w:val="Compact"/>
        <w:numPr>
          <w:ilvl w:val="0"/>
          <w:numId w:val="12"/>
        </w:numPr>
        <w:rPr/>
      </w:pPr>
      <w:r>
        <w:rPr>
          <w:b/>
          <w:bCs/>
        </w:rPr>
        <w:t>DO NOT FORGET TO ADD A PREAMBLE</w:t>
      </w:r>
      <w:r>
        <w:rPr/>
        <w:t>.</w:t>
      </w:r>
    </w:p>
    <w:p>
      <w:pPr>
        <w:pStyle w:val="Compact"/>
        <w:numPr>
          <w:ilvl w:val="1"/>
          <w:numId w:val="14"/>
        </w:numPr>
        <w:rPr/>
      </w:pPr>
      <w:r>
        <w:rPr/>
        <w:t>If there is a bug, discuss it in a todo-list in the preamble.</w:t>
      </w:r>
    </w:p>
    <w:p>
      <w:pPr>
        <w:pStyle w:val="Compact"/>
        <w:numPr>
          <w:ilvl w:val="1"/>
          <w:numId w:val="14"/>
        </w:numPr>
        <w:spacing w:before="36" w:after="36"/>
        <w:rPr/>
      </w:pPr>
      <w:r>
        <w:rPr/>
        <w:t>If the code is incomplete, discuss it in a todo-list in the preamble.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LibreOffice/6.4.4.2$Linux_X86_64 LibreOffice_project/40$Build-2</Application>
  <Pages>2</Pages>
  <Words>348</Words>
  <Characters>1579</Characters>
  <CharactersWithSpaces>1869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2021-12-02T10:27:09Z</dcterms:created>
  <dc:creator/>
  <dc:description/>
  <dc:language>en-GB</dc:language>
  <cp:lastModifiedBy/>
  <dcterms:modified xsi:type="dcterms:W3CDTF">2021-12-02T10:28:02Z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