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Tier C — Browser Extension Primer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What it is, why it matters, what it costs, what it earns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For your decision-making · 2026-05-31</w:t>
      </w:r>
    </w:p>
    <w:p>
      <w:pPr>
        <w:pStyle w:val="Heading1"/>
      </w:pPr>
      <w:r>
        <w:t xml:space="preserve">What it does</w:t>
      </w:r>
    </w:p>
    <w:p>
      <w:r>
        <w:t xml:space="preserve">A small piece of code installed in a user's browser that injects the TruNorth grade onto pages on other websites — Amazon product pages, Target.com listings, Walmart.com, Instacart, Google Shopping search results, Instagram brand ads, anywhere they're about to make a purchase decision.</w:t>
      </w:r>
    </w:p>
    <w:p>
      <w:r>
        <w:t xml:space="preserve">Imagine a Walmart product page. Normally it shows price, reviews, "add to cart." With the extension installed, a TruNorth chip appears next to the brand name: "Walmart — D for your values." Tap it and it expands to show why. The user never had to remember to open TruNorth — TruNorth came to them at the exact moment they needed it.</w:t>
      </w:r>
    </w:p>
    <w:p>
      <w:r>
        <w:rPr>
          <w:i/>
          <w:iCs/>
        </w:rPr>
        <w:t xml:space="preserve">This is the single move that took YUKA from a small French app to 73 million users. Their scanner is the same idea but for physical stores: you don't have to remember YUKA exists — you scan a barcode in any aisle and YUKA appears.</w:t>
      </w:r>
    </w:p>
    <w:p>
      <w:pPr>
        <w:pStyle w:val="Heading1"/>
      </w:pPr>
      <w:r>
        <w:t xml:space="preserve">Why it's the long-term moat</w:t>
      </w:r>
    </w:p>
    <w:p>
      <w:r>
        <w:t xml:space="preserve">Per the stickiness audit:</w:t>
      </w:r>
    </w:p>
    <w:p>
      <w:pPr>
        <w:pStyle w:val="ListParagraph"/>
        <w:numPr>
          <w:ilvl w:val="0"/>
          <w:numId w:val="2"/>
        </w:numPr>
      </w:pPr>
      <w:r>
        <w:t xml:space="preserve">The internal trigger ("I'm about to buy something — let me check") fires on Amazon / in Target aisles / on Instagram ads. TruNorth has zero presence in any of those moments today.</w:t>
      </w:r>
    </w:p>
    <w:p>
      <w:pPr>
        <w:pStyle w:val="ListParagraph"/>
        <w:numPr>
          <w:ilvl w:val="0"/>
          <w:numId w:val="2"/>
        </w:numPr>
      </w:pPr>
      <w:r>
        <w:t xml:space="preserve">Without presence at the moment of purchase intent, the app is an INFORMATION UTILITY (open it when you remember). With presence, it becomes a HABIT (it shows up whether you remembered or not).</w:t>
      </w:r>
    </w:p>
    <w:p>
      <w:pPr>
        <w:pStyle w:val="ListParagraph"/>
        <w:numPr>
          <w:ilvl w:val="0"/>
          <w:numId w:val="2"/>
        </w:numPr>
      </w:pPr>
      <w:r>
        <w:t xml:space="preserve">YUKA's 73M users came primarily from in-store scanning, not marketing. People screenshot the YUKA-app-overlaid-on-shelf and post it. The product is the marketing.</w:t>
      </w:r>
    </w:p>
    <w:p>
      <w:pPr>
        <w:pStyle w:val="ListParagraph"/>
        <w:numPr>
          <w:ilvl w:val="0"/>
          <w:numId w:val="2"/>
        </w:numPr>
      </w:pPr>
      <w:r>
        <w:t xml:space="preserve">Brands that overlay external surfaces (PriceBlink for prices, Honey for coupons, RareCarat for diamonds, Camelizer for Amazon history) all scale on this dynamic.</w:t>
      </w:r>
    </w:p>
    <w:p>
      <w:pPr>
        <w:pStyle w:val="Heading1"/>
      </w:pPr>
      <w:r>
        <w:t xml:space="preserve">What building it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What's involved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Chrome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Manifest V3, content script per retailer (Amazon, Target, Walmart, Instacart). DOM scraping + brand-name extraction + TruNorth-grade lookup. Render a small badge inline. Chrome Web Store submission + review (~1 week).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Firefox + 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week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Manifest V3 is mostly portable. Edge uses Chrome store. Firefox needs its own listing (separate review, ~1 week).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Safari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Safari extensions ship through the Mac App Store, not a browser store. Need an Apple Developer account ($99/yr). Different build pipeline (Xcode + Swift wrapper around the JS).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Ongoing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 hrs/wk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Amazon and Walmart change DOM markup frequently. When they ship a redesign, our content script breaks until we update. This is the real recurring cost.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Mobile coverage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N/A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Honest caveat: browser extensions don't work in mobile browsers (Chrome iOS, Safari iOS). Mobile users get nothing from the extension. They'd still use the app or — long-term — an iOS Share-Sheet integration could fill that gap separately.</w:t>
            </w:r>
          </w:p>
        </w:tc>
      </w:tr>
    </w:tbl>
    <w:p>
      <w:r>
        <w:rPr>
          <w:b/>
          <w:bCs/>
        </w:rPr>
        <w:t xml:space="preserve">Realistic total: 6–8 weeks to a working three-browser extension. Plus ~$99/yr Apple dev fee + ongoing ~2 hrs/wk maintenance.</w:t>
      </w:r>
    </w:p>
    <w:p>
      <w:pPr>
        <w:pStyle w:val="Heading1"/>
      </w:pPr>
      <w:r>
        <w:t xml:space="preserve">What it might earn</w:t>
      </w:r>
    </w:p>
    <w:p>
      <w:r>
        <w:t xml:space="preserve">Comparable extensions for reference:</w:t>
      </w:r>
    </w:p>
    <w:p>
      <w:pPr>
        <w:pStyle w:val="ListParagraph"/>
        <w:numPr>
          <w:ilvl w:val="0"/>
          <w:numId w:val="2"/>
        </w:numPr>
      </w:pPr>
      <w:r>
        <w:t xml:space="preserve">Honey (coupons) — 17M+ users before PayPal acquisition for $4B</w:t>
      </w:r>
    </w:p>
    <w:p>
      <w:pPr>
        <w:pStyle w:val="ListParagraph"/>
        <w:numPr>
          <w:ilvl w:val="0"/>
          <w:numId w:val="2"/>
        </w:numPr>
      </w:pPr>
      <w:r>
        <w:t xml:space="preserve">PriceBlink (price comparison) — 600k+ users on Chrome Web Store</w:t>
      </w:r>
    </w:p>
    <w:p>
      <w:pPr>
        <w:pStyle w:val="ListParagraph"/>
        <w:numPr>
          <w:ilvl w:val="0"/>
          <w:numId w:val="2"/>
        </w:numPr>
      </w:pPr>
      <w:r>
        <w:t xml:space="preserve">Camelizer (Amazon price history) — niche, ~150k users, but loyal daily-use</w:t>
      </w:r>
    </w:p>
    <w:p>
      <w:pPr>
        <w:pStyle w:val="ListParagraph"/>
        <w:numPr>
          <w:ilvl w:val="0"/>
          <w:numId w:val="2"/>
        </w:numPr>
      </w:pPr>
      <w:r>
        <w:t xml:space="preserve">RareCarat (diamonds) — 50k+ users, near-perfect retention</w:t>
      </w:r>
    </w:p>
    <w:p>
      <w:r>
        <w:t xml:space="preserve">Honey and PriceBlink prove the discovery channel works. RareCarat and Camelizer prove that niche-specific overlay extensions earn fanatical daily use even with small audiences. TruNorth is in the niche-specific bucket — the values-conscious shopper using Amazon weekly.</w:t>
      </w:r>
    </w:p>
    <w:p>
      <w:r>
        <w:t xml:space="preserve">Plausible K-factor lift: extension users would screenshot Amazon-with-TruNorth-grades and post to social, generating a viral loop the in-app share button can't match (because it requires the user to remember to share, vs the screenshot which is automatic).</w:t>
      </w:r>
    </w:p>
    <w:p>
      <w:pPr>
        <w:pStyle w:val="Heading1"/>
      </w:pPr>
      <w:r>
        <w:t xml:space="preserve">How to decide when to build it</w:t>
      </w:r>
    </w:p>
    <w:p>
      <w:r>
        <w:t xml:space="preserve">Three readiness checks. Build the extension when ALL three are true: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has at least 5,000 weekly-active users.</w:t>
      </w:r>
      <w:r>
        <w:t xml:space="preserve"> If the app itself isn't earning users, the extension won't either — it amplifies existing demand. Below 5k WAU, focus on the app.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retention is ≥ 25% on day-7.</w:t>
      </w:r>
      <w:r>
        <w:t xml:space="preserve"> Means the core product is sticky enough that an in-purchase-moment trigger will earn return visits, not just one-time tries.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coverage of top-100 Amazon brands is at least 80%.</w:t>
      </w:r>
      <w:r>
        <w:t xml:space="preserve"> The extension dies on dead-end lookups — if 40% of Amazon products return "no data" from TruNorth, users uninstall in a week. Pre-launch we're probably at ~60% top-100 coverage — close, not quite.</w:t>
      </w:r>
    </w:p>
    <w:p>
      <w:pPr>
        <w:pStyle w:val="Heading1"/>
      </w:pPr>
      <w:r>
        <w:t xml:space="preserve">What to do instead in the meantime</w:t>
      </w:r>
    </w:p>
    <w:p>
      <w:r>
        <w:t xml:space="preserve">Cheaper substitutes that get partial benefit without the 8-week investment: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Share-Sheet integration</w:t>
      </w:r>
      <w:r>
        <w:t xml:space="preserve"> — when a user is on Amazon (or anywhere) and taps the iOS share button, TruNorth shows up as an option. Tap it, app opens with the URL parsed for a brand name. ~1 week to build. Covers iOS — exactly where the browser extension doesn't.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Bookmarklet</w:t>
      </w:r>
      <w:r>
        <w:t xml:space="preserve"> — a one-line JavaScript URL the user adds to their browser bookmarks bar. Tapping it on any page sends the page's text to TruNorth and shows the grade in a small popup. Looks janky vs. an extension but works on any browser including mobile Safari. ~2 days.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 "Share Target"</w:t>
      </w:r>
      <w:r>
        <w:t xml:space="preserve"> — Android only; lets TruNorth appear in the system share menu like a native app. ~1 week. Covers Android-Chrome perfectly.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Smart-keyboard with TruNorth search</w:t>
      </w:r>
      <w:r>
        <w:t xml:space="preserve"> — niche but real. Users with a custom keyboard can long-press a brand name and get the grade inline. Multi-week build, low adoption.</w:t>
      </w:r>
    </w:p>
    <w:p>
      <w:pPr>
        <w:pStyle w:val="Heading1"/>
      </w:pPr>
      <w:r>
        <w:t xml:space="preserve">When you say "build it"</w:t>
      </w:r>
    </w:p>
    <w:p>
      <w:r>
        <w:t xml:space="preserve">I'll do these in order: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Scope retailers.</w:t>
      </w:r>
      <w:r>
        <w:t xml:space="preserve"> You pick the top 3 (e.g., Amazon, Target, Walmart). Per-retailer DOM rules.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the badge.</w:t>
      </w:r>
      <w:r>
        <w:t xml:space="preserve"> Where does it sit? Inline next to the brand? Floating top-right? Bottom-right corner card? Mock up in Figma before code.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the Chrome MVP.</w:t>
      </w:r>
      <w:r>
        <w:t xml:space="preserve"> Content script + background worker + popup. Talks to a thin TruNorth API endpoint we'd add (currently the app is all client-side; the extension needs a server-side brand-lookup endpoint).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Submit to Chrome Web Store.</w:t>
      </w:r>
      <w:r>
        <w:t xml:space="preserve"> Listing copy + screenshots + privacy policy. ~3-5 day review.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Iterate per retailer DOM changes.</w:t>
      </w:r>
      <w:r>
        <w:t xml:space="preserve"> Set up a monitoring cron that hits each retailer weekly and alerts if the brand-name selector stops matching.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Then Firefox, then Edge, then Safari.</w:t>
      </w:r>
      <w:r>
        <w:t xml:space="preserve"> In that order. Safari last because of Apple Developer-account friction.</w:t>
      </w:r>
    </w:p>
    <w:p>
      <w:r>
        <w:rPr>
          <w:b/>
          <w:bCs/>
        </w:rPr>
        <w:t xml:space="preserve">Total time-to-Chrome-Web-Store: 3 weeks from "start." Total time to all four browsers: 8 weeks. Plus ongoing maintenance.</w:t>
      </w:r>
    </w:p>
    <w:p>
      <w:r>
        <w:br w:type="page"/>
      </w:r>
    </w:p>
    <w:p>
      <w:pPr>
        <w:pStyle w:val="Heading1"/>
      </w:pPr>
      <w:r>
        <w:t xml:space="preserve">TL;DR</w:t>
      </w:r>
    </w:p>
    <w:p>
      <w:r>
        <w:t xml:space="preserve">THE WHAT: Browser extension that puts TruNorth grades on Amazon / Walmart / Target / etc., so users see them at the moment of purchase intent.</w:t>
      </w:r>
    </w:p>
    <w:p>
      <w:r>
        <w:t xml:space="preserve">THE WHY: This is the single mechanism that took YUKA to 73M users. Without it, TruNorth is something people remember to open. With it, TruNorth shows up whether they remembered or not.</w:t>
      </w:r>
    </w:p>
    <w:p>
      <w:r>
        <w:t xml:space="preserve">THE COST: 6–8 weeks one-time + ~2 hrs/wk ongoing + $99/yr Apple fee. Plus a thin server-side brand-lookup API we don't have yet.</w:t>
      </w:r>
    </w:p>
    <w:p>
      <w:r>
        <w:t xml:space="preserve">WHEN TO BUILD: After the app hits 5k weekly-active users with ≥25% D7 retention. Before then, build the iOS Share Sheet (1 week, fills the mobile gap the extension can't anyway).</w:t>
      </w:r>
    </w:p>
    <w:p>
      <w:r>
        <w:rPr>
          <w:b/>
          <w:bCs/>
        </w:rPr>
        <w:t xml:space="preserve">WHEN YOU'RE READY: Say "build the extension" and I'll start with retailer scoping. We'll ship Chrome first (3 weeks), then expand.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6D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2026-05-31T21:27:50.353Z</dcterms:created>
  <dcterms:modified xsi:type="dcterms:W3CDTF">2026-05-31T21:27:50.354Z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