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Arial" w:cs="Arial" w:eastAsia="Arial" w:hAnsi="Arial"/>
          <w:b w:val="1"/>
          <w:bCs w:val="1"/>
          <w:color w:val="f26522"/>
          <w:sz w:val="52"/>
          <w:szCs w:val="52"/>
          <w:rtl w:val="0"/>
        </w:rPr>
        <w:t xml:space="preserve">ZIMAM</w:t>
      </w:r>
      <w:r w:rsidDel="00000000" w:rsidR="00000000" w:rsidRPr="00000000">
        <w:rPr>
          <w:rtl w:val="0"/>
        </w:rPr>
      </w:r>
    </w:p>
    <w:p w:rsidR="00000000" w:rsidDel="00000000" w:rsidP="00000000" w:rsidRDefault="00000000" w:rsidRPr="00000000" w14:paraId="00000002">
      <w:pPr>
        <w:pBdr>
          <w:bottom w:color="e07b10" w:space="1" w:sz="6" w:val="single"/>
        </w:pBdr>
        <w:spacing w:after="200" w:before="0" w:line="240" w:lineRule="auto"/>
        <w:jc w:val="center"/>
        <w:rPr/>
      </w:pPr>
      <w:r w:rsidDel="00000000" w:rsidR="00000000" w:rsidRPr="00000000">
        <w:rPr>
          <w:rFonts w:ascii="Arial" w:cs="Arial" w:eastAsia="Arial" w:hAnsi="Arial"/>
          <w:b w:val="1"/>
          <w:bCs w:val="1"/>
          <w:color w:val="fe8234"/>
          <w:sz w:val="40"/>
          <w:szCs w:val="40"/>
          <w:rtl w:val="0"/>
        </w:rPr>
        <w:t xml:space="preserve">Programme at a Glance</w:t>
      </w:r>
      <w:r w:rsidDel="00000000" w:rsidR="00000000" w:rsidRPr="00000000">
        <w:rPr>
          <w:rtl w:val="0"/>
        </w:rPr>
      </w:r>
    </w:p>
    <w:p w:rsidR="00000000" w:rsidDel="00000000" w:rsidP="00000000" w:rsidRDefault="00000000" w:rsidRPr="00000000" w14:paraId="00000003">
      <w:pPr>
        <w:spacing w:after="80" w:before="80" w:line="240" w:lineRule="auto"/>
        <w:jc w:val="center"/>
        <w:rPr/>
      </w:pPr>
      <w:r w:rsidDel="00000000" w:rsidR="00000000" w:rsidRPr="00000000">
        <w:rPr>
          <w:rFonts w:ascii="Arial" w:cs="Arial" w:eastAsia="Arial" w:hAnsi="Arial"/>
          <w:b w:val="1"/>
          <w:bCs w:val="1"/>
          <w:color w:val="545454"/>
          <w:sz w:val="24"/>
          <w:szCs w:val="24"/>
          <w:rtl w:val="0"/>
        </w:rPr>
        <w:t xml:space="preserve">9th ZIMAM Digital Health Forum</w:t>
      </w:r>
      <w:r w:rsidDel="00000000" w:rsidR="00000000" w:rsidRPr="00000000">
        <w:rPr>
          <w:rtl w:val="0"/>
        </w:rPr>
      </w:r>
    </w:p>
    <w:p w:rsidR="00000000" w:rsidDel="00000000" w:rsidP="00000000" w:rsidRDefault="00000000" w:rsidRPr="00000000" w14:paraId="00000004">
      <w:pPr>
        <w:spacing w:after="240" w:before="0" w:line="240" w:lineRule="auto"/>
        <w:jc w:val="center"/>
        <w:rPr/>
      </w:pPr>
      <w:r w:rsidDel="00000000" w:rsidR="00000000" w:rsidRPr="00000000">
        <w:rPr>
          <w:rFonts w:ascii="Arial" w:cs="Arial" w:eastAsia="Arial" w:hAnsi="Arial"/>
          <w:color w:val="555555"/>
          <w:sz w:val="21"/>
          <w:szCs w:val="21"/>
          <w:rtl w:val="0"/>
        </w:rPr>
        <w:t xml:space="preserve">4 – 6 November 2026  ·  Jumeirah Emirates Towers, Dubai</w:t>
      </w:r>
      <w:r w:rsidDel="00000000" w:rsidR="00000000" w:rsidRPr="00000000">
        <w:rPr>
          <w:rtl w:val="0"/>
        </w:rPr>
      </w:r>
    </w:p>
    <w:tbl>
      <w:tblPr>
        <w:tblStyle w:val="Table1"/>
        <w:tblW w:w="9360.0" w:type="dxa"/>
        <w:jc w:val="left"/>
        <w:tblLayout w:type="fixed"/>
        <w:tblLook w:val="0000"/>
      </w:tblPr>
      <w:tblGrid>
        <w:gridCol w:w="1700"/>
        <w:gridCol w:w="3830"/>
        <w:gridCol w:w="3830"/>
        <w:tblGridChange w:id="0">
          <w:tblGrid>
            <w:gridCol w:w="1700"/>
            <w:gridCol w:w="3830"/>
            <w:gridCol w:w="3830"/>
          </w:tblGrid>
        </w:tblGridChange>
      </w:tblGrid>
      <w:tr>
        <w:trPr>
          <w:cantSplit w:val="1"/>
          <w:tblHeader w:val="0"/>
        </w:trPr>
        <w:tc>
          <w:tcPr>
            <w:gridSpan w:val="3"/>
            <w:tcBorders>
              <w:top w:color="000000" w:space="0" w:sz="0" w:val="nil"/>
              <w:left w:color="000000" w:space="0" w:sz="0" w:val="nil"/>
              <w:bottom w:color="000000" w:space="0" w:sz="0" w:val="nil"/>
              <w:right w:color="000000" w:space="0" w:sz="0" w:val="nil"/>
            </w:tcBorders>
            <w:shd w:fill="e86a12" w:val="clear"/>
            <w:tcMar>
              <w:top w:w="100.0" w:type="dxa"/>
              <w:left w:w="120.0" w:type="dxa"/>
              <w:bottom w:w="100.0" w:type="dxa"/>
              <w:right w:w="120.0" w:type="dxa"/>
            </w:tcMar>
          </w:tcPr>
          <w:p w:rsidR="00000000" w:rsidDel="00000000" w:rsidP="00000000" w:rsidRDefault="00000000" w:rsidRPr="00000000" w14:paraId="00000005">
            <w:pPr>
              <w:keepNext w:val="1"/>
              <w:spacing w:after="0" w:before="0" w:line="240" w:lineRule="auto"/>
              <w:rPr/>
            </w:pPr>
            <w:r w:rsidDel="00000000" w:rsidR="00000000" w:rsidRPr="00000000">
              <w:rPr>
                <w:rFonts w:ascii="Arial" w:cs="Arial" w:eastAsia="Arial" w:hAnsi="Arial"/>
                <w:b w:val="1"/>
                <w:bCs w:val="1"/>
                <w:color w:val="ffffff"/>
                <w:sz w:val="20"/>
                <w:szCs w:val="20"/>
                <w:rtl w:val="0"/>
              </w:rPr>
              <w:t xml:space="preserve">DAY 1  ·  Wednesday 4 November 2026  ·  Forum Day</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6ec" w:val="clear"/>
            <w:tcMar>
              <w:top w:w="45.0" w:type="dxa"/>
              <w:left w:w="120.0" w:type="dxa"/>
              <w:bottom w:w="45.0" w:type="dxa"/>
              <w:right w:w="120.0" w:type="dxa"/>
            </w:tcMar>
          </w:tcPr>
          <w:p w:rsidR="00000000" w:rsidDel="00000000" w:rsidP="00000000" w:rsidRDefault="00000000" w:rsidRPr="00000000" w14:paraId="00000008">
            <w:pPr>
              <w:spacing w:after="0" w:before="0" w:line="240" w:lineRule="auto"/>
              <w:rPr/>
            </w:pPr>
            <w:r w:rsidDel="00000000" w:rsidR="00000000" w:rsidRPr="00000000">
              <w:rPr>
                <w:rFonts w:ascii="Arial" w:cs="Arial" w:eastAsia="Arial" w:hAnsi="Arial"/>
                <w:b w:val="1"/>
                <w:bCs w:val="1"/>
                <w:color w:val="c2570d"/>
                <w:sz w:val="18"/>
                <w:szCs w:val="18"/>
                <w:rtl w:val="0"/>
              </w:rPr>
              <w:t xml:space="preserve">Time</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6ec" w:val="clear"/>
            <w:tcMar>
              <w:top w:w="45.0" w:type="dxa"/>
              <w:left w:w="120.0" w:type="dxa"/>
              <w:bottom w:w="45.0" w:type="dxa"/>
              <w:right w:w="120.0" w:type="dxa"/>
            </w:tcMar>
          </w:tcPr>
          <w:p w:rsidR="00000000" w:rsidDel="00000000" w:rsidP="00000000" w:rsidRDefault="00000000" w:rsidRPr="00000000" w14:paraId="00000009">
            <w:pPr>
              <w:spacing w:after="0" w:before="0" w:line="240" w:lineRule="auto"/>
              <w:jc w:val="center"/>
              <w:rPr/>
            </w:pPr>
            <w:r w:rsidDel="00000000" w:rsidR="00000000" w:rsidRPr="00000000">
              <w:rPr>
                <w:rFonts w:ascii="Arial" w:cs="Arial" w:eastAsia="Arial" w:hAnsi="Arial"/>
                <w:b w:val="1"/>
                <w:bCs w:val="1"/>
                <w:color w:val="c2570d"/>
                <w:sz w:val="18"/>
                <w:szCs w:val="18"/>
                <w:rtl w:val="0"/>
              </w:rPr>
              <w:t xml:space="preserve">Room 1</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6ec" w:val="clear"/>
            <w:tcMar>
              <w:top w:w="45.0" w:type="dxa"/>
              <w:left w:w="120.0" w:type="dxa"/>
              <w:bottom w:w="45.0" w:type="dxa"/>
              <w:right w:w="120.0" w:type="dxa"/>
            </w:tcMar>
          </w:tcPr>
          <w:p w:rsidR="00000000" w:rsidDel="00000000" w:rsidP="00000000" w:rsidRDefault="00000000" w:rsidRPr="00000000" w14:paraId="0000000A">
            <w:pPr>
              <w:spacing w:after="0" w:before="0" w:line="240" w:lineRule="auto"/>
              <w:jc w:val="center"/>
              <w:rPr/>
            </w:pPr>
            <w:r w:rsidDel="00000000" w:rsidR="00000000" w:rsidRPr="00000000">
              <w:rPr>
                <w:rFonts w:ascii="Arial" w:cs="Arial" w:eastAsia="Arial" w:hAnsi="Arial"/>
                <w:b w:val="1"/>
                <w:bCs w:val="1"/>
                <w:color w:val="c2570d"/>
                <w:sz w:val="18"/>
                <w:szCs w:val="18"/>
                <w:rtl w:val="0"/>
              </w:rPr>
              <w:t xml:space="preserve">Room 2</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vAlign w:val="center"/>
          </w:tcPr>
          <w:p w:rsidR="00000000" w:rsidDel="00000000" w:rsidP="00000000" w:rsidRDefault="00000000" w:rsidRPr="00000000" w14:paraId="0000000B">
            <w:pPr>
              <w:spacing w:after="0" w:before="0" w:line="240" w:lineRule="auto"/>
              <w:rPr/>
            </w:pPr>
            <w:r w:rsidDel="00000000" w:rsidR="00000000" w:rsidRPr="00000000">
              <w:rPr>
                <w:rFonts w:ascii="Arial" w:cs="Arial" w:eastAsia="Arial" w:hAnsi="Arial"/>
                <w:b w:val="1"/>
                <w:bCs w:val="1"/>
                <w:color w:val="c2570d"/>
                <w:sz w:val="18"/>
                <w:szCs w:val="18"/>
                <w:rtl w:val="0"/>
              </w:rPr>
              <w:t xml:space="preserve">08:45 – 10:45</w:t>
            </w:r>
            <w:r w:rsidDel="00000000" w:rsidR="00000000" w:rsidRPr="00000000">
              <w:rPr>
                <w:rtl w:val="0"/>
              </w:rPr>
            </w:r>
          </w:p>
        </w:tc>
        <w:tc>
          <w:tcPr>
            <w:gridSpan w:val="2"/>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vAlign w:val="center"/>
          </w:tcPr>
          <w:p w:rsidR="00000000" w:rsidDel="00000000" w:rsidP="00000000" w:rsidRDefault="00000000" w:rsidRPr="00000000" w14:paraId="0000000C">
            <w:pPr>
              <w:spacing w:after="0" w:before="0" w:line="240" w:lineRule="auto"/>
              <w:jc w:val="center"/>
              <w:rPr/>
            </w:pPr>
            <w:r w:rsidDel="00000000" w:rsidR="00000000" w:rsidRPr="00000000">
              <w:rPr>
                <w:rFonts w:ascii="Arial" w:cs="Arial" w:eastAsia="Arial" w:hAnsi="Arial"/>
                <w:b w:val="1"/>
                <w:bCs w:val="1"/>
                <w:color w:val="454545"/>
                <w:sz w:val="19"/>
                <w:szCs w:val="19"/>
                <w:rtl w:val="0"/>
              </w:rPr>
              <w:t xml:space="preserve">Official Opening &amp; Plenary Session</w:t>
            </w:r>
            <w:r w:rsidDel="00000000" w:rsidR="00000000" w:rsidRPr="00000000">
              <w:rPr>
                <w:rtl w:val="0"/>
              </w:rPr>
            </w:r>
          </w:p>
          <w:p w:rsidR="00000000" w:rsidDel="00000000" w:rsidP="00000000" w:rsidRDefault="00000000" w:rsidRPr="00000000" w14:paraId="0000000D">
            <w:pPr>
              <w:spacing w:after="0" w:before="30" w:line="240" w:lineRule="auto"/>
              <w:jc w:val="center"/>
              <w:rPr/>
            </w:pPr>
            <w:r w:rsidDel="00000000" w:rsidR="00000000" w:rsidRPr="00000000">
              <w:rPr>
                <w:rFonts w:ascii="Arial" w:cs="Arial" w:eastAsia="Arial" w:hAnsi="Arial"/>
                <w:i w:val="1"/>
                <w:iCs w:val="1"/>
                <w:color w:val="6e6e6e"/>
                <w:sz w:val="17"/>
                <w:szCs w:val="17"/>
                <w:rtl w:val="0"/>
              </w:rPr>
              <w:t xml:space="preserve">Building the Future of Digital Health: Vision, Partnership and Action</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vAlign w:val="center"/>
          </w:tcPr>
          <w:p w:rsidR="00000000" w:rsidDel="00000000" w:rsidP="00000000" w:rsidRDefault="00000000" w:rsidRPr="00000000" w14:paraId="0000000F">
            <w:pPr>
              <w:spacing w:after="0" w:before="0" w:line="240" w:lineRule="auto"/>
              <w:rPr/>
            </w:pPr>
            <w:r w:rsidDel="00000000" w:rsidR="00000000" w:rsidRPr="00000000">
              <w:rPr>
                <w:rFonts w:ascii="Arial" w:cs="Arial" w:eastAsia="Arial" w:hAnsi="Arial"/>
                <w:b w:val="1"/>
                <w:bCs w:val="1"/>
                <w:color w:val="c2570d"/>
                <w:sz w:val="18"/>
                <w:szCs w:val="18"/>
                <w:rtl w:val="0"/>
              </w:rPr>
              <w:t xml:space="preserve">11:15 – 17:15</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vAlign w:val="center"/>
          </w:tcPr>
          <w:p w:rsidR="00000000" w:rsidDel="00000000" w:rsidP="00000000" w:rsidRDefault="00000000" w:rsidRPr="00000000" w14:paraId="00000010">
            <w:pPr>
              <w:spacing w:after="0" w:before="0" w:line="240" w:lineRule="auto"/>
              <w:jc w:val="center"/>
              <w:rPr/>
            </w:pPr>
            <w:r w:rsidDel="00000000" w:rsidR="00000000" w:rsidRPr="00000000">
              <w:rPr>
                <w:rFonts w:ascii="Arial" w:cs="Arial" w:eastAsia="Arial" w:hAnsi="Arial"/>
                <w:b w:val="1"/>
                <w:bCs w:val="1"/>
                <w:color w:val="454545"/>
                <w:sz w:val="19"/>
                <w:szCs w:val="19"/>
                <w:rtl w:val="0"/>
              </w:rPr>
              <w:t xml:space="preserve">Health AI Summit</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vAlign w:val="center"/>
          </w:tcPr>
          <w:p w:rsidR="00000000" w:rsidDel="00000000" w:rsidP="00000000" w:rsidRDefault="00000000" w:rsidRPr="00000000" w14:paraId="00000011">
            <w:pPr>
              <w:spacing w:after="0" w:before="0" w:line="240" w:lineRule="auto"/>
              <w:jc w:val="center"/>
              <w:rPr/>
            </w:pPr>
            <w:r w:rsidDel="00000000" w:rsidR="00000000" w:rsidRPr="00000000">
              <w:rPr>
                <w:rFonts w:ascii="Arial" w:cs="Arial" w:eastAsia="Arial" w:hAnsi="Arial"/>
                <w:b w:val="1"/>
                <w:bCs w:val="1"/>
                <w:color w:val="454545"/>
                <w:sz w:val="19"/>
                <w:szCs w:val="19"/>
                <w:rtl w:val="0"/>
              </w:rPr>
              <w:t xml:space="preserve">Health Information Exchange Summit</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vAlign w:val="center"/>
          </w:tcPr>
          <w:p w:rsidR="00000000" w:rsidDel="00000000" w:rsidP="00000000" w:rsidRDefault="00000000" w:rsidRPr="00000000" w14:paraId="00000012">
            <w:pPr>
              <w:spacing w:after="0" w:before="0" w:line="240" w:lineRule="auto"/>
              <w:rPr/>
            </w:pPr>
            <w:r w:rsidDel="00000000" w:rsidR="00000000" w:rsidRPr="00000000">
              <w:rPr>
                <w:rFonts w:ascii="Arial" w:cs="Arial" w:eastAsia="Arial" w:hAnsi="Arial"/>
                <w:b w:val="1"/>
                <w:bCs w:val="1"/>
                <w:color w:val="c2570d"/>
                <w:sz w:val="18"/>
                <w:szCs w:val="18"/>
                <w:rtl w:val="0"/>
              </w:rPr>
              <w:t xml:space="preserve">18:00 – 20:00</w:t>
            </w:r>
            <w:r w:rsidDel="00000000" w:rsidR="00000000" w:rsidRPr="00000000">
              <w:rPr>
                <w:rtl w:val="0"/>
              </w:rPr>
            </w:r>
          </w:p>
        </w:tc>
        <w:tc>
          <w:tcPr>
            <w:gridSpan w:val="2"/>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vAlign w:val="center"/>
          </w:tcPr>
          <w:p w:rsidR="00000000" w:rsidDel="00000000" w:rsidP="00000000" w:rsidRDefault="00000000" w:rsidRPr="00000000" w14:paraId="00000013">
            <w:pPr>
              <w:spacing w:after="0" w:before="0" w:line="240" w:lineRule="auto"/>
              <w:jc w:val="center"/>
              <w:rPr/>
            </w:pPr>
            <w:r w:rsidDel="00000000" w:rsidR="00000000" w:rsidRPr="00000000">
              <w:rPr>
                <w:rFonts w:ascii="Arial" w:cs="Arial" w:eastAsia="Arial" w:hAnsi="Arial"/>
                <w:b w:val="1"/>
                <w:bCs w:val="1"/>
                <w:color w:val="454545"/>
                <w:sz w:val="19"/>
                <w:szCs w:val="19"/>
                <w:rtl w:val="0"/>
              </w:rPr>
              <w:t xml:space="preserve">ZIMAM Digital Health Innovation Awards</w:t>
            </w:r>
            <w:r w:rsidDel="00000000" w:rsidR="00000000" w:rsidRPr="00000000">
              <w:rPr>
                <w:rtl w:val="0"/>
              </w:rPr>
            </w:r>
          </w:p>
        </w:tc>
      </w:tr>
      <w:tr>
        <w:trPr>
          <w:cantSplit w:val="1"/>
          <w:tblHeader w:val="0"/>
        </w:trPr>
        <w:tc>
          <w:tcPr>
            <w:gridSpan w:val="3"/>
            <w:tcBorders>
              <w:top w:color="000000" w:space="0" w:sz="0" w:val="nil"/>
              <w:left w:color="000000" w:space="0" w:sz="0" w:val="nil"/>
              <w:bottom w:color="000000" w:space="0" w:sz="0" w:val="nil"/>
              <w:right w:color="000000" w:space="0" w:sz="0" w:val="nil"/>
            </w:tcBorders>
            <w:shd w:fill="e86a12" w:val="clear"/>
            <w:tcMar>
              <w:top w:w="100.0" w:type="dxa"/>
              <w:left w:w="120.0" w:type="dxa"/>
              <w:bottom w:w="100.0" w:type="dxa"/>
              <w:right w:w="120.0" w:type="dxa"/>
            </w:tcMar>
          </w:tcPr>
          <w:p w:rsidR="00000000" w:rsidDel="00000000" w:rsidP="00000000" w:rsidRDefault="00000000" w:rsidRPr="00000000" w14:paraId="00000015">
            <w:pPr>
              <w:keepNext w:val="1"/>
              <w:spacing w:after="0" w:before="0" w:line="240" w:lineRule="auto"/>
              <w:rPr/>
            </w:pPr>
            <w:r w:rsidDel="00000000" w:rsidR="00000000" w:rsidRPr="00000000">
              <w:rPr>
                <w:rFonts w:ascii="Arial" w:cs="Arial" w:eastAsia="Arial" w:hAnsi="Arial"/>
                <w:b w:val="1"/>
                <w:bCs w:val="1"/>
                <w:color w:val="ffffff"/>
                <w:sz w:val="20"/>
                <w:szCs w:val="20"/>
                <w:rtl w:val="0"/>
              </w:rPr>
              <w:t xml:space="preserve">DAY 2  ·  Thursday 5 November 2026  ·  Post-Forum Workshops</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6ec" w:val="clear"/>
            <w:tcMar>
              <w:top w:w="45.0" w:type="dxa"/>
              <w:left w:w="120.0" w:type="dxa"/>
              <w:bottom w:w="45.0" w:type="dxa"/>
              <w:right w:w="120.0" w:type="dxa"/>
            </w:tcMar>
          </w:tcPr>
          <w:p w:rsidR="00000000" w:rsidDel="00000000" w:rsidP="00000000" w:rsidRDefault="00000000" w:rsidRPr="00000000" w14:paraId="00000018">
            <w:pPr>
              <w:spacing w:after="0" w:before="0" w:line="240" w:lineRule="auto"/>
              <w:rPr/>
            </w:pPr>
            <w:r w:rsidDel="00000000" w:rsidR="00000000" w:rsidRPr="00000000">
              <w:rPr>
                <w:rFonts w:ascii="Arial" w:cs="Arial" w:eastAsia="Arial" w:hAnsi="Arial"/>
                <w:b w:val="1"/>
                <w:bCs w:val="1"/>
                <w:color w:val="c2570d"/>
                <w:sz w:val="18"/>
                <w:szCs w:val="18"/>
                <w:rtl w:val="0"/>
              </w:rPr>
              <w:t xml:space="preserve">Time</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6ec" w:val="clear"/>
            <w:tcMar>
              <w:top w:w="45.0" w:type="dxa"/>
              <w:left w:w="120.0" w:type="dxa"/>
              <w:bottom w:w="45.0" w:type="dxa"/>
              <w:right w:w="120.0" w:type="dxa"/>
            </w:tcMar>
          </w:tcPr>
          <w:p w:rsidR="00000000" w:rsidDel="00000000" w:rsidP="00000000" w:rsidRDefault="00000000" w:rsidRPr="00000000" w14:paraId="00000019">
            <w:pPr>
              <w:spacing w:after="0" w:before="0" w:line="240" w:lineRule="auto"/>
              <w:jc w:val="center"/>
              <w:rPr/>
            </w:pPr>
            <w:r w:rsidDel="00000000" w:rsidR="00000000" w:rsidRPr="00000000">
              <w:rPr>
                <w:rFonts w:ascii="Arial" w:cs="Arial" w:eastAsia="Arial" w:hAnsi="Arial"/>
                <w:b w:val="1"/>
                <w:bCs w:val="1"/>
                <w:color w:val="c2570d"/>
                <w:sz w:val="18"/>
                <w:szCs w:val="18"/>
                <w:rtl w:val="0"/>
              </w:rPr>
              <w:t xml:space="preserve">Room 1</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6ec" w:val="clear"/>
            <w:tcMar>
              <w:top w:w="45.0" w:type="dxa"/>
              <w:left w:w="120.0" w:type="dxa"/>
              <w:bottom w:w="45.0" w:type="dxa"/>
              <w:right w:w="120.0" w:type="dxa"/>
            </w:tcMar>
          </w:tcPr>
          <w:p w:rsidR="00000000" w:rsidDel="00000000" w:rsidP="00000000" w:rsidRDefault="00000000" w:rsidRPr="00000000" w14:paraId="0000001A">
            <w:pPr>
              <w:spacing w:after="0" w:before="0" w:line="240" w:lineRule="auto"/>
              <w:jc w:val="center"/>
              <w:rPr/>
            </w:pPr>
            <w:r w:rsidDel="00000000" w:rsidR="00000000" w:rsidRPr="00000000">
              <w:rPr>
                <w:rFonts w:ascii="Arial" w:cs="Arial" w:eastAsia="Arial" w:hAnsi="Arial"/>
                <w:b w:val="1"/>
                <w:bCs w:val="1"/>
                <w:color w:val="c2570d"/>
                <w:sz w:val="18"/>
                <w:szCs w:val="18"/>
                <w:rtl w:val="0"/>
              </w:rPr>
              <w:t xml:space="preserve">Room 2</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vAlign w:val="center"/>
          </w:tcPr>
          <w:p w:rsidR="00000000" w:rsidDel="00000000" w:rsidP="00000000" w:rsidRDefault="00000000" w:rsidRPr="00000000" w14:paraId="0000001B">
            <w:pPr>
              <w:spacing w:after="0" w:before="0" w:line="240" w:lineRule="auto"/>
              <w:rPr/>
            </w:pPr>
            <w:r w:rsidDel="00000000" w:rsidR="00000000" w:rsidRPr="00000000">
              <w:rPr>
                <w:rFonts w:ascii="Arial" w:cs="Arial" w:eastAsia="Arial" w:hAnsi="Arial"/>
                <w:b w:val="1"/>
                <w:bCs w:val="1"/>
                <w:color w:val="c2570d"/>
                <w:sz w:val="18"/>
                <w:szCs w:val="18"/>
                <w:rtl w:val="0"/>
              </w:rPr>
              <w:t xml:space="preserve">09:00 – 17:00</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vAlign w:val="center"/>
          </w:tcPr>
          <w:p w:rsidR="00000000" w:rsidDel="00000000" w:rsidP="00000000" w:rsidRDefault="00000000" w:rsidRPr="00000000" w14:paraId="0000001C">
            <w:pPr>
              <w:spacing w:after="0" w:before="0" w:line="240" w:lineRule="auto"/>
              <w:jc w:val="center"/>
              <w:rPr/>
            </w:pPr>
            <w:r w:rsidDel="00000000" w:rsidR="00000000" w:rsidRPr="00000000">
              <w:rPr>
                <w:rFonts w:ascii="Arial" w:cs="Arial" w:eastAsia="Arial" w:hAnsi="Arial"/>
                <w:b w:val="1"/>
                <w:bCs w:val="1"/>
                <w:color w:val="454545"/>
                <w:sz w:val="19"/>
                <w:szCs w:val="19"/>
                <w:rtl w:val="0"/>
              </w:rPr>
              <w:t xml:space="preserve">Workshop: Competency-based Framework for Digital Health Careers</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vAlign w:val="center"/>
          </w:tcPr>
          <w:p w:rsidR="00000000" w:rsidDel="00000000" w:rsidP="00000000" w:rsidRDefault="00000000" w:rsidRPr="00000000" w14:paraId="0000001D">
            <w:pPr>
              <w:spacing w:after="0" w:before="0" w:line="240" w:lineRule="auto"/>
              <w:jc w:val="center"/>
              <w:rPr/>
            </w:pPr>
            <w:r w:rsidDel="00000000" w:rsidR="00000000" w:rsidRPr="00000000">
              <w:rPr>
                <w:rFonts w:ascii="Arial" w:cs="Arial" w:eastAsia="Arial" w:hAnsi="Arial"/>
                <w:b w:val="1"/>
                <w:bCs w:val="1"/>
                <w:color w:val="454545"/>
                <w:sz w:val="19"/>
                <w:szCs w:val="19"/>
                <w:rtl w:val="0"/>
              </w:rPr>
              <w:t xml:space="preserve">Trusted Data, Connected Care: A Regenstrief Institute Terminology Workshop (Day 1 of 2)</w:t>
            </w:r>
            <w:r w:rsidDel="00000000" w:rsidR="00000000" w:rsidRPr="00000000">
              <w:rPr>
                <w:rtl w:val="0"/>
              </w:rPr>
            </w:r>
          </w:p>
        </w:tc>
      </w:tr>
      <w:tr>
        <w:trPr>
          <w:cantSplit w:val="1"/>
          <w:tblHeader w:val="0"/>
        </w:trPr>
        <w:tc>
          <w:tcPr>
            <w:gridSpan w:val="3"/>
            <w:tcBorders>
              <w:top w:color="000000" w:space="0" w:sz="0" w:val="nil"/>
              <w:left w:color="000000" w:space="0" w:sz="0" w:val="nil"/>
              <w:bottom w:color="000000" w:space="0" w:sz="0" w:val="nil"/>
              <w:right w:color="000000" w:space="0" w:sz="0" w:val="nil"/>
            </w:tcBorders>
            <w:shd w:fill="e86a12" w:val="clear"/>
            <w:tcMar>
              <w:top w:w="100.0" w:type="dxa"/>
              <w:left w:w="120.0" w:type="dxa"/>
              <w:bottom w:w="100.0" w:type="dxa"/>
              <w:right w:w="120.0" w:type="dxa"/>
            </w:tcMar>
          </w:tcPr>
          <w:p w:rsidR="00000000" w:rsidDel="00000000" w:rsidP="00000000" w:rsidRDefault="00000000" w:rsidRPr="00000000" w14:paraId="0000001E">
            <w:pPr>
              <w:keepNext w:val="1"/>
              <w:spacing w:after="0" w:before="0" w:line="240" w:lineRule="auto"/>
              <w:rPr/>
            </w:pPr>
            <w:r w:rsidDel="00000000" w:rsidR="00000000" w:rsidRPr="00000000">
              <w:rPr>
                <w:rFonts w:ascii="Arial" w:cs="Arial" w:eastAsia="Arial" w:hAnsi="Arial"/>
                <w:b w:val="1"/>
                <w:bCs w:val="1"/>
                <w:color w:val="ffffff"/>
                <w:sz w:val="20"/>
                <w:szCs w:val="20"/>
                <w:rtl w:val="0"/>
              </w:rPr>
              <w:t xml:space="preserve">DAY 3  ·  Friday 6 November 2026  ·  Post-Forum Workshop</w:t>
            </w:r>
            <w:r w:rsidDel="00000000" w:rsidR="00000000" w:rsidRPr="00000000">
              <w:rPr>
                <w:rtl w:val="0"/>
              </w:rPr>
            </w:r>
          </w:p>
        </w:tc>
      </w:tr>
      <w:tr>
        <w:trPr>
          <w:cantSplit w:val="1"/>
          <w:trHeight w:val="270" w:hRule="atLeast"/>
          <w:tblHeader w:val="0"/>
        </w:trPr>
        <w:tc>
          <w:tcPr>
            <w:tcBorders>
              <w:top w:color="f0dccd" w:space="0" w:sz="4" w:val="single"/>
              <w:left w:color="f0dccd" w:space="0" w:sz="4" w:val="single"/>
              <w:bottom w:color="f0dccd" w:space="0" w:sz="4" w:val="single"/>
              <w:right w:color="f0dccd" w:space="0" w:sz="4" w:val="single"/>
            </w:tcBorders>
            <w:shd w:fill="fff6ec" w:val="clear"/>
            <w:tcMar>
              <w:top w:w="45.0" w:type="dxa"/>
              <w:left w:w="120.0" w:type="dxa"/>
              <w:bottom w:w="45.0" w:type="dxa"/>
              <w:right w:w="120.0" w:type="dxa"/>
            </w:tcMar>
          </w:tcPr>
          <w:p w:rsidR="00000000" w:rsidDel="00000000" w:rsidP="00000000" w:rsidRDefault="00000000" w:rsidRPr="00000000" w14:paraId="00000021">
            <w:pPr>
              <w:spacing w:after="0" w:before="0" w:line="240" w:lineRule="auto"/>
              <w:rPr/>
            </w:pPr>
            <w:r w:rsidDel="00000000" w:rsidR="00000000" w:rsidRPr="00000000">
              <w:rPr>
                <w:rFonts w:ascii="Arial" w:cs="Arial" w:eastAsia="Arial" w:hAnsi="Arial"/>
                <w:b w:val="1"/>
                <w:bCs w:val="1"/>
                <w:color w:val="c2570d"/>
                <w:sz w:val="18"/>
                <w:szCs w:val="18"/>
                <w:rtl w:val="0"/>
              </w:rPr>
              <w:t xml:space="preserve">Time</w:t>
            </w:r>
            <w:r w:rsidDel="00000000" w:rsidR="00000000" w:rsidRPr="00000000">
              <w:rPr>
                <w:rtl w:val="0"/>
              </w:rPr>
            </w:r>
          </w:p>
        </w:tc>
        <w:tc>
          <w:tcPr>
            <w:gridSpan w:val="2"/>
            <w:tcBorders>
              <w:top w:color="f0dccd" w:space="0" w:sz="4" w:val="single"/>
              <w:left w:color="f0dccd" w:space="0" w:sz="4" w:val="single"/>
              <w:bottom w:color="f0dccd" w:space="0" w:sz="4" w:val="single"/>
              <w:right w:color="f0dccd" w:space="0" w:sz="4" w:val="single"/>
            </w:tcBorders>
            <w:shd w:fill="fff6ec" w:val="clear"/>
            <w:tcMar>
              <w:top w:w="45.0" w:type="dxa"/>
              <w:left w:w="120.0" w:type="dxa"/>
              <w:bottom w:w="45.0" w:type="dxa"/>
              <w:right w:w="120.0" w:type="dxa"/>
            </w:tcMar>
          </w:tcPr>
          <w:p w:rsidR="00000000" w:rsidDel="00000000" w:rsidP="00000000" w:rsidRDefault="00000000" w:rsidRPr="00000000" w14:paraId="00000022">
            <w:pPr>
              <w:spacing w:after="0" w:before="0" w:line="240" w:lineRule="auto"/>
              <w:jc w:val="center"/>
              <w:rPr/>
            </w:pPr>
            <w:r w:rsidDel="00000000" w:rsidR="00000000" w:rsidRPr="00000000">
              <w:rPr>
                <w:rFonts w:ascii="Arial" w:cs="Arial" w:eastAsia="Arial" w:hAnsi="Arial"/>
                <w:b w:val="1"/>
                <w:bCs w:val="1"/>
                <w:color w:val="c2570d"/>
                <w:sz w:val="18"/>
                <w:szCs w:val="18"/>
                <w:rtl w:val="0"/>
              </w:rPr>
              <w:t xml:space="preserve">Room 2</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vAlign w:val="center"/>
          </w:tcPr>
          <w:p w:rsidR="00000000" w:rsidDel="00000000" w:rsidP="00000000" w:rsidRDefault="00000000" w:rsidRPr="00000000" w14:paraId="00000024">
            <w:pPr>
              <w:spacing w:after="0" w:before="0" w:line="240" w:lineRule="auto"/>
              <w:rPr/>
            </w:pPr>
            <w:r w:rsidDel="00000000" w:rsidR="00000000" w:rsidRPr="00000000">
              <w:rPr>
                <w:rFonts w:ascii="Arial" w:cs="Arial" w:eastAsia="Arial" w:hAnsi="Arial"/>
                <w:b w:val="1"/>
                <w:bCs w:val="1"/>
                <w:color w:val="c2570d"/>
                <w:sz w:val="18"/>
                <w:szCs w:val="18"/>
                <w:rtl w:val="0"/>
              </w:rPr>
              <w:t xml:space="preserve">09:00 – 17:00</w:t>
            </w:r>
            <w:r w:rsidDel="00000000" w:rsidR="00000000" w:rsidRPr="00000000">
              <w:rPr>
                <w:rtl w:val="0"/>
              </w:rPr>
            </w:r>
          </w:p>
        </w:tc>
        <w:tc>
          <w:tcPr>
            <w:gridSpan w:val="2"/>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vAlign w:val="center"/>
          </w:tcPr>
          <w:p w:rsidR="00000000" w:rsidDel="00000000" w:rsidP="00000000" w:rsidRDefault="00000000" w:rsidRPr="00000000" w14:paraId="00000025">
            <w:pPr>
              <w:spacing w:after="0" w:before="0" w:line="240" w:lineRule="auto"/>
              <w:jc w:val="center"/>
              <w:rPr/>
            </w:pPr>
            <w:r w:rsidDel="00000000" w:rsidR="00000000" w:rsidRPr="00000000">
              <w:rPr>
                <w:rFonts w:ascii="Arial" w:cs="Arial" w:eastAsia="Arial" w:hAnsi="Arial"/>
                <w:b w:val="1"/>
                <w:bCs w:val="1"/>
                <w:color w:val="454545"/>
                <w:sz w:val="19"/>
                <w:szCs w:val="19"/>
                <w:rtl w:val="0"/>
              </w:rPr>
              <w:t xml:space="preserve">Trusted Data, Connected Care: A Regenstrief Institute Terminology Workshop (Day 2 of 2)</w:t>
            </w:r>
            <w:r w:rsidDel="00000000" w:rsidR="00000000" w:rsidRPr="00000000">
              <w:rPr>
                <w:rtl w:val="0"/>
              </w:rPr>
            </w:r>
          </w:p>
        </w:tc>
      </w:tr>
    </w:tbl>
    <w:p w:rsidR="00000000" w:rsidDel="00000000" w:rsidP="00000000" w:rsidRDefault="00000000" w:rsidRPr="00000000" w14:paraId="00000027">
      <w:pPr>
        <w:pageBreakBefore w:val="1"/>
        <w:spacing w:after="80" w:lineRule="auto"/>
        <w:jc w:val="center"/>
        <w:rPr/>
      </w:pPr>
      <w:r w:rsidDel="00000000" w:rsidR="00000000" w:rsidRPr="00000000">
        <w:rPr>
          <w:rFonts w:ascii="Arial" w:cs="Arial" w:eastAsia="Arial" w:hAnsi="Arial"/>
          <w:b w:val="1"/>
          <w:bCs w:val="1"/>
          <w:color w:val="f26522"/>
          <w:sz w:val="52"/>
          <w:szCs w:val="52"/>
          <w:rtl w:val="0"/>
        </w:rPr>
        <w:t xml:space="preserve">ZIMAM</w:t>
      </w:r>
      <w:r w:rsidDel="00000000" w:rsidR="00000000" w:rsidRPr="00000000">
        <w:rPr>
          <w:rtl w:val="0"/>
        </w:rPr>
      </w:r>
    </w:p>
    <w:p w:rsidR="00000000" w:rsidDel="00000000" w:rsidP="00000000" w:rsidRDefault="00000000" w:rsidRPr="00000000" w14:paraId="00000028">
      <w:pPr>
        <w:pBdr>
          <w:bottom w:color="e07b10" w:space="1" w:sz="6" w:val="single"/>
        </w:pBdr>
        <w:spacing w:after="200" w:before="0" w:line="240" w:lineRule="auto"/>
        <w:jc w:val="center"/>
        <w:rPr/>
      </w:pPr>
      <w:r w:rsidDel="00000000" w:rsidR="00000000" w:rsidRPr="00000000">
        <w:rPr>
          <w:rFonts w:ascii="Arial" w:cs="Arial" w:eastAsia="Arial" w:hAnsi="Arial"/>
          <w:b w:val="1"/>
          <w:bCs w:val="1"/>
          <w:color w:val="fe8234"/>
          <w:sz w:val="40"/>
          <w:szCs w:val="40"/>
          <w:rtl w:val="0"/>
        </w:rPr>
        <w:t xml:space="preserve">Official Opening &amp; Plenary Session</w:t>
      </w:r>
      <w:r w:rsidDel="00000000" w:rsidR="00000000" w:rsidRPr="00000000">
        <w:rPr>
          <w:rtl w:val="0"/>
        </w:rPr>
      </w:r>
    </w:p>
    <w:p w:rsidR="00000000" w:rsidDel="00000000" w:rsidP="00000000" w:rsidRDefault="00000000" w:rsidRPr="00000000" w14:paraId="00000029">
      <w:pPr>
        <w:spacing w:after="80" w:before="80" w:line="240" w:lineRule="auto"/>
        <w:jc w:val="center"/>
        <w:rPr/>
      </w:pPr>
      <w:r w:rsidDel="00000000" w:rsidR="00000000" w:rsidRPr="00000000">
        <w:rPr>
          <w:rFonts w:ascii="Arial" w:cs="Arial" w:eastAsia="Arial" w:hAnsi="Arial"/>
          <w:b w:val="1"/>
          <w:bCs w:val="1"/>
          <w:color w:val="545454"/>
          <w:sz w:val="24"/>
          <w:szCs w:val="24"/>
          <w:rtl w:val="0"/>
        </w:rPr>
        <w:t xml:space="preserve">Building the Future of Digital Health: Vision, Partnership and Action</w:t>
      </w:r>
      <w:r w:rsidDel="00000000" w:rsidR="00000000" w:rsidRPr="00000000">
        <w:rPr>
          <w:rtl w:val="0"/>
        </w:rPr>
      </w:r>
    </w:p>
    <w:p w:rsidR="00000000" w:rsidDel="00000000" w:rsidP="00000000" w:rsidRDefault="00000000" w:rsidRPr="00000000" w14:paraId="0000002A">
      <w:pPr>
        <w:spacing w:after="160" w:before="0" w:line="240" w:lineRule="auto"/>
        <w:jc w:val="center"/>
        <w:rPr/>
      </w:pPr>
      <w:r w:rsidDel="00000000" w:rsidR="00000000" w:rsidRPr="00000000">
        <w:rPr>
          <w:rFonts w:ascii="Arial" w:cs="Arial" w:eastAsia="Arial" w:hAnsi="Arial"/>
          <w:color w:val="555555"/>
          <w:sz w:val="21"/>
          <w:szCs w:val="21"/>
          <w:rtl w:val="0"/>
        </w:rPr>
        <w:t xml:space="preserve">4 November 2026  ·  08:45 AM – 10:45 AM</w:t>
      </w:r>
      <w:r w:rsidDel="00000000" w:rsidR="00000000" w:rsidRPr="00000000">
        <w:rPr>
          <w:rtl w:val="0"/>
        </w:rPr>
      </w:r>
    </w:p>
    <w:p w:rsidR="00000000" w:rsidDel="00000000" w:rsidP="00000000" w:rsidRDefault="00000000" w:rsidRPr="00000000" w14:paraId="0000002B">
      <w:pPr>
        <w:spacing w:after="120" w:before="0" w:lineRule="auto"/>
        <w:jc w:val="center"/>
        <w:rPr/>
      </w:pPr>
      <w:r w:rsidDel="00000000" w:rsidR="00000000" w:rsidRPr="00000000">
        <w:rPr>
          <w:rFonts w:ascii="Arial" w:cs="Arial" w:eastAsia="Arial" w:hAnsi="Arial"/>
          <w:color w:val="555555"/>
          <w:sz w:val="17"/>
          <w:szCs w:val="17"/>
          <w:rtl w:val="0"/>
        </w:rPr>
        <w:t xml:space="preserve">Speaker status:  </w:t>
      </w:r>
      <w:r w:rsidDel="00000000" w:rsidR="00000000" w:rsidRPr="00000000">
        <w:rPr>
          <w:rFonts w:ascii="Arial" w:cs="Arial" w:eastAsia="Arial" w:hAnsi="Arial"/>
          <w:sz w:val="17"/>
          <w:szCs w:val="17"/>
          <w:highlight w:val="green"/>
          <w:rtl w:val="0"/>
        </w:rPr>
        <w:t xml:space="preserve"> Confirmed </w:t>
      </w:r>
      <w:r w:rsidDel="00000000" w:rsidR="00000000" w:rsidRPr="00000000">
        <w:rPr>
          <w:rtl w:val="0"/>
        </w:rPr>
        <w:t xml:space="preserve">   </w:t>
      </w:r>
      <w:r w:rsidDel="00000000" w:rsidR="00000000" w:rsidRPr="00000000">
        <w:rPr>
          <w:rFonts w:ascii="Arial" w:cs="Arial" w:eastAsia="Arial" w:hAnsi="Arial"/>
          <w:sz w:val="17"/>
          <w:szCs w:val="17"/>
          <w:highlight w:val="yellow"/>
          <w:rtl w:val="0"/>
        </w:rPr>
        <w:t xml:space="preserve"> Awaiting confirmation or details </w:t>
      </w:r>
      <w:r w:rsidDel="00000000" w:rsidR="00000000" w:rsidRPr="00000000">
        <w:rPr>
          <w:rtl w:val="0"/>
        </w:rPr>
        <w:t xml:space="preserve">   </w:t>
      </w:r>
      <w:r w:rsidDel="00000000" w:rsidR="00000000" w:rsidRPr="00000000">
        <w:rPr>
          <w:rFonts w:ascii="Arial" w:cs="Arial" w:eastAsia="Arial" w:hAnsi="Arial"/>
          <w:sz w:val="17"/>
          <w:szCs w:val="17"/>
          <w:shd w:fill="ff7c80" w:val="clear"/>
          <w:rtl w:val="0"/>
        </w:rPr>
        <w:t xml:space="preserve"> Not attending in person </w:t>
      </w:r>
      <w:r w:rsidDel="00000000" w:rsidR="00000000" w:rsidRPr="00000000">
        <w:rPr>
          <w:rFonts w:ascii="Arial" w:cs="Arial" w:eastAsia="Arial" w:hAnsi="Arial"/>
          <w:sz w:val="17"/>
          <w:szCs w:val="17"/>
          <w:rtl w:val="0"/>
        </w:rPr>
        <w:t xml:space="preserve">   No highlight: not on speaker tracker</w:t>
      </w:r>
      <w:r w:rsidDel="00000000" w:rsidR="00000000" w:rsidRPr="00000000">
        <w:rPr>
          <w:rtl w:val="0"/>
        </w:rPr>
      </w:r>
    </w:p>
    <w:tbl>
      <w:tblPr>
        <w:tblStyle w:val="Table2"/>
        <w:tblW w:w="9360.0" w:type="dxa"/>
        <w:jc w:val="left"/>
        <w:tblLayout w:type="fixed"/>
        <w:tblLook w:val="0000"/>
      </w:tblPr>
      <w:tblGrid>
        <w:gridCol w:w="1420"/>
        <w:gridCol w:w="4600"/>
        <w:gridCol w:w="3340"/>
        <w:tblGridChange w:id="0">
          <w:tblGrid>
            <w:gridCol w:w="1420"/>
            <w:gridCol w:w="4600"/>
            <w:gridCol w:w="3340"/>
          </w:tblGrid>
        </w:tblGridChange>
      </w:tblGrid>
      <w:tr>
        <w:trPr>
          <w:cantSplit w:val="1"/>
          <w:tblHeader w:val="1"/>
        </w:trPr>
        <w:tc>
          <w:tcPr>
            <w:tcBorders>
              <w:top w:color="000000" w:space="0" w:sz="0" w:val="nil"/>
              <w:left w:color="000000" w:space="0" w:sz="0" w:val="nil"/>
              <w:bottom w:color="000000" w:space="0" w:sz="0" w:val="nil"/>
              <w:right w:color="000000" w:space="0" w:sz="0" w:val="nil"/>
            </w:tcBorders>
            <w:shd w:fill="e86a12" w:val="clear"/>
            <w:tcMar>
              <w:top w:w="100.0" w:type="dxa"/>
              <w:left w:w="120.0" w:type="dxa"/>
              <w:bottom w:w="100.0" w:type="dxa"/>
              <w:right w:w="120.0" w:type="dxa"/>
            </w:tcMar>
            <w:vAlign w:val="center"/>
          </w:tcPr>
          <w:p w:rsidR="00000000" w:rsidDel="00000000" w:rsidP="00000000" w:rsidRDefault="00000000" w:rsidRPr="00000000" w14:paraId="0000002C">
            <w:pPr>
              <w:spacing w:after="0" w:before="0" w:line="240" w:lineRule="auto"/>
              <w:rPr/>
            </w:pPr>
            <w:r w:rsidDel="00000000" w:rsidR="00000000" w:rsidRPr="00000000">
              <w:rPr>
                <w:rFonts w:ascii="Arial" w:cs="Arial" w:eastAsia="Arial" w:hAnsi="Arial"/>
                <w:b w:val="1"/>
                <w:bCs w:val="1"/>
                <w:color w:val="ffffff"/>
                <w:sz w:val="20"/>
                <w:szCs w:val="20"/>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6a12" w:val="clear"/>
            <w:tcMar>
              <w:top w:w="100.0" w:type="dxa"/>
              <w:left w:w="120.0" w:type="dxa"/>
              <w:bottom w:w="100.0" w:type="dxa"/>
              <w:right w:w="120.0" w:type="dxa"/>
            </w:tcMar>
            <w:vAlign w:val="center"/>
          </w:tcPr>
          <w:p w:rsidR="00000000" w:rsidDel="00000000" w:rsidP="00000000" w:rsidRDefault="00000000" w:rsidRPr="00000000" w14:paraId="0000002D">
            <w:pPr>
              <w:spacing w:after="0" w:before="0" w:line="240" w:lineRule="auto"/>
              <w:rPr/>
            </w:pPr>
            <w:r w:rsidDel="00000000" w:rsidR="00000000" w:rsidRPr="00000000">
              <w:rPr>
                <w:rFonts w:ascii="Arial" w:cs="Arial" w:eastAsia="Arial" w:hAnsi="Arial"/>
                <w:b w:val="1"/>
                <w:bCs w:val="1"/>
                <w:color w:val="ffffff"/>
                <w:sz w:val="20"/>
                <w:szCs w:val="20"/>
                <w:rtl w:val="0"/>
              </w:rPr>
              <w:t xml:space="preserve">Session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6a12" w:val="clear"/>
            <w:tcMar>
              <w:top w:w="100.0" w:type="dxa"/>
              <w:left w:w="120.0" w:type="dxa"/>
              <w:bottom w:w="100.0" w:type="dxa"/>
              <w:right w:w="120.0" w:type="dxa"/>
            </w:tcMar>
            <w:vAlign w:val="center"/>
          </w:tcPr>
          <w:p w:rsidR="00000000" w:rsidDel="00000000" w:rsidP="00000000" w:rsidRDefault="00000000" w:rsidRPr="00000000" w14:paraId="0000002E">
            <w:pPr>
              <w:spacing w:after="0" w:before="0" w:line="240" w:lineRule="auto"/>
              <w:rPr/>
            </w:pPr>
            <w:r w:rsidDel="00000000" w:rsidR="00000000" w:rsidRPr="00000000">
              <w:rPr>
                <w:rFonts w:ascii="Arial" w:cs="Arial" w:eastAsia="Arial" w:hAnsi="Arial"/>
                <w:b w:val="1"/>
                <w:bCs w:val="1"/>
                <w:color w:val="ffffff"/>
                <w:sz w:val="20"/>
                <w:szCs w:val="20"/>
                <w:rtl w:val="0"/>
              </w:rPr>
              <w:t xml:space="preserve">Speakers</w:t>
            </w:r>
            <w:r w:rsidDel="00000000" w:rsidR="00000000" w:rsidRPr="00000000">
              <w:rPr>
                <w:rtl w:val="0"/>
              </w:rPr>
            </w:r>
          </w:p>
        </w:tc>
      </w:tr>
      <w:tr>
        <w:trPr>
          <w:cantSplit w:val="1"/>
          <w:tblHeader w:val="0"/>
        </w:trPr>
        <w:tc>
          <w:tcPr>
            <w:gridSpan w:val="3"/>
            <w:tcBorders>
              <w:top w:color="000000" w:space="0" w:sz="0" w:val="nil"/>
              <w:left w:color="000000" w:space="0" w:sz="0" w:val="nil"/>
              <w:bottom w:color="000000" w:space="0" w:sz="0" w:val="nil"/>
              <w:right w:color="000000" w:space="0" w:sz="0" w:val="nil"/>
            </w:tcBorders>
            <w:shd w:fill="fe8234" w:val="clear"/>
            <w:tcMar>
              <w:top w:w="80.0" w:type="dxa"/>
              <w:left w:w="120.0" w:type="dxa"/>
              <w:bottom w:w="80.0" w:type="dxa"/>
              <w:right w:w="120.0" w:type="dxa"/>
            </w:tcMar>
          </w:tcPr>
          <w:p w:rsidR="00000000" w:rsidDel="00000000" w:rsidP="00000000" w:rsidRDefault="00000000" w:rsidRPr="00000000" w14:paraId="0000002F">
            <w:pPr>
              <w:keepNext w:val="1"/>
              <w:spacing w:after="0" w:before="0" w:line="240" w:lineRule="auto"/>
              <w:rPr/>
            </w:pPr>
            <w:r w:rsidDel="00000000" w:rsidR="00000000" w:rsidRPr="00000000">
              <w:rPr>
                <w:rFonts w:ascii="Arial" w:cs="Arial" w:eastAsia="Arial" w:hAnsi="Arial"/>
                <w:b w:val="1"/>
                <w:bCs w:val="1"/>
                <w:color w:val="ffffff"/>
                <w:sz w:val="17"/>
                <w:szCs w:val="17"/>
                <w:rtl w:val="0"/>
              </w:rPr>
              <w:t xml:space="preserve">PLENARY SESSION  ·  08:45 – 10:45  ·  Building the Future of Digital Health</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32">
            <w:pPr>
              <w:spacing w:after="0" w:before="0" w:line="240" w:lineRule="auto"/>
              <w:rPr/>
            </w:pPr>
            <w:r w:rsidDel="00000000" w:rsidR="00000000" w:rsidRPr="00000000">
              <w:rPr>
                <w:rFonts w:ascii="Arial" w:cs="Arial" w:eastAsia="Arial" w:hAnsi="Arial"/>
                <w:b w:val="1"/>
                <w:bCs w:val="1"/>
                <w:color w:val="c2570d"/>
                <w:sz w:val="17"/>
                <w:szCs w:val="17"/>
                <w:rtl w:val="0"/>
              </w:rPr>
              <w:t xml:space="preserve">08:45 – 08:55</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33">
            <w:pPr>
              <w:spacing w:after="30" w:before="0" w:line="240" w:lineRule="auto"/>
              <w:rPr/>
            </w:pPr>
            <w:r w:rsidDel="00000000" w:rsidR="00000000" w:rsidRPr="00000000">
              <w:rPr>
                <w:rFonts w:ascii="Arial" w:cs="Arial" w:eastAsia="Arial" w:hAnsi="Arial"/>
                <w:b w:val="1"/>
                <w:bCs w:val="1"/>
                <w:color w:val="e86a12"/>
                <w:sz w:val="16"/>
                <w:szCs w:val="16"/>
                <w:rtl w:val="0"/>
              </w:rPr>
              <w:t xml:space="preserve">Opening</w:t>
            </w:r>
            <w:r w:rsidDel="00000000" w:rsidR="00000000" w:rsidRPr="00000000">
              <w:rPr>
                <w:rtl w:val="0"/>
              </w:rPr>
            </w:r>
          </w:p>
          <w:p w:rsidR="00000000" w:rsidDel="00000000" w:rsidP="00000000" w:rsidRDefault="00000000" w:rsidRPr="00000000" w14:paraId="00000034">
            <w:pPr>
              <w:spacing w:after="30" w:before="0" w:line="240" w:lineRule="auto"/>
              <w:rPr/>
            </w:pPr>
            <w:r w:rsidDel="00000000" w:rsidR="00000000" w:rsidRPr="00000000">
              <w:rPr>
                <w:rFonts w:ascii="Arial" w:cs="Arial" w:eastAsia="Arial" w:hAnsi="Arial"/>
                <w:b w:val="1"/>
                <w:bCs w:val="1"/>
                <w:color w:val="454545"/>
                <w:sz w:val="18"/>
                <w:szCs w:val="18"/>
                <w:rtl w:val="0"/>
              </w:rPr>
              <w:t xml:space="preserve">Welcome &amp; Opening Remarks</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35">
            <w:pPr>
              <w:spacing w:after="0" w:before="0" w:line="240" w:lineRule="auto"/>
              <w:rPr/>
            </w:pP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36">
            <w:pPr>
              <w:spacing w:after="0" w:before="0" w:line="240" w:lineRule="auto"/>
              <w:rPr/>
            </w:pPr>
            <w:r w:rsidDel="00000000" w:rsidR="00000000" w:rsidRPr="00000000">
              <w:rPr>
                <w:rFonts w:ascii="Arial" w:cs="Arial" w:eastAsia="Arial" w:hAnsi="Arial"/>
                <w:b w:val="1"/>
                <w:bCs w:val="1"/>
                <w:color w:val="c2570d"/>
                <w:sz w:val="17"/>
                <w:szCs w:val="17"/>
                <w:rtl w:val="0"/>
              </w:rPr>
              <w:t xml:space="preserve">08:55 – 09:20</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37">
            <w:pPr>
              <w:spacing w:after="30" w:before="0" w:line="240" w:lineRule="auto"/>
              <w:rPr/>
            </w:pPr>
            <w:r w:rsidDel="00000000" w:rsidR="00000000" w:rsidRPr="00000000">
              <w:rPr>
                <w:rFonts w:ascii="Arial" w:cs="Arial" w:eastAsia="Arial" w:hAnsi="Arial"/>
                <w:b w:val="1"/>
                <w:bCs w:val="1"/>
                <w:color w:val="e86a12"/>
                <w:sz w:val="16"/>
                <w:szCs w:val="16"/>
                <w:rtl w:val="0"/>
              </w:rPr>
              <w:t xml:space="preserve">Keynote Address</w:t>
            </w:r>
            <w:r w:rsidDel="00000000" w:rsidR="00000000" w:rsidRPr="00000000">
              <w:rPr>
                <w:rtl w:val="0"/>
              </w:rPr>
            </w:r>
          </w:p>
          <w:p w:rsidR="00000000" w:rsidDel="00000000" w:rsidP="00000000" w:rsidRDefault="00000000" w:rsidRPr="00000000" w14:paraId="00000038">
            <w:pPr>
              <w:spacing w:after="30" w:before="0" w:line="240" w:lineRule="auto"/>
              <w:rPr/>
            </w:pPr>
            <w:r w:rsidDel="00000000" w:rsidR="00000000" w:rsidRPr="00000000">
              <w:rPr>
                <w:rFonts w:ascii="Arial" w:cs="Arial" w:eastAsia="Arial" w:hAnsi="Arial"/>
                <w:b w:val="1"/>
                <w:bCs w:val="1"/>
                <w:color w:val="454545"/>
                <w:sz w:val="18"/>
                <w:szCs w:val="18"/>
                <w:rtl w:val="0"/>
              </w:rPr>
              <w:t xml:space="preserve">Responsible Governance in the Age of Agentic AI: Safety, Accountability and Trust in Clinical Practice</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39">
            <w:pPr>
              <w:spacing w:after="40" w:before="0" w:line="240" w:lineRule="auto"/>
              <w:rPr/>
            </w:pPr>
            <w:r w:rsidDel="00000000" w:rsidR="00000000" w:rsidRPr="00000000">
              <w:rPr>
                <w:rFonts w:ascii="Arial" w:cs="Arial" w:eastAsia="Arial" w:hAnsi="Arial"/>
                <w:color w:val="454545"/>
                <w:sz w:val="17"/>
                <w:szCs w:val="17"/>
                <w:rtl w:val="0"/>
              </w:rPr>
              <w:t xml:space="preserve">Speaker (TBC)</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3A">
            <w:pPr>
              <w:spacing w:after="0" w:before="0" w:line="240" w:lineRule="auto"/>
              <w:rPr/>
            </w:pPr>
            <w:r w:rsidDel="00000000" w:rsidR="00000000" w:rsidRPr="00000000">
              <w:rPr>
                <w:rFonts w:ascii="Arial" w:cs="Arial" w:eastAsia="Arial" w:hAnsi="Arial"/>
                <w:b w:val="1"/>
                <w:bCs w:val="1"/>
                <w:color w:val="c2570d"/>
                <w:sz w:val="17"/>
                <w:szCs w:val="17"/>
                <w:rtl w:val="0"/>
              </w:rPr>
              <w:t xml:space="preserve">09:20 – 10:00</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3B">
            <w:pPr>
              <w:spacing w:after="30" w:before="0" w:line="240" w:lineRule="auto"/>
              <w:rPr/>
            </w:pPr>
            <w:r w:rsidDel="00000000" w:rsidR="00000000" w:rsidRPr="00000000">
              <w:rPr>
                <w:rFonts w:ascii="Arial" w:cs="Arial" w:eastAsia="Arial" w:hAnsi="Arial"/>
                <w:b w:val="1"/>
                <w:bCs w:val="1"/>
                <w:color w:val="e86a12"/>
                <w:sz w:val="16"/>
                <w:szCs w:val="16"/>
                <w:rtl w:val="0"/>
              </w:rPr>
              <w:t xml:space="preserve">Executive Panel</w:t>
            </w:r>
            <w:r w:rsidDel="00000000" w:rsidR="00000000" w:rsidRPr="00000000">
              <w:rPr>
                <w:rtl w:val="0"/>
              </w:rPr>
            </w:r>
          </w:p>
          <w:p w:rsidR="00000000" w:rsidDel="00000000" w:rsidP="00000000" w:rsidRDefault="00000000" w:rsidRPr="00000000" w14:paraId="0000003C">
            <w:pPr>
              <w:spacing w:after="30" w:before="0" w:line="240" w:lineRule="auto"/>
              <w:rPr/>
            </w:pPr>
            <w:r w:rsidDel="00000000" w:rsidR="00000000" w:rsidRPr="00000000">
              <w:rPr>
                <w:rFonts w:ascii="Arial" w:cs="Arial" w:eastAsia="Arial" w:hAnsi="Arial"/>
                <w:b w:val="1"/>
                <w:bCs w:val="1"/>
                <w:color w:val="454545"/>
                <w:sz w:val="18"/>
                <w:szCs w:val="18"/>
                <w:rtl w:val="0"/>
              </w:rPr>
              <w:t xml:space="preserve">Shared Vision, Shared Health: Crafting the Blueprint for the Next Generation of AI-Powered Electronic Medical Records</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3D">
            <w:pPr>
              <w:spacing w:after="20" w:before="0" w:line="240" w:lineRule="auto"/>
              <w:rPr/>
            </w:pPr>
            <w:r w:rsidDel="00000000" w:rsidR="00000000" w:rsidRPr="00000000">
              <w:rPr>
                <w:rFonts w:ascii="Arial" w:cs="Arial" w:eastAsia="Arial" w:hAnsi="Arial"/>
                <w:b w:val="1"/>
                <w:bCs w:val="1"/>
                <w:color w:val="e86a12"/>
                <w:sz w:val="16"/>
                <w:szCs w:val="16"/>
                <w:rtl w:val="0"/>
              </w:rPr>
              <w:t xml:space="preserve">Moderator:</w:t>
            </w:r>
            <w:r w:rsidDel="00000000" w:rsidR="00000000" w:rsidRPr="00000000">
              <w:rPr>
                <w:rtl w:val="0"/>
              </w:rPr>
            </w:r>
          </w:p>
          <w:p w:rsidR="00000000" w:rsidDel="00000000" w:rsidP="00000000" w:rsidRDefault="00000000" w:rsidRPr="00000000" w14:paraId="0000003E">
            <w:pPr>
              <w:spacing w:after="40" w:before="0" w:line="240" w:lineRule="auto"/>
              <w:rPr/>
            </w:pPr>
            <w:r w:rsidDel="00000000" w:rsidR="00000000" w:rsidRPr="00000000">
              <w:rPr>
                <w:rFonts w:ascii="Arial" w:cs="Arial" w:eastAsia="Arial" w:hAnsi="Arial"/>
                <w:color w:val="454545"/>
                <w:sz w:val="17"/>
                <w:szCs w:val="17"/>
                <w:highlight w:val="green"/>
                <w:rtl w:val="0"/>
              </w:rPr>
              <w:t xml:space="preserve">Dr Tamara Sunbul</w:t>
            </w:r>
            <w:r w:rsidDel="00000000" w:rsidR="00000000" w:rsidRPr="00000000">
              <w:rPr>
                <w:rtl w:val="0"/>
              </w:rPr>
            </w:r>
          </w:p>
          <w:p w:rsidR="00000000" w:rsidDel="00000000" w:rsidP="00000000" w:rsidRDefault="00000000" w:rsidRPr="00000000" w14:paraId="0000003F">
            <w:pPr>
              <w:spacing w:after="20" w:before="40" w:line="240" w:lineRule="auto"/>
              <w:rPr/>
            </w:pPr>
            <w:r w:rsidDel="00000000" w:rsidR="00000000" w:rsidRPr="00000000">
              <w:rPr>
                <w:rFonts w:ascii="Arial" w:cs="Arial" w:eastAsia="Arial" w:hAnsi="Arial"/>
                <w:b w:val="1"/>
                <w:bCs w:val="1"/>
                <w:color w:val="e86a12"/>
                <w:sz w:val="16"/>
                <w:szCs w:val="16"/>
                <w:rtl w:val="0"/>
              </w:rPr>
              <w:t xml:space="preserve">Panelists:</w:t>
            </w:r>
            <w:r w:rsidDel="00000000" w:rsidR="00000000" w:rsidRPr="00000000">
              <w:rPr>
                <w:rtl w:val="0"/>
              </w:rPr>
            </w:r>
          </w:p>
          <w:p w:rsidR="00000000" w:rsidDel="00000000" w:rsidP="00000000" w:rsidRDefault="00000000" w:rsidRPr="00000000" w14:paraId="00000040">
            <w:pPr>
              <w:spacing w:after="40" w:before="0" w:line="240" w:lineRule="auto"/>
              <w:rPr/>
            </w:pPr>
            <w:r w:rsidDel="00000000" w:rsidR="00000000" w:rsidRPr="00000000">
              <w:rPr>
                <w:rFonts w:ascii="Arial" w:cs="Arial" w:eastAsia="Arial" w:hAnsi="Arial"/>
                <w:color w:val="454545"/>
                <w:sz w:val="17"/>
                <w:szCs w:val="17"/>
                <w:highlight w:val="green"/>
                <w:rtl w:val="0"/>
              </w:rPr>
              <w:t xml:space="preserve">Yasir Khan, Clinical Director, Oracle Health and Life Sciences, UAE</w:t>
            </w:r>
            <w:r w:rsidDel="00000000" w:rsidR="00000000" w:rsidRPr="00000000">
              <w:rPr>
                <w:rtl w:val="0"/>
              </w:rPr>
            </w:r>
          </w:p>
          <w:p w:rsidR="00000000" w:rsidDel="00000000" w:rsidP="00000000" w:rsidRDefault="00000000" w:rsidRPr="00000000" w14:paraId="00000041">
            <w:pPr>
              <w:spacing w:after="40" w:before="0" w:line="240" w:lineRule="auto"/>
              <w:rPr/>
            </w:pPr>
            <w:r w:rsidDel="00000000" w:rsidR="00000000" w:rsidRPr="00000000">
              <w:rPr>
                <w:rFonts w:ascii="Arial" w:cs="Arial" w:eastAsia="Arial" w:hAnsi="Arial"/>
                <w:color w:val="454545"/>
                <w:sz w:val="17"/>
                <w:szCs w:val="17"/>
                <w:highlight w:val="green"/>
                <w:rtl w:val="0"/>
              </w:rPr>
              <w:t xml:space="preserve">Baha Sayiner, Head of IT, Medicare, UAE</w:t>
            </w:r>
            <w:r w:rsidDel="00000000" w:rsidR="00000000" w:rsidRPr="00000000">
              <w:rPr>
                <w:rtl w:val="0"/>
              </w:rPr>
            </w:r>
          </w:p>
          <w:p w:rsidR="00000000" w:rsidDel="00000000" w:rsidP="00000000" w:rsidRDefault="00000000" w:rsidRPr="00000000" w14:paraId="00000042">
            <w:pPr>
              <w:spacing w:after="40" w:before="0" w:line="240" w:lineRule="auto"/>
              <w:rPr/>
            </w:pPr>
            <w:r w:rsidDel="00000000" w:rsidR="00000000" w:rsidRPr="00000000">
              <w:rPr>
                <w:rFonts w:ascii="Arial" w:cs="Arial" w:eastAsia="Arial" w:hAnsi="Arial"/>
                <w:color w:val="454545"/>
                <w:sz w:val="17"/>
                <w:szCs w:val="17"/>
                <w:highlight w:val="green"/>
                <w:rtl w:val="0"/>
              </w:rPr>
              <w:t xml:space="preserve">Mr Sandeep Kumar, CIO, King’s College</w:t>
            </w:r>
            <w:r w:rsidDel="00000000" w:rsidR="00000000" w:rsidRPr="00000000">
              <w:rPr>
                <w:rtl w:val="0"/>
              </w:rPr>
            </w:r>
          </w:p>
          <w:p w:rsidR="00000000" w:rsidDel="00000000" w:rsidP="00000000" w:rsidRDefault="00000000" w:rsidRPr="00000000" w14:paraId="00000043">
            <w:pPr>
              <w:spacing w:after="40" w:before="0" w:line="240" w:lineRule="auto"/>
              <w:rPr/>
            </w:pPr>
            <w:r w:rsidDel="00000000" w:rsidR="00000000" w:rsidRPr="00000000">
              <w:rPr>
                <w:rFonts w:ascii="Arial" w:cs="Arial" w:eastAsia="Arial" w:hAnsi="Arial"/>
                <w:color w:val="454545"/>
                <w:sz w:val="17"/>
                <w:szCs w:val="17"/>
                <w:rtl w:val="0"/>
              </w:rPr>
              <w:t xml:space="preserve">Raed Rafeh, Director of Solutions and Applications Delivery, Dubai Health</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44">
            <w:pPr>
              <w:spacing w:after="0" w:before="0" w:line="240" w:lineRule="auto"/>
              <w:rPr/>
            </w:pPr>
            <w:r w:rsidDel="00000000" w:rsidR="00000000" w:rsidRPr="00000000">
              <w:rPr>
                <w:rFonts w:ascii="Arial" w:cs="Arial" w:eastAsia="Arial" w:hAnsi="Arial"/>
                <w:b w:val="1"/>
                <w:bCs w:val="1"/>
                <w:color w:val="c2570d"/>
                <w:sz w:val="17"/>
                <w:szCs w:val="17"/>
                <w:rtl w:val="0"/>
              </w:rPr>
              <w:t xml:space="preserve">10:00 – 10:40</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45">
            <w:pPr>
              <w:spacing w:after="30" w:before="0" w:line="240" w:lineRule="auto"/>
              <w:rPr/>
            </w:pPr>
            <w:r w:rsidDel="00000000" w:rsidR="00000000" w:rsidRPr="00000000">
              <w:rPr>
                <w:rFonts w:ascii="Arial" w:cs="Arial" w:eastAsia="Arial" w:hAnsi="Arial"/>
                <w:b w:val="1"/>
                <w:bCs w:val="1"/>
                <w:color w:val="e86a12"/>
                <w:sz w:val="16"/>
                <w:szCs w:val="16"/>
                <w:rtl w:val="0"/>
              </w:rPr>
              <w:t xml:space="preserve">Executive Panel</w:t>
            </w:r>
            <w:r w:rsidDel="00000000" w:rsidR="00000000" w:rsidRPr="00000000">
              <w:rPr>
                <w:rtl w:val="0"/>
              </w:rPr>
            </w:r>
          </w:p>
          <w:p w:rsidR="00000000" w:rsidDel="00000000" w:rsidP="00000000" w:rsidRDefault="00000000" w:rsidRPr="00000000" w14:paraId="00000046">
            <w:pPr>
              <w:spacing w:after="30" w:before="0" w:line="240" w:lineRule="auto"/>
              <w:rPr/>
            </w:pPr>
            <w:r w:rsidDel="00000000" w:rsidR="00000000" w:rsidRPr="00000000">
              <w:rPr>
                <w:rFonts w:ascii="Arial" w:cs="Arial" w:eastAsia="Arial" w:hAnsi="Arial"/>
                <w:b w:val="1"/>
                <w:bCs w:val="1"/>
                <w:color w:val="454545"/>
                <w:sz w:val="18"/>
                <w:szCs w:val="18"/>
                <w:rtl w:val="0"/>
              </w:rPr>
              <w:t xml:space="preserve">From Health Sandbox to Scale: Who Will Own the Trusted Digital Health Economy?</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47">
            <w:pPr>
              <w:spacing w:after="20" w:before="0" w:line="240" w:lineRule="auto"/>
              <w:rPr/>
            </w:pPr>
            <w:r w:rsidDel="00000000" w:rsidR="00000000" w:rsidRPr="00000000">
              <w:rPr>
                <w:rFonts w:ascii="Arial" w:cs="Arial" w:eastAsia="Arial" w:hAnsi="Arial"/>
                <w:b w:val="1"/>
                <w:bCs w:val="1"/>
                <w:color w:val="e86a12"/>
                <w:sz w:val="16"/>
                <w:szCs w:val="16"/>
                <w:rtl w:val="0"/>
              </w:rPr>
              <w:t xml:space="preserve">Moderator:</w:t>
            </w:r>
            <w:r w:rsidDel="00000000" w:rsidR="00000000" w:rsidRPr="00000000">
              <w:rPr>
                <w:rtl w:val="0"/>
              </w:rPr>
            </w:r>
          </w:p>
          <w:p w:rsidR="00000000" w:rsidDel="00000000" w:rsidP="00000000" w:rsidRDefault="00000000" w:rsidRPr="00000000" w14:paraId="00000048">
            <w:pPr>
              <w:spacing w:after="40" w:before="0" w:line="240" w:lineRule="auto"/>
              <w:rPr/>
            </w:pPr>
            <w:r w:rsidDel="00000000" w:rsidR="00000000" w:rsidRPr="00000000">
              <w:rPr>
                <w:rFonts w:ascii="Arial" w:cs="Arial" w:eastAsia="Arial" w:hAnsi="Arial"/>
                <w:color w:val="454545"/>
                <w:sz w:val="17"/>
                <w:szCs w:val="17"/>
                <w:highlight w:val="green"/>
                <w:rtl w:val="0"/>
              </w:rPr>
              <w:t xml:space="preserve">Dr Mazin Gadir</w:t>
            </w:r>
            <w:r w:rsidDel="00000000" w:rsidR="00000000" w:rsidRPr="00000000">
              <w:rPr>
                <w:rtl w:val="0"/>
              </w:rPr>
            </w:r>
          </w:p>
          <w:p w:rsidR="00000000" w:rsidDel="00000000" w:rsidP="00000000" w:rsidRDefault="00000000" w:rsidRPr="00000000" w14:paraId="00000049">
            <w:pPr>
              <w:spacing w:after="20" w:before="40" w:line="240" w:lineRule="auto"/>
              <w:rPr/>
            </w:pPr>
            <w:r w:rsidDel="00000000" w:rsidR="00000000" w:rsidRPr="00000000">
              <w:rPr>
                <w:rFonts w:ascii="Arial" w:cs="Arial" w:eastAsia="Arial" w:hAnsi="Arial"/>
                <w:b w:val="1"/>
                <w:bCs w:val="1"/>
                <w:color w:val="e86a12"/>
                <w:sz w:val="16"/>
                <w:szCs w:val="16"/>
                <w:rtl w:val="0"/>
              </w:rPr>
              <w:t xml:space="preserve">Panelists:</w:t>
            </w:r>
            <w:r w:rsidDel="00000000" w:rsidR="00000000" w:rsidRPr="00000000">
              <w:rPr>
                <w:rtl w:val="0"/>
              </w:rPr>
            </w:r>
          </w:p>
          <w:p w:rsidR="00000000" w:rsidDel="00000000" w:rsidP="00000000" w:rsidRDefault="00000000" w:rsidRPr="00000000" w14:paraId="0000004A">
            <w:pPr>
              <w:spacing w:after="40" w:before="0" w:line="240" w:lineRule="auto"/>
              <w:rPr/>
            </w:pPr>
            <w:r w:rsidDel="00000000" w:rsidR="00000000" w:rsidRPr="00000000">
              <w:rPr>
                <w:rFonts w:ascii="Arial" w:cs="Arial" w:eastAsia="Arial" w:hAnsi="Arial"/>
                <w:color w:val="454545"/>
                <w:sz w:val="17"/>
                <w:szCs w:val="17"/>
                <w:highlight w:val="green"/>
                <w:rtl w:val="0"/>
              </w:rPr>
              <w:t xml:space="preserve">Hamid Al Mahdali, Head of Policy, Sandbox Dubai, DHA</w:t>
            </w:r>
            <w:r w:rsidDel="00000000" w:rsidR="00000000" w:rsidRPr="00000000">
              <w:rPr>
                <w:rtl w:val="0"/>
              </w:rPr>
            </w:r>
          </w:p>
          <w:p w:rsidR="00000000" w:rsidDel="00000000" w:rsidP="00000000" w:rsidRDefault="00000000" w:rsidRPr="00000000" w14:paraId="0000004B">
            <w:pPr>
              <w:spacing w:after="40" w:before="0" w:line="240" w:lineRule="auto"/>
              <w:rPr/>
            </w:pPr>
            <w:r w:rsidDel="00000000" w:rsidR="00000000" w:rsidRPr="00000000">
              <w:rPr>
                <w:rFonts w:ascii="Arial" w:cs="Arial" w:eastAsia="Arial" w:hAnsi="Arial"/>
                <w:color w:val="454545"/>
                <w:sz w:val="17"/>
                <w:szCs w:val="17"/>
                <w:highlight w:val="yellow"/>
                <w:rtl w:val="0"/>
              </w:rPr>
              <w:t xml:space="preserve">Entisar Al-Mutairi, Director, Health Sandbox, MoH, KSA</w:t>
            </w:r>
            <w:r w:rsidDel="00000000" w:rsidR="00000000" w:rsidRPr="00000000">
              <w:rPr>
                <w:rtl w:val="0"/>
              </w:rPr>
            </w:r>
          </w:p>
          <w:p w:rsidR="00000000" w:rsidDel="00000000" w:rsidP="00000000" w:rsidRDefault="00000000" w:rsidRPr="00000000" w14:paraId="0000004C">
            <w:pPr>
              <w:spacing w:after="40" w:before="0" w:line="240" w:lineRule="auto"/>
              <w:rPr/>
            </w:pPr>
            <w:r w:rsidDel="00000000" w:rsidR="00000000" w:rsidRPr="00000000">
              <w:rPr>
                <w:rFonts w:ascii="Arial" w:cs="Arial" w:eastAsia="Arial" w:hAnsi="Arial"/>
                <w:color w:val="454545"/>
                <w:sz w:val="17"/>
                <w:szCs w:val="17"/>
                <w:rtl w:val="0"/>
              </w:rPr>
              <w:t xml:space="preserve">Representative, Singapore or Europe (TBC)</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4D">
            <w:pPr>
              <w:spacing w:after="0" w:before="0" w:line="240" w:lineRule="auto"/>
              <w:rPr/>
            </w:pPr>
            <w:r w:rsidDel="00000000" w:rsidR="00000000" w:rsidRPr="00000000">
              <w:rPr>
                <w:rFonts w:ascii="Arial" w:cs="Arial" w:eastAsia="Arial" w:hAnsi="Arial"/>
                <w:b w:val="1"/>
                <w:bCs w:val="1"/>
                <w:color w:val="c2570d"/>
                <w:sz w:val="17"/>
                <w:szCs w:val="17"/>
                <w:rtl w:val="0"/>
              </w:rPr>
              <w:t xml:space="preserve">10:40 – 10:45</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4E">
            <w:pPr>
              <w:spacing w:after="30" w:before="0" w:line="240" w:lineRule="auto"/>
              <w:rPr/>
            </w:pPr>
            <w:r w:rsidDel="00000000" w:rsidR="00000000" w:rsidRPr="00000000">
              <w:rPr>
                <w:rFonts w:ascii="Arial" w:cs="Arial" w:eastAsia="Arial" w:hAnsi="Arial"/>
                <w:b w:val="1"/>
                <w:bCs w:val="1"/>
                <w:color w:val="e86a12"/>
                <w:sz w:val="16"/>
                <w:szCs w:val="16"/>
                <w:rtl w:val="0"/>
              </w:rPr>
              <w:t xml:space="preserve">Closing</w:t>
            </w:r>
            <w:r w:rsidDel="00000000" w:rsidR="00000000" w:rsidRPr="00000000">
              <w:rPr>
                <w:rtl w:val="0"/>
              </w:rPr>
            </w:r>
          </w:p>
          <w:p w:rsidR="00000000" w:rsidDel="00000000" w:rsidP="00000000" w:rsidRDefault="00000000" w:rsidRPr="00000000" w14:paraId="0000004F">
            <w:pPr>
              <w:spacing w:after="30" w:before="0" w:line="240" w:lineRule="auto"/>
              <w:rPr/>
            </w:pPr>
            <w:r w:rsidDel="00000000" w:rsidR="00000000" w:rsidRPr="00000000">
              <w:rPr>
                <w:rFonts w:ascii="Arial" w:cs="Arial" w:eastAsia="Arial" w:hAnsi="Arial"/>
                <w:b w:val="1"/>
                <w:bCs w:val="1"/>
                <w:color w:val="454545"/>
                <w:sz w:val="18"/>
                <w:szCs w:val="18"/>
                <w:rtl w:val="0"/>
              </w:rPr>
              <w:t xml:space="preserve">ZIMAM 2026 Highlights &amp; Forum Preview (Video)</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50">
            <w:pPr>
              <w:spacing w:after="0" w:before="0" w:line="240" w:lineRule="auto"/>
              <w:rPr/>
            </w:pPr>
            <w:r w:rsidDel="00000000" w:rsidR="00000000" w:rsidRPr="00000000">
              <w:rPr>
                <w:rtl w:val="0"/>
              </w:rPr>
            </w:r>
          </w:p>
        </w:tc>
      </w:tr>
    </w:tbl>
    <w:p w:rsidR="00000000" w:rsidDel="00000000" w:rsidP="00000000" w:rsidRDefault="00000000" w:rsidRPr="00000000" w14:paraId="00000051">
      <w:pPr>
        <w:pageBreakBefore w:val="1"/>
        <w:spacing w:after="80" w:lineRule="auto"/>
        <w:jc w:val="center"/>
        <w:rPr/>
      </w:pPr>
      <w:r w:rsidDel="00000000" w:rsidR="00000000" w:rsidRPr="00000000">
        <w:rPr>
          <w:rFonts w:ascii="Arial" w:cs="Arial" w:eastAsia="Arial" w:hAnsi="Arial"/>
          <w:b w:val="1"/>
          <w:bCs w:val="1"/>
          <w:color w:val="f26522"/>
          <w:sz w:val="52"/>
          <w:szCs w:val="52"/>
          <w:rtl w:val="0"/>
        </w:rPr>
        <w:t xml:space="preserve">ZIMAM</w:t>
      </w:r>
      <w:r w:rsidDel="00000000" w:rsidR="00000000" w:rsidRPr="00000000">
        <w:rPr>
          <w:rtl w:val="0"/>
        </w:rPr>
      </w:r>
    </w:p>
    <w:p w:rsidR="00000000" w:rsidDel="00000000" w:rsidP="00000000" w:rsidRDefault="00000000" w:rsidRPr="00000000" w14:paraId="00000052">
      <w:pPr>
        <w:pBdr>
          <w:bottom w:color="e07b10" w:space="1" w:sz="6" w:val="single"/>
        </w:pBdr>
        <w:spacing w:after="200" w:before="0" w:line="240" w:lineRule="auto"/>
        <w:jc w:val="center"/>
        <w:rPr/>
      </w:pPr>
      <w:r w:rsidDel="00000000" w:rsidR="00000000" w:rsidRPr="00000000">
        <w:rPr>
          <w:rFonts w:ascii="Arial" w:cs="Arial" w:eastAsia="Arial" w:hAnsi="Arial"/>
          <w:b w:val="1"/>
          <w:bCs w:val="1"/>
          <w:color w:val="fe8234"/>
          <w:sz w:val="40"/>
          <w:szCs w:val="40"/>
          <w:rtl w:val="0"/>
        </w:rPr>
        <w:t xml:space="preserve">Health Information Exchange Summit 2026</w:t>
      </w:r>
      <w:r w:rsidDel="00000000" w:rsidR="00000000" w:rsidRPr="00000000">
        <w:rPr>
          <w:rtl w:val="0"/>
        </w:rPr>
      </w:r>
    </w:p>
    <w:p w:rsidR="00000000" w:rsidDel="00000000" w:rsidP="00000000" w:rsidRDefault="00000000" w:rsidRPr="00000000" w14:paraId="00000053">
      <w:pPr>
        <w:spacing w:after="80" w:before="80" w:line="240" w:lineRule="auto"/>
        <w:jc w:val="center"/>
        <w:rPr/>
      </w:pPr>
      <w:r w:rsidDel="00000000" w:rsidR="00000000" w:rsidRPr="00000000">
        <w:rPr>
          <w:rFonts w:ascii="Arial" w:cs="Arial" w:eastAsia="Arial" w:hAnsi="Arial"/>
          <w:b w:val="1"/>
          <w:bCs w:val="1"/>
          <w:color w:val="545454"/>
          <w:sz w:val="24"/>
          <w:szCs w:val="24"/>
          <w:rtl w:val="0"/>
        </w:rPr>
        <w:t xml:space="preserve">From Data Exchange to Data Utility: Semantic Interoperability for Social Care and Preventive Public Health</w:t>
      </w:r>
      <w:r w:rsidDel="00000000" w:rsidR="00000000" w:rsidRPr="00000000">
        <w:rPr>
          <w:rtl w:val="0"/>
        </w:rPr>
      </w:r>
    </w:p>
    <w:p w:rsidR="00000000" w:rsidDel="00000000" w:rsidP="00000000" w:rsidRDefault="00000000" w:rsidRPr="00000000" w14:paraId="00000054">
      <w:pPr>
        <w:spacing w:after="160" w:before="0" w:line="240" w:lineRule="auto"/>
        <w:jc w:val="center"/>
        <w:rPr/>
      </w:pPr>
      <w:r w:rsidDel="00000000" w:rsidR="00000000" w:rsidRPr="00000000">
        <w:rPr>
          <w:rFonts w:ascii="Arial" w:cs="Arial" w:eastAsia="Arial" w:hAnsi="Arial"/>
          <w:color w:val="555555"/>
          <w:sz w:val="21"/>
          <w:szCs w:val="21"/>
          <w:rtl w:val="0"/>
        </w:rPr>
        <w:t xml:space="preserve">4 November 2026  ·  11:15 AM – 5:15 PM</w:t>
      </w:r>
      <w:r w:rsidDel="00000000" w:rsidR="00000000" w:rsidRPr="00000000">
        <w:rPr>
          <w:rtl w:val="0"/>
        </w:rPr>
      </w:r>
    </w:p>
    <w:p w:rsidR="00000000" w:rsidDel="00000000" w:rsidP="00000000" w:rsidRDefault="00000000" w:rsidRPr="00000000" w14:paraId="00000055">
      <w:pPr>
        <w:spacing w:after="120" w:before="0" w:lineRule="auto"/>
        <w:jc w:val="center"/>
        <w:rPr/>
      </w:pPr>
      <w:r w:rsidDel="00000000" w:rsidR="00000000" w:rsidRPr="00000000">
        <w:rPr>
          <w:rFonts w:ascii="Arial" w:cs="Arial" w:eastAsia="Arial" w:hAnsi="Arial"/>
          <w:color w:val="555555"/>
          <w:sz w:val="17"/>
          <w:szCs w:val="17"/>
          <w:rtl w:val="0"/>
        </w:rPr>
        <w:t xml:space="preserve">Speaker status:  </w:t>
      </w:r>
      <w:r w:rsidDel="00000000" w:rsidR="00000000" w:rsidRPr="00000000">
        <w:rPr>
          <w:rFonts w:ascii="Arial" w:cs="Arial" w:eastAsia="Arial" w:hAnsi="Arial"/>
          <w:sz w:val="17"/>
          <w:szCs w:val="17"/>
          <w:highlight w:val="green"/>
          <w:rtl w:val="0"/>
        </w:rPr>
        <w:t xml:space="preserve"> Confirmed </w:t>
      </w:r>
      <w:r w:rsidDel="00000000" w:rsidR="00000000" w:rsidRPr="00000000">
        <w:rPr>
          <w:rtl w:val="0"/>
        </w:rPr>
        <w:t xml:space="preserve">   </w:t>
      </w:r>
      <w:r w:rsidDel="00000000" w:rsidR="00000000" w:rsidRPr="00000000">
        <w:rPr>
          <w:rFonts w:ascii="Arial" w:cs="Arial" w:eastAsia="Arial" w:hAnsi="Arial"/>
          <w:sz w:val="17"/>
          <w:szCs w:val="17"/>
          <w:highlight w:val="yellow"/>
          <w:rtl w:val="0"/>
        </w:rPr>
        <w:t xml:space="preserve"> Awaiting confirmation or details </w:t>
      </w:r>
      <w:r w:rsidDel="00000000" w:rsidR="00000000" w:rsidRPr="00000000">
        <w:rPr>
          <w:rtl w:val="0"/>
        </w:rPr>
        <w:t xml:space="preserve">   </w:t>
      </w:r>
      <w:r w:rsidDel="00000000" w:rsidR="00000000" w:rsidRPr="00000000">
        <w:rPr>
          <w:rFonts w:ascii="Arial" w:cs="Arial" w:eastAsia="Arial" w:hAnsi="Arial"/>
          <w:sz w:val="17"/>
          <w:szCs w:val="17"/>
          <w:shd w:fill="ff7c80" w:val="clear"/>
          <w:rtl w:val="0"/>
        </w:rPr>
        <w:t xml:space="preserve"> Not attending in person </w:t>
      </w:r>
      <w:r w:rsidDel="00000000" w:rsidR="00000000" w:rsidRPr="00000000">
        <w:rPr>
          <w:rFonts w:ascii="Arial" w:cs="Arial" w:eastAsia="Arial" w:hAnsi="Arial"/>
          <w:sz w:val="17"/>
          <w:szCs w:val="17"/>
          <w:rtl w:val="0"/>
        </w:rPr>
        <w:t xml:space="preserve">   No highlight: not on speaker tracker</w:t>
      </w:r>
      <w:r w:rsidDel="00000000" w:rsidR="00000000" w:rsidRPr="00000000">
        <w:rPr>
          <w:rtl w:val="0"/>
        </w:rPr>
      </w:r>
    </w:p>
    <w:tbl>
      <w:tblPr>
        <w:tblStyle w:val="Table3"/>
        <w:tblW w:w="9360.0" w:type="dxa"/>
        <w:jc w:val="left"/>
        <w:tblLayout w:type="fixed"/>
        <w:tblLook w:val="0000"/>
      </w:tblPr>
      <w:tblGrid>
        <w:gridCol w:w="1420"/>
        <w:gridCol w:w="4600"/>
        <w:gridCol w:w="3340"/>
        <w:tblGridChange w:id="0">
          <w:tblGrid>
            <w:gridCol w:w="1420"/>
            <w:gridCol w:w="4600"/>
            <w:gridCol w:w="3340"/>
          </w:tblGrid>
        </w:tblGridChange>
      </w:tblGrid>
      <w:tr>
        <w:trPr>
          <w:cantSplit w:val="1"/>
          <w:tblHeader w:val="1"/>
        </w:trPr>
        <w:tc>
          <w:tcPr>
            <w:tcBorders>
              <w:top w:color="000000" w:space="0" w:sz="0" w:val="nil"/>
              <w:left w:color="000000" w:space="0" w:sz="0" w:val="nil"/>
              <w:bottom w:color="000000" w:space="0" w:sz="0" w:val="nil"/>
              <w:right w:color="000000" w:space="0" w:sz="0" w:val="nil"/>
            </w:tcBorders>
            <w:shd w:fill="e86a12" w:val="clear"/>
            <w:tcMar>
              <w:top w:w="100.0" w:type="dxa"/>
              <w:left w:w="120.0" w:type="dxa"/>
              <w:bottom w:w="100.0" w:type="dxa"/>
              <w:right w:w="120.0" w:type="dxa"/>
            </w:tcMar>
            <w:vAlign w:val="center"/>
          </w:tcPr>
          <w:p w:rsidR="00000000" w:rsidDel="00000000" w:rsidP="00000000" w:rsidRDefault="00000000" w:rsidRPr="00000000" w14:paraId="00000056">
            <w:pPr>
              <w:spacing w:after="0" w:before="0" w:line="240" w:lineRule="auto"/>
              <w:rPr/>
            </w:pPr>
            <w:r w:rsidDel="00000000" w:rsidR="00000000" w:rsidRPr="00000000">
              <w:rPr>
                <w:rFonts w:ascii="Arial" w:cs="Arial" w:eastAsia="Arial" w:hAnsi="Arial"/>
                <w:b w:val="1"/>
                <w:bCs w:val="1"/>
                <w:color w:val="ffffff"/>
                <w:sz w:val="20"/>
                <w:szCs w:val="20"/>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6a12" w:val="clear"/>
            <w:tcMar>
              <w:top w:w="100.0" w:type="dxa"/>
              <w:left w:w="120.0" w:type="dxa"/>
              <w:bottom w:w="100.0" w:type="dxa"/>
              <w:right w:w="120.0" w:type="dxa"/>
            </w:tcMar>
            <w:vAlign w:val="center"/>
          </w:tcPr>
          <w:p w:rsidR="00000000" w:rsidDel="00000000" w:rsidP="00000000" w:rsidRDefault="00000000" w:rsidRPr="00000000" w14:paraId="00000057">
            <w:pPr>
              <w:spacing w:after="0" w:before="0" w:line="240" w:lineRule="auto"/>
              <w:rPr/>
            </w:pPr>
            <w:r w:rsidDel="00000000" w:rsidR="00000000" w:rsidRPr="00000000">
              <w:rPr>
                <w:rFonts w:ascii="Arial" w:cs="Arial" w:eastAsia="Arial" w:hAnsi="Arial"/>
                <w:b w:val="1"/>
                <w:bCs w:val="1"/>
                <w:color w:val="ffffff"/>
                <w:sz w:val="20"/>
                <w:szCs w:val="20"/>
                <w:rtl w:val="0"/>
              </w:rPr>
              <w:t xml:space="preserve">Session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6a12" w:val="clear"/>
            <w:tcMar>
              <w:top w:w="100.0" w:type="dxa"/>
              <w:left w:w="120.0" w:type="dxa"/>
              <w:bottom w:w="100.0" w:type="dxa"/>
              <w:right w:w="120.0" w:type="dxa"/>
            </w:tcMar>
            <w:vAlign w:val="center"/>
          </w:tcPr>
          <w:p w:rsidR="00000000" w:rsidDel="00000000" w:rsidP="00000000" w:rsidRDefault="00000000" w:rsidRPr="00000000" w14:paraId="00000058">
            <w:pPr>
              <w:spacing w:after="0" w:before="0" w:line="240" w:lineRule="auto"/>
              <w:rPr/>
            </w:pPr>
            <w:r w:rsidDel="00000000" w:rsidR="00000000" w:rsidRPr="00000000">
              <w:rPr>
                <w:rFonts w:ascii="Arial" w:cs="Arial" w:eastAsia="Arial" w:hAnsi="Arial"/>
                <w:b w:val="1"/>
                <w:bCs w:val="1"/>
                <w:color w:val="ffffff"/>
                <w:sz w:val="20"/>
                <w:szCs w:val="20"/>
                <w:rtl w:val="0"/>
              </w:rPr>
              <w:t xml:space="preserve">Speakers</w:t>
            </w:r>
            <w:r w:rsidDel="00000000" w:rsidR="00000000" w:rsidRPr="00000000">
              <w:rPr>
                <w:rtl w:val="0"/>
              </w:rPr>
            </w:r>
          </w:p>
        </w:tc>
      </w:tr>
      <w:tr>
        <w:trPr>
          <w:cantSplit w:val="1"/>
          <w:tblHeader w:val="0"/>
        </w:trPr>
        <w:tc>
          <w:tcPr>
            <w:gridSpan w:val="3"/>
            <w:tcBorders>
              <w:top w:color="000000" w:space="0" w:sz="0" w:val="nil"/>
              <w:left w:color="000000" w:space="0" w:sz="0" w:val="nil"/>
              <w:bottom w:color="000000" w:space="0" w:sz="0" w:val="nil"/>
              <w:right w:color="000000" w:space="0" w:sz="0" w:val="nil"/>
            </w:tcBorders>
            <w:shd w:fill="fe8234" w:val="clear"/>
            <w:tcMar>
              <w:top w:w="80.0" w:type="dxa"/>
              <w:left w:w="120.0" w:type="dxa"/>
              <w:bottom w:w="80.0" w:type="dxa"/>
              <w:right w:w="120.0" w:type="dxa"/>
            </w:tcMar>
          </w:tcPr>
          <w:p w:rsidR="00000000" w:rsidDel="00000000" w:rsidP="00000000" w:rsidRDefault="00000000" w:rsidRPr="00000000" w14:paraId="00000059">
            <w:pPr>
              <w:keepNext w:val="1"/>
              <w:spacing w:after="0" w:before="0" w:line="240" w:lineRule="auto"/>
              <w:rPr/>
            </w:pPr>
            <w:r w:rsidDel="00000000" w:rsidR="00000000" w:rsidRPr="00000000">
              <w:rPr>
                <w:rFonts w:ascii="Arial" w:cs="Arial" w:eastAsia="Arial" w:hAnsi="Arial"/>
                <w:b w:val="1"/>
                <w:bCs w:val="1"/>
                <w:color w:val="ffffff"/>
                <w:sz w:val="17"/>
                <w:szCs w:val="17"/>
                <w:rtl w:val="0"/>
              </w:rPr>
              <w:t xml:space="preserve">MORNING SESSION  ·  11:15 – 13:15  ·  From Exchange to Utility: Setting the Scene</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5C">
            <w:pPr>
              <w:spacing w:after="0" w:before="0" w:line="240" w:lineRule="auto"/>
              <w:rPr/>
            </w:pPr>
            <w:r w:rsidDel="00000000" w:rsidR="00000000" w:rsidRPr="00000000">
              <w:rPr>
                <w:rFonts w:ascii="Arial" w:cs="Arial" w:eastAsia="Arial" w:hAnsi="Arial"/>
                <w:b w:val="1"/>
                <w:bCs w:val="1"/>
                <w:color w:val="c2570d"/>
                <w:sz w:val="17"/>
                <w:szCs w:val="17"/>
                <w:rtl w:val="0"/>
              </w:rPr>
              <w:t xml:space="preserve">11:15 – 11:20</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5D">
            <w:pPr>
              <w:spacing w:after="30" w:before="0" w:line="240" w:lineRule="auto"/>
              <w:rPr/>
            </w:pPr>
            <w:r w:rsidDel="00000000" w:rsidR="00000000" w:rsidRPr="00000000">
              <w:rPr>
                <w:rFonts w:ascii="Arial" w:cs="Arial" w:eastAsia="Arial" w:hAnsi="Arial"/>
                <w:b w:val="1"/>
                <w:bCs w:val="1"/>
                <w:color w:val="e86a12"/>
                <w:sz w:val="16"/>
                <w:szCs w:val="16"/>
                <w:rtl w:val="0"/>
              </w:rPr>
              <w:t xml:space="preserve">Opening</w:t>
            </w:r>
            <w:r w:rsidDel="00000000" w:rsidR="00000000" w:rsidRPr="00000000">
              <w:rPr>
                <w:rtl w:val="0"/>
              </w:rPr>
            </w:r>
          </w:p>
          <w:p w:rsidR="00000000" w:rsidDel="00000000" w:rsidP="00000000" w:rsidRDefault="00000000" w:rsidRPr="00000000" w14:paraId="0000005E">
            <w:pPr>
              <w:spacing w:after="30" w:before="0" w:line="240" w:lineRule="auto"/>
              <w:rPr/>
            </w:pPr>
            <w:r w:rsidDel="00000000" w:rsidR="00000000" w:rsidRPr="00000000">
              <w:rPr>
                <w:rFonts w:ascii="Arial" w:cs="Arial" w:eastAsia="Arial" w:hAnsi="Arial"/>
                <w:b w:val="1"/>
                <w:bCs w:val="1"/>
                <w:color w:val="454545"/>
                <w:sz w:val="18"/>
                <w:szCs w:val="18"/>
                <w:rtl w:val="0"/>
              </w:rPr>
              <w:t xml:space="preserve">Welcome Note &amp; Framing: The Perspective of HIEs in the UAE’s Digital Health Strategy</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5F">
            <w:pPr>
              <w:spacing w:after="40" w:before="0" w:line="240" w:lineRule="auto"/>
              <w:rPr/>
            </w:pPr>
            <w:r w:rsidDel="00000000" w:rsidR="00000000" w:rsidRPr="00000000">
              <w:rPr>
                <w:rFonts w:ascii="Arial" w:cs="Arial" w:eastAsia="Arial" w:hAnsi="Arial"/>
                <w:color w:val="454545"/>
                <w:sz w:val="17"/>
                <w:szCs w:val="17"/>
                <w:rtl w:val="0"/>
              </w:rPr>
              <w:t xml:space="preserve">Guest of Honour (TBC)</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60">
            <w:pPr>
              <w:spacing w:after="0" w:before="0" w:line="240" w:lineRule="auto"/>
              <w:rPr/>
            </w:pPr>
            <w:r w:rsidDel="00000000" w:rsidR="00000000" w:rsidRPr="00000000">
              <w:rPr>
                <w:rFonts w:ascii="Arial" w:cs="Arial" w:eastAsia="Arial" w:hAnsi="Arial"/>
                <w:b w:val="1"/>
                <w:bCs w:val="1"/>
                <w:color w:val="c2570d"/>
                <w:sz w:val="17"/>
                <w:szCs w:val="17"/>
                <w:rtl w:val="0"/>
              </w:rPr>
              <w:t xml:space="preserve">11:20 – 11:40</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61">
            <w:pPr>
              <w:spacing w:after="30" w:before="0" w:line="240" w:lineRule="auto"/>
              <w:rPr/>
            </w:pPr>
            <w:r w:rsidDel="00000000" w:rsidR="00000000" w:rsidRPr="00000000">
              <w:rPr>
                <w:rFonts w:ascii="Arial" w:cs="Arial" w:eastAsia="Arial" w:hAnsi="Arial"/>
                <w:b w:val="1"/>
                <w:bCs w:val="1"/>
                <w:color w:val="e86a12"/>
                <w:sz w:val="16"/>
                <w:szCs w:val="16"/>
                <w:rtl w:val="0"/>
              </w:rPr>
              <w:t xml:space="preserve">UAE Insights · Fireside Chat</w:t>
            </w:r>
            <w:r w:rsidDel="00000000" w:rsidR="00000000" w:rsidRPr="00000000">
              <w:rPr>
                <w:rtl w:val="0"/>
              </w:rPr>
            </w:r>
          </w:p>
          <w:p w:rsidR="00000000" w:rsidDel="00000000" w:rsidP="00000000" w:rsidRDefault="00000000" w:rsidRPr="00000000" w14:paraId="00000062">
            <w:pPr>
              <w:spacing w:after="30" w:before="0" w:line="240" w:lineRule="auto"/>
              <w:rPr/>
            </w:pPr>
            <w:r w:rsidDel="00000000" w:rsidR="00000000" w:rsidRPr="00000000">
              <w:rPr>
                <w:rFonts w:ascii="Arial" w:cs="Arial" w:eastAsia="Arial" w:hAnsi="Arial"/>
                <w:b w:val="1"/>
                <w:bCs w:val="1"/>
                <w:color w:val="454545"/>
                <w:sz w:val="18"/>
                <w:szCs w:val="18"/>
                <w:rtl w:val="0"/>
              </w:rPr>
              <w:t xml:space="preserve">UAE HIEs 2026: From Data Exchange to Health Data Utility — Strategy, Milestones and the Semantic Layer</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63">
            <w:pPr>
              <w:spacing w:after="40" w:before="0" w:line="240" w:lineRule="auto"/>
              <w:rPr/>
            </w:pPr>
            <w:r w:rsidDel="00000000" w:rsidR="00000000" w:rsidRPr="00000000">
              <w:rPr>
                <w:rFonts w:ascii="Arial" w:cs="Arial" w:eastAsia="Arial" w:hAnsi="Arial"/>
                <w:color w:val="454545"/>
                <w:sz w:val="17"/>
                <w:szCs w:val="17"/>
                <w:rtl w:val="0"/>
              </w:rPr>
              <w:t xml:space="preserve">Speaker (TBC), DHA, UAE</w:t>
            </w:r>
            <w:r w:rsidDel="00000000" w:rsidR="00000000" w:rsidRPr="00000000">
              <w:rPr>
                <w:rtl w:val="0"/>
              </w:rPr>
            </w:r>
          </w:p>
          <w:p w:rsidR="00000000" w:rsidDel="00000000" w:rsidP="00000000" w:rsidRDefault="00000000" w:rsidRPr="00000000" w14:paraId="00000064">
            <w:pPr>
              <w:spacing w:after="40" w:before="0" w:line="240" w:lineRule="auto"/>
              <w:rPr/>
            </w:pPr>
            <w:r w:rsidDel="00000000" w:rsidR="00000000" w:rsidRPr="00000000">
              <w:rPr>
                <w:rFonts w:ascii="Arial" w:cs="Arial" w:eastAsia="Arial" w:hAnsi="Arial"/>
                <w:color w:val="454545"/>
                <w:sz w:val="17"/>
                <w:szCs w:val="17"/>
                <w:rtl w:val="0"/>
              </w:rPr>
              <w:t xml:space="preserve">Representative, Department of Health Abu Dhabi / Malaffi (TBC)</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65">
            <w:pPr>
              <w:spacing w:after="0" w:before="0" w:line="240" w:lineRule="auto"/>
              <w:rPr/>
            </w:pPr>
            <w:r w:rsidDel="00000000" w:rsidR="00000000" w:rsidRPr="00000000">
              <w:rPr>
                <w:rFonts w:ascii="Arial" w:cs="Arial" w:eastAsia="Arial" w:hAnsi="Arial"/>
                <w:b w:val="1"/>
                <w:bCs w:val="1"/>
                <w:color w:val="c2570d"/>
                <w:sz w:val="17"/>
                <w:szCs w:val="17"/>
                <w:rtl w:val="0"/>
              </w:rPr>
              <w:t xml:space="preserve">11:40 – 12:00</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66">
            <w:pPr>
              <w:spacing w:after="30" w:before="0" w:line="240" w:lineRule="auto"/>
              <w:rPr/>
            </w:pPr>
            <w:r w:rsidDel="00000000" w:rsidR="00000000" w:rsidRPr="00000000">
              <w:rPr>
                <w:rFonts w:ascii="Arial" w:cs="Arial" w:eastAsia="Arial" w:hAnsi="Arial"/>
                <w:b w:val="1"/>
                <w:bCs w:val="1"/>
                <w:color w:val="e86a12"/>
                <w:sz w:val="16"/>
                <w:szCs w:val="16"/>
                <w:rtl w:val="0"/>
              </w:rPr>
              <w:t xml:space="preserve">GCC Insights · Keynote</w:t>
            </w:r>
            <w:r w:rsidDel="00000000" w:rsidR="00000000" w:rsidRPr="00000000">
              <w:rPr>
                <w:rtl w:val="0"/>
              </w:rPr>
            </w:r>
          </w:p>
          <w:p w:rsidR="00000000" w:rsidDel="00000000" w:rsidP="00000000" w:rsidRDefault="00000000" w:rsidRPr="00000000" w14:paraId="00000067">
            <w:pPr>
              <w:spacing w:after="30" w:before="0" w:line="240" w:lineRule="auto"/>
              <w:rPr/>
            </w:pPr>
            <w:r w:rsidDel="00000000" w:rsidR="00000000" w:rsidRPr="00000000">
              <w:rPr>
                <w:rFonts w:ascii="Arial" w:cs="Arial" w:eastAsia="Arial" w:hAnsi="Arial"/>
                <w:b w:val="1"/>
                <w:bCs w:val="1"/>
                <w:color w:val="454545"/>
                <w:sz w:val="18"/>
                <w:szCs w:val="18"/>
                <w:rtl w:val="0"/>
              </w:rPr>
              <w:t xml:space="preserve">NPHIES and Beyond: Advancing Saudi Arabia’s HIE — Data Utility &amp; Semantic Interoperability Initiatives</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68">
            <w:pPr>
              <w:spacing w:after="40" w:before="0" w:line="240" w:lineRule="auto"/>
              <w:rPr/>
            </w:pPr>
            <w:r w:rsidDel="00000000" w:rsidR="00000000" w:rsidRPr="00000000">
              <w:rPr>
                <w:rFonts w:ascii="Arial" w:cs="Arial" w:eastAsia="Arial" w:hAnsi="Arial"/>
                <w:color w:val="454545"/>
                <w:sz w:val="17"/>
                <w:szCs w:val="17"/>
                <w:rtl w:val="0"/>
              </w:rPr>
              <w:t xml:space="preserve">Representative, National Health Information Center (NHIC) / Lean Healthcare, KSA (TBC)</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69">
            <w:pPr>
              <w:spacing w:after="0" w:before="0" w:line="240" w:lineRule="auto"/>
              <w:rPr/>
            </w:pPr>
            <w:r w:rsidDel="00000000" w:rsidR="00000000" w:rsidRPr="00000000">
              <w:rPr>
                <w:rFonts w:ascii="Arial" w:cs="Arial" w:eastAsia="Arial" w:hAnsi="Arial"/>
                <w:b w:val="1"/>
                <w:bCs w:val="1"/>
                <w:color w:val="c2570d"/>
                <w:sz w:val="17"/>
                <w:szCs w:val="17"/>
                <w:rtl w:val="0"/>
              </w:rPr>
              <w:t xml:space="preserve">12:00 – 12:20</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6A">
            <w:pPr>
              <w:spacing w:after="30" w:before="0" w:line="240" w:lineRule="auto"/>
              <w:rPr/>
            </w:pPr>
            <w:r w:rsidDel="00000000" w:rsidR="00000000" w:rsidRPr="00000000">
              <w:rPr>
                <w:rFonts w:ascii="Arial" w:cs="Arial" w:eastAsia="Arial" w:hAnsi="Arial"/>
                <w:b w:val="1"/>
                <w:bCs w:val="1"/>
                <w:color w:val="e86a12"/>
                <w:sz w:val="16"/>
                <w:szCs w:val="16"/>
                <w:rtl w:val="0"/>
              </w:rPr>
              <w:t xml:space="preserve">Vendor Insights · Special Fireside Chat</w:t>
            </w:r>
            <w:r w:rsidDel="00000000" w:rsidR="00000000" w:rsidRPr="00000000">
              <w:rPr>
                <w:rtl w:val="0"/>
              </w:rPr>
            </w:r>
          </w:p>
          <w:p w:rsidR="00000000" w:rsidDel="00000000" w:rsidP="00000000" w:rsidRDefault="00000000" w:rsidRPr="00000000" w14:paraId="0000006B">
            <w:pPr>
              <w:spacing w:after="30" w:before="0" w:line="240" w:lineRule="auto"/>
              <w:rPr/>
            </w:pPr>
            <w:r w:rsidDel="00000000" w:rsidR="00000000" w:rsidRPr="00000000">
              <w:rPr>
                <w:rFonts w:ascii="Arial" w:cs="Arial" w:eastAsia="Arial" w:hAnsi="Arial"/>
                <w:b w:val="1"/>
                <w:bCs w:val="1"/>
                <w:color w:val="454545"/>
                <w:sz w:val="18"/>
                <w:szCs w:val="18"/>
                <w:rtl w:val="0"/>
              </w:rPr>
              <w:t xml:space="preserve">Boosting HIE Clinical Engagement: Agentic-AI Record Summarisation Advancements</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6C">
            <w:pPr>
              <w:spacing w:after="40" w:before="0" w:line="240" w:lineRule="auto"/>
              <w:rPr>
                <w:rFonts w:ascii="Arial" w:cs="Arial" w:eastAsia="Arial" w:hAnsi="Arial"/>
                <w:color w:val="454545"/>
                <w:sz w:val="17"/>
                <w:szCs w:val="17"/>
              </w:rPr>
            </w:pPr>
            <w:r w:rsidDel="00000000" w:rsidR="00000000" w:rsidRPr="00000000">
              <w:rPr>
                <w:rFonts w:ascii="Arial" w:cs="Arial" w:eastAsia="Arial" w:hAnsi="Arial"/>
                <w:color w:val="454545"/>
                <w:sz w:val="17"/>
                <w:szCs w:val="17"/>
                <w:highlight w:val="green"/>
                <w:rtl w:val="0"/>
              </w:rPr>
              <w:t xml:space="preserve">Dr Tamara Sunbul</w:t>
            </w:r>
            <w:r w:rsidDel="00000000" w:rsidR="00000000" w:rsidRPr="00000000">
              <w:rPr>
                <w:rtl w:val="0"/>
              </w:rPr>
            </w:r>
          </w:p>
          <w:p w:rsidR="00000000" w:rsidDel="00000000" w:rsidP="00000000" w:rsidRDefault="00000000" w:rsidRPr="00000000" w14:paraId="0000006D">
            <w:pPr>
              <w:spacing w:after="40" w:before="0" w:line="240" w:lineRule="auto"/>
              <w:rPr>
                <w:rFonts w:ascii="Arial" w:cs="Arial" w:eastAsia="Arial" w:hAnsi="Arial"/>
                <w:color w:val="454545"/>
                <w:sz w:val="17"/>
                <w:szCs w:val="17"/>
              </w:rPr>
            </w:pPr>
            <w:r w:rsidDel="00000000" w:rsidR="00000000" w:rsidRPr="00000000">
              <w:rPr>
                <w:rFonts w:ascii="Arial" w:cs="Arial" w:eastAsia="Arial" w:hAnsi="Arial"/>
                <w:color w:val="454545"/>
                <w:sz w:val="17"/>
                <w:szCs w:val="17"/>
                <w:rtl w:val="0"/>
              </w:rPr>
              <w:t xml:space="preserve">Commure </w:t>
            </w:r>
          </w:p>
          <w:p w:rsidR="00000000" w:rsidDel="00000000" w:rsidP="00000000" w:rsidRDefault="00000000" w:rsidRPr="00000000" w14:paraId="0000006E">
            <w:pPr>
              <w:spacing w:after="40" w:before="0" w:line="240" w:lineRule="auto"/>
              <w:rPr>
                <w:rFonts w:ascii="Arial" w:cs="Arial" w:eastAsia="Arial" w:hAnsi="Arial"/>
                <w:color w:val="454545"/>
                <w:sz w:val="17"/>
                <w:szCs w:val="17"/>
              </w:rPr>
            </w:pPr>
            <w:r w:rsidDel="00000000" w:rsidR="00000000" w:rsidRPr="00000000">
              <w:rPr>
                <w:rFonts w:ascii="Arial" w:cs="Arial" w:eastAsia="Arial" w:hAnsi="Arial"/>
                <w:color w:val="454545"/>
                <w:sz w:val="17"/>
                <w:szCs w:val="17"/>
                <w:rtl w:val="0"/>
              </w:rPr>
              <w:t xml:space="preserve">Heidi</w:t>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6F">
            <w:pPr>
              <w:spacing w:after="0" w:before="0" w:line="240" w:lineRule="auto"/>
              <w:rPr/>
            </w:pPr>
            <w:r w:rsidDel="00000000" w:rsidR="00000000" w:rsidRPr="00000000">
              <w:rPr>
                <w:rFonts w:ascii="Arial" w:cs="Arial" w:eastAsia="Arial" w:hAnsi="Arial"/>
                <w:b w:val="1"/>
                <w:bCs w:val="1"/>
                <w:color w:val="c2570d"/>
                <w:sz w:val="17"/>
                <w:szCs w:val="17"/>
                <w:rtl w:val="0"/>
              </w:rPr>
              <w:t xml:space="preserve">12:20 – 12:40</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70">
            <w:pPr>
              <w:spacing w:after="30" w:before="0" w:line="240" w:lineRule="auto"/>
              <w:rPr/>
            </w:pPr>
            <w:r w:rsidDel="00000000" w:rsidR="00000000" w:rsidRPr="00000000">
              <w:rPr>
                <w:rFonts w:ascii="Arial" w:cs="Arial" w:eastAsia="Arial" w:hAnsi="Arial"/>
                <w:b w:val="1"/>
                <w:bCs w:val="1"/>
                <w:color w:val="e86a12"/>
                <w:sz w:val="16"/>
                <w:szCs w:val="16"/>
                <w:rtl w:val="0"/>
              </w:rPr>
              <w:t xml:space="preserve">Regional Spotlight · Special Lecture</w:t>
            </w:r>
            <w:r w:rsidDel="00000000" w:rsidR="00000000" w:rsidRPr="00000000">
              <w:rPr>
                <w:rtl w:val="0"/>
              </w:rPr>
            </w:r>
          </w:p>
          <w:p w:rsidR="00000000" w:rsidDel="00000000" w:rsidP="00000000" w:rsidRDefault="00000000" w:rsidRPr="00000000" w14:paraId="00000071">
            <w:pPr>
              <w:spacing w:after="30" w:before="0" w:line="240" w:lineRule="auto"/>
              <w:rPr/>
            </w:pPr>
            <w:r w:rsidDel="00000000" w:rsidR="00000000" w:rsidRPr="00000000">
              <w:rPr>
                <w:rFonts w:ascii="Arial" w:cs="Arial" w:eastAsia="Arial" w:hAnsi="Arial"/>
                <w:b w:val="1"/>
                <w:bCs w:val="1"/>
                <w:color w:val="454545"/>
                <w:sz w:val="18"/>
                <w:szCs w:val="18"/>
                <w:rtl w:val="0"/>
              </w:rPr>
              <w:t xml:space="preserve">Health Information Exchange in Qatar: Expanding the Data Perimeter to Include Population Health &amp; Social Care</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72">
            <w:pPr>
              <w:spacing w:after="40" w:before="0" w:line="240" w:lineRule="auto"/>
              <w:rPr/>
            </w:pPr>
            <w:r w:rsidDel="00000000" w:rsidR="00000000" w:rsidRPr="00000000">
              <w:rPr>
                <w:rFonts w:ascii="Arial" w:cs="Arial" w:eastAsia="Arial" w:hAnsi="Arial"/>
                <w:color w:val="454545"/>
                <w:sz w:val="17"/>
                <w:szCs w:val="17"/>
                <w:highlight w:val="green"/>
                <w:rtl w:val="0"/>
              </w:rPr>
              <w:t xml:space="preserve">Dr Juliet Ibrahim, Director of eHealth, Ministry of Public Health, Qatar</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73">
            <w:pPr>
              <w:spacing w:after="0" w:before="0" w:line="240" w:lineRule="auto"/>
              <w:rPr/>
            </w:pPr>
            <w:r w:rsidDel="00000000" w:rsidR="00000000" w:rsidRPr="00000000">
              <w:rPr>
                <w:rFonts w:ascii="Arial" w:cs="Arial" w:eastAsia="Arial" w:hAnsi="Arial"/>
                <w:b w:val="1"/>
                <w:bCs w:val="1"/>
                <w:color w:val="c2570d"/>
                <w:sz w:val="17"/>
                <w:szCs w:val="17"/>
                <w:rtl w:val="0"/>
              </w:rPr>
              <w:t xml:space="preserve">12:40 – 13:00</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74">
            <w:pPr>
              <w:spacing w:after="30" w:before="0" w:line="240" w:lineRule="auto"/>
              <w:rPr/>
            </w:pPr>
            <w:r w:rsidDel="00000000" w:rsidR="00000000" w:rsidRPr="00000000">
              <w:rPr>
                <w:rFonts w:ascii="Arial" w:cs="Arial" w:eastAsia="Arial" w:hAnsi="Arial"/>
                <w:b w:val="1"/>
                <w:bCs w:val="1"/>
                <w:color w:val="e86a12"/>
                <w:sz w:val="16"/>
                <w:szCs w:val="16"/>
                <w:rtl w:val="0"/>
              </w:rPr>
              <w:t xml:space="preserve">Learning from the World · Keynote</w:t>
            </w:r>
            <w:r w:rsidDel="00000000" w:rsidR="00000000" w:rsidRPr="00000000">
              <w:rPr>
                <w:rtl w:val="0"/>
              </w:rPr>
            </w:r>
          </w:p>
          <w:p w:rsidR="00000000" w:rsidDel="00000000" w:rsidP="00000000" w:rsidRDefault="00000000" w:rsidRPr="00000000" w14:paraId="00000075">
            <w:pPr>
              <w:spacing w:after="30" w:before="0" w:line="240" w:lineRule="auto"/>
              <w:rPr/>
            </w:pPr>
            <w:r w:rsidDel="00000000" w:rsidR="00000000" w:rsidRPr="00000000">
              <w:rPr>
                <w:rFonts w:ascii="Arial" w:cs="Arial" w:eastAsia="Arial" w:hAnsi="Arial"/>
                <w:b w:val="1"/>
                <w:bCs w:val="1"/>
                <w:color w:val="454545"/>
                <w:sz w:val="18"/>
                <w:szCs w:val="18"/>
                <w:rtl w:val="0"/>
              </w:rPr>
              <w:t xml:space="preserve">The Business Case for Standards in Connected Care: Highlights from the OECD Report</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76">
            <w:pPr>
              <w:spacing w:after="40" w:before="0" w:line="240" w:lineRule="auto"/>
              <w:rPr/>
            </w:pPr>
            <w:r w:rsidDel="00000000" w:rsidR="00000000" w:rsidRPr="00000000">
              <w:rPr>
                <w:rFonts w:ascii="Arial" w:cs="Arial" w:eastAsia="Arial" w:hAnsi="Arial"/>
                <w:color w:val="454545"/>
                <w:sz w:val="17"/>
                <w:szCs w:val="17"/>
                <w:highlight w:val="green"/>
                <w:rtl w:val="0"/>
              </w:rPr>
              <w:t xml:space="preserve">Rachelle Fellner, Consultant, OECD</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77">
            <w:pPr>
              <w:spacing w:after="0" w:before="0" w:line="240" w:lineRule="auto"/>
              <w:rPr/>
            </w:pPr>
            <w:r w:rsidDel="00000000" w:rsidR="00000000" w:rsidRPr="00000000">
              <w:rPr>
                <w:rFonts w:ascii="Arial" w:cs="Arial" w:eastAsia="Arial" w:hAnsi="Arial"/>
                <w:b w:val="1"/>
                <w:bCs w:val="1"/>
                <w:color w:val="c2570d"/>
                <w:sz w:val="17"/>
                <w:szCs w:val="17"/>
                <w:rtl w:val="0"/>
              </w:rPr>
              <w:t xml:space="preserve">13:00 – 13:15</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78">
            <w:pPr>
              <w:spacing w:after="30" w:before="0" w:line="240" w:lineRule="auto"/>
              <w:rPr/>
            </w:pPr>
            <w:r w:rsidDel="00000000" w:rsidR="00000000" w:rsidRPr="00000000">
              <w:rPr>
                <w:rFonts w:ascii="Arial" w:cs="Arial" w:eastAsia="Arial" w:hAnsi="Arial"/>
                <w:b w:val="1"/>
                <w:bCs w:val="1"/>
                <w:color w:val="e86a12"/>
                <w:sz w:val="16"/>
                <w:szCs w:val="16"/>
                <w:rtl w:val="0"/>
              </w:rPr>
              <w:t xml:space="preserve">Vendor Insights · Special Lecture</w:t>
            </w:r>
            <w:r w:rsidDel="00000000" w:rsidR="00000000" w:rsidRPr="00000000">
              <w:rPr>
                <w:rtl w:val="0"/>
              </w:rPr>
            </w:r>
          </w:p>
          <w:p w:rsidR="00000000" w:rsidDel="00000000" w:rsidP="00000000" w:rsidRDefault="00000000" w:rsidRPr="00000000" w14:paraId="00000079">
            <w:pPr>
              <w:spacing w:after="30" w:before="0" w:line="240" w:lineRule="auto"/>
              <w:rPr/>
            </w:pPr>
            <w:r w:rsidDel="00000000" w:rsidR="00000000" w:rsidRPr="00000000">
              <w:rPr>
                <w:rFonts w:ascii="Arial" w:cs="Arial" w:eastAsia="Arial" w:hAnsi="Arial"/>
                <w:b w:val="1"/>
                <w:bCs w:val="1"/>
                <w:color w:val="454545"/>
                <w:sz w:val="18"/>
                <w:szCs w:val="18"/>
                <w:rtl w:val="0"/>
              </w:rPr>
              <w:t xml:space="preserve">Building Connected Healthcare at Scale: Lessons from the Middle East.</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7A">
            <w:pPr>
              <w:spacing w:after="40" w:before="0" w:line="240" w:lineRule="auto"/>
              <w:rPr>
                <w:rFonts w:ascii="Arial" w:cs="Arial" w:eastAsia="Arial" w:hAnsi="Arial"/>
                <w:color w:val="454545"/>
                <w:sz w:val="17"/>
                <w:szCs w:val="17"/>
                <w:highlight w:val="green"/>
              </w:rPr>
            </w:pPr>
            <w:r w:rsidDel="00000000" w:rsidR="00000000" w:rsidRPr="00000000">
              <w:rPr>
                <w:rFonts w:ascii="Arial" w:cs="Arial" w:eastAsia="Arial" w:hAnsi="Arial"/>
                <w:color w:val="454545"/>
                <w:sz w:val="17"/>
                <w:szCs w:val="17"/>
                <w:highlight w:val="green"/>
                <w:rtl w:val="0"/>
              </w:rPr>
              <w:t xml:space="preserve">Mustafa Almukhtar</w:t>
            </w:r>
          </w:p>
          <w:p w:rsidR="00000000" w:rsidDel="00000000" w:rsidP="00000000" w:rsidRDefault="00000000" w:rsidRPr="00000000" w14:paraId="0000007B">
            <w:pPr>
              <w:spacing w:after="40" w:before="0" w:line="240" w:lineRule="auto"/>
              <w:rPr>
                <w:rFonts w:ascii="Arial" w:cs="Arial" w:eastAsia="Arial" w:hAnsi="Arial"/>
                <w:color w:val="454545"/>
                <w:sz w:val="17"/>
                <w:szCs w:val="17"/>
                <w:highlight w:val="green"/>
              </w:rPr>
            </w:pPr>
            <w:r w:rsidDel="00000000" w:rsidR="00000000" w:rsidRPr="00000000">
              <w:rPr>
                <w:rFonts w:ascii="Arial" w:cs="Arial" w:eastAsia="Arial" w:hAnsi="Arial"/>
                <w:color w:val="454545"/>
                <w:sz w:val="17"/>
                <w:szCs w:val="17"/>
                <w:highlight w:val="green"/>
                <w:rtl w:val="0"/>
              </w:rPr>
              <w:t xml:space="preserve">Regional Director MEA,</w:t>
            </w:r>
          </w:p>
          <w:p w:rsidR="00000000" w:rsidDel="00000000" w:rsidP="00000000" w:rsidRDefault="00000000" w:rsidRPr="00000000" w14:paraId="0000007C">
            <w:pPr>
              <w:spacing w:after="40" w:before="0" w:line="240" w:lineRule="auto"/>
              <w:rPr>
                <w:rFonts w:ascii="Arial" w:cs="Arial" w:eastAsia="Arial" w:hAnsi="Arial"/>
                <w:color w:val="454545"/>
                <w:sz w:val="17"/>
                <w:szCs w:val="17"/>
                <w:highlight w:val="green"/>
              </w:rPr>
            </w:pPr>
            <w:r w:rsidDel="00000000" w:rsidR="00000000" w:rsidRPr="00000000">
              <w:rPr>
                <w:rFonts w:ascii="Arial" w:cs="Arial" w:eastAsia="Arial" w:hAnsi="Arial"/>
                <w:color w:val="454545"/>
                <w:sz w:val="17"/>
                <w:szCs w:val="17"/>
                <w:highlight w:val="green"/>
                <w:rtl w:val="0"/>
              </w:rPr>
              <w:t xml:space="preserve">Orion Health</w:t>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6ec" w:val="clear"/>
            <w:tcMar>
              <w:top w:w="80.0" w:type="dxa"/>
              <w:left w:w="120.0" w:type="dxa"/>
              <w:bottom w:w="80.0" w:type="dxa"/>
              <w:right w:w="120.0" w:type="dxa"/>
            </w:tcMar>
          </w:tcPr>
          <w:p w:rsidR="00000000" w:rsidDel="00000000" w:rsidP="00000000" w:rsidRDefault="00000000" w:rsidRPr="00000000" w14:paraId="0000007D">
            <w:pPr>
              <w:spacing w:after="0" w:before="0" w:line="240" w:lineRule="auto"/>
              <w:rPr/>
            </w:pPr>
            <w:r w:rsidDel="00000000" w:rsidR="00000000" w:rsidRPr="00000000">
              <w:rPr>
                <w:rFonts w:ascii="Arial" w:cs="Arial" w:eastAsia="Arial" w:hAnsi="Arial"/>
                <w:b w:val="1"/>
                <w:bCs w:val="1"/>
                <w:color w:val="c2570d"/>
                <w:sz w:val="18"/>
                <w:szCs w:val="18"/>
                <w:rtl w:val="0"/>
              </w:rPr>
              <w:t xml:space="preserve">13:15 – 14:00</w:t>
            </w:r>
            <w:r w:rsidDel="00000000" w:rsidR="00000000" w:rsidRPr="00000000">
              <w:rPr>
                <w:rtl w:val="0"/>
              </w:rPr>
            </w:r>
          </w:p>
        </w:tc>
        <w:tc>
          <w:tcPr>
            <w:gridSpan w:val="2"/>
            <w:tcBorders>
              <w:top w:color="f0dccd" w:space="0" w:sz="4" w:val="single"/>
              <w:left w:color="f0dccd" w:space="0" w:sz="4" w:val="single"/>
              <w:bottom w:color="f0dccd" w:space="0" w:sz="4" w:val="single"/>
              <w:right w:color="f0dccd" w:space="0" w:sz="4" w:val="single"/>
            </w:tcBorders>
            <w:shd w:fill="fff6ec" w:val="clear"/>
            <w:tcMar>
              <w:top w:w="80.0" w:type="dxa"/>
              <w:left w:w="120.0" w:type="dxa"/>
              <w:bottom w:w="80.0" w:type="dxa"/>
              <w:right w:w="120.0" w:type="dxa"/>
            </w:tcMar>
          </w:tcPr>
          <w:p w:rsidR="00000000" w:rsidDel="00000000" w:rsidP="00000000" w:rsidRDefault="00000000" w:rsidRPr="00000000" w14:paraId="0000007E">
            <w:pPr>
              <w:spacing w:after="0" w:before="0" w:line="240" w:lineRule="auto"/>
              <w:rPr/>
            </w:pPr>
            <w:r w:rsidDel="00000000" w:rsidR="00000000" w:rsidRPr="00000000">
              <w:rPr>
                <w:rFonts w:ascii="Arial" w:cs="Arial" w:eastAsia="Arial" w:hAnsi="Arial"/>
                <w:i w:val="1"/>
                <w:iCs w:val="1"/>
                <w:color w:val="666666"/>
                <w:sz w:val="18"/>
                <w:szCs w:val="18"/>
                <w:rtl w:val="0"/>
              </w:rPr>
              <w:t xml:space="preserve">Lunch Break</w:t>
            </w:r>
            <w:r w:rsidDel="00000000" w:rsidR="00000000" w:rsidRPr="00000000">
              <w:rPr>
                <w:rtl w:val="0"/>
              </w:rPr>
            </w:r>
          </w:p>
        </w:tc>
      </w:tr>
      <w:tr>
        <w:trPr>
          <w:cantSplit w:val="1"/>
          <w:tblHeader w:val="0"/>
        </w:trPr>
        <w:tc>
          <w:tcPr>
            <w:gridSpan w:val="3"/>
            <w:tcBorders>
              <w:top w:color="000000" w:space="0" w:sz="0" w:val="nil"/>
              <w:left w:color="000000" w:space="0" w:sz="0" w:val="nil"/>
              <w:bottom w:color="000000" w:space="0" w:sz="0" w:val="nil"/>
              <w:right w:color="000000" w:space="0" w:sz="0" w:val="nil"/>
            </w:tcBorders>
            <w:shd w:fill="fe8234" w:val="clear"/>
            <w:tcMar>
              <w:top w:w="80.0" w:type="dxa"/>
              <w:left w:w="120.0" w:type="dxa"/>
              <w:bottom w:w="80.0" w:type="dxa"/>
              <w:right w:w="120.0" w:type="dxa"/>
            </w:tcMar>
          </w:tcPr>
          <w:p w:rsidR="00000000" w:rsidDel="00000000" w:rsidP="00000000" w:rsidRDefault="00000000" w:rsidRPr="00000000" w14:paraId="00000080">
            <w:pPr>
              <w:keepNext w:val="1"/>
              <w:spacing w:after="0" w:before="0" w:line="240" w:lineRule="auto"/>
              <w:rPr/>
            </w:pPr>
            <w:r w:rsidDel="00000000" w:rsidR="00000000" w:rsidRPr="00000000">
              <w:rPr>
                <w:rFonts w:ascii="Arial" w:cs="Arial" w:eastAsia="Arial" w:hAnsi="Arial"/>
                <w:b w:val="1"/>
                <w:bCs w:val="1"/>
                <w:color w:val="ffffff"/>
                <w:sz w:val="17"/>
                <w:szCs w:val="17"/>
                <w:rtl w:val="0"/>
              </w:rPr>
              <w:t xml:space="preserve">AFTERNOON SESSION 1  ·  14:00 – 15:30  ·  HIE Maturity &amp; Terminology: The Quality Imperative</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83">
            <w:pPr>
              <w:spacing w:after="0" w:before="0" w:line="240" w:lineRule="auto"/>
              <w:rPr/>
            </w:pPr>
            <w:r w:rsidDel="00000000" w:rsidR="00000000" w:rsidRPr="00000000">
              <w:rPr>
                <w:rFonts w:ascii="Arial" w:cs="Arial" w:eastAsia="Arial" w:hAnsi="Arial"/>
                <w:b w:val="1"/>
                <w:bCs w:val="1"/>
                <w:color w:val="c2570d"/>
                <w:sz w:val="17"/>
                <w:szCs w:val="17"/>
                <w:rtl w:val="0"/>
              </w:rPr>
              <w:t xml:space="preserve">14:00 – 14:15</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84">
            <w:pPr>
              <w:spacing w:after="30" w:before="0" w:line="240" w:lineRule="auto"/>
              <w:rPr/>
            </w:pPr>
            <w:r w:rsidDel="00000000" w:rsidR="00000000" w:rsidRPr="00000000">
              <w:rPr>
                <w:rFonts w:ascii="Arial" w:cs="Arial" w:eastAsia="Arial" w:hAnsi="Arial"/>
                <w:b w:val="1"/>
                <w:bCs w:val="1"/>
                <w:color w:val="e86a12"/>
                <w:sz w:val="16"/>
                <w:szCs w:val="16"/>
                <w:rtl w:val="0"/>
              </w:rPr>
              <w:t xml:space="preserve">Vendor Insights</w:t>
            </w:r>
            <w:r w:rsidDel="00000000" w:rsidR="00000000" w:rsidRPr="00000000">
              <w:rPr>
                <w:rtl w:val="0"/>
              </w:rPr>
            </w:r>
          </w:p>
          <w:p w:rsidR="00000000" w:rsidDel="00000000" w:rsidP="00000000" w:rsidRDefault="00000000" w:rsidRPr="00000000" w14:paraId="00000085">
            <w:pPr>
              <w:spacing w:after="30" w:before="0" w:line="240" w:lineRule="auto"/>
              <w:rPr/>
            </w:pPr>
            <w:r w:rsidDel="00000000" w:rsidR="00000000" w:rsidRPr="00000000">
              <w:rPr>
                <w:rFonts w:ascii="Arial" w:cs="Arial" w:eastAsia="Arial" w:hAnsi="Arial"/>
                <w:b w:val="1"/>
                <w:bCs w:val="1"/>
                <w:color w:val="454545"/>
                <w:sz w:val="18"/>
                <w:szCs w:val="18"/>
                <w:rtl w:val="0"/>
              </w:rPr>
              <w:t xml:space="preserve">Title (TBC)</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86">
            <w:pPr>
              <w:spacing w:after="40" w:before="0" w:line="240" w:lineRule="auto"/>
              <w:rPr/>
            </w:pPr>
            <w:r w:rsidDel="00000000" w:rsidR="00000000" w:rsidRPr="00000000">
              <w:rPr>
                <w:rFonts w:ascii="Arial" w:cs="Arial" w:eastAsia="Arial" w:hAnsi="Arial"/>
                <w:color w:val="454545"/>
                <w:sz w:val="17"/>
                <w:szCs w:val="17"/>
                <w:rtl w:val="0"/>
              </w:rPr>
              <w:t xml:space="preserve">Imprivata (speaker TBC)</w:t>
            </w:r>
            <w:r w:rsidDel="00000000" w:rsidR="00000000" w:rsidRPr="00000000">
              <w:rPr>
                <w:rtl w:val="0"/>
              </w:rPr>
            </w:r>
          </w:p>
        </w:tc>
      </w:tr>
      <w:tr>
        <w:trPr>
          <w:cantSplit w:val="0"/>
          <w:tblHeader w:val="0"/>
        </w:trPr>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87">
            <w:pPr>
              <w:spacing w:after="0" w:before="0" w:line="240" w:lineRule="auto"/>
              <w:rPr/>
            </w:pPr>
            <w:r w:rsidDel="00000000" w:rsidR="00000000" w:rsidRPr="00000000">
              <w:rPr>
                <w:rFonts w:ascii="Arial" w:cs="Arial" w:eastAsia="Arial" w:hAnsi="Arial"/>
                <w:b w:val="1"/>
                <w:bCs w:val="1"/>
                <w:color w:val="c2570d"/>
                <w:sz w:val="17"/>
                <w:szCs w:val="17"/>
                <w:rtl w:val="0"/>
              </w:rPr>
              <w:t xml:space="preserve">14:15 – 14:50</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88">
            <w:pPr>
              <w:spacing w:after="30" w:before="0" w:line="240" w:lineRule="auto"/>
              <w:rPr/>
            </w:pPr>
            <w:r w:rsidDel="00000000" w:rsidR="00000000" w:rsidRPr="00000000">
              <w:rPr>
                <w:rFonts w:ascii="Arial" w:cs="Arial" w:eastAsia="Arial" w:hAnsi="Arial"/>
                <w:b w:val="1"/>
                <w:bCs w:val="1"/>
                <w:color w:val="e86a12"/>
                <w:sz w:val="16"/>
                <w:szCs w:val="16"/>
                <w:rtl w:val="0"/>
              </w:rPr>
              <w:t xml:space="preserve">Panel 1 · GCC &amp; MENA Discussion Panel</w:t>
            </w:r>
            <w:r w:rsidDel="00000000" w:rsidR="00000000" w:rsidRPr="00000000">
              <w:rPr>
                <w:rtl w:val="0"/>
              </w:rPr>
            </w:r>
          </w:p>
          <w:p w:rsidR="00000000" w:rsidDel="00000000" w:rsidP="00000000" w:rsidRDefault="00000000" w:rsidRPr="00000000" w14:paraId="00000089">
            <w:pPr>
              <w:spacing w:after="30" w:before="0" w:line="240" w:lineRule="auto"/>
              <w:rPr/>
            </w:pPr>
            <w:r w:rsidDel="00000000" w:rsidR="00000000" w:rsidRPr="00000000">
              <w:rPr>
                <w:rFonts w:ascii="Arial" w:cs="Arial" w:eastAsia="Arial" w:hAnsi="Arial"/>
                <w:b w:val="1"/>
                <w:bCs w:val="1"/>
                <w:color w:val="454545"/>
                <w:sz w:val="18"/>
                <w:szCs w:val="18"/>
                <w:rtl w:val="0"/>
              </w:rPr>
              <w:t xml:space="preserve">HIE Maturity Models: Where Do We Stand and Where Do We Need to Go?</w:t>
            </w:r>
            <w:r w:rsidDel="00000000" w:rsidR="00000000" w:rsidRPr="00000000">
              <w:rPr>
                <w:rtl w:val="0"/>
              </w:rPr>
            </w:r>
          </w:p>
          <w:p w:rsidR="00000000" w:rsidDel="00000000" w:rsidP="00000000" w:rsidRDefault="00000000" w:rsidRPr="00000000" w14:paraId="0000008A">
            <w:pPr>
              <w:spacing w:after="20" w:before="40" w:line="240" w:lineRule="auto"/>
              <w:rPr/>
            </w:pPr>
            <w:r w:rsidDel="00000000" w:rsidR="00000000" w:rsidRPr="00000000">
              <w:rPr>
                <w:rFonts w:ascii="Arial" w:cs="Arial" w:eastAsia="Arial" w:hAnsi="Arial"/>
                <w:b w:val="1"/>
                <w:bCs w:val="1"/>
                <w:color w:val="e86a12"/>
                <w:sz w:val="16"/>
                <w:szCs w:val="16"/>
                <w:rtl w:val="0"/>
              </w:rPr>
              <w:t xml:space="preserve">Panel description: </w:t>
            </w:r>
            <w:r w:rsidDel="00000000" w:rsidR="00000000" w:rsidRPr="00000000">
              <w:rPr>
                <w:rFonts w:ascii="Arial" w:cs="Arial" w:eastAsia="Arial" w:hAnsi="Arial"/>
                <w:i w:val="1"/>
                <w:iCs w:val="1"/>
                <w:color w:val="6e6e6e"/>
                <w:sz w:val="16"/>
                <w:szCs w:val="16"/>
                <w:rtl w:val="0"/>
              </w:rPr>
              <w:t xml:space="preserve">Drawing on the O3C Interoperability Maturity Model and the Civitas Health Data Utility Framework, this panel will map HIEs in the region to a common HIE maturity ladder. Panelists will debate what Level 3 vs Level 5 maturity means in practice, what the most common obstacles to progression are, and what investment and governance decisions are required to reach Health Data Utility status.</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8B">
            <w:pPr>
              <w:spacing w:after="20" w:before="0" w:line="240" w:lineRule="auto"/>
              <w:rPr/>
            </w:pPr>
            <w:r w:rsidDel="00000000" w:rsidR="00000000" w:rsidRPr="00000000">
              <w:rPr>
                <w:rFonts w:ascii="Arial" w:cs="Arial" w:eastAsia="Arial" w:hAnsi="Arial"/>
                <w:b w:val="1"/>
                <w:bCs w:val="1"/>
                <w:color w:val="e86a12"/>
                <w:sz w:val="16"/>
                <w:szCs w:val="16"/>
                <w:rtl w:val="0"/>
              </w:rPr>
              <w:t xml:space="preserve">Moderator:</w:t>
            </w:r>
            <w:r w:rsidDel="00000000" w:rsidR="00000000" w:rsidRPr="00000000">
              <w:rPr>
                <w:rtl w:val="0"/>
              </w:rPr>
            </w:r>
          </w:p>
          <w:p w:rsidR="00000000" w:rsidDel="00000000" w:rsidP="00000000" w:rsidRDefault="00000000" w:rsidRPr="00000000" w14:paraId="0000008C">
            <w:pPr>
              <w:spacing w:after="40" w:before="0" w:line="240" w:lineRule="auto"/>
              <w:rPr/>
            </w:pPr>
            <w:r w:rsidDel="00000000" w:rsidR="00000000" w:rsidRPr="00000000">
              <w:rPr>
                <w:rFonts w:ascii="Arial" w:cs="Arial" w:eastAsia="Arial" w:hAnsi="Arial"/>
                <w:color w:val="454545"/>
                <w:sz w:val="17"/>
                <w:szCs w:val="17"/>
                <w:highlight w:val="green"/>
                <w:rtl w:val="0"/>
              </w:rPr>
              <w:t xml:space="preserve">Rachelle Fellner, Consultant, OECD</w:t>
            </w:r>
            <w:r w:rsidDel="00000000" w:rsidR="00000000" w:rsidRPr="00000000">
              <w:rPr>
                <w:rtl w:val="0"/>
              </w:rPr>
            </w:r>
          </w:p>
          <w:p w:rsidR="00000000" w:rsidDel="00000000" w:rsidP="00000000" w:rsidRDefault="00000000" w:rsidRPr="00000000" w14:paraId="0000008D">
            <w:pPr>
              <w:spacing w:after="20" w:before="40" w:line="240" w:lineRule="auto"/>
              <w:rPr/>
            </w:pPr>
            <w:r w:rsidDel="00000000" w:rsidR="00000000" w:rsidRPr="00000000">
              <w:rPr>
                <w:rFonts w:ascii="Arial" w:cs="Arial" w:eastAsia="Arial" w:hAnsi="Arial"/>
                <w:b w:val="1"/>
                <w:bCs w:val="1"/>
                <w:color w:val="e86a12"/>
                <w:sz w:val="16"/>
                <w:szCs w:val="16"/>
                <w:rtl w:val="0"/>
              </w:rPr>
              <w:t xml:space="preserve">Panelists:</w:t>
            </w:r>
            <w:r w:rsidDel="00000000" w:rsidR="00000000" w:rsidRPr="00000000">
              <w:rPr>
                <w:rtl w:val="0"/>
              </w:rPr>
            </w:r>
          </w:p>
          <w:p w:rsidR="00000000" w:rsidDel="00000000" w:rsidP="00000000" w:rsidRDefault="00000000" w:rsidRPr="00000000" w14:paraId="0000008E">
            <w:pPr>
              <w:spacing w:after="40" w:before="0" w:line="240" w:lineRule="auto"/>
              <w:rPr/>
            </w:pPr>
            <w:r w:rsidDel="00000000" w:rsidR="00000000" w:rsidRPr="00000000">
              <w:rPr>
                <w:rFonts w:ascii="Arial" w:cs="Arial" w:eastAsia="Arial" w:hAnsi="Arial"/>
                <w:color w:val="454545"/>
                <w:sz w:val="17"/>
                <w:szCs w:val="17"/>
                <w:highlight w:val="yellow"/>
                <w:rtl w:val="0"/>
              </w:rPr>
              <w:t xml:space="preserve">Dr Brian Dixon, Associate Professor, Regenstrief Institute, USA</w:t>
            </w:r>
            <w:r w:rsidDel="00000000" w:rsidR="00000000" w:rsidRPr="00000000">
              <w:rPr>
                <w:rtl w:val="0"/>
              </w:rPr>
            </w:r>
          </w:p>
          <w:p w:rsidR="00000000" w:rsidDel="00000000" w:rsidP="00000000" w:rsidRDefault="00000000" w:rsidRPr="00000000" w14:paraId="0000008F">
            <w:pPr>
              <w:spacing w:after="40" w:before="0" w:line="240" w:lineRule="auto"/>
              <w:rPr/>
            </w:pPr>
            <w:r w:rsidDel="00000000" w:rsidR="00000000" w:rsidRPr="00000000">
              <w:rPr>
                <w:rFonts w:ascii="Arial" w:cs="Arial" w:eastAsia="Arial" w:hAnsi="Arial"/>
                <w:color w:val="454545"/>
                <w:sz w:val="17"/>
                <w:szCs w:val="17"/>
                <w:highlight w:val="green"/>
                <w:rtl w:val="0"/>
              </w:rPr>
              <w:t xml:space="preserve">Dr Ahmed Balkhair, Board Member, ZIMAM, KSA</w:t>
            </w:r>
            <w:r w:rsidDel="00000000" w:rsidR="00000000" w:rsidRPr="00000000">
              <w:rPr>
                <w:rtl w:val="0"/>
              </w:rPr>
            </w:r>
          </w:p>
          <w:p w:rsidR="00000000" w:rsidDel="00000000" w:rsidP="00000000" w:rsidRDefault="00000000" w:rsidRPr="00000000" w14:paraId="00000090">
            <w:pPr>
              <w:spacing w:after="40" w:before="0" w:line="240" w:lineRule="auto"/>
              <w:rPr/>
            </w:pPr>
            <w:r w:rsidDel="00000000" w:rsidR="00000000" w:rsidRPr="00000000">
              <w:rPr>
                <w:rFonts w:ascii="Arial" w:cs="Arial" w:eastAsia="Arial" w:hAnsi="Arial"/>
                <w:color w:val="454545"/>
                <w:sz w:val="17"/>
                <w:szCs w:val="17"/>
                <w:rtl w:val="0"/>
              </w:rPr>
              <w:t xml:space="preserve">Jurgen Brandstatter, Member of the Board, IHE, Austria</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91">
            <w:pPr>
              <w:spacing w:after="0" w:before="0" w:line="240" w:lineRule="auto"/>
              <w:rPr/>
            </w:pPr>
            <w:r w:rsidDel="00000000" w:rsidR="00000000" w:rsidRPr="00000000">
              <w:rPr>
                <w:rFonts w:ascii="Arial" w:cs="Arial" w:eastAsia="Arial" w:hAnsi="Arial"/>
                <w:b w:val="1"/>
                <w:bCs w:val="1"/>
                <w:color w:val="c2570d"/>
                <w:sz w:val="17"/>
                <w:szCs w:val="17"/>
                <w:rtl w:val="0"/>
              </w:rPr>
              <w:t xml:space="preserve">14:50 – 15:00</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92">
            <w:pPr>
              <w:spacing w:after="30" w:before="0" w:line="240" w:lineRule="auto"/>
              <w:rPr/>
            </w:pPr>
            <w:r w:rsidDel="00000000" w:rsidR="00000000" w:rsidRPr="00000000">
              <w:rPr>
                <w:rFonts w:ascii="Arial" w:cs="Arial" w:eastAsia="Arial" w:hAnsi="Arial"/>
                <w:b w:val="1"/>
                <w:bCs w:val="1"/>
                <w:color w:val="e86a12"/>
                <w:sz w:val="16"/>
                <w:szCs w:val="16"/>
                <w:rtl w:val="0"/>
              </w:rPr>
              <w:t xml:space="preserve">Learning from the World · Lecture</w:t>
            </w:r>
            <w:r w:rsidDel="00000000" w:rsidR="00000000" w:rsidRPr="00000000">
              <w:rPr>
                <w:rtl w:val="0"/>
              </w:rPr>
            </w:r>
          </w:p>
          <w:p w:rsidR="00000000" w:rsidDel="00000000" w:rsidP="00000000" w:rsidRDefault="00000000" w:rsidRPr="00000000" w14:paraId="00000093">
            <w:pPr>
              <w:spacing w:after="30" w:before="0" w:line="240" w:lineRule="auto"/>
              <w:rPr/>
            </w:pPr>
            <w:r w:rsidDel="00000000" w:rsidR="00000000" w:rsidRPr="00000000">
              <w:rPr>
                <w:rFonts w:ascii="Arial" w:cs="Arial" w:eastAsia="Arial" w:hAnsi="Arial"/>
                <w:b w:val="1"/>
                <w:bCs w:val="1"/>
                <w:color w:val="454545"/>
                <w:sz w:val="18"/>
                <w:szCs w:val="18"/>
                <w:rtl w:val="0"/>
              </w:rPr>
              <w:t xml:space="preserve">Real-World Deployment: Terminology Services for National HIE Platforms</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94">
            <w:pPr>
              <w:spacing w:after="40" w:before="0" w:line="240" w:lineRule="auto"/>
              <w:rPr/>
            </w:pPr>
            <w:r w:rsidDel="00000000" w:rsidR="00000000" w:rsidRPr="00000000">
              <w:rPr>
                <w:rFonts w:ascii="Arial" w:cs="Arial" w:eastAsia="Arial" w:hAnsi="Arial"/>
                <w:color w:val="454545"/>
                <w:sz w:val="17"/>
                <w:szCs w:val="17"/>
                <w:highlight w:val="green"/>
                <w:rtl w:val="0"/>
              </w:rPr>
              <w:t xml:space="preserve">Joe Amlung, Senior Technical Advisor, Global Health Informatics; Product Owner, Open Concept Lab, USA</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95">
            <w:pPr>
              <w:spacing w:after="0" w:before="0" w:line="240" w:lineRule="auto"/>
              <w:rPr/>
            </w:pPr>
            <w:r w:rsidDel="00000000" w:rsidR="00000000" w:rsidRPr="00000000">
              <w:rPr>
                <w:rFonts w:ascii="Arial" w:cs="Arial" w:eastAsia="Arial" w:hAnsi="Arial"/>
                <w:b w:val="1"/>
                <w:bCs w:val="1"/>
                <w:color w:val="c2570d"/>
                <w:sz w:val="17"/>
                <w:szCs w:val="17"/>
                <w:rtl w:val="0"/>
              </w:rPr>
              <w:t xml:space="preserve">15:00 – 15:20</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96">
            <w:pPr>
              <w:spacing w:after="30" w:before="0" w:line="240" w:lineRule="auto"/>
              <w:rPr/>
            </w:pPr>
            <w:r w:rsidDel="00000000" w:rsidR="00000000" w:rsidRPr="00000000">
              <w:rPr>
                <w:rFonts w:ascii="Arial" w:cs="Arial" w:eastAsia="Arial" w:hAnsi="Arial"/>
                <w:b w:val="1"/>
                <w:bCs w:val="1"/>
                <w:color w:val="e86a12"/>
                <w:sz w:val="16"/>
                <w:szCs w:val="16"/>
                <w:rtl w:val="0"/>
              </w:rPr>
              <w:t xml:space="preserve">Knowledge Transfer · Special Lecture</w:t>
            </w:r>
            <w:r w:rsidDel="00000000" w:rsidR="00000000" w:rsidRPr="00000000">
              <w:rPr>
                <w:rtl w:val="0"/>
              </w:rPr>
            </w:r>
          </w:p>
          <w:p w:rsidR="00000000" w:rsidDel="00000000" w:rsidP="00000000" w:rsidRDefault="00000000" w:rsidRPr="00000000" w14:paraId="00000097">
            <w:pPr>
              <w:spacing w:after="30" w:before="0" w:line="240" w:lineRule="auto"/>
              <w:rPr/>
            </w:pPr>
            <w:r w:rsidDel="00000000" w:rsidR="00000000" w:rsidRPr="00000000">
              <w:rPr>
                <w:rFonts w:ascii="Arial" w:cs="Arial" w:eastAsia="Arial" w:hAnsi="Arial"/>
                <w:b w:val="1"/>
                <w:bCs w:val="1"/>
                <w:color w:val="454545"/>
                <w:sz w:val="18"/>
                <w:szCs w:val="18"/>
                <w:rtl w:val="0"/>
              </w:rPr>
              <w:t xml:space="preserve">Unlocking the Value of HIE Data for Public Health and Population Health Analytics</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98">
            <w:pPr>
              <w:spacing w:after="40" w:before="0" w:line="240" w:lineRule="auto"/>
              <w:rPr/>
            </w:pPr>
            <w:r w:rsidDel="00000000" w:rsidR="00000000" w:rsidRPr="00000000">
              <w:rPr>
                <w:rFonts w:ascii="Arial" w:cs="Arial" w:eastAsia="Arial" w:hAnsi="Arial"/>
                <w:color w:val="454545"/>
                <w:sz w:val="17"/>
                <w:szCs w:val="17"/>
                <w:highlight w:val="yellow"/>
                <w:rtl w:val="0"/>
              </w:rPr>
              <w:t xml:space="preserve">Dr Brian Dixon, Associate Professor, Regenstrief Institute, USA</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99">
            <w:pPr>
              <w:spacing w:after="0" w:before="0" w:line="240" w:lineRule="auto"/>
              <w:rPr/>
            </w:pPr>
            <w:r w:rsidDel="00000000" w:rsidR="00000000" w:rsidRPr="00000000">
              <w:rPr>
                <w:rFonts w:ascii="Arial" w:cs="Arial" w:eastAsia="Arial" w:hAnsi="Arial"/>
                <w:b w:val="1"/>
                <w:bCs w:val="1"/>
                <w:color w:val="c2570d"/>
                <w:sz w:val="17"/>
                <w:szCs w:val="17"/>
                <w:rtl w:val="0"/>
              </w:rPr>
              <w:t xml:space="preserve">15:20 – 15:30</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9A">
            <w:pPr>
              <w:spacing w:after="30" w:before="0" w:line="240" w:lineRule="auto"/>
              <w:rPr/>
            </w:pPr>
            <w:r w:rsidDel="00000000" w:rsidR="00000000" w:rsidRPr="00000000">
              <w:rPr>
                <w:rFonts w:ascii="Arial" w:cs="Arial" w:eastAsia="Arial" w:hAnsi="Arial"/>
                <w:b w:val="1"/>
                <w:bCs w:val="1"/>
                <w:color w:val="e86a12"/>
                <w:sz w:val="16"/>
                <w:szCs w:val="16"/>
                <w:rtl w:val="0"/>
              </w:rPr>
              <w:t xml:space="preserve">Vendor Highlights</w:t>
            </w:r>
            <w:r w:rsidDel="00000000" w:rsidR="00000000" w:rsidRPr="00000000">
              <w:rPr>
                <w:rtl w:val="0"/>
              </w:rPr>
            </w:r>
          </w:p>
          <w:p w:rsidR="00000000" w:rsidDel="00000000" w:rsidP="00000000" w:rsidRDefault="00000000" w:rsidRPr="00000000" w14:paraId="0000009B">
            <w:pPr>
              <w:spacing w:after="30" w:before="0" w:line="240" w:lineRule="auto"/>
              <w:rPr/>
            </w:pPr>
            <w:r w:rsidDel="00000000" w:rsidR="00000000" w:rsidRPr="00000000">
              <w:rPr>
                <w:rFonts w:ascii="Arial" w:cs="Arial" w:eastAsia="Arial" w:hAnsi="Arial"/>
                <w:b w:val="1"/>
                <w:bCs w:val="1"/>
                <w:color w:val="454545"/>
                <w:sz w:val="18"/>
                <w:szCs w:val="18"/>
                <w:rtl w:val="0"/>
              </w:rPr>
              <w:t xml:space="preserve">Transforming Longitudinal Health Records into Research-Grade Data to Deliver Real-World Evidence (RWE)</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9C">
            <w:pPr>
              <w:spacing w:after="40" w:before="0" w:line="240" w:lineRule="auto"/>
              <w:rPr>
                <w:rFonts w:ascii="Arial" w:cs="Arial" w:eastAsia="Arial" w:hAnsi="Arial"/>
                <w:color w:val="454545"/>
                <w:sz w:val="17"/>
                <w:szCs w:val="17"/>
                <w:highlight w:val="green"/>
              </w:rPr>
            </w:pPr>
            <w:r w:rsidDel="00000000" w:rsidR="00000000" w:rsidRPr="00000000">
              <w:rPr>
                <w:rFonts w:ascii="Arial" w:cs="Arial" w:eastAsia="Arial" w:hAnsi="Arial"/>
                <w:color w:val="454545"/>
                <w:sz w:val="17"/>
                <w:szCs w:val="17"/>
                <w:highlight w:val="green"/>
                <w:rtl w:val="0"/>
              </w:rPr>
              <w:t xml:space="preserve">Tianze Zhang (Tony)</w:t>
            </w:r>
          </w:p>
          <w:p w:rsidR="00000000" w:rsidDel="00000000" w:rsidP="00000000" w:rsidRDefault="00000000" w:rsidRPr="00000000" w14:paraId="0000009D">
            <w:pPr>
              <w:spacing w:after="40" w:before="0" w:line="240" w:lineRule="auto"/>
              <w:rPr>
                <w:rFonts w:ascii="Arial" w:cs="Arial" w:eastAsia="Arial" w:hAnsi="Arial"/>
                <w:color w:val="454545"/>
                <w:sz w:val="17"/>
                <w:szCs w:val="17"/>
                <w:highlight w:val="green"/>
              </w:rPr>
            </w:pPr>
            <w:r w:rsidDel="00000000" w:rsidR="00000000" w:rsidRPr="00000000">
              <w:rPr>
                <w:rFonts w:ascii="Arial" w:cs="Arial" w:eastAsia="Arial" w:hAnsi="Arial"/>
                <w:color w:val="454545"/>
                <w:sz w:val="17"/>
                <w:szCs w:val="17"/>
                <w:highlight w:val="green"/>
                <w:rtl w:val="0"/>
              </w:rPr>
              <w:t xml:space="preserve">Founder &amp; CEO</w:t>
            </w:r>
          </w:p>
          <w:p w:rsidR="00000000" w:rsidDel="00000000" w:rsidP="00000000" w:rsidRDefault="00000000" w:rsidRPr="00000000" w14:paraId="0000009E">
            <w:pPr>
              <w:spacing w:after="40" w:before="0" w:line="240" w:lineRule="auto"/>
              <w:rPr>
                <w:rFonts w:ascii="Arial" w:cs="Arial" w:eastAsia="Arial" w:hAnsi="Arial"/>
                <w:color w:val="454545"/>
                <w:sz w:val="17"/>
                <w:szCs w:val="17"/>
                <w:highlight w:val="green"/>
              </w:rPr>
            </w:pPr>
            <w:r w:rsidDel="00000000" w:rsidR="00000000" w:rsidRPr="00000000">
              <w:rPr>
                <w:rFonts w:ascii="Arial" w:cs="Arial" w:eastAsia="Arial" w:hAnsi="Arial"/>
                <w:color w:val="454545"/>
                <w:sz w:val="17"/>
                <w:szCs w:val="17"/>
                <w:highlight w:val="green"/>
                <w:rtl w:val="0"/>
              </w:rPr>
              <w:t xml:space="preserve">LinkDoc Technology</w:t>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6ec" w:val="clear"/>
            <w:tcMar>
              <w:top w:w="80.0" w:type="dxa"/>
              <w:left w:w="120.0" w:type="dxa"/>
              <w:bottom w:w="80.0" w:type="dxa"/>
              <w:right w:w="120.0" w:type="dxa"/>
            </w:tcMar>
          </w:tcPr>
          <w:p w:rsidR="00000000" w:rsidDel="00000000" w:rsidP="00000000" w:rsidRDefault="00000000" w:rsidRPr="00000000" w14:paraId="0000009F">
            <w:pPr>
              <w:spacing w:after="0" w:before="0" w:line="240" w:lineRule="auto"/>
              <w:rPr/>
            </w:pPr>
            <w:r w:rsidDel="00000000" w:rsidR="00000000" w:rsidRPr="00000000">
              <w:rPr>
                <w:rFonts w:ascii="Arial" w:cs="Arial" w:eastAsia="Arial" w:hAnsi="Arial"/>
                <w:b w:val="1"/>
                <w:bCs w:val="1"/>
                <w:color w:val="c2570d"/>
                <w:sz w:val="18"/>
                <w:szCs w:val="18"/>
                <w:rtl w:val="0"/>
              </w:rPr>
              <w:t xml:space="preserve">15:30 – 15:45</w:t>
            </w:r>
            <w:r w:rsidDel="00000000" w:rsidR="00000000" w:rsidRPr="00000000">
              <w:rPr>
                <w:rtl w:val="0"/>
              </w:rPr>
            </w:r>
          </w:p>
        </w:tc>
        <w:tc>
          <w:tcPr>
            <w:gridSpan w:val="2"/>
            <w:tcBorders>
              <w:top w:color="f0dccd" w:space="0" w:sz="4" w:val="single"/>
              <w:left w:color="f0dccd" w:space="0" w:sz="4" w:val="single"/>
              <w:bottom w:color="f0dccd" w:space="0" w:sz="4" w:val="single"/>
              <w:right w:color="f0dccd" w:space="0" w:sz="4" w:val="single"/>
            </w:tcBorders>
            <w:shd w:fill="fff6ec" w:val="clear"/>
            <w:tcMar>
              <w:top w:w="80.0" w:type="dxa"/>
              <w:left w:w="120.0" w:type="dxa"/>
              <w:bottom w:w="80.0" w:type="dxa"/>
              <w:right w:w="120.0" w:type="dxa"/>
            </w:tcMar>
          </w:tcPr>
          <w:p w:rsidR="00000000" w:rsidDel="00000000" w:rsidP="00000000" w:rsidRDefault="00000000" w:rsidRPr="00000000" w14:paraId="000000A0">
            <w:pPr>
              <w:spacing w:after="0" w:before="0" w:line="240" w:lineRule="auto"/>
              <w:rPr/>
            </w:pPr>
            <w:r w:rsidDel="00000000" w:rsidR="00000000" w:rsidRPr="00000000">
              <w:rPr>
                <w:rFonts w:ascii="Arial" w:cs="Arial" w:eastAsia="Arial" w:hAnsi="Arial"/>
                <w:i w:val="1"/>
                <w:iCs w:val="1"/>
                <w:color w:val="666666"/>
                <w:sz w:val="18"/>
                <w:szCs w:val="18"/>
                <w:rtl w:val="0"/>
              </w:rPr>
              <w:t xml:space="preserve">Coffee &amp; Networking Break</w:t>
            </w:r>
            <w:r w:rsidDel="00000000" w:rsidR="00000000" w:rsidRPr="00000000">
              <w:rPr>
                <w:rtl w:val="0"/>
              </w:rPr>
            </w:r>
          </w:p>
        </w:tc>
      </w:tr>
      <w:tr>
        <w:trPr>
          <w:cantSplit w:val="1"/>
          <w:tblHeader w:val="0"/>
        </w:trPr>
        <w:tc>
          <w:tcPr>
            <w:gridSpan w:val="3"/>
            <w:tcBorders>
              <w:top w:color="000000" w:space="0" w:sz="0" w:val="nil"/>
              <w:left w:color="000000" w:space="0" w:sz="0" w:val="nil"/>
              <w:bottom w:color="000000" w:space="0" w:sz="0" w:val="nil"/>
              <w:right w:color="000000" w:space="0" w:sz="0" w:val="nil"/>
            </w:tcBorders>
            <w:shd w:fill="fe8234" w:val="clear"/>
            <w:tcMar>
              <w:top w:w="80.0" w:type="dxa"/>
              <w:left w:w="120.0" w:type="dxa"/>
              <w:bottom w:w="80.0" w:type="dxa"/>
              <w:right w:w="120.0" w:type="dxa"/>
            </w:tcMar>
          </w:tcPr>
          <w:p w:rsidR="00000000" w:rsidDel="00000000" w:rsidP="00000000" w:rsidRDefault="00000000" w:rsidRPr="00000000" w14:paraId="000000A2">
            <w:pPr>
              <w:keepNext w:val="1"/>
              <w:spacing w:after="0" w:before="0" w:line="240" w:lineRule="auto"/>
              <w:rPr/>
            </w:pPr>
            <w:r w:rsidDel="00000000" w:rsidR="00000000" w:rsidRPr="00000000">
              <w:rPr>
                <w:rFonts w:ascii="Arial" w:cs="Arial" w:eastAsia="Arial" w:hAnsi="Arial"/>
                <w:b w:val="1"/>
                <w:bCs w:val="1"/>
                <w:color w:val="ffffff"/>
                <w:sz w:val="17"/>
                <w:szCs w:val="17"/>
                <w:rtl w:val="0"/>
              </w:rPr>
              <w:t xml:space="preserve">AFTERNOON SESSION 2  ·  15:45 – 17:15  ·  Terminology Services &amp; Social Care Data Utility</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A5">
            <w:pPr>
              <w:spacing w:after="0" w:before="0" w:line="240" w:lineRule="auto"/>
              <w:rPr/>
            </w:pPr>
            <w:r w:rsidDel="00000000" w:rsidR="00000000" w:rsidRPr="00000000">
              <w:rPr>
                <w:rFonts w:ascii="Arial" w:cs="Arial" w:eastAsia="Arial" w:hAnsi="Arial"/>
                <w:b w:val="1"/>
                <w:bCs w:val="1"/>
                <w:color w:val="c2570d"/>
                <w:sz w:val="17"/>
                <w:szCs w:val="17"/>
                <w:rtl w:val="0"/>
              </w:rPr>
              <w:t xml:space="preserve">15:45 – 16:05</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A6">
            <w:pPr>
              <w:spacing w:after="30" w:before="0" w:line="240" w:lineRule="auto"/>
              <w:rPr/>
            </w:pPr>
            <w:r w:rsidDel="00000000" w:rsidR="00000000" w:rsidRPr="00000000">
              <w:rPr>
                <w:rFonts w:ascii="Arial" w:cs="Arial" w:eastAsia="Arial" w:hAnsi="Arial"/>
                <w:b w:val="1"/>
                <w:bCs w:val="1"/>
                <w:color w:val="e86a12"/>
                <w:sz w:val="16"/>
                <w:szCs w:val="16"/>
                <w:rtl w:val="0"/>
              </w:rPr>
              <w:t xml:space="preserve">Knowledge Transfer · Fireside Chat</w:t>
            </w:r>
            <w:r w:rsidDel="00000000" w:rsidR="00000000" w:rsidRPr="00000000">
              <w:rPr>
                <w:rtl w:val="0"/>
              </w:rPr>
            </w:r>
          </w:p>
          <w:p w:rsidR="00000000" w:rsidDel="00000000" w:rsidP="00000000" w:rsidRDefault="00000000" w:rsidRPr="00000000" w14:paraId="000000A7">
            <w:pPr>
              <w:spacing w:after="30" w:before="0" w:line="240" w:lineRule="auto"/>
              <w:rPr/>
            </w:pPr>
            <w:r w:rsidDel="00000000" w:rsidR="00000000" w:rsidRPr="00000000">
              <w:rPr>
                <w:rFonts w:ascii="Arial" w:cs="Arial" w:eastAsia="Arial" w:hAnsi="Arial"/>
                <w:b w:val="1"/>
                <w:bCs w:val="1"/>
                <w:color w:val="454545"/>
                <w:sz w:val="18"/>
                <w:szCs w:val="18"/>
                <w:rtl w:val="0"/>
              </w:rPr>
              <w:t xml:space="preserve">From Interoperability to Operability: HIEs as the Nervous System of National Command Centres</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A8">
            <w:pPr>
              <w:spacing w:after="40" w:before="0" w:line="240" w:lineRule="auto"/>
              <w:rPr/>
            </w:pPr>
            <w:r w:rsidDel="00000000" w:rsidR="00000000" w:rsidRPr="00000000">
              <w:rPr>
                <w:rFonts w:ascii="Arial" w:cs="Arial" w:eastAsia="Arial" w:hAnsi="Arial"/>
                <w:color w:val="454545"/>
                <w:sz w:val="17"/>
                <w:szCs w:val="17"/>
                <w:highlight w:val="green"/>
                <w:rtl w:val="0"/>
              </w:rPr>
              <w:t xml:space="preserve">Adjunct Professor Anita Ghose, Program Lead, AIDH, Australia</w:t>
            </w:r>
            <w:r w:rsidDel="00000000" w:rsidR="00000000" w:rsidRPr="00000000">
              <w:rPr>
                <w:rtl w:val="0"/>
              </w:rPr>
            </w:r>
          </w:p>
          <w:p w:rsidR="00000000" w:rsidDel="00000000" w:rsidP="00000000" w:rsidRDefault="00000000" w:rsidRPr="00000000" w14:paraId="000000A9">
            <w:pPr>
              <w:spacing w:after="40" w:before="0" w:line="240" w:lineRule="auto"/>
              <w:rPr/>
            </w:pPr>
            <w:r w:rsidDel="00000000" w:rsidR="00000000" w:rsidRPr="00000000">
              <w:rPr>
                <w:rFonts w:ascii="Arial" w:cs="Arial" w:eastAsia="Arial" w:hAnsi="Arial"/>
                <w:color w:val="454545"/>
                <w:sz w:val="17"/>
                <w:szCs w:val="17"/>
                <w:rtl w:val="0"/>
              </w:rPr>
              <w:t xml:space="preserve">Dr Fares Al Ali, Emergency Medicine Consultant, Confidential, UAE</w:t>
            </w:r>
            <w:r w:rsidDel="00000000" w:rsidR="00000000" w:rsidRPr="00000000">
              <w:rPr>
                <w:rtl w:val="0"/>
              </w:rPr>
            </w:r>
          </w:p>
          <w:p w:rsidR="00000000" w:rsidDel="00000000" w:rsidP="00000000" w:rsidRDefault="00000000" w:rsidRPr="00000000" w14:paraId="000000AA">
            <w:pPr>
              <w:spacing w:after="40" w:before="0" w:line="240" w:lineRule="auto"/>
              <w:rPr/>
            </w:pPr>
            <w:r w:rsidDel="00000000" w:rsidR="00000000" w:rsidRPr="00000000">
              <w:rPr>
                <w:rFonts w:ascii="Arial" w:cs="Arial" w:eastAsia="Arial" w:hAnsi="Arial"/>
                <w:color w:val="454545"/>
                <w:sz w:val="17"/>
                <w:szCs w:val="17"/>
                <w:highlight w:val="green"/>
                <w:rtl w:val="0"/>
              </w:rPr>
              <w:t xml:space="preserve">Dr Dari Al-Huwail, Assistant Professor, Kuwait University</w:t>
            </w:r>
            <w:r w:rsidDel="00000000" w:rsidR="00000000" w:rsidRPr="00000000">
              <w:rPr>
                <w:rtl w:val="0"/>
              </w:rPr>
            </w:r>
          </w:p>
        </w:tc>
      </w:tr>
      <w:tr>
        <w:trPr>
          <w:cantSplit w:val="0"/>
          <w:tblHeader w:val="0"/>
        </w:trPr>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AB">
            <w:pPr>
              <w:spacing w:after="0" w:before="0" w:line="240" w:lineRule="auto"/>
              <w:rPr/>
            </w:pPr>
            <w:r w:rsidDel="00000000" w:rsidR="00000000" w:rsidRPr="00000000">
              <w:rPr>
                <w:rFonts w:ascii="Arial" w:cs="Arial" w:eastAsia="Arial" w:hAnsi="Arial"/>
                <w:b w:val="1"/>
                <w:bCs w:val="1"/>
                <w:color w:val="c2570d"/>
                <w:sz w:val="17"/>
                <w:szCs w:val="17"/>
                <w:rtl w:val="0"/>
              </w:rPr>
              <w:t xml:space="preserve">16:05 – 16:50</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AC">
            <w:pPr>
              <w:spacing w:after="30" w:before="0" w:line="240" w:lineRule="auto"/>
              <w:rPr/>
            </w:pPr>
            <w:r w:rsidDel="00000000" w:rsidR="00000000" w:rsidRPr="00000000">
              <w:rPr>
                <w:rFonts w:ascii="Arial" w:cs="Arial" w:eastAsia="Arial" w:hAnsi="Arial"/>
                <w:b w:val="1"/>
                <w:bCs w:val="1"/>
                <w:color w:val="e86a12"/>
                <w:sz w:val="16"/>
                <w:szCs w:val="16"/>
                <w:rtl w:val="0"/>
              </w:rPr>
              <w:t xml:space="preserve">Panel 2 · Thematic Discussion Panel</w:t>
            </w:r>
            <w:r w:rsidDel="00000000" w:rsidR="00000000" w:rsidRPr="00000000">
              <w:rPr>
                <w:rtl w:val="0"/>
              </w:rPr>
            </w:r>
          </w:p>
          <w:p w:rsidR="00000000" w:rsidDel="00000000" w:rsidP="00000000" w:rsidRDefault="00000000" w:rsidRPr="00000000" w14:paraId="000000AD">
            <w:pPr>
              <w:spacing w:after="30" w:before="0" w:line="240" w:lineRule="auto"/>
              <w:rPr/>
            </w:pPr>
            <w:r w:rsidDel="00000000" w:rsidR="00000000" w:rsidRPr="00000000">
              <w:rPr>
                <w:rFonts w:ascii="Arial" w:cs="Arial" w:eastAsia="Arial" w:hAnsi="Arial"/>
                <w:b w:val="1"/>
                <w:bCs w:val="1"/>
                <w:color w:val="454545"/>
                <w:sz w:val="18"/>
                <w:szCs w:val="18"/>
                <w:rtl w:val="0"/>
              </w:rPr>
              <w:t xml:space="preserve">Terminology Services as the Engine of HIE Data Quality: From Validation to Cross-Standard Mapping</w:t>
            </w:r>
            <w:r w:rsidDel="00000000" w:rsidR="00000000" w:rsidRPr="00000000">
              <w:rPr>
                <w:rtl w:val="0"/>
              </w:rPr>
            </w:r>
          </w:p>
          <w:p w:rsidR="00000000" w:rsidDel="00000000" w:rsidP="00000000" w:rsidRDefault="00000000" w:rsidRPr="00000000" w14:paraId="000000AE">
            <w:pPr>
              <w:spacing w:after="20" w:before="40" w:line="240" w:lineRule="auto"/>
              <w:rPr/>
            </w:pPr>
            <w:r w:rsidDel="00000000" w:rsidR="00000000" w:rsidRPr="00000000">
              <w:rPr>
                <w:rFonts w:ascii="Arial" w:cs="Arial" w:eastAsia="Arial" w:hAnsi="Arial"/>
                <w:b w:val="1"/>
                <w:bCs w:val="1"/>
                <w:color w:val="e86a12"/>
                <w:sz w:val="16"/>
                <w:szCs w:val="16"/>
                <w:rtl w:val="0"/>
              </w:rPr>
              <w:t xml:space="preserve">Panel description: </w:t>
            </w:r>
            <w:r w:rsidDel="00000000" w:rsidR="00000000" w:rsidRPr="00000000">
              <w:rPr>
                <w:rFonts w:ascii="Arial" w:cs="Arial" w:eastAsia="Arial" w:hAnsi="Arial"/>
                <w:i w:val="1"/>
                <w:iCs w:val="1"/>
                <w:color w:val="6e6e6e"/>
                <w:sz w:val="16"/>
                <w:szCs w:val="16"/>
                <w:rtl w:val="0"/>
              </w:rPr>
              <w:t xml:space="preserve">Without a terminology service governing the codes that flow through an HIE, semantic drift is inevitable — local codes accumulate, LOINC adoption stalls, immunisation records lose their 360° view, and public health reports become unreliable. This panel will explain the upstream/downstream model: upstream services intercept and validate or normalise codes at ingestion, while downstream services map between standard systems to repurpose stored codes for immunisation registries, population health phenotyping and other use cases.</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AF">
            <w:pPr>
              <w:spacing w:after="20" w:before="0" w:line="240" w:lineRule="auto"/>
              <w:rPr/>
            </w:pPr>
            <w:r w:rsidDel="00000000" w:rsidR="00000000" w:rsidRPr="00000000">
              <w:rPr>
                <w:rFonts w:ascii="Arial" w:cs="Arial" w:eastAsia="Arial" w:hAnsi="Arial"/>
                <w:b w:val="1"/>
                <w:bCs w:val="1"/>
                <w:color w:val="e86a12"/>
                <w:sz w:val="16"/>
                <w:szCs w:val="16"/>
                <w:rtl w:val="0"/>
              </w:rPr>
              <w:t xml:space="preserve">Moderator:</w:t>
            </w:r>
            <w:r w:rsidDel="00000000" w:rsidR="00000000" w:rsidRPr="00000000">
              <w:rPr>
                <w:rtl w:val="0"/>
              </w:rPr>
            </w:r>
          </w:p>
          <w:p w:rsidR="00000000" w:rsidDel="00000000" w:rsidP="00000000" w:rsidRDefault="00000000" w:rsidRPr="00000000" w14:paraId="000000B0">
            <w:pPr>
              <w:spacing w:after="40" w:before="0" w:line="240" w:lineRule="auto"/>
              <w:rPr/>
            </w:pPr>
            <w:r w:rsidDel="00000000" w:rsidR="00000000" w:rsidRPr="00000000">
              <w:rPr>
                <w:rFonts w:ascii="Arial" w:cs="Arial" w:eastAsia="Arial" w:hAnsi="Arial"/>
                <w:color w:val="454545"/>
                <w:sz w:val="17"/>
                <w:szCs w:val="17"/>
                <w:highlight w:val="green"/>
                <w:rtl w:val="0"/>
              </w:rPr>
              <w:t xml:space="preserve">Dr Osama Elhassan, Chair, ZIMAM, UAE</w:t>
            </w:r>
            <w:r w:rsidDel="00000000" w:rsidR="00000000" w:rsidRPr="00000000">
              <w:rPr>
                <w:rtl w:val="0"/>
              </w:rPr>
            </w:r>
          </w:p>
          <w:p w:rsidR="00000000" w:rsidDel="00000000" w:rsidP="00000000" w:rsidRDefault="00000000" w:rsidRPr="00000000" w14:paraId="000000B1">
            <w:pPr>
              <w:spacing w:after="20" w:before="40" w:line="240" w:lineRule="auto"/>
              <w:rPr/>
            </w:pPr>
            <w:r w:rsidDel="00000000" w:rsidR="00000000" w:rsidRPr="00000000">
              <w:rPr>
                <w:rFonts w:ascii="Arial" w:cs="Arial" w:eastAsia="Arial" w:hAnsi="Arial"/>
                <w:b w:val="1"/>
                <w:bCs w:val="1"/>
                <w:color w:val="e86a12"/>
                <w:sz w:val="16"/>
                <w:szCs w:val="16"/>
                <w:rtl w:val="0"/>
              </w:rPr>
              <w:t xml:space="preserve">Panelists:</w:t>
            </w:r>
            <w:r w:rsidDel="00000000" w:rsidR="00000000" w:rsidRPr="00000000">
              <w:rPr>
                <w:rtl w:val="0"/>
              </w:rPr>
            </w:r>
          </w:p>
          <w:p w:rsidR="00000000" w:rsidDel="00000000" w:rsidP="00000000" w:rsidRDefault="00000000" w:rsidRPr="00000000" w14:paraId="000000B2">
            <w:pPr>
              <w:spacing w:after="40" w:before="0" w:line="240" w:lineRule="auto"/>
              <w:rPr/>
            </w:pPr>
            <w:r w:rsidDel="00000000" w:rsidR="00000000" w:rsidRPr="00000000">
              <w:rPr>
                <w:rFonts w:ascii="Arial" w:cs="Arial" w:eastAsia="Arial" w:hAnsi="Arial"/>
                <w:color w:val="454545"/>
                <w:sz w:val="17"/>
                <w:szCs w:val="17"/>
                <w:rtl w:val="0"/>
              </w:rPr>
              <w:t xml:space="preserve">Representative, Malaffi / DoH Abu Dhabi Clinical Informatics, UAE (TBC)</w:t>
            </w:r>
            <w:r w:rsidDel="00000000" w:rsidR="00000000" w:rsidRPr="00000000">
              <w:rPr>
                <w:rtl w:val="0"/>
              </w:rPr>
            </w:r>
          </w:p>
          <w:p w:rsidR="00000000" w:rsidDel="00000000" w:rsidP="00000000" w:rsidRDefault="00000000" w:rsidRPr="00000000" w14:paraId="000000B3">
            <w:pPr>
              <w:spacing w:after="40" w:before="0" w:line="240" w:lineRule="auto"/>
              <w:rPr/>
            </w:pPr>
            <w:r w:rsidDel="00000000" w:rsidR="00000000" w:rsidRPr="00000000">
              <w:rPr>
                <w:rFonts w:ascii="Arial" w:cs="Arial" w:eastAsia="Arial" w:hAnsi="Arial"/>
                <w:color w:val="454545"/>
                <w:sz w:val="17"/>
                <w:szCs w:val="17"/>
                <w:rtl w:val="0"/>
              </w:rPr>
              <w:t xml:space="preserve">Jennifer Shivers, Digital Health Specialist, Regenstrief Institute, USA</w:t>
            </w:r>
            <w:r w:rsidDel="00000000" w:rsidR="00000000" w:rsidRPr="00000000">
              <w:rPr>
                <w:rtl w:val="0"/>
              </w:rPr>
            </w:r>
          </w:p>
          <w:p w:rsidR="00000000" w:rsidDel="00000000" w:rsidP="00000000" w:rsidRDefault="00000000" w:rsidRPr="00000000" w14:paraId="000000B4">
            <w:pPr>
              <w:spacing w:after="40" w:before="0" w:line="240" w:lineRule="auto"/>
              <w:rPr/>
            </w:pPr>
            <w:r w:rsidDel="00000000" w:rsidR="00000000" w:rsidRPr="00000000">
              <w:rPr>
                <w:rFonts w:ascii="Arial" w:cs="Arial" w:eastAsia="Arial" w:hAnsi="Arial"/>
                <w:color w:val="454545"/>
                <w:sz w:val="17"/>
                <w:szCs w:val="17"/>
                <w:rtl w:val="0"/>
              </w:rPr>
              <w:t xml:space="preserve">Tarek Kadoura, Director Business Operations, Infoway, Canada</w:t>
            </w:r>
            <w:r w:rsidDel="00000000" w:rsidR="00000000" w:rsidRPr="00000000">
              <w:rPr>
                <w:rtl w:val="0"/>
              </w:rPr>
            </w:r>
          </w:p>
          <w:p w:rsidR="00000000" w:rsidDel="00000000" w:rsidP="00000000" w:rsidRDefault="00000000" w:rsidRPr="00000000" w14:paraId="000000B5">
            <w:pPr>
              <w:spacing w:after="40" w:before="0" w:line="240" w:lineRule="auto"/>
              <w:rPr/>
            </w:pPr>
            <w:r w:rsidDel="00000000" w:rsidR="00000000" w:rsidRPr="00000000">
              <w:rPr>
                <w:rFonts w:ascii="Arial" w:cs="Arial" w:eastAsia="Arial" w:hAnsi="Arial"/>
                <w:color w:val="454545"/>
                <w:sz w:val="17"/>
                <w:szCs w:val="17"/>
                <w:rtl w:val="0"/>
              </w:rPr>
              <w:t xml:space="preserve">GCC / Egypt / Morocco practitioner sharing a regional deployment story (TBC)</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B6">
            <w:pPr>
              <w:spacing w:after="0" w:before="0" w:line="240" w:lineRule="auto"/>
              <w:rPr/>
            </w:pPr>
            <w:r w:rsidDel="00000000" w:rsidR="00000000" w:rsidRPr="00000000">
              <w:rPr>
                <w:rFonts w:ascii="Arial" w:cs="Arial" w:eastAsia="Arial" w:hAnsi="Arial"/>
                <w:b w:val="1"/>
                <w:bCs w:val="1"/>
                <w:color w:val="c2570d"/>
                <w:sz w:val="17"/>
                <w:szCs w:val="17"/>
                <w:rtl w:val="0"/>
              </w:rPr>
              <w:t xml:space="preserve">16:50 – 17:05</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B7">
            <w:pPr>
              <w:spacing w:after="30" w:before="0" w:line="240" w:lineRule="auto"/>
              <w:rPr/>
            </w:pPr>
            <w:r w:rsidDel="00000000" w:rsidR="00000000" w:rsidRPr="00000000">
              <w:rPr>
                <w:rFonts w:ascii="Arial" w:cs="Arial" w:eastAsia="Arial" w:hAnsi="Arial"/>
                <w:b w:val="1"/>
                <w:bCs w:val="1"/>
                <w:color w:val="e86a12"/>
                <w:sz w:val="16"/>
                <w:szCs w:val="16"/>
                <w:rtl w:val="0"/>
              </w:rPr>
              <w:t xml:space="preserve">Knowledge Transfer · Lecture</w:t>
            </w:r>
            <w:r w:rsidDel="00000000" w:rsidR="00000000" w:rsidRPr="00000000">
              <w:rPr>
                <w:rtl w:val="0"/>
              </w:rPr>
            </w:r>
          </w:p>
          <w:p w:rsidR="00000000" w:rsidDel="00000000" w:rsidP="00000000" w:rsidRDefault="00000000" w:rsidRPr="00000000" w14:paraId="000000B8">
            <w:pPr>
              <w:spacing w:after="30" w:before="0" w:line="240" w:lineRule="auto"/>
              <w:rPr/>
            </w:pPr>
            <w:r w:rsidDel="00000000" w:rsidR="00000000" w:rsidRPr="00000000">
              <w:rPr>
                <w:rFonts w:ascii="Arial" w:cs="Arial" w:eastAsia="Arial" w:hAnsi="Arial"/>
                <w:b w:val="1"/>
                <w:bCs w:val="1"/>
                <w:color w:val="454545"/>
                <w:sz w:val="18"/>
                <w:szCs w:val="18"/>
                <w:rtl w:val="0"/>
              </w:rPr>
              <w:t xml:space="preserve">The Role of the Standards Release Center</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B9">
            <w:pPr>
              <w:spacing w:after="40" w:before="0" w:line="240" w:lineRule="auto"/>
              <w:rPr/>
            </w:pPr>
            <w:r w:rsidDel="00000000" w:rsidR="00000000" w:rsidRPr="00000000">
              <w:rPr>
                <w:rFonts w:ascii="Arial" w:cs="Arial" w:eastAsia="Arial" w:hAnsi="Arial"/>
                <w:color w:val="454545"/>
                <w:sz w:val="17"/>
                <w:szCs w:val="17"/>
                <w:rtl w:val="0"/>
              </w:rPr>
              <w:t xml:space="preserve">Tarek Kadoura, Director Business Operations, Infoway, Canada</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BA">
            <w:pPr>
              <w:spacing w:after="0" w:before="0" w:line="240" w:lineRule="auto"/>
              <w:rPr/>
            </w:pPr>
            <w:r w:rsidDel="00000000" w:rsidR="00000000" w:rsidRPr="00000000">
              <w:rPr>
                <w:rFonts w:ascii="Arial" w:cs="Arial" w:eastAsia="Arial" w:hAnsi="Arial"/>
                <w:b w:val="1"/>
                <w:bCs w:val="1"/>
                <w:color w:val="c2570d"/>
                <w:sz w:val="17"/>
                <w:szCs w:val="17"/>
                <w:rtl w:val="0"/>
              </w:rPr>
              <w:t xml:space="preserve">17:05 – 17:15</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BB">
            <w:pPr>
              <w:spacing w:after="30" w:before="0" w:line="240" w:lineRule="auto"/>
              <w:rPr/>
            </w:pPr>
            <w:r w:rsidDel="00000000" w:rsidR="00000000" w:rsidRPr="00000000">
              <w:rPr>
                <w:rFonts w:ascii="Arial" w:cs="Arial" w:eastAsia="Arial" w:hAnsi="Arial"/>
                <w:b w:val="1"/>
                <w:bCs w:val="1"/>
                <w:color w:val="e86a12"/>
                <w:sz w:val="16"/>
                <w:szCs w:val="16"/>
                <w:rtl w:val="0"/>
              </w:rPr>
              <w:t xml:space="preserve">Closing</w:t>
            </w:r>
            <w:r w:rsidDel="00000000" w:rsidR="00000000" w:rsidRPr="00000000">
              <w:rPr>
                <w:rtl w:val="0"/>
              </w:rPr>
            </w:r>
          </w:p>
          <w:p w:rsidR="00000000" w:rsidDel="00000000" w:rsidP="00000000" w:rsidRDefault="00000000" w:rsidRPr="00000000" w14:paraId="000000BC">
            <w:pPr>
              <w:spacing w:after="30" w:before="0" w:line="240" w:lineRule="auto"/>
              <w:rPr/>
            </w:pPr>
            <w:r w:rsidDel="00000000" w:rsidR="00000000" w:rsidRPr="00000000">
              <w:rPr>
                <w:rFonts w:ascii="Arial" w:cs="Arial" w:eastAsia="Arial" w:hAnsi="Arial"/>
                <w:b w:val="1"/>
                <w:bCs w:val="1"/>
                <w:color w:val="454545"/>
                <w:sz w:val="18"/>
                <w:szCs w:val="18"/>
                <w:rtl w:val="0"/>
              </w:rPr>
              <w:t xml:space="preserve">Summit Summary, Key Takeaways and Call to Action: The ZIMAM Semantic Interoperability Declaration 2026</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BD">
            <w:pPr>
              <w:spacing w:after="40" w:before="0" w:line="240" w:lineRule="auto"/>
              <w:rPr/>
            </w:pPr>
            <w:r w:rsidDel="00000000" w:rsidR="00000000" w:rsidRPr="00000000">
              <w:rPr>
                <w:rFonts w:ascii="Arial" w:cs="Arial" w:eastAsia="Arial" w:hAnsi="Arial"/>
                <w:color w:val="454545"/>
                <w:sz w:val="17"/>
                <w:szCs w:val="17"/>
                <w:highlight w:val="green"/>
                <w:rtl w:val="0"/>
              </w:rPr>
              <w:t xml:space="preserve">Dr Ahmed Balkhair, Board Member, ZIMAM, KSA</w:t>
            </w:r>
            <w:r w:rsidDel="00000000" w:rsidR="00000000" w:rsidRPr="00000000">
              <w:rPr>
                <w:rtl w:val="0"/>
              </w:rPr>
            </w:r>
          </w:p>
          <w:p w:rsidR="00000000" w:rsidDel="00000000" w:rsidP="00000000" w:rsidRDefault="00000000" w:rsidRPr="00000000" w14:paraId="000000BE">
            <w:pPr>
              <w:spacing w:after="40" w:before="0" w:line="240" w:lineRule="auto"/>
              <w:rPr/>
            </w:pPr>
            <w:r w:rsidDel="00000000" w:rsidR="00000000" w:rsidRPr="00000000">
              <w:rPr>
                <w:rFonts w:ascii="Arial" w:cs="Arial" w:eastAsia="Arial" w:hAnsi="Arial"/>
                <w:color w:val="454545"/>
                <w:sz w:val="17"/>
                <w:szCs w:val="17"/>
                <w:highlight w:val="green"/>
                <w:rtl w:val="0"/>
              </w:rPr>
              <w:t xml:space="preserve">Dr Mohammad Al Redha, DHA, UAE</w:t>
            </w:r>
            <w:r w:rsidDel="00000000" w:rsidR="00000000" w:rsidRPr="00000000">
              <w:rPr>
                <w:rtl w:val="0"/>
              </w:rPr>
            </w:r>
          </w:p>
        </w:tc>
      </w:tr>
    </w:tbl>
    <w:p w:rsidR="00000000" w:rsidDel="00000000" w:rsidP="00000000" w:rsidRDefault="00000000" w:rsidRPr="00000000" w14:paraId="000000BF">
      <w:pPr>
        <w:pageBreakBefore w:val="1"/>
        <w:spacing w:after="80" w:lineRule="auto"/>
        <w:jc w:val="center"/>
        <w:rPr/>
      </w:pPr>
      <w:r w:rsidDel="00000000" w:rsidR="00000000" w:rsidRPr="00000000">
        <w:rPr>
          <w:rFonts w:ascii="Arial" w:cs="Arial" w:eastAsia="Arial" w:hAnsi="Arial"/>
          <w:b w:val="1"/>
          <w:bCs w:val="1"/>
          <w:color w:val="f26522"/>
          <w:sz w:val="52"/>
          <w:szCs w:val="52"/>
          <w:rtl w:val="0"/>
        </w:rPr>
        <w:t xml:space="preserve">ZIMAM</w:t>
      </w:r>
      <w:r w:rsidDel="00000000" w:rsidR="00000000" w:rsidRPr="00000000">
        <w:rPr>
          <w:rtl w:val="0"/>
        </w:rPr>
      </w:r>
    </w:p>
    <w:p w:rsidR="00000000" w:rsidDel="00000000" w:rsidP="00000000" w:rsidRDefault="00000000" w:rsidRPr="00000000" w14:paraId="000000C0">
      <w:pPr>
        <w:pBdr>
          <w:bottom w:color="e07b10" w:space="1" w:sz="6" w:val="single"/>
        </w:pBdr>
        <w:spacing w:after="200" w:before="0" w:line="240" w:lineRule="auto"/>
        <w:jc w:val="center"/>
        <w:rPr/>
      </w:pPr>
      <w:r w:rsidDel="00000000" w:rsidR="00000000" w:rsidRPr="00000000">
        <w:rPr>
          <w:rFonts w:ascii="Arial" w:cs="Arial" w:eastAsia="Arial" w:hAnsi="Arial"/>
          <w:b w:val="1"/>
          <w:bCs w:val="1"/>
          <w:color w:val="fe8234"/>
          <w:sz w:val="40"/>
          <w:szCs w:val="40"/>
          <w:rtl w:val="0"/>
        </w:rPr>
        <w:t xml:space="preserve">Health AI Summit 2026</w:t>
      </w:r>
      <w:r w:rsidDel="00000000" w:rsidR="00000000" w:rsidRPr="00000000">
        <w:rPr>
          <w:rtl w:val="0"/>
        </w:rPr>
      </w:r>
    </w:p>
    <w:p w:rsidR="00000000" w:rsidDel="00000000" w:rsidP="00000000" w:rsidRDefault="00000000" w:rsidRPr="00000000" w14:paraId="000000C1">
      <w:pPr>
        <w:spacing w:after="80" w:before="80" w:line="240" w:lineRule="auto"/>
        <w:jc w:val="center"/>
        <w:rPr/>
      </w:pPr>
      <w:r w:rsidDel="00000000" w:rsidR="00000000" w:rsidRPr="00000000">
        <w:rPr>
          <w:rFonts w:ascii="Arial" w:cs="Arial" w:eastAsia="Arial" w:hAnsi="Arial"/>
          <w:b w:val="1"/>
          <w:bCs w:val="1"/>
          <w:color w:val="545454"/>
          <w:sz w:val="24"/>
          <w:szCs w:val="24"/>
          <w:rtl w:val="0"/>
        </w:rPr>
        <w:t xml:space="preserve">Intelligence with Accountability: Shaping the Future of Health AI in the MENA Region</w:t>
      </w:r>
      <w:r w:rsidDel="00000000" w:rsidR="00000000" w:rsidRPr="00000000">
        <w:rPr>
          <w:rtl w:val="0"/>
        </w:rPr>
      </w:r>
    </w:p>
    <w:p w:rsidR="00000000" w:rsidDel="00000000" w:rsidP="00000000" w:rsidRDefault="00000000" w:rsidRPr="00000000" w14:paraId="000000C2">
      <w:pPr>
        <w:spacing w:after="160" w:before="0" w:line="240" w:lineRule="auto"/>
        <w:jc w:val="center"/>
        <w:rPr/>
      </w:pPr>
      <w:r w:rsidDel="00000000" w:rsidR="00000000" w:rsidRPr="00000000">
        <w:rPr>
          <w:rFonts w:ascii="Arial" w:cs="Arial" w:eastAsia="Arial" w:hAnsi="Arial"/>
          <w:color w:val="555555"/>
          <w:sz w:val="21"/>
          <w:szCs w:val="21"/>
          <w:rtl w:val="0"/>
        </w:rPr>
        <w:t xml:space="preserve">4 November 2026  ·  11:15 AM – 5:00 PM</w:t>
      </w:r>
      <w:r w:rsidDel="00000000" w:rsidR="00000000" w:rsidRPr="00000000">
        <w:rPr>
          <w:rtl w:val="0"/>
        </w:rPr>
      </w:r>
    </w:p>
    <w:p w:rsidR="00000000" w:rsidDel="00000000" w:rsidP="00000000" w:rsidRDefault="00000000" w:rsidRPr="00000000" w14:paraId="000000C3">
      <w:pPr>
        <w:spacing w:after="120" w:before="0" w:lineRule="auto"/>
        <w:jc w:val="center"/>
        <w:rPr/>
      </w:pPr>
      <w:r w:rsidDel="00000000" w:rsidR="00000000" w:rsidRPr="00000000">
        <w:rPr>
          <w:rFonts w:ascii="Arial" w:cs="Arial" w:eastAsia="Arial" w:hAnsi="Arial"/>
          <w:color w:val="555555"/>
          <w:sz w:val="17"/>
          <w:szCs w:val="17"/>
          <w:rtl w:val="0"/>
        </w:rPr>
        <w:t xml:space="preserve">Speaker status:  </w:t>
      </w:r>
      <w:r w:rsidDel="00000000" w:rsidR="00000000" w:rsidRPr="00000000">
        <w:rPr>
          <w:rFonts w:ascii="Arial" w:cs="Arial" w:eastAsia="Arial" w:hAnsi="Arial"/>
          <w:sz w:val="17"/>
          <w:szCs w:val="17"/>
          <w:highlight w:val="green"/>
          <w:rtl w:val="0"/>
        </w:rPr>
        <w:t xml:space="preserve"> Confirmed </w:t>
      </w:r>
      <w:r w:rsidDel="00000000" w:rsidR="00000000" w:rsidRPr="00000000">
        <w:rPr>
          <w:rtl w:val="0"/>
        </w:rPr>
        <w:t xml:space="preserve">   </w:t>
      </w:r>
      <w:r w:rsidDel="00000000" w:rsidR="00000000" w:rsidRPr="00000000">
        <w:rPr>
          <w:rFonts w:ascii="Arial" w:cs="Arial" w:eastAsia="Arial" w:hAnsi="Arial"/>
          <w:sz w:val="17"/>
          <w:szCs w:val="17"/>
          <w:highlight w:val="yellow"/>
          <w:rtl w:val="0"/>
        </w:rPr>
        <w:t xml:space="preserve"> Awaiting confirmation or details </w:t>
      </w:r>
      <w:r w:rsidDel="00000000" w:rsidR="00000000" w:rsidRPr="00000000">
        <w:rPr>
          <w:rtl w:val="0"/>
        </w:rPr>
        <w:t xml:space="preserve">   </w:t>
      </w:r>
      <w:r w:rsidDel="00000000" w:rsidR="00000000" w:rsidRPr="00000000">
        <w:rPr>
          <w:rFonts w:ascii="Arial" w:cs="Arial" w:eastAsia="Arial" w:hAnsi="Arial"/>
          <w:sz w:val="17"/>
          <w:szCs w:val="17"/>
          <w:shd w:fill="ff7c80" w:val="clear"/>
          <w:rtl w:val="0"/>
        </w:rPr>
        <w:t xml:space="preserve"> Not attending in person </w:t>
      </w:r>
      <w:r w:rsidDel="00000000" w:rsidR="00000000" w:rsidRPr="00000000">
        <w:rPr>
          <w:rFonts w:ascii="Arial" w:cs="Arial" w:eastAsia="Arial" w:hAnsi="Arial"/>
          <w:sz w:val="17"/>
          <w:szCs w:val="17"/>
          <w:rtl w:val="0"/>
        </w:rPr>
        <w:t xml:space="preserve">   No highlight: not on speaker tracker</w:t>
      </w:r>
      <w:r w:rsidDel="00000000" w:rsidR="00000000" w:rsidRPr="00000000">
        <w:rPr>
          <w:rtl w:val="0"/>
        </w:rPr>
      </w:r>
    </w:p>
    <w:tbl>
      <w:tblPr>
        <w:tblStyle w:val="Table4"/>
        <w:tblW w:w="9360.0" w:type="dxa"/>
        <w:jc w:val="left"/>
        <w:tblLayout w:type="fixed"/>
        <w:tblLook w:val="0000"/>
      </w:tblPr>
      <w:tblGrid>
        <w:gridCol w:w="1420"/>
        <w:gridCol w:w="4600"/>
        <w:gridCol w:w="3340"/>
        <w:tblGridChange w:id="0">
          <w:tblGrid>
            <w:gridCol w:w="1420"/>
            <w:gridCol w:w="4600"/>
            <w:gridCol w:w="3340"/>
          </w:tblGrid>
        </w:tblGridChange>
      </w:tblGrid>
      <w:tr>
        <w:trPr>
          <w:cantSplit w:val="1"/>
          <w:tblHeader w:val="1"/>
        </w:trPr>
        <w:tc>
          <w:tcPr>
            <w:tcBorders>
              <w:top w:color="000000" w:space="0" w:sz="0" w:val="nil"/>
              <w:left w:color="000000" w:space="0" w:sz="0" w:val="nil"/>
              <w:bottom w:color="000000" w:space="0" w:sz="0" w:val="nil"/>
              <w:right w:color="000000" w:space="0" w:sz="0" w:val="nil"/>
            </w:tcBorders>
            <w:shd w:fill="e86a12" w:val="clear"/>
            <w:tcMar>
              <w:top w:w="100.0" w:type="dxa"/>
              <w:left w:w="120.0" w:type="dxa"/>
              <w:bottom w:w="100.0" w:type="dxa"/>
              <w:right w:w="120.0" w:type="dxa"/>
            </w:tcMar>
            <w:vAlign w:val="center"/>
          </w:tcPr>
          <w:p w:rsidR="00000000" w:rsidDel="00000000" w:rsidP="00000000" w:rsidRDefault="00000000" w:rsidRPr="00000000" w14:paraId="000000C4">
            <w:pPr>
              <w:spacing w:after="0" w:before="0" w:line="240" w:lineRule="auto"/>
              <w:rPr/>
            </w:pPr>
            <w:r w:rsidDel="00000000" w:rsidR="00000000" w:rsidRPr="00000000">
              <w:rPr>
                <w:rFonts w:ascii="Arial" w:cs="Arial" w:eastAsia="Arial" w:hAnsi="Arial"/>
                <w:b w:val="1"/>
                <w:bCs w:val="1"/>
                <w:color w:val="ffffff"/>
                <w:sz w:val="20"/>
                <w:szCs w:val="20"/>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6a12" w:val="clear"/>
            <w:tcMar>
              <w:top w:w="100.0" w:type="dxa"/>
              <w:left w:w="120.0" w:type="dxa"/>
              <w:bottom w:w="100.0" w:type="dxa"/>
              <w:right w:w="120.0" w:type="dxa"/>
            </w:tcMar>
            <w:vAlign w:val="center"/>
          </w:tcPr>
          <w:p w:rsidR="00000000" w:rsidDel="00000000" w:rsidP="00000000" w:rsidRDefault="00000000" w:rsidRPr="00000000" w14:paraId="000000C5">
            <w:pPr>
              <w:spacing w:after="0" w:before="0" w:line="240" w:lineRule="auto"/>
              <w:rPr/>
            </w:pPr>
            <w:r w:rsidDel="00000000" w:rsidR="00000000" w:rsidRPr="00000000">
              <w:rPr>
                <w:rFonts w:ascii="Arial" w:cs="Arial" w:eastAsia="Arial" w:hAnsi="Arial"/>
                <w:b w:val="1"/>
                <w:bCs w:val="1"/>
                <w:color w:val="ffffff"/>
                <w:sz w:val="20"/>
                <w:szCs w:val="20"/>
                <w:rtl w:val="0"/>
              </w:rPr>
              <w:t xml:space="preserve">Session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6a12" w:val="clear"/>
            <w:tcMar>
              <w:top w:w="100.0" w:type="dxa"/>
              <w:left w:w="120.0" w:type="dxa"/>
              <w:bottom w:w="100.0" w:type="dxa"/>
              <w:right w:w="120.0" w:type="dxa"/>
            </w:tcMar>
            <w:vAlign w:val="center"/>
          </w:tcPr>
          <w:p w:rsidR="00000000" w:rsidDel="00000000" w:rsidP="00000000" w:rsidRDefault="00000000" w:rsidRPr="00000000" w14:paraId="000000C6">
            <w:pPr>
              <w:spacing w:after="0" w:before="0" w:line="240" w:lineRule="auto"/>
              <w:rPr/>
            </w:pPr>
            <w:r w:rsidDel="00000000" w:rsidR="00000000" w:rsidRPr="00000000">
              <w:rPr>
                <w:rFonts w:ascii="Arial" w:cs="Arial" w:eastAsia="Arial" w:hAnsi="Arial"/>
                <w:b w:val="1"/>
                <w:bCs w:val="1"/>
                <w:color w:val="ffffff"/>
                <w:sz w:val="20"/>
                <w:szCs w:val="20"/>
                <w:rtl w:val="0"/>
              </w:rPr>
              <w:t xml:space="preserve">Speakers</w:t>
            </w:r>
            <w:r w:rsidDel="00000000" w:rsidR="00000000" w:rsidRPr="00000000">
              <w:rPr>
                <w:rtl w:val="0"/>
              </w:rPr>
            </w:r>
          </w:p>
        </w:tc>
      </w:tr>
      <w:tr>
        <w:trPr>
          <w:cantSplit w:val="1"/>
          <w:tblHeader w:val="0"/>
        </w:trPr>
        <w:tc>
          <w:tcPr>
            <w:gridSpan w:val="3"/>
            <w:tcBorders>
              <w:top w:color="000000" w:space="0" w:sz="0" w:val="nil"/>
              <w:left w:color="000000" w:space="0" w:sz="0" w:val="nil"/>
              <w:bottom w:color="000000" w:space="0" w:sz="0" w:val="nil"/>
              <w:right w:color="000000" w:space="0" w:sz="0" w:val="nil"/>
            </w:tcBorders>
            <w:shd w:fill="fe8234" w:val="clear"/>
            <w:tcMar>
              <w:top w:w="80.0" w:type="dxa"/>
              <w:left w:w="120.0" w:type="dxa"/>
              <w:bottom w:w="80.0" w:type="dxa"/>
              <w:right w:w="120.0" w:type="dxa"/>
            </w:tcMar>
          </w:tcPr>
          <w:p w:rsidR="00000000" w:rsidDel="00000000" w:rsidP="00000000" w:rsidRDefault="00000000" w:rsidRPr="00000000" w14:paraId="000000C7">
            <w:pPr>
              <w:keepNext w:val="1"/>
              <w:spacing w:after="0" w:before="0" w:line="240" w:lineRule="auto"/>
              <w:rPr/>
            </w:pPr>
            <w:r w:rsidDel="00000000" w:rsidR="00000000" w:rsidRPr="00000000">
              <w:rPr>
                <w:rFonts w:ascii="Arial" w:cs="Arial" w:eastAsia="Arial" w:hAnsi="Arial"/>
                <w:b w:val="1"/>
                <w:bCs w:val="1"/>
                <w:color w:val="ffffff"/>
                <w:sz w:val="17"/>
                <w:szCs w:val="17"/>
                <w:rtl w:val="0"/>
              </w:rPr>
              <w:t xml:space="preserve">MORNING SESSION  ·  11:15 – 13:15  ·  Governing the Machine: Safety, Accountability and the Clinician</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CA">
            <w:pPr>
              <w:spacing w:after="0" w:before="0" w:line="240" w:lineRule="auto"/>
              <w:rPr/>
            </w:pPr>
            <w:r w:rsidDel="00000000" w:rsidR="00000000" w:rsidRPr="00000000">
              <w:rPr>
                <w:rFonts w:ascii="Arial" w:cs="Arial" w:eastAsia="Arial" w:hAnsi="Arial"/>
                <w:b w:val="1"/>
                <w:bCs w:val="1"/>
                <w:color w:val="c2570d"/>
                <w:sz w:val="17"/>
                <w:szCs w:val="17"/>
                <w:rtl w:val="0"/>
              </w:rPr>
              <w:t xml:space="preserve">11:15 – 11:35</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CB">
            <w:pPr>
              <w:spacing w:after="30" w:before="0" w:line="240" w:lineRule="auto"/>
              <w:rPr/>
            </w:pPr>
            <w:r w:rsidDel="00000000" w:rsidR="00000000" w:rsidRPr="00000000">
              <w:rPr>
                <w:rFonts w:ascii="Arial" w:cs="Arial" w:eastAsia="Arial" w:hAnsi="Arial"/>
                <w:b w:val="1"/>
                <w:bCs w:val="1"/>
                <w:color w:val="e86a12"/>
                <w:sz w:val="16"/>
                <w:szCs w:val="16"/>
                <w:rtl w:val="0"/>
              </w:rPr>
              <w:t xml:space="preserve">Opening Keynote</w:t>
            </w:r>
            <w:r w:rsidDel="00000000" w:rsidR="00000000" w:rsidRPr="00000000">
              <w:rPr>
                <w:rtl w:val="0"/>
              </w:rPr>
            </w:r>
          </w:p>
          <w:p w:rsidR="00000000" w:rsidDel="00000000" w:rsidP="00000000" w:rsidRDefault="00000000" w:rsidRPr="00000000" w14:paraId="000000CC">
            <w:pPr>
              <w:spacing w:after="30" w:before="0" w:line="240" w:lineRule="auto"/>
              <w:rPr/>
            </w:pPr>
            <w:r w:rsidDel="00000000" w:rsidR="00000000" w:rsidRPr="00000000">
              <w:rPr>
                <w:rFonts w:ascii="Arial" w:cs="Arial" w:eastAsia="Arial" w:hAnsi="Arial"/>
                <w:b w:val="1"/>
                <w:bCs w:val="1"/>
                <w:color w:val="454545"/>
                <w:sz w:val="18"/>
                <w:szCs w:val="18"/>
                <w:rtl w:val="0"/>
              </w:rPr>
              <w:t xml:space="preserve">Welcome and Opening Remarks — The Vision for Accountable Health AI: Lessons Learned from Europe &amp; the US</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CD">
            <w:pPr>
              <w:spacing w:after="40" w:before="0" w:line="240" w:lineRule="auto"/>
              <w:rPr/>
            </w:pPr>
            <w:r w:rsidDel="00000000" w:rsidR="00000000" w:rsidRPr="00000000">
              <w:rPr>
                <w:rFonts w:ascii="Arial" w:cs="Arial" w:eastAsia="Arial" w:hAnsi="Arial"/>
                <w:color w:val="454545"/>
                <w:sz w:val="17"/>
                <w:szCs w:val="17"/>
                <w:rtl w:val="0"/>
              </w:rPr>
              <w:t xml:space="preserve">Guest of Honour (TBC)</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CE">
            <w:pPr>
              <w:spacing w:after="0" w:before="0" w:line="240" w:lineRule="auto"/>
              <w:rPr/>
            </w:pPr>
            <w:r w:rsidDel="00000000" w:rsidR="00000000" w:rsidRPr="00000000">
              <w:rPr>
                <w:rFonts w:ascii="Arial" w:cs="Arial" w:eastAsia="Arial" w:hAnsi="Arial"/>
                <w:b w:val="1"/>
                <w:bCs w:val="1"/>
                <w:color w:val="c2570d"/>
                <w:sz w:val="17"/>
                <w:szCs w:val="17"/>
                <w:rtl w:val="0"/>
              </w:rPr>
              <w:t xml:space="preserve">11:35 – 11:55</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CF">
            <w:pPr>
              <w:spacing w:after="30" w:before="0" w:line="240" w:lineRule="auto"/>
              <w:rPr/>
            </w:pPr>
            <w:r w:rsidDel="00000000" w:rsidR="00000000" w:rsidRPr="00000000">
              <w:rPr>
                <w:rFonts w:ascii="Arial" w:cs="Arial" w:eastAsia="Arial" w:hAnsi="Arial"/>
                <w:b w:val="1"/>
                <w:bCs w:val="1"/>
                <w:color w:val="e86a12"/>
                <w:sz w:val="16"/>
                <w:szCs w:val="16"/>
                <w:rtl w:val="0"/>
              </w:rPr>
              <w:t xml:space="preserve">GCC Insights · Keynote</w:t>
            </w:r>
            <w:r w:rsidDel="00000000" w:rsidR="00000000" w:rsidRPr="00000000">
              <w:rPr>
                <w:rtl w:val="0"/>
              </w:rPr>
            </w:r>
          </w:p>
          <w:p w:rsidR="00000000" w:rsidDel="00000000" w:rsidP="00000000" w:rsidRDefault="00000000" w:rsidRPr="00000000" w14:paraId="000000D0">
            <w:pPr>
              <w:spacing w:after="30" w:before="0" w:line="240" w:lineRule="auto"/>
              <w:rPr/>
            </w:pPr>
            <w:r w:rsidDel="00000000" w:rsidR="00000000" w:rsidRPr="00000000">
              <w:rPr>
                <w:rFonts w:ascii="Arial" w:cs="Arial" w:eastAsia="Arial" w:hAnsi="Arial"/>
                <w:b w:val="1"/>
                <w:bCs w:val="1"/>
                <w:color w:val="454545"/>
                <w:sz w:val="18"/>
                <w:szCs w:val="18"/>
                <w:rtl w:val="0"/>
              </w:rPr>
              <w:t xml:space="preserve">Intelligent Hospital Roadshow — From Copilot to Orchestrator: Agentic AI in Clinical and Operational Health Systems</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D1">
            <w:pPr>
              <w:spacing w:after="40" w:before="0" w:line="240" w:lineRule="auto"/>
              <w:rPr/>
            </w:pPr>
            <w:r w:rsidDel="00000000" w:rsidR="00000000" w:rsidRPr="00000000">
              <w:rPr>
                <w:rFonts w:ascii="Arial" w:cs="Arial" w:eastAsia="Arial" w:hAnsi="Arial"/>
                <w:color w:val="454545"/>
                <w:sz w:val="17"/>
                <w:szCs w:val="17"/>
                <w:highlight w:val="green"/>
                <w:rtl w:val="0"/>
              </w:rPr>
              <w:t xml:space="preserve">Dr Mubaraka Ibrahim</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D2">
            <w:pPr>
              <w:spacing w:after="0" w:before="0" w:line="240" w:lineRule="auto"/>
              <w:rPr/>
            </w:pPr>
            <w:r w:rsidDel="00000000" w:rsidR="00000000" w:rsidRPr="00000000">
              <w:rPr>
                <w:rFonts w:ascii="Arial" w:cs="Arial" w:eastAsia="Arial" w:hAnsi="Arial"/>
                <w:b w:val="1"/>
                <w:bCs w:val="1"/>
                <w:color w:val="c2570d"/>
                <w:sz w:val="17"/>
                <w:szCs w:val="17"/>
                <w:rtl w:val="0"/>
              </w:rPr>
              <w:t xml:space="preserve">11:55 – 12:20</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D3">
            <w:pPr>
              <w:spacing w:after="30" w:before="0" w:line="240" w:lineRule="auto"/>
              <w:rPr/>
            </w:pPr>
            <w:r w:rsidDel="00000000" w:rsidR="00000000" w:rsidRPr="00000000">
              <w:rPr>
                <w:rFonts w:ascii="Arial" w:cs="Arial" w:eastAsia="Arial" w:hAnsi="Arial"/>
                <w:b w:val="1"/>
                <w:bCs w:val="1"/>
                <w:color w:val="e86a12"/>
                <w:sz w:val="16"/>
                <w:szCs w:val="16"/>
                <w:rtl w:val="0"/>
              </w:rPr>
              <w:t xml:space="preserve">UAE Insights · Fireside Chat</w:t>
            </w:r>
            <w:r w:rsidDel="00000000" w:rsidR="00000000" w:rsidRPr="00000000">
              <w:rPr>
                <w:rtl w:val="0"/>
              </w:rPr>
            </w:r>
          </w:p>
          <w:p w:rsidR="00000000" w:rsidDel="00000000" w:rsidP="00000000" w:rsidRDefault="00000000" w:rsidRPr="00000000" w14:paraId="000000D4">
            <w:pPr>
              <w:spacing w:after="30" w:before="0" w:line="240" w:lineRule="auto"/>
              <w:rPr/>
            </w:pPr>
            <w:r w:rsidDel="00000000" w:rsidR="00000000" w:rsidRPr="00000000">
              <w:rPr>
                <w:rFonts w:ascii="Arial" w:cs="Arial" w:eastAsia="Arial" w:hAnsi="Arial"/>
                <w:b w:val="1"/>
                <w:bCs w:val="1"/>
                <w:color w:val="454545"/>
                <w:sz w:val="18"/>
                <w:szCs w:val="18"/>
                <w:rtl w:val="0"/>
              </w:rPr>
              <w:t xml:space="preserve">The Oversight Imperative — Human-in-the-Loop Design to Realise Responsible AI</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D5">
            <w:pPr>
              <w:spacing w:after="40" w:before="0" w:line="240" w:lineRule="auto"/>
              <w:rPr/>
            </w:pPr>
            <w:r w:rsidDel="00000000" w:rsidR="00000000" w:rsidRPr="00000000">
              <w:rPr>
                <w:rFonts w:ascii="Arial" w:cs="Arial" w:eastAsia="Arial" w:hAnsi="Arial"/>
                <w:color w:val="454545"/>
                <w:sz w:val="17"/>
                <w:szCs w:val="17"/>
                <w:highlight w:val="green"/>
                <w:rtl w:val="0"/>
              </w:rPr>
              <w:t xml:space="preserve">Ahmed Awada, Commure &amp; Heidi AI</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D6">
            <w:pPr>
              <w:spacing w:after="0" w:before="0" w:line="240" w:lineRule="auto"/>
              <w:rPr/>
            </w:pPr>
            <w:r w:rsidDel="00000000" w:rsidR="00000000" w:rsidRPr="00000000">
              <w:rPr>
                <w:rFonts w:ascii="Arial" w:cs="Arial" w:eastAsia="Arial" w:hAnsi="Arial"/>
                <w:b w:val="1"/>
                <w:bCs w:val="1"/>
                <w:color w:val="c2570d"/>
                <w:sz w:val="17"/>
                <w:szCs w:val="17"/>
                <w:rtl w:val="0"/>
              </w:rPr>
              <w:t xml:space="preserve">12:20 – 13:00</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D7">
            <w:pPr>
              <w:spacing w:after="30" w:before="0" w:line="240" w:lineRule="auto"/>
              <w:rPr/>
            </w:pPr>
            <w:r w:rsidDel="00000000" w:rsidR="00000000" w:rsidRPr="00000000">
              <w:rPr>
                <w:rFonts w:ascii="Arial" w:cs="Arial" w:eastAsia="Arial" w:hAnsi="Arial"/>
                <w:b w:val="1"/>
                <w:bCs w:val="1"/>
                <w:color w:val="e86a12"/>
                <w:sz w:val="16"/>
                <w:szCs w:val="16"/>
                <w:rtl w:val="0"/>
              </w:rPr>
              <w:t xml:space="preserve">Knowledge Transfer · Executive Panel</w:t>
            </w:r>
            <w:r w:rsidDel="00000000" w:rsidR="00000000" w:rsidRPr="00000000">
              <w:rPr>
                <w:rtl w:val="0"/>
              </w:rPr>
            </w:r>
          </w:p>
          <w:p w:rsidR="00000000" w:rsidDel="00000000" w:rsidP="00000000" w:rsidRDefault="00000000" w:rsidRPr="00000000" w14:paraId="000000D8">
            <w:pPr>
              <w:spacing w:after="30" w:before="0" w:line="240" w:lineRule="auto"/>
              <w:rPr/>
            </w:pPr>
            <w:r w:rsidDel="00000000" w:rsidR="00000000" w:rsidRPr="00000000">
              <w:rPr>
                <w:rFonts w:ascii="Arial" w:cs="Arial" w:eastAsia="Arial" w:hAnsi="Arial"/>
                <w:b w:val="1"/>
                <w:bCs w:val="1"/>
                <w:color w:val="454545"/>
                <w:sz w:val="18"/>
                <w:szCs w:val="18"/>
                <w:rtl w:val="0"/>
              </w:rPr>
              <w:t xml:space="preserve">The Infodemic Comes Home: AI, Misinformation and the Mental Wellbeing of Women &amp; Adolescents</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D9">
            <w:pPr>
              <w:spacing w:after="20" w:before="0" w:line="240" w:lineRule="auto"/>
              <w:rPr/>
            </w:pPr>
            <w:r w:rsidDel="00000000" w:rsidR="00000000" w:rsidRPr="00000000">
              <w:rPr>
                <w:rFonts w:ascii="Arial" w:cs="Arial" w:eastAsia="Arial" w:hAnsi="Arial"/>
                <w:b w:val="1"/>
                <w:bCs w:val="1"/>
                <w:color w:val="e86a12"/>
                <w:sz w:val="16"/>
                <w:szCs w:val="16"/>
                <w:rtl w:val="0"/>
              </w:rPr>
              <w:t xml:space="preserve">Moderator:</w:t>
            </w:r>
            <w:r w:rsidDel="00000000" w:rsidR="00000000" w:rsidRPr="00000000">
              <w:rPr>
                <w:rtl w:val="0"/>
              </w:rPr>
            </w:r>
          </w:p>
          <w:p w:rsidR="00000000" w:rsidDel="00000000" w:rsidP="00000000" w:rsidRDefault="00000000" w:rsidRPr="00000000" w14:paraId="000000DA">
            <w:pPr>
              <w:spacing w:after="40" w:before="0" w:line="240" w:lineRule="auto"/>
              <w:rPr/>
            </w:pPr>
            <w:r w:rsidDel="00000000" w:rsidR="00000000" w:rsidRPr="00000000">
              <w:rPr>
                <w:rFonts w:ascii="Arial" w:cs="Arial" w:eastAsia="Arial" w:hAnsi="Arial"/>
                <w:color w:val="454545"/>
                <w:sz w:val="17"/>
                <w:szCs w:val="17"/>
                <w:shd w:fill="ff7c80" w:val="clear"/>
                <w:rtl w:val="0"/>
              </w:rPr>
              <w:t xml:space="preserve">Dr Justin Thomas, Research Lead, Global Digital Wellbeing Programme (Sync), King Abdulaziz Centre for World Culture (Ithra), KSA</w:t>
            </w:r>
            <w:r w:rsidDel="00000000" w:rsidR="00000000" w:rsidRPr="00000000">
              <w:rPr>
                <w:rtl w:val="0"/>
              </w:rPr>
            </w:r>
          </w:p>
          <w:p w:rsidR="00000000" w:rsidDel="00000000" w:rsidP="00000000" w:rsidRDefault="00000000" w:rsidRPr="00000000" w14:paraId="000000DB">
            <w:pPr>
              <w:spacing w:after="20" w:before="40" w:line="240" w:lineRule="auto"/>
              <w:rPr/>
            </w:pPr>
            <w:r w:rsidDel="00000000" w:rsidR="00000000" w:rsidRPr="00000000">
              <w:rPr>
                <w:rFonts w:ascii="Arial" w:cs="Arial" w:eastAsia="Arial" w:hAnsi="Arial"/>
                <w:b w:val="1"/>
                <w:bCs w:val="1"/>
                <w:color w:val="e86a12"/>
                <w:sz w:val="16"/>
                <w:szCs w:val="16"/>
                <w:rtl w:val="0"/>
              </w:rPr>
              <w:t xml:space="preserve">Panelists:</w:t>
            </w:r>
            <w:r w:rsidDel="00000000" w:rsidR="00000000" w:rsidRPr="00000000">
              <w:rPr>
                <w:rtl w:val="0"/>
              </w:rPr>
            </w:r>
          </w:p>
          <w:p w:rsidR="00000000" w:rsidDel="00000000" w:rsidP="00000000" w:rsidRDefault="00000000" w:rsidRPr="00000000" w14:paraId="000000DC">
            <w:pPr>
              <w:spacing w:after="40" w:before="0" w:line="240" w:lineRule="auto"/>
              <w:rPr/>
            </w:pPr>
            <w:r w:rsidDel="00000000" w:rsidR="00000000" w:rsidRPr="00000000">
              <w:rPr>
                <w:rFonts w:ascii="Arial" w:cs="Arial" w:eastAsia="Arial" w:hAnsi="Arial"/>
                <w:color w:val="454545"/>
                <w:sz w:val="17"/>
                <w:szCs w:val="17"/>
                <w:shd w:fill="ff7c80" w:val="clear"/>
                <w:rtl w:val="0"/>
              </w:rPr>
              <w:t xml:space="preserve">Dr Melisa Valle, Senior Research Lead, Global Digital Wellbeing Programme (Sync), King Abdulaziz Centre for World Culture (Ithra), KSA</w:t>
            </w:r>
            <w:r w:rsidDel="00000000" w:rsidR="00000000" w:rsidRPr="00000000">
              <w:rPr>
                <w:rtl w:val="0"/>
              </w:rPr>
            </w:r>
          </w:p>
          <w:p w:rsidR="00000000" w:rsidDel="00000000" w:rsidP="00000000" w:rsidRDefault="00000000" w:rsidRPr="00000000" w14:paraId="000000DD">
            <w:pPr>
              <w:spacing w:after="40" w:before="0" w:line="240" w:lineRule="auto"/>
              <w:rPr/>
            </w:pPr>
            <w:r w:rsidDel="00000000" w:rsidR="00000000" w:rsidRPr="00000000">
              <w:rPr>
                <w:rFonts w:ascii="Arial" w:cs="Arial" w:eastAsia="Arial" w:hAnsi="Arial"/>
                <w:color w:val="454545"/>
                <w:sz w:val="17"/>
                <w:szCs w:val="17"/>
                <w:highlight w:val="green"/>
                <w:rtl w:val="0"/>
              </w:rPr>
              <w:t xml:space="preserve">Andy Pattison, Team Lead, Frontier Technologies, WHO, Switzerland</w:t>
            </w:r>
            <w:r w:rsidDel="00000000" w:rsidR="00000000" w:rsidRPr="00000000">
              <w:rPr>
                <w:rtl w:val="0"/>
              </w:rPr>
            </w:r>
          </w:p>
          <w:p w:rsidR="00000000" w:rsidDel="00000000" w:rsidP="00000000" w:rsidRDefault="00000000" w:rsidRPr="00000000" w14:paraId="000000DE">
            <w:pPr>
              <w:spacing w:after="40" w:before="0" w:line="240" w:lineRule="auto"/>
              <w:rPr/>
            </w:pPr>
            <w:r w:rsidDel="00000000" w:rsidR="00000000" w:rsidRPr="00000000">
              <w:rPr>
                <w:rFonts w:ascii="Arial" w:cs="Arial" w:eastAsia="Arial" w:hAnsi="Arial"/>
                <w:color w:val="454545"/>
                <w:sz w:val="17"/>
                <w:szCs w:val="17"/>
                <w:highlight w:val="green"/>
                <w:rtl w:val="0"/>
              </w:rPr>
              <w:t xml:space="preserve">Dr Nahida Nayaz Ahmed, Chief Medical Officer, SAKINA, UAE</w:t>
            </w:r>
            <w:r w:rsidDel="00000000" w:rsidR="00000000" w:rsidRPr="00000000">
              <w:rPr>
                <w:rtl w:val="0"/>
              </w:rPr>
            </w:r>
          </w:p>
          <w:p w:rsidR="00000000" w:rsidDel="00000000" w:rsidP="00000000" w:rsidRDefault="00000000" w:rsidRPr="00000000" w14:paraId="000000DF">
            <w:pPr>
              <w:spacing w:after="40" w:before="0" w:line="240" w:lineRule="auto"/>
              <w:rPr/>
            </w:pPr>
            <w:r w:rsidDel="00000000" w:rsidR="00000000" w:rsidRPr="00000000">
              <w:rPr>
                <w:rFonts w:ascii="Arial" w:cs="Arial" w:eastAsia="Arial" w:hAnsi="Arial"/>
                <w:color w:val="454545"/>
                <w:sz w:val="17"/>
                <w:szCs w:val="17"/>
                <w:rtl w:val="0"/>
              </w:rPr>
              <w:t xml:space="preserve">Dr Yacin Hadjiyat, Head of Innovation, Dubai Health, UAE</w:t>
            </w:r>
            <w:r w:rsidDel="00000000" w:rsidR="00000000" w:rsidRPr="00000000">
              <w:rPr>
                <w:rtl w:val="0"/>
              </w:rPr>
            </w:r>
          </w:p>
          <w:p w:rsidR="00000000" w:rsidDel="00000000" w:rsidP="00000000" w:rsidRDefault="00000000" w:rsidRPr="00000000" w14:paraId="000000E0">
            <w:pPr>
              <w:spacing w:after="40" w:before="0" w:line="240" w:lineRule="auto"/>
              <w:rPr/>
            </w:pPr>
            <w:r w:rsidDel="00000000" w:rsidR="00000000" w:rsidRPr="00000000">
              <w:rPr>
                <w:rFonts w:ascii="Arial" w:cs="Arial" w:eastAsia="Arial" w:hAnsi="Arial"/>
                <w:color w:val="454545"/>
                <w:sz w:val="17"/>
                <w:szCs w:val="17"/>
                <w:rtl w:val="0"/>
              </w:rPr>
              <w:t xml:space="preserve">Further panelist (TBC)</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E1">
            <w:pPr>
              <w:spacing w:after="0" w:before="0" w:line="240" w:lineRule="auto"/>
              <w:rPr/>
            </w:pPr>
            <w:r w:rsidDel="00000000" w:rsidR="00000000" w:rsidRPr="00000000">
              <w:rPr>
                <w:rFonts w:ascii="Arial" w:cs="Arial" w:eastAsia="Arial" w:hAnsi="Arial"/>
                <w:b w:val="1"/>
                <w:bCs w:val="1"/>
                <w:color w:val="c2570d"/>
                <w:sz w:val="17"/>
                <w:szCs w:val="17"/>
                <w:rtl w:val="0"/>
              </w:rPr>
              <w:t xml:space="preserve">13:00 – 13:15</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E2">
            <w:pPr>
              <w:spacing w:after="30" w:before="0" w:line="240" w:lineRule="auto"/>
              <w:rPr/>
            </w:pPr>
            <w:r w:rsidDel="00000000" w:rsidR="00000000" w:rsidRPr="00000000">
              <w:rPr>
                <w:rFonts w:ascii="Arial" w:cs="Arial" w:eastAsia="Arial" w:hAnsi="Arial"/>
                <w:b w:val="1"/>
                <w:bCs w:val="1"/>
                <w:color w:val="e86a12"/>
                <w:sz w:val="16"/>
                <w:szCs w:val="16"/>
                <w:rtl w:val="0"/>
              </w:rPr>
              <w:t xml:space="preserve">Vendor Insights · Special Lecture</w:t>
            </w:r>
            <w:r w:rsidDel="00000000" w:rsidR="00000000" w:rsidRPr="00000000">
              <w:rPr>
                <w:rtl w:val="0"/>
              </w:rPr>
            </w:r>
          </w:p>
          <w:p w:rsidR="00000000" w:rsidDel="00000000" w:rsidP="00000000" w:rsidRDefault="00000000" w:rsidRPr="00000000" w14:paraId="000000E3">
            <w:pPr>
              <w:spacing w:after="30" w:before="0" w:line="240" w:lineRule="auto"/>
              <w:rPr/>
            </w:pPr>
            <w:r w:rsidDel="00000000" w:rsidR="00000000" w:rsidRPr="00000000">
              <w:rPr>
                <w:rFonts w:ascii="Arial" w:cs="Arial" w:eastAsia="Arial" w:hAnsi="Arial"/>
                <w:b w:val="1"/>
                <w:bCs w:val="1"/>
                <w:color w:val="454545"/>
                <w:sz w:val="18"/>
                <w:szCs w:val="18"/>
                <w:rtl w:val="0"/>
              </w:rPr>
              <w:t xml:space="preserve">Title (TBC)</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E4">
            <w:pPr>
              <w:spacing w:after="40" w:before="0" w:line="240" w:lineRule="auto"/>
              <w:rPr/>
            </w:pPr>
            <w:r w:rsidDel="00000000" w:rsidR="00000000" w:rsidRPr="00000000">
              <w:rPr>
                <w:rFonts w:ascii="Arial" w:cs="Arial" w:eastAsia="Arial" w:hAnsi="Arial"/>
                <w:color w:val="454545"/>
                <w:sz w:val="17"/>
                <w:szCs w:val="17"/>
                <w:highlight w:val="green"/>
                <w:rtl w:val="0"/>
              </w:rPr>
              <w:t xml:space="preserve">Romel Khalife, Country Manager – UAE and Kuwait, Oracle Health and Life Sciences</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6ec" w:val="clear"/>
            <w:tcMar>
              <w:top w:w="80.0" w:type="dxa"/>
              <w:left w:w="120.0" w:type="dxa"/>
              <w:bottom w:w="80.0" w:type="dxa"/>
              <w:right w:w="120.0" w:type="dxa"/>
            </w:tcMar>
          </w:tcPr>
          <w:p w:rsidR="00000000" w:rsidDel="00000000" w:rsidP="00000000" w:rsidRDefault="00000000" w:rsidRPr="00000000" w14:paraId="000000E5">
            <w:pPr>
              <w:spacing w:after="0" w:before="0" w:line="240" w:lineRule="auto"/>
              <w:rPr/>
            </w:pPr>
            <w:r w:rsidDel="00000000" w:rsidR="00000000" w:rsidRPr="00000000">
              <w:rPr>
                <w:rFonts w:ascii="Arial" w:cs="Arial" w:eastAsia="Arial" w:hAnsi="Arial"/>
                <w:b w:val="1"/>
                <w:bCs w:val="1"/>
                <w:color w:val="c2570d"/>
                <w:sz w:val="18"/>
                <w:szCs w:val="18"/>
                <w:rtl w:val="0"/>
              </w:rPr>
              <w:t xml:space="preserve">13:15 – 14:00</w:t>
            </w:r>
            <w:r w:rsidDel="00000000" w:rsidR="00000000" w:rsidRPr="00000000">
              <w:rPr>
                <w:rtl w:val="0"/>
              </w:rPr>
            </w:r>
          </w:p>
        </w:tc>
        <w:tc>
          <w:tcPr>
            <w:gridSpan w:val="2"/>
            <w:tcBorders>
              <w:top w:color="f0dccd" w:space="0" w:sz="4" w:val="single"/>
              <w:left w:color="f0dccd" w:space="0" w:sz="4" w:val="single"/>
              <w:bottom w:color="f0dccd" w:space="0" w:sz="4" w:val="single"/>
              <w:right w:color="f0dccd" w:space="0" w:sz="4" w:val="single"/>
            </w:tcBorders>
            <w:shd w:fill="fff6ec" w:val="clear"/>
            <w:tcMar>
              <w:top w:w="80.0" w:type="dxa"/>
              <w:left w:w="120.0" w:type="dxa"/>
              <w:bottom w:w="80.0" w:type="dxa"/>
              <w:right w:w="120.0" w:type="dxa"/>
            </w:tcMar>
          </w:tcPr>
          <w:p w:rsidR="00000000" w:rsidDel="00000000" w:rsidP="00000000" w:rsidRDefault="00000000" w:rsidRPr="00000000" w14:paraId="000000E6">
            <w:pPr>
              <w:spacing w:after="0" w:before="0" w:line="240" w:lineRule="auto"/>
              <w:rPr/>
            </w:pPr>
            <w:r w:rsidDel="00000000" w:rsidR="00000000" w:rsidRPr="00000000">
              <w:rPr>
                <w:rFonts w:ascii="Arial" w:cs="Arial" w:eastAsia="Arial" w:hAnsi="Arial"/>
                <w:i w:val="1"/>
                <w:iCs w:val="1"/>
                <w:color w:val="666666"/>
                <w:sz w:val="18"/>
                <w:szCs w:val="18"/>
                <w:rtl w:val="0"/>
              </w:rPr>
              <w:t xml:space="preserve">Lunch Break</w:t>
            </w:r>
            <w:r w:rsidDel="00000000" w:rsidR="00000000" w:rsidRPr="00000000">
              <w:rPr>
                <w:rtl w:val="0"/>
              </w:rPr>
            </w:r>
          </w:p>
        </w:tc>
      </w:tr>
      <w:tr>
        <w:trPr>
          <w:cantSplit w:val="1"/>
          <w:tblHeader w:val="0"/>
        </w:trPr>
        <w:tc>
          <w:tcPr>
            <w:gridSpan w:val="3"/>
            <w:tcBorders>
              <w:top w:color="000000" w:space="0" w:sz="0" w:val="nil"/>
              <w:left w:color="000000" w:space="0" w:sz="0" w:val="nil"/>
              <w:bottom w:color="000000" w:space="0" w:sz="0" w:val="nil"/>
              <w:right w:color="000000" w:space="0" w:sz="0" w:val="nil"/>
            </w:tcBorders>
            <w:shd w:fill="fe8234" w:val="clear"/>
            <w:tcMar>
              <w:top w:w="80.0" w:type="dxa"/>
              <w:left w:w="120.0" w:type="dxa"/>
              <w:bottom w:w="80.0" w:type="dxa"/>
              <w:right w:w="120.0" w:type="dxa"/>
            </w:tcMar>
          </w:tcPr>
          <w:p w:rsidR="00000000" w:rsidDel="00000000" w:rsidP="00000000" w:rsidRDefault="00000000" w:rsidRPr="00000000" w14:paraId="000000E8">
            <w:pPr>
              <w:keepNext w:val="1"/>
              <w:spacing w:after="0" w:before="0" w:line="240" w:lineRule="auto"/>
              <w:rPr/>
            </w:pPr>
            <w:r w:rsidDel="00000000" w:rsidR="00000000" w:rsidRPr="00000000">
              <w:rPr>
                <w:rFonts w:ascii="Arial" w:cs="Arial" w:eastAsia="Arial" w:hAnsi="Arial"/>
                <w:b w:val="1"/>
                <w:bCs w:val="1"/>
                <w:color w:val="ffffff"/>
                <w:sz w:val="17"/>
                <w:szCs w:val="17"/>
                <w:rtl w:val="0"/>
              </w:rPr>
              <w:t xml:space="preserve">AFTERNOON SESSION  ·  14:00 – 15:30  ·  Scaling Responsible AI</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EB">
            <w:pPr>
              <w:spacing w:after="0" w:before="0" w:line="240" w:lineRule="auto"/>
              <w:rPr/>
            </w:pPr>
            <w:r w:rsidDel="00000000" w:rsidR="00000000" w:rsidRPr="00000000">
              <w:rPr>
                <w:rFonts w:ascii="Arial" w:cs="Arial" w:eastAsia="Arial" w:hAnsi="Arial"/>
                <w:b w:val="1"/>
                <w:bCs w:val="1"/>
                <w:color w:val="c2570d"/>
                <w:sz w:val="17"/>
                <w:szCs w:val="17"/>
                <w:rtl w:val="0"/>
              </w:rPr>
              <w:t xml:space="preserve">14:00 – 14:15</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EC">
            <w:pPr>
              <w:spacing w:after="30" w:before="0" w:line="240" w:lineRule="auto"/>
              <w:rPr/>
            </w:pPr>
            <w:r w:rsidDel="00000000" w:rsidR="00000000" w:rsidRPr="00000000">
              <w:rPr>
                <w:rFonts w:ascii="Arial" w:cs="Arial" w:eastAsia="Arial" w:hAnsi="Arial"/>
                <w:b w:val="1"/>
                <w:bCs w:val="1"/>
                <w:color w:val="e86a12"/>
                <w:sz w:val="16"/>
                <w:szCs w:val="16"/>
                <w:rtl w:val="0"/>
              </w:rPr>
              <w:t xml:space="preserve">Vendor Insights</w:t>
            </w:r>
            <w:r w:rsidDel="00000000" w:rsidR="00000000" w:rsidRPr="00000000">
              <w:rPr>
                <w:rtl w:val="0"/>
              </w:rPr>
            </w:r>
          </w:p>
          <w:p w:rsidR="00000000" w:rsidDel="00000000" w:rsidP="00000000" w:rsidRDefault="00000000" w:rsidRPr="00000000" w14:paraId="000000ED">
            <w:pPr>
              <w:spacing w:after="30" w:before="0" w:line="240" w:lineRule="auto"/>
              <w:rPr/>
            </w:pPr>
            <w:r w:rsidDel="00000000" w:rsidR="00000000" w:rsidRPr="00000000">
              <w:rPr>
                <w:rFonts w:ascii="Arial" w:cs="Arial" w:eastAsia="Arial" w:hAnsi="Arial"/>
                <w:b w:val="1"/>
                <w:bCs w:val="1"/>
                <w:color w:val="454545"/>
                <w:sz w:val="18"/>
                <w:szCs w:val="18"/>
                <w:rtl w:val="0"/>
              </w:rPr>
              <w:t xml:space="preserve">Title (TBC)</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EE">
            <w:pPr>
              <w:spacing w:after="40" w:before="0" w:line="240" w:lineRule="auto"/>
              <w:rPr/>
            </w:pPr>
            <w:r w:rsidDel="00000000" w:rsidR="00000000" w:rsidRPr="00000000">
              <w:rPr>
                <w:rFonts w:ascii="Arial" w:cs="Arial" w:eastAsia="Arial" w:hAnsi="Arial"/>
                <w:color w:val="454545"/>
                <w:sz w:val="17"/>
                <w:szCs w:val="17"/>
                <w:rtl w:val="0"/>
              </w:rPr>
              <w:t xml:space="preserve">Vendor (TBC)</w:t>
            </w:r>
            <w:r w:rsidDel="00000000" w:rsidR="00000000" w:rsidRPr="00000000">
              <w:rPr>
                <w:rtl w:val="0"/>
              </w:rPr>
            </w:r>
          </w:p>
        </w:tc>
      </w:tr>
      <w:tr>
        <w:trPr>
          <w:cantSplit w:val="0"/>
          <w:tblHeader w:val="0"/>
        </w:trPr>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EF">
            <w:pPr>
              <w:spacing w:after="0" w:before="0" w:line="240" w:lineRule="auto"/>
              <w:rPr/>
            </w:pPr>
            <w:r w:rsidDel="00000000" w:rsidR="00000000" w:rsidRPr="00000000">
              <w:rPr>
                <w:rFonts w:ascii="Arial" w:cs="Arial" w:eastAsia="Arial" w:hAnsi="Arial"/>
                <w:b w:val="1"/>
                <w:bCs w:val="1"/>
                <w:color w:val="c2570d"/>
                <w:sz w:val="17"/>
                <w:szCs w:val="17"/>
                <w:rtl w:val="0"/>
              </w:rPr>
              <w:t xml:space="preserve">14:15 – 14:55</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F0">
            <w:pPr>
              <w:spacing w:after="30" w:before="0" w:line="240" w:lineRule="auto"/>
              <w:rPr/>
            </w:pPr>
            <w:r w:rsidDel="00000000" w:rsidR="00000000" w:rsidRPr="00000000">
              <w:rPr>
                <w:rFonts w:ascii="Arial" w:cs="Arial" w:eastAsia="Arial" w:hAnsi="Arial"/>
                <w:b w:val="1"/>
                <w:bCs w:val="1"/>
                <w:color w:val="e86a12"/>
                <w:sz w:val="16"/>
                <w:szCs w:val="16"/>
                <w:rtl w:val="0"/>
              </w:rPr>
              <w:t xml:space="preserve">Discussion Panel</w:t>
            </w:r>
            <w:r w:rsidDel="00000000" w:rsidR="00000000" w:rsidRPr="00000000">
              <w:rPr>
                <w:rtl w:val="0"/>
              </w:rPr>
            </w:r>
          </w:p>
          <w:p w:rsidR="00000000" w:rsidDel="00000000" w:rsidP="00000000" w:rsidRDefault="00000000" w:rsidRPr="00000000" w14:paraId="000000F1">
            <w:pPr>
              <w:spacing w:after="30" w:before="0" w:line="240" w:lineRule="auto"/>
              <w:rPr/>
            </w:pPr>
            <w:r w:rsidDel="00000000" w:rsidR="00000000" w:rsidRPr="00000000">
              <w:rPr>
                <w:rFonts w:ascii="Arial" w:cs="Arial" w:eastAsia="Arial" w:hAnsi="Arial"/>
                <w:b w:val="1"/>
                <w:bCs w:val="1"/>
                <w:color w:val="454545"/>
                <w:sz w:val="18"/>
                <w:szCs w:val="18"/>
                <w:rtl w:val="0"/>
              </w:rPr>
              <w:t xml:space="preserve">Scaling Responsible AI for Health in Low-Resource Settings</w:t>
            </w:r>
            <w:r w:rsidDel="00000000" w:rsidR="00000000" w:rsidRPr="00000000">
              <w:rPr>
                <w:rtl w:val="0"/>
              </w:rPr>
            </w:r>
          </w:p>
          <w:p w:rsidR="00000000" w:rsidDel="00000000" w:rsidP="00000000" w:rsidRDefault="00000000" w:rsidRPr="00000000" w14:paraId="000000F2">
            <w:pPr>
              <w:spacing w:after="20" w:before="40" w:line="240" w:lineRule="auto"/>
              <w:rPr/>
            </w:pPr>
            <w:r w:rsidDel="00000000" w:rsidR="00000000" w:rsidRPr="00000000">
              <w:rPr>
                <w:rFonts w:ascii="Arial" w:cs="Arial" w:eastAsia="Arial" w:hAnsi="Arial"/>
                <w:b w:val="1"/>
                <w:bCs w:val="1"/>
                <w:color w:val="e86a12"/>
                <w:sz w:val="16"/>
                <w:szCs w:val="16"/>
                <w:rtl w:val="0"/>
              </w:rPr>
              <w:t xml:space="preserve">Panel description: </w:t>
            </w:r>
            <w:r w:rsidDel="00000000" w:rsidR="00000000" w:rsidRPr="00000000">
              <w:rPr>
                <w:rFonts w:ascii="Arial" w:cs="Arial" w:eastAsia="Arial" w:hAnsi="Arial"/>
                <w:i w:val="1"/>
                <w:iCs w:val="1"/>
                <w:color w:val="6e6e6e"/>
                <w:sz w:val="16"/>
                <w:szCs w:val="16"/>
                <w:rtl w:val="0"/>
              </w:rPr>
              <w:t xml:space="preserve">The panel explores opportunities and challenges in scaling responsible AI for health in low-resource settings, emphasising equity, governance and sustainability. It also highlights practical strategies to implement private and cost-effective infrastructure to enable open-source LLMs and agentic AI solutions.</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F3">
            <w:pPr>
              <w:spacing w:after="20" w:before="0" w:line="240" w:lineRule="auto"/>
              <w:rPr/>
            </w:pPr>
            <w:r w:rsidDel="00000000" w:rsidR="00000000" w:rsidRPr="00000000">
              <w:rPr>
                <w:rFonts w:ascii="Arial" w:cs="Arial" w:eastAsia="Arial" w:hAnsi="Arial"/>
                <w:b w:val="1"/>
                <w:bCs w:val="1"/>
                <w:color w:val="e86a12"/>
                <w:sz w:val="16"/>
                <w:szCs w:val="16"/>
                <w:rtl w:val="0"/>
              </w:rPr>
              <w:t xml:space="preserve">Moderator:</w:t>
            </w:r>
            <w:r w:rsidDel="00000000" w:rsidR="00000000" w:rsidRPr="00000000">
              <w:rPr>
                <w:rtl w:val="0"/>
              </w:rPr>
            </w:r>
          </w:p>
          <w:p w:rsidR="00000000" w:rsidDel="00000000" w:rsidP="00000000" w:rsidRDefault="00000000" w:rsidRPr="00000000" w14:paraId="000000F4">
            <w:pPr>
              <w:spacing w:after="40" w:before="0" w:line="240" w:lineRule="auto"/>
              <w:rPr/>
            </w:pPr>
            <w:r w:rsidDel="00000000" w:rsidR="00000000" w:rsidRPr="00000000">
              <w:rPr>
                <w:rFonts w:ascii="Arial" w:cs="Arial" w:eastAsia="Arial" w:hAnsi="Arial"/>
                <w:color w:val="454545"/>
                <w:sz w:val="17"/>
                <w:szCs w:val="17"/>
                <w:highlight w:val="green"/>
                <w:rtl w:val="0"/>
              </w:rPr>
              <w:t xml:space="preserve">Dr Nour El Arnout</w:t>
            </w:r>
            <w:r w:rsidDel="00000000" w:rsidR="00000000" w:rsidRPr="00000000">
              <w:rPr>
                <w:rtl w:val="0"/>
              </w:rPr>
            </w:r>
          </w:p>
          <w:p w:rsidR="00000000" w:rsidDel="00000000" w:rsidP="00000000" w:rsidRDefault="00000000" w:rsidRPr="00000000" w14:paraId="000000F5">
            <w:pPr>
              <w:spacing w:after="20" w:before="40" w:line="240" w:lineRule="auto"/>
              <w:rPr/>
            </w:pPr>
            <w:r w:rsidDel="00000000" w:rsidR="00000000" w:rsidRPr="00000000">
              <w:rPr>
                <w:rFonts w:ascii="Arial" w:cs="Arial" w:eastAsia="Arial" w:hAnsi="Arial"/>
                <w:b w:val="1"/>
                <w:bCs w:val="1"/>
                <w:color w:val="e86a12"/>
                <w:sz w:val="16"/>
                <w:szCs w:val="16"/>
                <w:rtl w:val="0"/>
              </w:rPr>
              <w:t xml:space="preserve">Panelists:</w:t>
            </w:r>
            <w:r w:rsidDel="00000000" w:rsidR="00000000" w:rsidRPr="00000000">
              <w:rPr>
                <w:rtl w:val="0"/>
              </w:rPr>
            </w:r>
          </w:p>
          <w:p w:rsidR="00000000" w:rsidDel="00000000" w:rsidP="00000000" w:rsidRDefault="00000000" w:rsidRPr="00000000" w14:paraId="000000F6">
            <w:pPr>
              <w:spacing w:after="40" w:before="0" w:line="240" w:lineRule="auto"/>
              <w:rPr/>
            </w:pPr>
            <w:r w:rsidDel="00000000" w:rsidR="00000000" w:rsidRPr="00000000">
              <w:rPr>
                <w:rFonts w:ascii="Arial" w:cs="Arial" w:eastAsia="Arial" w:hAnsi="Arial"/>
                <w:color w:val="454545"/>
                <w:sz w:val="17"/>
                <w:szCs w:val="17"/>
                <w:highlight w:val="green"/>
                <w:rtl w:val="0"/>
              </w:rPr>
              <w:t xml:space="preserve">Dr Shadi Saleh, AUB GIH, Lebanon</w:t>
            </w:r>
            <w:r w:rsidDel="00000000" w:rsidR="00000000" w:rsidRPr="00000000">
              <w:rPr>
                <w:rtl w:val="0"/>
              </w:rPr>
            </w:r>
          </w:p>
          <w:p w:rsidR="00000000" w:rsidDel="00000000" w:rsidP="00000000" w:rsidRDefault="00000000" w:rsidRPr="00000000" w14:paraId="000000F7">
            <w:pPr>
              <w:spacing w:after="40" w:before="0" w:line="240" w:lineRule="auto"/>
              <w:rPr/>
            </w:pPr>
            <w:r w:rsidDel="00000000" w:rsidR="00000000" w:rsidRPr="00000000">
              <w:rPr>
                <w:rFonts w:ascii="Arial" w:cs="Arial" w:eastAsia="Arial" w:hAnsi="Arial"/>
                <w:color w:val="454545"/>
                <w:sz w:val="17"/>
                <w:szCs w:val="17"/>
                <w:highlight w:val="green"/>
                <w:rtl w:val="0"/>
              </w:rPr>
              <w:t xml:space="preserve">Dr Iyad Sultan, KHCC, Jordan</w:t>
            </w:r>
            <w:r w:rsidDel="00000000" w:rsidR="00000000" w:rsidRPr="00000000">
              <w:rPr>
                <w:rtl w:val="0"/>
              </w:rPr>
            </w:r>
          </w:p>
          <w:p w:rsidR="00000000" w:rsidDel="00000000" w:rsidP="00000000" w:rsidRDefault="00000000" w:rsidRPr="00000000" w14:paraId="000000F8">
            <w:pPr>
              <w:spacing w:after="40" w:before="0" w:line="240" w:lineRule="auto"/>
              <w:rPr/>
            </w:pPr>
            <w:r w:rsidDel="00000000" w:rsidR="00000000" w:rsidRPr="00000000">
              <w:rPr>
                <w:rFonts w:ascii="Arial" w:cs="Arial" w:eastAsia="Arial" w:hAnsi="Arial"/>
                <w:color w:val="454545"/>
                <w:sz w:val="17"/>
                <w:szCs w:val="17"/>
                <w:highlight w:val="green"/>
                <w:rtl w:val="0"/>
              </w:rPr>
              <w:t xml:space="preserve">Dr Novera Ansari, Technical Officer, Digital Health Innovation, WHO EMRO</w:t>
            </w:r>
            <w:r w:rsidDel="00000000" w:rsidR="00000000" w:rsidRPr="00000000">
              <w:rPr>
                <w:rtl w:val="0"/>
              </w:rPr>
            </w:r>
          </w:p>
          <w:p w:rsidR="00000000" w:rsidDel="00000000" w:rsidP="00000000" w:rsidRDefault="00000000" w:rsidRPr="00000000" w14:paraId="000000F9">
            <w:pPr>
              <w:spacing w:after="40" w:before="0" w:line="240" w:lineRule="auto"/>
              <w:rPr/>
            </w:pPr>
            <w:r w:rsidDel="00000000" w:rsidR="00000000" w:rsidRPr="00000000">
              <w:rPr>
                <w:rFonts w:ascii="Arial" w:cs="Arial" w:eastAsia="Arial" w:hAnsi="Arial"/>
                <w:color w:val="454545"/>
                <w:sz w:val="17"/>
                <w:szCs w:val="17"/>
                <w:rtl w:val="0"/>
              </w:rPr>
              <w:t xml:space="preserve">Representative, World Bank (TBC)</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FA">
            <w:pPr>
              <w:spacing w:after="0" w:before="0" w:line="240" w:lineRule="auto"/>
              <w:rPr/>
            </w:pPr>
            <w:r w:rsidDel="00000000" w:rsidR="00000000" w:rsidRPr="00000000">
              <w:rPr>
                <w:rFonts w:ascii="Arial" w:cs="Arial" w:eastAsia="Arial" w:hAnsi="Arial"/>
                <w:b w:val="1"/>
                <w:bCs w:val="1"/>
                <w:color w:val="c2570d"/>
                <w:sz w:val="17"/>
                <w:szCs w:val="17"/>
                <w:rtl w:val="0"/>
              </w:rPr>
              <w:t xml:space="preserve">15:00 – 15:20</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FB">
            <w:pPr>
              <w:spacing w:after="30" w:before="0" w:line="240" w:lineRule="auto"/>
              <w:rPr/>
            </w:pPr>
            <w:r w:rsidDel="00000000" w:rsidR="00000000" w:rsidRPr="00000000">
              <w:rPr>
                <w:rFonts w:ascii="Arial" w:cs="Arial" w:eastAsia="Arial" w:hAnsi="Arial"/>
                <w:b w:val="1"/>
                <w:bCs w:val="1"/>
                <w:color w:val="e86a12"/>
                <w:sz w:val="16"/>
                <w:szCs w:val="16"/>
                <w:rtl w:val="0"/>
              </w:rPr>
              <w:t xml:space="preserve">Knowledge Transfer · Special Lecture</w:t>
            </w:r>
            <w:r w:rsidDel="00000000" w:rsidR="00000000" w:rsidRPr="00000000">
              <w:rPr>
                <w:rtl w:val="0"/>
              </w:rPr>
            </w:r>
          </w:p>
          <w:p w:rsidR="00000000" w:rsidDel="00000000" w:rsidP="00000000" w:rsidRDefault="00000000" w:rsidRPr="00000000" w14:paraId="000000FC">
            <w:pPr>
              <w:spacing w:after="30" w:before="0" w:line="240" w:lineRule="auto"/>
              <w:rPr/>
            </w:pPr>
            <w:r w:rsidDel="00000000" w:rsidR="00000000" w:rsidRPr="00000000">
              <w:rPr>
                <w:rFonts w:ascii="Arial" w:cs="Arial" w:eastAsia="Arial" w:hAnsi="Arial"/>
                <w:b w:val="1"/>
                <w:bCs w:val="1"/>
                <w:color w:val="454545"/>
                <w:sz w:val="18"/>
                <w:szCs w:val="18"/>
                <w:rtl w:val="0"/>
              </w:rPr>
              <w:t xml:space="preserve">Health AI Governance in Hospital Settings</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0FD">
            <w:pPr>
              <w:spacing w:after="40" w:before="0" w:line="240" w:lineRule="auto"/>
              <w:rPr/>
            </w:pPr>
            <w:r w:rsidDel="00000000" w:rsidR="00000000" w:rsidRPr="00000000">
              <w:rPr>
                <w:rFonts w:ascii="Arial" w:cs="Arial" w:eastAsia="Arial" w:hAnsi="Arial"/>
                <w:color w:val="454545"/>
                <w:sz w:val="17"/>
                <w:szCs w:val="17"/>
                <w:highlight w:val="green"/>
                <w:rtl w:val="0"/>
              </w:rPr>
              <w:t xml:space="preserve">Dr Ahmed Abu Salah, Founding Director, AI Hub</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FE">
            <w:pPr>
              <w:spacing w:after="0" w:before="0" w:line="240" w:lineRule="auto"/>
              <w:rPr/>
            </w:pPr>
            <w:r w:rsidDel="00000000" w:rsidR="00000000" w:rsidRPr="00000000">
              <w:rPr>
                <w:rFonts w:ascii="Arial" w:cs="Arial" w:eastAsia="Arial" w:hAnsi="Arial"/>
                <w:b w:val="1"/>
                <w:bCs w:val="1"/>
                <w:color w:val="c2570d"/>
                <w:sz w:val="17"/>
                <w:szCs w:val="17"/>
                <w:rtl w:val="0"/>
              </w:rPr>
              <w:t xml:space="preserve">15:20 – 15:30</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0FF">
            <w:pPr>
              <w:spacing w:after="30" w:before="0" w:line="240" w:lineRule="auto"/>
              <w:rPr/>
            </w:pPr>
            <w:r w:rsidDel="00000000" w:rsidR="00000000" w:rsidRPr="00000000">
              <w:rPr>
                <w:rFonts w:ascii="Arial" w:cs="Arial" w:eastAsia="Arial" w:hAnsi="Arial"/>
                <w:b w:val="1"/>
                <w:bCs w:val="1"/>
                <w:color w:val="e86a12"/>
                <w:sz w:val="16"/>
                <w:szCs w:val="16"/>
                <w:rtl w:val="0"/>
              </w:rPr>
              <w:t xml:space="preserve">Knowledge Transfer · Special Lecture</w:t>
            </w:r>
            <w:r w:rsidDel="00000000" w:rsidR="00000000" w:rsidRPr="00000000">
              <w:rPr>
                <w:rtl w:val="0"/>
              </w:rPr>
            </w:r>
          </w:p>
          <w:p w:rsidR="00000000" w:rsidDel="00000000" w:rsidP="00000000" w:rsidRDefault="00000000" w:rsidRPr="00000000" w14:paraId="00000100">
            <w:pPr>
              <w:spacing w:after="30" w:before="0" w:line="240" w:lineRule="auto"/>
              <w:rPr/>
            </w:pPr>
            <w:r w:rsidDel="00000000" w:rsidR="00000000" w:rsidRPr="00000000">
              <w:rPr>
                <w:rFonts w:ascii="Arial" w:cs="Arial" w:eastAsia="Arial" w:hAnsi="Arial"/>
                <w:b w:val="1"/>
                <w:bCs w:val="1"/>
                <w:color w:val="454545"/>
                <w:sz w:val="18"/>
                <w:szCs w:val="18"/>
                <w:rtl w:val="0"/>
              </w:rPr>
              <w:t xml:space="preserve">When Digital Twin Meets Agentic AI: The Future of AI-Powered Computational Biology</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101">
            <w:pPr>
              <w:spacing w:after="40" w:before="0" w:line="240" w:lineRule="auto"/>
              <w:rPr/>
            </w:pPr>
            <w:r w:rsidDel="00000000" w:rsidR="00000000" w:rsidRPr="00000000">
              <w:rPr>
                <w:rFonts w:ascii="Arial" w:cs="Arial" w:eastAsia="Arial" w:hAnsi="Arial"/>
                <w:color w:val="454545"/>
                <w:sz w:val="17"/>
                <w:szCs w:val="17"/>
                <w:highlight w:val="green"/>
                <w:rtl w:val="0"/>
              </w:rPr>
              <w:t xml:space="preserve">Dr Koray Atalag, Clinical Program Board Member, openEHR, New Zealand</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6ec" w:val="clear"/>
            <w:tcMar>
              <w:top w:w="80.0" w:type="dxa"/>
              <w:left w:w="120.0" w:type="dxa"/>
              <w:bottom w:w="80.0" w:type="dxa"/>
              <w:right w:w="120.0" w:type="dxa"/>
            </w:tcMar>
          </w:tcPr>
          <w:p w:rsidR="00000000" w:rsidDel="00000000" w:rsidP="00000000" w:rsidRDefault="00000000" w:rsidRPr="00000000" w14:paraId="00000102">
            <w:pPr>
              <w:spacing w:after="0" w:before="0" w:line="240" w:lineRule="auto"/>
              <w:rPr/>
            </w:pPr>
            <w:r w:rsidDel="00000000" w:rsidR="00000000" w:rsidRPr="00000000">
              <w:rPr>
                <w:rFonts w:ascii="Arial" w:cs="Arial" w:eastAsia="Arial" w:hAnsi="Arial"/>
                <w:b w:val="1"/>
                <w:bCs w:val="1"/>
                <w:color w:val="c2570d"/>
                <w:sz w:val="18"/>
                <w:szCs w:val="18"/>
                <w:rtl w:val="0"/>
              </w:rPr>
              <w:t xml:space="preserve">15:30 – 15:45</w:t>
            </w:r>
            <w:r w:rsidDel="00000000" w:rsidR="00000000" w:rsidRPr="00000000">
              <w:rPr>
                <w:rtl w:val="0"/>
              </w:rPr>
            </w:r>
          </w:p>
        </w:tc>
        <w:tc>
          <w:tcPr>
            <w:gridSpan w:val="2"/>
            <w:tcBorders>
              <w:top w:color="f0dccd" w:space="0" w:sz="4" w:val="single"/>
              <w:left w:color="f0dccd" w:space="0" w:sz="4" w:val="single"/>
              <w:bottom w:color="f0dccd" w:space="0" w:sz="4" w:val="single"/>
              <w:right w:color="f0dccd" w:space="0" w:sz="4" w:val="single"/>
            </w:tcBorders>
            <w:shd w:fill="fff6ec" w:val="clear"/>
            <w:tcMar>
              <w:top w:w="80.0" w:type="dxa"/>
              <w:left w:w="120.0" w:type="dxa"/>
              <w:bottom w:w="80.0" w:type="dxa"/>
              <w:right w:w="120.0" w:type="dxa"/>
            </w:tcMar>
          </w:tcPr>
          <w:p w:rsidR="00000000" w:rsidDel="00000000" w:rsidP="00000000" w:rsidRDefault="00000000" w:rsidRPr="00000000" w14:paraId="00000103">
            <w:pPr>
              <w:spacing w:after="0" w:before="0" w:line="240" w:lineRule="auto"/>
              <w:rPr/>
            </w:pPr>
            <w:r w:rsidDel="00000000" w:rsidR="00000000" w:rsidRPr="00000000">
              <w:rPr>
                <w:rFonts w:ascii="Arial" w:cs="Arial" w:eastAsia="Arial" w:hAnsi="Arial"/>
                <w:i w:val="1"/>
                <w:iCs w:val="1"/>
                <w:color w:val="666666"/>
                <w:sz w:val="18"/>
                <w:szCs w:val="18"/>
                <w:rtl w:val="0"/>
              </w:rPr>
              <w:t xml:space="preserve">Coffee &amp; Networking Break</w:t>
            </w:r>
            <w:r w:rsidDel="00000000" w:rsidR="00000000" w:rsidRPr="00000000">
              <w:rPr>
                <w:rtl w:val="0"/>
              </w:rPr>
            </w:r>
          </w:p>
        </w:tc>
      </w:tr>
      <w:tr>
        <w:trPr>
          <w:cantSplit w:val="1"/>
          <w:tblHeader w:val="0"/>
        </w:trPr>
        <w:tc>
          <w:tcPr>
            <w:gridSpan w:val="3"/>
            <w:tcBorders>
              <w:top w:color="000000" w:space="0" w:sz="0" w:val="nil"/>
              <w:left w:color="000000" w:space="0" w:sz="0" w:val="nil"/>
              <w:bottom w:color="000000" w:space="0" w:sz="0" w:val="nil"/>
              <w:right w:color="000000" w:space="0" w:sz="0" w:val="nil"/>
            </w:tcBorders>
            <w:shd w:fill="fe8234" w:val="clear"/>
            <w:tcMar>
              <w:top w:w="80.0" w:type="dxa"/>
              <w:left w:w="120.0" w:type="dxa"/>
              <w:bottom w:w="80.0" w:type="dxa"/>
              <w:right w:w="120.0" w:type="dxa"/>
            </w:tcMar>
          </w:tcPr>
          <w:p w:rsidR="00000000" w:rsidDel="00000000" w:rsidP="00000000" w:rsidRDefault="00000000" w:rsidRPr="00000000" w14:paraId="00000105">
            <w:pPr>
              <w:keepNext w:val="1"/>
              <w:spacing w:after="0" w:before="0" w:line="240" w:lineRule="auto"/>
              <w:rPr/>
            </w:pPr>
            <w:r w:rsidDel="00000000" w:rsidR="00000000" w:rsidRPr="00000000">
              <w:rPr>
                <w:rFonts w:ascii="Arial" w:cs="Arial" w:eastAsia="Arial" w:hAnsi="Arial"/>
                <w:b w:val="1"/>
                <w:bCs w:val="1"/>
                <w:color w:val="ffffff"/>
                <w:sz w:val="17"/>
                <w:szCs w:val="17"/>
                <w:rtl w:val="0"/>
              </w:rPr>
              <w:t xml:space="preserve">AMBIENT AI INNOVATION CONTEST  ·  15:45 – 17:00</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108">
            <w:pPr>
              <w:spacing w:after="0" w:before="0" w:line="240" w:lineRule="auto"/>
              <w:rPr/>
            </w:pPr>
            <w:r w:rsidDel="00000000" w:rsidR="00000000" w:rsidRPr="00000000">
              <w:rPr>
                <w:rFonts w:ascii="Arial" w:cs="Arial" w:eastAsia="Arial" w:hAnsi="Arial"/>
                <w:b w:val="1"/>
                <w:bCs w:val="1"/>
                <w:color w:val="c2570d"/>
                <w:sz w:val="17"/>
                <w:szCs w:val="17"/>
                <w:rtl w:val="0"/>
              </w:rPr>
              <w:t xml:space="preserve">15:45 – 15:55</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109">
            <w:pPr>
              <w:spacing w:after="30" w:before="0" w:line="240" w:lineRule="auto"/>
              <w:rPr/>
            </w:pPr>
            <w:r w:rsidDel="00000000" w:rsidR="00000000" w:rsidRPr="00000000">
              <w:rPr>
                <w:rFonts w:ascii="Arial" w:cs="Arial" w:eastAsia="Arial" w:hAnsi="Arial"/>
                <w:b w:val="1"/>
                <w:bCs w:val="1"/>
                <w:color w:val="e86a12"/>
                <w:sz w:val="16"/>
                <w:szCs w:val="16"/>
                <w:rtl w:val="0"/>
              </w:rPr>
              <w:t xml:space="preserve">Contest Briefing</w:t>
            </w:r>
            <w:r w:rsidDel="00000000" w:rsidR="00000000" w:rsidRPr="00000000">
              <w:rPr>
                <w:rtl w:val="0"/>
              </w:rPr>
            </w:r>
          </w:p>
          <w:p w:rsidR="00000000" w:rsidDel="00000000" w:rsidP="00000000" w:rsidRDefault="00000000" w:rsidRPr="00000000" w14:paraId="0000010A">
            <w:pPr>
              <w:spacing w:after="30" w:before="0" w:line="240" w:lineRule="auto"/>
              <w:rPr/>
            </w:pPr>
            <w:r w:rsidDel="00000000" w:rsidR="00000000" w:rsidRPr="00000000">
              <w:rPr>
                <w:rFonts w:ascii="Arial" w:cs="Arial" w:eastAsia="Arial" w:hAnsi="Arial"/>
                <w:b w:val="1"/>
                <w:bCs w:val="1"/>
                <w:color w:val="454545"/>
                <w:sz w:val="18"/>
                <w:szCs w:val="18"/>
                <w:rtl w:val="0"/>
              </w:rPr>
              <w:t xml:space="preserve">Testing Responsible Ambient AI Solutions for Clinical Documentation and Bedside Workflow</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10B">
            <w:pPr>
              <w:spacing w:after="0" w:before="0" w:line="240" w:lineRule="auto"/>
              <w:rPr/>
            </w:pP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10C">
            <w:pPr>
              <w:spacing w:after="0" w:before="0" w:line="240" w:lineRule="auto"/>
              <w:rPr/>
            </w:pPr>
            <w:r w:rsidDel="00000000" w:rsidR="00000000" w:rsidRPr="00000000">
              <w:rPr>
                <w:rFonts w:ascii="Arial" w:cs="Arial" w:eastAsia="Arial" w:hAnsi="Arial"/>
                <w:b w:val="1"/>
                <w:bCs w:val="1"/>
                <w:color w:val="c2570d"/>
                <w:sz w:val="17"/>
                <w:szCs w:val="17"/>
                <w:rtl w:val="0"/>
              </w:rPr>
              <w:t xml:space="preserve">15:55 – 16:35</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10D">
            <w:pPr>
              <w:spacing w:after="30" w:before="0" w:line="240" w:lineRule="auto"/>
              <w:rPr/>
            </w:pPr>
            <w:r w:rsidDel="00000000" w:rsidR="00000000" w:rsidRPr="00000000">
              <w:rPr>
                <w:rFonts w:ascii="Arial" w:cs="Arial" w:eastAsia="Arial" w:hAnsi="Arial"/>
                <w:b w:val="1"/>
                <w:bCs w:val="1"/>
                <w:color w:val="e86a12"/>
                <w:sz w:val="16"/>
                <w:szCs w:val="16"/>
                <w:rtl w:val="0"/>
              </w:rPr>
              <w:t xml:space="preserve">Finalist Pitches</w:t>
            </w:r>
            <w:r w:rsidDel="00000000" w:rsidR="00000000" w:rsidRPr="00000000">
              <w:rPr>
                <w:rtl w:val="0"/>
              </w:rPr>
            </w:r>
          </w:p>
          <w:p w:rsidR="00000000" w:rsidDel="00000000" w:rsidP="00000000" w:rsidRDefault="00000000" w:rsidRPr="00000000" w14:paraId="0000010E">
            <w:pPr>
              <w:spacing w:after="30" w:before="0" w:line="240" w:lineRule="auto"/>
              <w:rPr/>
            </w:pPr>
            <w:r w:rsidDel="00000000" w:rsidR="00000000" w:rsidRPr="00000000">
              <w:rPr>
                <w:rFonts w:ascii="Arial" w:cs="Arial" w:eastAsia="Arial" w:hAnsi="Arial"/>
                <w:b w:val="1"/>
                <w:bCs w:val="1"/>
                <w:color w:val="454545"/>
                <w:sz w:val="18"/>
                <w:szCs w:val="18"/>
                <w:rtl w:val="0"/>
              </w:rPr>
              <w:t xml:space="preserve">3 Teams × 3 Pitches (2 use cases per pitch)</w:t>
            </w:r>
            <w:r w:rsidDel="00000000" w:rsidR="00000000" w:rsidRPr="00000000">
              <w:rPr>
                <w:rtl w:val="0"/>
              </w:rPr>
            </w:r>
          </w:p>
          <w:p w:rsidR="00000000" w:rsidDel="00000000" w:rsidP="00000000" w:rsidRDefault="00000000" w:rsidRPr="00000000" w14:paraId="0000010F">
            <w:pPr>
              <w:spacing w:after="20" w:before="0" w:line="240" w:lineRule="auto"/>
              <w:rPr/>
            </w:pPr>
            <w:r w:rsidDel="00000000" w:rsidR="00000000" w:rsidRPr="00000000">
              <w:rPr>
                <w:rFonts w:ascii="Arial" w:cs="Arial" w:eastAsia="Arial" w:hAnsi="Arial"/>
                <w:b w:val="1"/>
                <w:bCs w:val="1"/>
                <w:color w:val="e86a12"/>
                <w:sz w:val="17"/>
                <w:szCs w:val="17"/>
                <w:rtl w:val="0"/>
              </w:rPr>
              <w:t xml:space="preserve">›  </w:t>
            </w:r>
            <w:r w:rsidDel="00000000" w:rsidR="00000000" w:rsidRPr="00000000">
              <w:rPr>
                <w:rFonts w:ascii="Arial" w:cs="Arial" w:eastAsia="Arial" w:hAnsi="Arial"/>
                <w:i w:val="1"/>
                <w:iCs w:val="1"/>
                <w:color w:val="6e6e6e"/>
                <w:sz w:val="17"/>
                <w:szCs w:val="17"/>
                <w:rtl w:val="0"/>
              </w:rPr>
              <w:t xml:space="preserve">Scribing consultations (multi-language / dialects) testing</w:t>
            </w:r>
            <w:r w:rsidDel="00000000" w:rsidR="00000000" w:rsidRPr="00000000">
              <w:rPr>
                <w:rtl w:val="0"/>
              </w:rPr>
            </w:r>
          </w:p>
          <w:p w:rsidR="00000000" w:rsidDel="00000000" w:rsidP="00000000" w:rsidRDefault="00000000" w:rsidRPr="00000000" w14:paraId="00000110">
            <w:pPr>
              <w:spacing w:after="20" w:before="0" w:line="240" w:lineRule="auto"/>
              <w:rPr/>
            </w:pPr>
            <w:r w:rsidDel="00000000" w:rsidR="00000000" w:rsidRPr="00000000">
              <w:rPr>
                <w:rFonts w:ascii="Arial" w:cs="Arial" w:eastAsia="Arial" w:hAnsi="Arial"/>
                <w:b w:val="1"/>
                <w:bCs w:val="1"/>
                <w:color w:val="e86a12"/>
                <w:sz w:val="17"/>
                <w:szCs w:val="17"/>
                <w:rtl w:val="0"/>
              </w:rPr>
              <w:t xml:space="preserve">›  </w:t>
            </w:r>
            <w:r w:rsidDel="00000000" w:rsidR="00000000" w:rsidRPr="00000000">
              <w:rPr>
                <w:rFonts w:ascii="Arial" w:cs="Arial" w:eastAsia="Arial" w:hAnsi="Arial"/>
                <w:i w:val="1"/>
                <w:iCs w:val="1"/>
                <w:color w:val="6e6e6e"/>
                <w:sz w:val="17"/>
                <w:szCs w:val="17"/>
                <w:rtl w:val="0"/>
              </w:rPr>
              <w:t xml:space="preserve">Suggested documentation (coding) &amp; summarisation</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111">
            <w:pPr>
              <w:spacing w:after="40" w:before="0" w:line="240" w:lineRule="auto"/>
              <w:rPr/>
            </w:pPr>
            <w:r w:rsidDel="00000000" w:rsidR="00000000" w:rsidRPr="00000000">
              <w:rPr>
                <w:rFonts w:ascii="Arial" w:cs="Arial" w:eastAsia="Arial" w:hAnsi="Arial"/>
                <w:color w:val="454545"/>
                <w:sz w:val="17"/>
                <w:szCs w:val="17"/>
                <w:rtl w:val="0"/>
              </w:rPr>
              <w:t xml:space="preserve">Finalist teams</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112">
            <w:pPr>
              <w:spacing w:after="0" w:before="0" w:line="240" w:lineRule="auto"/>
              <w:rPr/>
            </w:pPr>
            <w:r w:rsidDel="00000000" w:rsidR="00000000" w:rsidRPr="00000000">
              <w:rPr>
                <w:rFonts w:ascii="Arial" w:cs="Arial" w:eastAsia="Arial" w:hAnsi="Arial"/>
                <w:b w:val="1"/>
                <w:bCs w:val="1"/>
                <w:color w:val="c2570d"/>
                <w:sz w:val="17"/>
                <w:szCs w:val="17"/>
                <w:rtl w:val="0"/>
              </w:rPr>
              <w:t xml:space="preserve">16:35 – 16:50</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113">
            <w:pPr>
              <w:spacing w:after="30" w:before="0" w:line="240" w:lineRule="auto"/>
              <w:rPr/>
            </w:pPr>
            <w:r w:rsidDel="00000000" w:rsidR="00000000" w:rsidRPr="00000000">
              <w:rPr>
                <w:rFonts w:ascii="Arial" w:cs="Arial" w:eastAsia="Arial" w:hAnsi="Arial"/>
                <w:b w:val="1"/>
                <w:bCs w:val="1"/>
                <w:color w:val="e86a12"/>
                <w:sz w:val="16"/>
                <w:szCs w:val="16"/>
                <w:rtl w:val="0"/>
              </w:rPr>
              <w:t xml:space="preserve">Judging</w:t>
            </w:r>
            <w:r w:rsidDel="00000000" w:rsidR="00000000" w:rsidRPr="00000000">
              <w:rPr>
                <w:rtl w:val="0"/>
              </w:rPr>
            </w:r>
          </w:p>
          <w:p w:rsidR="00000000" w:rsidDel="00000000" w:rsidP="00000000" w:rsidRDefault="00000000" w:rsidRPr="00000000" w14:paraId="00000114">
            <w:pPr>
              <w:spacing w:after="30" w:before="0" w:line="240" w:lineRule="auto"/>
              <w:rPr/>
            </w:pPr>
            <w:r w:rsidDel="00000000" w:rsidR="00000000" w:rsidRPr="00000000">
              <w:rPr>
                <w:rFonts w:ascii="Arial" w:cs="Arial" w:eastAsia="Arial" w:hAnsi="Arial"/>
                <w:b w:val="1"/>
                <w:bCs w:val="1"/>
                <w:color w:val="454545"/>
                <w:sz w:val="18"/>
                <w:szCs w:val="18"/>
                <w:rtl w:val="0"/>
              </w:rPr>
              <w:t xml:space="preserve">Jury Deliberation and Audience Voting</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1e6" w:val="clear"/>
            <w:tcMar>
              <w:top w:w="45.0" w:type="dxa"/>
              <w:left w:w="120.0" w:type="dxa"/>
              <w:bottom w:w="45.0" w:type="dxa"/>
              <w:right w:w="120.0" w:type="dxa"/>
            </w:tcMar>
          </w:tcPr>
          <w:p w:rsidR="00000000" w:rsidDel="00000000" w:rsidP="00000000" w:rsidRDefault="00000000" w:rsidRPr="00000000" w14:paraId="00000115">
            <w:pPr>
              <w:spacing w:after="40" w:before="0" w:line="240" w:lineRule="auto"/>
              <w:rPr/>
            </w:pPr>
            <w:r w:rsidDel="00000000" w:rsidR="00000000" w:rsidRPr="00000000">
              <w:rPr>
                <w:rFonts w:ascii="Arial" w:cs="Arial" w:eastAsia="Arial" w:hAnsi="Arial"/>
                <w:color w:val="454545"/>
                <w:sz w:val="17"/>
                <w:szCs w:val="17"/>
                <w:rtl w:val="0"/>
              </w:rPr>
              <w:t xml:space="preserve">Jury</w:t>
            </w:r>
            <w:r w:rsidDel="00000000" w:rsidR="00000000" w:rsidRPr="00000000">
              <w:rPr>
                <w:rtl w:val="0"/>
              </w:rPr>
            </w:r>
          </w:p>
        </w:tc>
      </w:tr>
      <w:tr>
        <w:trPr>
          <w:cantSplit w:val="1"/>
          <w:tblHeader w:val="0"/>
        </w:trPr>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116">
            <w:pPr>
              <w:spacing w:after="0" w:before="0" w:line="240" w:lineRule="auto"/>
              <w:rPr/>
            </w:pPr>
            <w:r w:rsidDel="00000000" w:rsidR="00000000" w:rsidRPr="00000000">
              <w:rPr>
                <w:rFonts w:ascii="Arial" w:cs="Arial" w:eastAsia="Arial" w:hAnsi="Arial"/>
                <w:b w:val="1"/>
                <w:bCs w:val="1"/>
                <w:color w:val="c2570d"/>
                <w:sz w:val="17"/>
                <w:szCs w:val="17"/>
                <w:rtl w:val="0"/>
              </w:rPr>
              <w:t xml:space="preserve">16:50 – 17:00</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117">
            <w:pPr>
              <w:spacing w:after="30" w:before="0" w:line="240" w:lineRule="auto"/>
              <w:rPr/>
            </w:pPr>
            <w:r w:rsidDel="00000000" w:rsidR="00000000" w:rsidRPr="00000000">
              <w:rPr>
                <w:rFonts w:ascii="Arial" w:cs="Arial" w:eastAsia="Arial" w:hAnsi="Arial"/>
                <w:b w:val="1"/>
                <w:bCs w:val="1"/>
                <w:color w:val="e86a12"/>
                <w:sz w:val="16"/>
                <w:szCs w:val="16"/>
                <w:rtl w:val="0"/>
              </w:rPr>
              <w:t xml:space="preserve">Award</w:t>
            </w:r>
            <w:r w:rsidDel="00000000" w:rsidR="00000000" w:rsidRPr="00000000">
              <w:rPr>
                <w:rtl w:val="0"/>
              </w:rPr>
            </w:r>
          </w:p>
          <w:p w:rsidR="00000000" w:rsidDel="00000000" w:rsidP="00000000" w:rsidRDefault="00000000" w:rsidRPr="00000000" w14:paraId="00000118">
            <w:pPr>
              <w:spacing w:after="30" w:before="0" w:line="240" w:lineRule="auto"/>
              <w:rPr/>
            </w:pPr>
            <w:r w:rsidDel="00000000" w:rsidR="00000000" w:rsidRPr="00000000">
              <w:rPr>
                <w:rFonts w:ascii="Arial" w:cs="Arial" w:eastAsia="Arial" w:hAnsi="Arial"/>
                <w:b w:val="1"/>
                <w:bCs w:val="1"/>
                <w:color w:val="454545"/>
                <w:sz w:val="18"/>
                <w:szCs w:val="18"/>
                <w:rtl w:val="0"/>
              </w:rPr>
              <w:t xml:space="preserve">Winners Announcement</w:t>
            </w:r>
            <w:r w:rsidDel="00000000" w:rsidR="00000000" w:rsidRPr="00000000">
              <w:rPr>
                <w:rtl w:val="0"/>
              </w:rPr>
            </w:r>
          </w:p>
        </w:tc>
        <w:tc>
          <w:tcPr>
            <w:tcBorders>
              <w:top w:color="f0dccd" w:space="0" w:sz="4" w:val="single"/>
              <w:left w:color="f0dccd" w:space="0" w:sz="4" w:val="single"/>
              <w:bottom w:color="f0dccd" w:space="0" w:sz="4" w:val="single"/>
              <w:right w:color="f0dccd" w:space="0" w:sz="4" w:val="single"/>
            </w:tcBorders>
            <w:shd w:fill="ffffff" w:val="clear"/>
            <w:tcMar>
              <w:top w:w="45.0" w:type="dxa"/>
              <w:left w:w="120.0" w:type="dxa"/>
              <w:bottom w:w="45.0" w:type="dxa"/>
              <w:right w:w="120.0" w:type="dxa"/>
            </w:tcMar>
          </w:tcPr>
          <w:p w:rsidR="00000000" w:rsidDel="00000000" w:rsidP="00000000" w:rsidRDefault="00000000" w:rsidRPr="00000000" w14:paraId="00000119">
            <w:pPr>
              <w:spacing w:after="0" w:before="0" w:line="240" w:lineRule="auto"/>
              <w:rPr/>
            </w:pPr>
            <w:r w:rsidDel="00000000" w:rsidR="00000000" w:rsidRPr="00000000">
              <w:rPr>
                <w:rtl w:val="0"/>
              </w:rPr>
            </w:r>
          </w:p>
        </w:tc>
      </w:tr>
    </w:tbl>
    <w:p w:rsidR="00000000" w:rsidDel="00000000" w:rsidP="00000000" w:rsidRDefault="00000000" w:rsidRPr="00000000" w14:paraId="0000011A">
      <w:pPr>
        <w:spacing w:after="0" w:before="0" w:line="20" w:lineRule="auto"/>
        <w:rPr/>
      </w:pPr>
      <w:r w:rsidDel="00000000" w:rsidR="00000000" w:rsidRPr="00000000">
        <w:rPr>
          <w:rtl w:val="0"/>
        </w:rPr>
      </w:r>
    </w:p>
    <w:p w:rsidR="00000000" w:rsidDel="00000000" w:rsidP="00000000" w:rsidRDefault="00000000" w:rsidRPr="00000000" w14:paraId="0000011B">
      <w:pPr>
        <w:spacing w:after="0" w:before="0" w:line="20" w:lineRule="auto"/>
        <w:rPr/>
      </w:pPr>
      <w:r w:rsidDel="00000000" w:rsidR="00000000" w:rsidRPr="00000000">
        <w:rPr>
          <w:rtl w:val="0"/>
        </w:rPr>
      </w:r>
    </w:p>
    <w:p w:rsidR="00000000" w:rsidDel="00000000" w:rsidP="00000000" w:rsidRDefault="00000000" w:rsidRPr="00000000" w14:paraId="0000011C">
      <w:pPr>
        <w:spacing w:after="0" w:before="0" w:line="20" w:lineRule="auto"/>
        <w:rPr/>
      </w:pPr>
      <w:r w:rsidDel="00000000" w:rsidR="00000000" w:rsidRPr="00000000">
        <w:rPr>
          <w:rtl w:val="0"/>
        </w:rPr>
      </w:r>
    </w:p>
    <w:p w:rsidR="00000000" w:rsidDel="00000000" w:rsidP="00000000" w:rsidRDefault="00000000" w:rsidRPr="00000000" w14:paraId="0000011D">
      <w:pPr>
        <w:spacing w:after="0" w:before="0" w:line="20" w:lineRule="auto"/>
        <w:rPr/>
      </w:pPr>
      <w:r w:rsidDel="00000000" w:rsidR="00000000" w:rsidRPr="00000000">
        <w:rPr>
          <w:rtl w:val="0"/>
        </w:rPr>
      </w:r>
    </w:p>
    <w:p w:rsidR="00000000" w:rsidDel="00000000" w:rsidP="00000000" w:rsidRDefault="00000000" w:rsidRPr="00000000" w14:paraId="0000011E">
      <w:pPr>
        <w:spacing w:after="0" w:before="0" w:line="20" w:lineRule="auto"/>
        <w:rPr/>
      </w:pPr>
      <w:r w:rsidDel="00000000" w:rsidR="00000000" w:rsidRPr="00000000">
        <w:rPr>
          <w:rtl w:val="0"/>
        </w:rPr>
      </w:r>
    </w:p>
    <w:p w:rsidR="00000000" w:rsidDel="00000000" w:rsidP="00000000" w:rsidRDefault="00000000" w:rsidRPr="00000000" w14:paraId="0000011F">
      <w:pPr>
        <w:spacing w:after="0" w:before="0" w:line="20" w:lineRule="auto"/>
        <w:rPr/>
      </w:pPr>
      <w:r w:rsidDel="00000000" w:rsidR="00000000" w:rsidRPr="00000000">
        <w:rPr>
          <w:rtl w:val="0"/>
        </w:rPr>
      </w:r>
    </w:p>
    <w:p w:rsidR="00000000" w:rsidDel="00000000" w:rsidP="00000000" w:rsidRDefault="00000000" w:rsidRPr="00000000" w14:paraId="00000120">
      <w:pPr>
        <w:spacing w:after="0" w:before="0" w:line="20" w:lineRule="auto"/>
        <w:rPr/>
      </w:pPr>
      <w:r w:rsidDel="00000000" w:rsidR="00000000" w:rsidRPr="00000000">
        <w:rPr>
          <w:rtl w:val="0"/>
        </w:rPr>
      </w:r>
    </w:p>
    <w:p w:rsidR="00000000" w:rsidDel="00000000" w:rsidP="00000000" w:rsidRDefault="00000000" w:rsidRPr="00000000" w14:paraId="00000121">
      <w:pPr>
        <w:spacing w:after="0" w:before="0" w:line="20" w:lineRule="auto"/>
        <w:rPr/>
      </w:pPr>
      <w:r w:rsidDel="00000000" w:rsidR="00000000" w:rsidRPr="00000000">
        <w:rPr>
          <w:rtl w:val="0"/>
        </w:rPr>
      </w:r>
    </w:p>
    <w:p w:rsidR="00000000" w:rsidDel="00000000" w:rsidP="00000000" w:rsidRDefault="00000000" w:rsidRPr="00000000" w14:paraId="00000122">
      <w:pPr>
        <w:spacing w:after="0" w:before="0" w:line="20" w:lineRule="auto"/>
        <w:rPr/>
      </w:pPr>
      <w:r w:rsidDel="00000000" w:rsidR="00000000" w:rsidRPr="00000000">
        <w:rPr>
          <w:rtl w:val="0"/>
        </w:rPr>
      </w:r>
    </w:p>
    <w:p w:rsidR="00000000" w:rsidDel="00000000" w:rsidP="00000000" w:rsidRDefault="00000000" w:rsidRPr="00000000" w14:paraId="00000123">
      <w:pPr>
        <w:spacing w:after="0" w:before="0" w:line="20" w:lineRule="auto"/>
        <w:rPr/>
      </w:pPr>
      <w:r w:rsidDel="00000000" w:rsidR="00000000" w:rsidRPr="00000000">
        <w:rPr>
          <w:rtl w:val="0"/>
        </w:rPr>
      </w:r>
    </w:p>
    <w:p w:rsidR="00000000" w:rsidDel="00000000" w:rsidP="00000000" w:rsidRDefault="00000000" w:rsidRPr="00000000" w14:paraId="00000124">
      <w:pPr>
        <w:spacing w:after="0" w:before="0" w:line="20" w:lineRule="auto"/>
        <w:rPr/>
      </w:pPr>
      <w:r w:rsidDel="00000000" w:rsidR="00000000" w:rsidRPr="00000000">
        <w:rPr>
          <w:rtl w:val="0"/>
        </w:rPr>
      </w:r>
    </w:p>
    <w:p w:rsidR="00000000" w:rsidDel="00000000" w:rsidP="00000000" w:rsidRDefault="00000000" w:rsidRPr="00000000" w14:paraId="00000125">
      <w:pPr>
        <w:spacing w:after="0" w:before="0" w:line="20" w:lineRule="auto"/>
        <w:rPr/>
      </w:pPr>
      <w:r w:rsidDel="00000000" w:rsidR="00000000" w:rsidRPr="00000000">
        <w:rPr>
          <w:rtl w:val="0"/>
        </w:rPr>
      </w:r>
    </w:p>
    <w:p w:rsidR="00000000" w:rsidDel="00000000" w:rsidP="00000000" w:rsidRDefault="00000000" w:rsidRPr="00000000" w14:paraId="00000126">
      <w:pPr>
        <w:spacing w:after="0" w:before="0" w:line="20" w:lineRule="auto"/>
        <w:rPr/>
      </w:pPr>
      <w:r w:rsidDel="00000000" w:rsidR="00000000" w:rsidRPr="00000000">
        <w:rPr>
          <w:rtl w:val="0"/>
        </w:rPr>
      </w:r>
    </w:p>
    <w:p w:rsidR="00000000" w:rsidDel="00000000" w:rsidP="00000000" w:rsidRDefault="00000000" w:rsidRPr="00000000" w14:paraId="00000127">
      <w:pPr>
        <w:spacing w:after="0" w:before="0" w:line="20" w:lineRule="auto"/>
        <w:rPr/>
      </w:pPr>
      <w:r w:rsidDel="00000000" w:rsidR="00000000" w:rsidRPr="00000000">
        <w:rPr>
          <w:rtl w:val="0"/>
        </w:rPr>
      </w:r>
    </w:p>
    <w:p w:rsidR="00000000" w:rsidDel="00000000" w:rsidP="00000000" w:rsidRDefault="00000000" w:rsidRPr="00000000" w14:paraId="00000128">
      <w:pPr>
        <w:spacing w:after="0" w:before="0" w:line="20" w:lineRule="auto"/>
        <w:rPr/>
      </w:pPr>
      <w:r w:rsidDel="00000000" w:rsidR="00000000" w:rsidRPr="00000000">
        <w:rPr>
          <w:rtl w:val="0"/>
        </w:rPr>
      </w:r>
    </w:p>
    <w:p w:rsidR="00000000" w:rsidDel="00000000" w:rsidP="00000000" w:rsidRDefault="00000000" w:rsidRPr="00000000" w14:paraId="00000129">
      <w:pPr>
        <w:spacing w:after="0" w:before="0" w:line="20" w:lineRule="auto"/>
        <w:rPr/>
      </w:pPr>
      <w:r w:rsidDel="00000000" w:rsidR="00000000" w:rsidRPr="00000000">
        <w:rPr>
          <w:rtl w:val="0"/>
        </w:rPr>
      </w:r>
    </w:p>
    <w:p w:rsidR="00000000" w:rsidDel="00000000" w:rsidP="00000000" w:rsidRDefault="00000000" w:rsidRPr="00000000" w14:paraId="0000012A">
      <w:pPr>
        <w:spacing w:after="0" w:before="0" w:line="20" w:lineRule="auto"/>
        <w:rPr/>
      </w:pPr>
      <w:r w:rsidDel="00000000" w:rsidR="00000000" w:rsidRPr="00000000">
        <w:rPr>
          <w:rtl w:val="0"/>
        </w:rPr>
      </w:r>
    </w:p>
    <w:p w:rsidR="00000000" w:rsidDel="00000000" w:rsidP="00000000" w:rsidRDefault="00000000" w:rsidRPr="00000000" w14:paraId="0000012B">
      <w:pPr>
        <w:spacing w:after="0" w:before="0" w:line="20" w:lineRule="auto"/>
        <w:rPr/>
      </w:pPr>
      <w:r w:rsidDel="00000000" w:rsidR="00000000" w:rsidRPr="00000000">
        <w:rPr>
          <w:rtl w:val="0"/>
        </w:rPr>
      </w:r>
    </w:p>
    <w:p w:rsidR="00000000" w:rsidDel="00000000" w:rsidP="00000000" w:rsidRDefault="00000000" w:rsidRPr="00000000" w14:paraId="0000012C">
      <w:pPr>
        <w:spacing w:after="0" w:before="0" w:line="20" w:lineRule="auto"/>
        <w:rPr/>
      </w:pPr>
      <w:r w:rsidDel="00000000" w:rsidR="00000000" w:rsidRPr="00000000">
        <w:rPr>
          <w:rtl w:val="0"/>
        </w:rPr>
      </w:r>
    </w:p>
    <w:p w:rsidR="00000000" w:rsidDel="00000000" w:rsidP="00000000" w:rsidRDefault="00000000" w:rsidRPr="00000000" w14:paraId="0000012D">
      <w:pPr>
        <w:spacing w:after="0" w:before="0" w:line="20" w:lineRule="auto"/>
        <w:rPr/>
      </w:pPr>
      <w:r w:rsidDel="00000000" w:rsidR="00000000" w:rsidRPr="00000000">
        <w:rPr>
          <w:rtl w:val="0"/>
        </w:rPr>
      </w:r>
    </w:p>
    <w:p w:rsidR="00000000" w:rsidDel="00000000" w:rsidP="00000000" w:rsidRDefault="00000000" w:rsidRPr="00000000" w14:paraId="0000012E">
      <w:pPr>
        <w:spacing w:after="0" w:before="0" w:line="20" w:lineRule="auto"/>
        <w:rPr/>
      </w:pPr>
      <w:r w:rsidDel="00000000" w:rsidR="00000000" w:rsidRPr="00000000">
        <w:rPr>
          <w:rtl w:val="0"/>
        </w:rPr>
      </w:r>
    </w:p>
    <w:p w:rsidR="00000000" w:rsidDel="00000000" w:rsidP="00000000" w:rsidRDefault="00000000" w:rsidRPr="00000000" w14:paraId="0000012F">
      <w:pPr>
        <w:spacing w:after="0" w:before="0" w:line="20" w:lineRule="auto"/>
        <w:rPr/>
      </w:pPr>
      <w:r w:rsidDel="00000000" w:rsidR="00000000" w:rsidRPr="00000000">
        <w:rPr>
          <w:rtl w:val="0"/>
        </w:rPr>
      </w:r>
    </w:p>
    <w:p w:rsidR="00000000" w:rsidDel="00000000" w:rsidP="00000000" w:rsidRDefault="00000000" w:rsidRPr="00000000" w14:paraId="00000130">
      <w:pPr>
        <w:spacing w:after="0" w:before="0" w:line="20" w:lineRule="auto"/>
        <w:rPr/>
      </w:pPr>
      <w:r w:rsidDel="00000000" w:rsidR="00000000" w:rsidRPr="00000000">
        <w:rPr>
          <w:rtl w:val="0"/>
        </w:rPr>
      </w:r>
    </w:p>
    <w:p w:rsidR="00000000" w:rsidDel="00000000" w:rsidP="00000000" w:rsidRDefault="00000000" w:rsidRPr="00000000" w14:paraId="00000131">
      <w:pPr>
        <w:spacing w:after="0" w:before="0" w:line="20" w:lineRule="auto"/>
        <w:rPr/>
      </w:pPr>
      <w:r w:rsidDel="00000000" w:rsidR="00000000" w:rsidRPr="00000000">
        <w:rPr>
          <w:rtl w:val="0"/>
        </w:rPr>
      </w:r>
    </w:p>
    <w:p w:rsidR="00000000" w:rsidDel="00000000" w:rsidP="00000000" w:rsidRDefault="00000000" w:rsidRPr="00000000" w14:paraId="00000132">
      <w:pPr>
        <w:spacing w:after="0" w:before="0" w:line="20" w:lineRule="auto"/>
        <w:rPr/>
      </w:pPr>
      <w:r w:rsidDel="00000000" w:rsidR="00000000" w:rsidRPr="00000000">
        <w:rPr>
          <w:rtl w:val="0"/>
        </w:rPr>
      </w:r>
    </w:p>
    <w:p w:rsidR="00000000" w:rsidDel="00000000" w:rsidP="00000000" w:rsidRDefault="00000000" w:rsidRPr="00000000" w14:paraId="00000133">
      <w:pPr>
        <w:spacing w:after="0" w:before="0" w:line="20" w:lineRule="auto"/>
        <w:rPr/>
      </w:pPr>
      <w:r w:rsidDel="00000000" w:rsidR="00000000" w:rsidRPr="00000000">
        <w:rPr>
          <w:rtl w:val="0"/>
        </w:rPr>
      </w:r>
    </w:p>
    <w:p w:rsidR="00000000" w:rsidDel="00000000" w:rsidP="00000000" w:rsidRDefault="00000000" w:rsidRPr="00000000" w14:paraId="00000134">
      <w:pPr>
        <w:spacing w:after="0" w:before="0" w:line="20" w:lineRule="auto"/>
        <w:rPr/>
      </w:pPr>
      <w:r w:rsidDel="00000000" w:rsidR="00000000" w:rsidRPr="00000000">
        <w:rPr>
          <w:rtl w:val="0"/>
        </w:rPr>
      </w:r>
    </w:p>
    <w:p w:rsidR="00000000" w:rsidDel="00000000" w:rsidP="00000000" w:rsidRDefault="00000000" w:rsidRPr="00000000" w14:paraId="00000135">
      <w:pPr>
        <w:spacing w:after="0" w:before="0" w:line="20" w:lineRule="auto"/>
        <w:rPr/>
      </w:pPr>
      <w:r w:rsidDel="00000000" w:rsidR="00000000" w:rsidRPr="00000000">
        <w:rPr>
          <w:rtl w:val="0"/>
        </w:rPr>
      </w:r>
    </w:p>
    <w:p w:rsidR="00000000" w:rsidDel="00000000" w:rsidP="00000000" w:rsidRDefault="00000000" w:rsidRPr="00000000" w14:paraId="00000136">
      <w:pPr>
        <w:spacing w:after="0" w:before="0" w:line="20" w:lineRule="auto"/>
        <w:rPr/>
      </w:pPr>
      <w:r w:rsidDel="00000000" w:rsidR="00000000" w:rsidRPr="00000000">
        <w:rPr>
          <w:rtl w:val="0"/>
        </w:rPr>
      </w:r>
    </w:p>
    <w:p w:rsidR="00000000" w:rsidDel="00000000" w:rsidP="00000000" w:rsidRDefault="00000000" w:rsidRPr="00000000" w14:paraId="00000137">
      <w:pPr>
        <w:spacing w:after="0" w:before="0" w:line="20" w:lineRule="auto"/>
        <w:rPr/>
      </w:pPr>
      <w:r w:rsidDel="00000000" w:rsidR="00000000" w:rsidRPr="00000000">
        <w:rPr>
          <w:rtl w:val="0"/>
        </w:rPr>
      </w:r>
    </w:p>
    <w:p w:rsidR="00000000" w:rsidDel="00000000" w:rsidP="00000000" w:rsidRDefault="00000000" w:rsidRPr="00000000" w14:paraId="00000138">
      <w:pPr>
        <w:spacing w:after="0" w:before="0" w:line="20" w:lineRule="auto"/>
        <w:rPr/>
      </w:pPr>
      <w:r w:rsidDel="00000000" w:rsidR="00000000" w:rsidRPr="00000000">
        <w:rPr>
          <w:rtl w:val="0"/>
        </w:rPr>
      </w:r>
    </w:p>
    <w:p w:rsidR="00000000" w:rsidDel="00000000" w:rsidP="00000000" w:rsidRDefault="00000000" w:rsidRPr="00000000" w14:paraId="00000139">
      <w:pPr>
        <w:spacing w:after="0" w:before="0" w:line="20" w:lineRule="auto"/>
        <w:rPr/>
      </w:pP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rtl w:val="0"/>
        </w:rPr>
      </w:r>
    </w:p>
    <w:p w:rsidR="00000000" w:rsidDel="00000000" w:rsidP="00000000" w:rsidRDefault="00000000" w:rsidRPr="00000000" w14:paraId="0000013B">
      <w:pPr>
        <w:pStyle w:val="Heading2"/>
        <w:rPr/>
      </w:pPr>
      <w:r w:rsidDel="00000000" w:rsidR="00000000" w:rsidRPr="00000000">
        <w:rPr>
          <w:rtl w:val="0"/>
        </w:rPr>
        <w:t xml:space="preserve">Program — 08:00 to 16:00</w:t>
      </w:r>
    </w:p>
    <w:p w:rsidR="00000000" w:rsidDel="00000000" w:rsidP="00000000" w:rsidRDefault="00000000" w:rsidRPr="00000000" w14:paraId="0000013C">
      <w:pPr>
        <w:rPr/>
      </w:pPr>
      <w:r w:rsidDel="00000000" w:rsidR="00000000" w:rsidRPr="00000000">
        <w:rPr>
          <w:b w:val="1"/>
          <w:bCs w:val="1"/>
          <w:rtl w:val="0"/>
        </w:rPr>
        <w:t xml:space="preserve">Theme: The Future of the Digital Health Workforce in the Age of AI</w:t>
      </w: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Chair:</w:t>
      </w:r>
      <w:r w:rsidDel="00000000" w:rsidR="00000000" w:rsidRPr="00000000">
        <w:rPr>
          <w:rtl w:val="0"/>
        </w:rPr>
        <w:t xml:space="preserve"> Derrick Muneene, WHO · </w:t>
      </w:r>
      <w:r w:rsidDel="00000000" w:rsidR="00000000" w:rsidRPr="00000000">
        <w:rPr>
          <w:b w:val="1"/>
          <w:bCs w:val="1"/>
          <w:rtl w:val="0"/>
        </w:rPr>
        <w:t xml:space="preserve">Co-Chairs:</w:t>
      </w:r>
      <w:r w:rsidDel="00000000" w:rsidR="00000000" w:rsidRPr="00000000">
        <w:rPr>
          <w:rtl w:val="0"/>
        </w:rPr>
        <w:t xml:space="preserve"> Prof Amr Jamal, ZIMAM, KSA and Prof Mowafa Househ, Hamad Bin Khalifa University, Qatar</w:t>
      </w:r>
    </w:p>
    <w:tbl>
      <w:tblPr>
        <w:tblStyle w:val="Table5"/>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5010"/>
        <w:tblGridChange w:id="0">
          <w:tblGrid>
            <w:gridCol w:w="2340"/>
            <w:gridCol w:w="2340"/>
            <w:gridCol w:w="5010"/>
          </w:tblGrid>
        </w:tblGridChange>
      </w:tblGrid>
      <w:tr>
        <w:trPr>
          <w:cantSplit w:val="0"/>
          <w:tblHeader w:val="1"/>
        </w:trPr>
        <w:tc>
          <w:tcPr>
            <w:shd w:fill="f2f2f2" w:val="clear"/>
          </w:tcPr>
          <w:p w:rsidR="00000000" w:rsidDel="00000000" w:rsidP="00000000" w:rsidRDefault="00000000" w:rsidRPr="00000000" w14:paraId="0000013E">
            <w:pPr>
              <w:rPr/>
            </w:pPr>
            <w:r w:rsidDel="00000000" w:rsidR="00000000" w:rsidRPr="00000000">
              <w:rPr>
                <w:rtl w:val="0"/>
              </w:rPr>
              <w:t xml:space="preserve">Time</w:t>
            </w:r>
          </w:p>
        </w:tc>
        <w:tc>
          <w:tcPr>
            <w:shd w:fill="f2f2f2" w:val="clear"/>
          </w:tcPr>
          <w:p w:rsidR="00000000" w:rsidDel="00000000" w:rsidP="00000000" w:rsidRDefault="00000000" w:rsidRPr="00000000" w14:paraId="0000013F">
            <w:pPr>
              <w:rPr/>
            </w:pPr>
            <w:r w:rsidDel="00000000" w:rsidR="00000000" w:rsidRPr="00000000">
              <w:rPr>
                <w:rtl w:val="0"/>
              </w:rPr>
              <w:t xml:space="preserve">Session</w:t>
            </w:r>
          </w:p>
        </w:tc>
        <w:tc>
          <w:tcPr>
            <w:shd w:fill="f2f2f2" w:val="clear"/>
          </w:tcPr>
          <w:p w:rsidR="00000000" w:rsidDel="00000000" w:rsidP="00000000" w:rsidRDefault="00000000" w:rsidRPr="00000000" w14:paraId="00000140">
            <w:pPr>
              <w:rPr/>
            </w:pPr>
            <w:r w:rsidDel="00000000" w:rsidR="00000000" w:rsidRPr="00000000">
              <w:rPr>
                <w:rtl w:val="0"/>
              </w:rPr>
              <w:t xml:space="preserve">Speakers and format</w:t>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08:00–08.45</w:t>
            </w:r>
          </w:p>
        </w:tc>
        <w:tc>
          <w:tcPr/>
          <w:p w:rsidR="00000000" w:rsidDel="00000000" w:rsidP="00000000" w:rsidRDefault="00000000" w:rsidRPr="00000000" w14:paraId="00000142">
            <w:pPr>
              <w:rPr/>
            </w:pPr>
            <w:r w:rsidDel="00000000" w:rsidR="00000000" w:rsidRPr="00000000">
              <w:rPr>
                <w:rtl w:val="0"/>
              </w:rPr>
              <w:t xml:space="preserve">Registration, arrival coffee and networking</w:t>
            </w:r>
          </w:p>
        </w:tc>
        <w:tc>
          <w:tcPr/>
          <w:p w:rsidR="00000000" w:rsidDel="00000000" w:rsidP="00000000" w:rsidRDefault="00000000" w:rsidRPr="00000000" w14:paraId="00000143">
            <w:pPr>
              <w:rPr/>
            </w:pPr>
            <w:r w:rsidDel="00000000" w:rsidR="00000000" w:rsidRPr="00000000">
              <w:rPr>
                <w:rtl w:val="0"/>
              </w:rPr>
              <w:t xml:space="preserve">Survey participation forms collected at the desk</w:t>
            </w:r>
          </w:p>
        </w:tc>
      </w:tr>
      <w:tr>
        <w:trPr>
          <w:cantSplit w:val="0"/>
          <w:tblHeader w:val="0"/>
        </w:trPr>
        <w:tc>
          <w:tcPr/>
          <w:p w:rsidR="00000000" w:rsidDel="00000000" w:rsidP="00000000" w:rsidRDefault="00000000" w:rsidRPr="00000000" w14:paraId="00000144">
            <w:pPr>
              <w:rPr/>
            </w:pPr>
            <w:r w:rsidDel="00000000" w:rsidR="00000000" w:rsidRPr="00000000">
              <w:rPr>
                <w:rtl w:val="0"/>
              </w:rPr>
              <w:t xml:space="preserve">08.45-09.00</w:t>
            </w:r>
          </w:p>
        </w:tc>
        <w:tc>
          <w:tcPr/>
          <w:p w:rsidR="00000000" w:rsidDel="00000000" w:rsidP="00000000" w:rsidRDefault="00000000" w:rsidRPr="00000000" w14:paraId="00000145">
            <w:pPr>
              <w:rPr/>
            </w:pPr>
            <w:r w:rsidDel="00000000" w:rsidR="00000000" w:rsidRPr="00000000">
              <w:rPr>
                <w:rtl w:val="0"/>
              </w:rPr>
              <w:t xml:space="preserve">Welcome and setting the scene</w:t>
            </w:r>
          </w:p>
        </w:tc>
        <w:tc>
          <w:tcPr/>
          <w:p w:rsidR="00000000" w:rsidDel="00000000" w:rsidP="00000000" w:rsidRDefault="00000000" w:rsidRPr="00000000" w14:paraId="00000146">
            <w:pPr>
              <w:rPr>
                <w:b w:val="1"/>
                <w:bCs w:val="1"/>
              </w:rPr>
            </w:pPr>
            <w:r w:rsidDel="00000000" w:rsidR="00000000" w:rsidRPr="00000000">
              <w:rPr>
                <w:b w:val="1"/>
                <w:bCs w:val="1"/>
                <w:rtl w:val="0"/>
              </w:rPr>
              <w:t xml:space="preserve">Derrick Muneene</w:t>
            </w:r>
            <w:r w:rsidDel="00000000" w:rsidR="00000000" w:rsidRPr="00000000">
              <w:rPr>
                <w:rtl w:val="0"/>
              </w:rPr>
              <w:t xml:space="preserve">, Chair, WHO; </w:t>
            </w:r>
            <w:r w:rsidDel="00000000" w:rsidR="00000000" w:rsidRPr="00000000">
              <w:rPr>
                <w:b w:val="1"/>
                <w:bCs w:val="1"/>
                <w:rtl w:val="0"/>
              </w:rPr>
              <w:t xml:space="preserve">Prof Amr Jamal</w:t>
            </w:r>
            <w:r w:rsidDel="00000000" w:rsidR="00000000" w:rsidRPr="00000000">
              <w:rPr>
                <w:rtl w:val="0"/>
              </w:rPr>
              <w:t xml:space="preserve">, Co-Chair, ZIMAM; </w:t>
            </w:r>
            <w:r w:rsidDel="00000000" w:rsidR="00000000" w:rsidRPr="00000000">
              <w:rPr>
                <w:b w:val="1"/>
                <w:bCs w:val="1"/>
                <w:rtl w:val="0"/>
              </w:rPr>
              <w:t xml:space="preserve">Prof Mowafa Househ</w:t>
            </w:r>
            <w:r w:rsidDel="00000000" w:rsidR="00000000" w:rsidRPr="00000000">
              <w:rPr>
                <w:rtl w:val="0"/>
              </w:rPr>
              <w:t xml:space="preserve">, Co-Chair, HBKU</w:t>
            </w:r>
            <w:r w:rsidDel="00000000" w:rsidR="00000000" w:rsidRPr="00000000">
              <w:rPr>
                <w:rtl w:val="0"/>
              </w:rPr>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09:00–09:15</w:t>
            </w:r>
          </w:p>
        </w:tc>
        <w:tc>
          <w:tcPr/>
          <w:p w:rsidR="00000000" w:rsidDel="00000000" w:rsidP="00000000" w:rsidRDefault="00000000" w:rsidRPr="00000000" w14:paraId="00000148">
            <w:pPr>
              <w:rPr/>
            </w:pPr>
            <w:r w:rsidDel="00000000" w:rsidR="00000000" w:rsidRPr="00000000">
              <w:rPr>
                <w:rtl w:val="0"/>
              </w:rPr>
              <w:t xml:space="preserve">The Landscape of UAE Healthcare Workforce Development: The Need for Clinical Informatics Fellowships</w:t>
            </w:r>
          </w:p>
        </w:tc>
        <w:tc>
          <w:tcPr/>
          <w:p w:rsidR="00000000" w:rsidDel="00000000" w:rsidP="00000000" w:rsidRDefault="00000000" w:rsidRPr="00000000" w14:paraId="00000149">
            <w:pPr>
              <w:rPr/>
            </w:pPr>
            <w:r w:rsidDel="00000000" w:rsidR="00000000" w:rsidRPr="00000000">
              <w:rPr>
                <w:b w:val="1"/>
                <w:bCs w:val="1"/>
                <w:rtl w:val="0"/>
              </w:rPr>
              <w:t xml:space="preserve">Dr Mohammed Al-Houqani, </w:t>
            </w:r>
            <w:r w:rsidDel="00000000" w:rsidR="00000000" w:rsidRPr="00000000">
              <w:rPr>
                <w:rtl w:val="0"/>
              </w:rPr>
              <w:t xml:space="preserve">Secretary General, National Institute for Health Specialties, UAE</w:t>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09:15–09:35</w:t>
            </w:r>
          </w:p>
        </w:tc>
        <w:tc>
          <w:tcPr/>
          <w:p w:rsidR="00000000" w:rsidDel="00000000" w:rsidP="00000000" w:rsidRDefault="00000000" w:rsidRPr="00000000" w14:paraId="0000014B">
            <w:pPr>
              <w:rPr/>
            </w:pPr>
            <w:r w:rsidDel="00000000" w:rsidR="00000000" w:rsidRPr="00000000">
              <w:rPr>
                <w:b w:val="1"/>
                <w:bCs w:val="1"/>
                <w:rtl w:val="0"/>
              </w:rPr>
              <w:t xml:space="preserve">Opening keynote: celebrating the WHO competency-based framework for digital health</w:t>
            </w:r>
            <w:r w:rsidDel="00000000" w:rsidR="00000000" w:rsidRPr="00000000">
              <w:rPr>
                <w:rtl w:val="0"/>
              </w:rPr>
            </w:r>
          </w:p>
        </w:tc>
        <w:tc>
          <w:tcPr/>
          <w:p w:rsidR="00000000" w:rsidDel="00000000" w:rsidP="00000000" w:rsidRDefault="00000000" w:rsidRPr="00000000" w14:paraId="0000014C">
            <w:pPr>
              <w:rPr/>
            </w:pPr>
            <w:r w:rsidDel="00000000" w:rsidR="00000000" w:rsidRPr="00000000">
              <w:rPr>
                <w:b w:val="1"/>
                <w:bCs w:val="1"/>
                <w:rtl w:val="0"/>
              </w:rPr>
              <w:t xml:space="preserve">Derrick Muneene</w:t>
            </w:r>
            <w:r w:rsidDel="00000000" w:rsidR="00000000" w:rsidRPr="00000000">
              <w:rPr>
                <w:rtl w:val="0"/>
              </w:rPr>
              <w:t xml:space="preserve">, WHO — keynote with 10 minutes of questions</w:t>
            </w:r>
          </w:p>
        </w:tc>
      </w:tr>
      <w:tr>
        <w:trPr>
          <w:cantSplit w:val="0"/>
          <w:tblHeader w:val="0"/>
        </w:trPr>
        <w:tc>
          <w:tcPr/>
          <w:p w:rsidR="00000000" w:rsidDel="00000000" w:rsidP="00000000" w:rsidRDefault="00000000" w:rsidRPr="00000000" w14:paraId="0000014D">
            <w:pPr>
              <w:rPr/>
            </w:pPr>
            <w:r w:rsidDel="00000000" w:rsidR="00000000" w:rsidRPr="00000000">
              <w:rPr>
                <w:rtl w:val="0"/>
              </w:rPr>
              <w:t xml:space="preserve">09:35–09.50</w:t>
            </w:r>
          </w:p>
        </w:tc>
        <w:tc>
          <w:tcPr/>
          <w:p w:rsidR="00000000" w:rsidDel="00000000" w:rsidP="00000000" w:rsidRDefault="00000000" w:rsidRPr="00000000" w14:paraId="0000014E">
            <w:pPr>
              <w:rPr/>
            </w:pPr>
            <w:r w:rsidDel="00000000" w:rsidR="00000000" w:rsidRPr="00000000">
              <w:rPr>
                <w:b w:val="1"/>
                <w:bCs w:val="1"/>
                <w:rtl w:val="0"/>
              </w:rPr>
              <w:t xml:space="preserve">Launch: the ZIMAM × WHO EMRO digital health workforce survey</w:t>
            </w:r>
            <w:r w:rsidDel="00000000" w:rsidR="00000000" w:rsidRPr="00000000">
              <w:rPr>
                <w:rtl w:val="0"/>
              </w:rPr>
            </w:r>
          </w:p>
        </w:tc>
        <w:tc>
          <w:tcPr/>
          <w:p w:rsidR="00000000" w:rsidDel="00000000" w:rsidP="00000000" w:rsidRDefault="00000000" w:rsidRPr="00000000" w14:paraId="0000014F">
            <w:pPr>
              <w:rPr/>
            </w:pPr>
            <w:r w:rsidDel="00000000" w:rsidR="00000000" w:rsidRPr="00000000">
              <w:rPr>
                <w:b w:val="1"/>
                <w:bCs w:val="1"/>
                <w:rtl w:val="0"/>
              </w:rPr>
              <w:t xml:space="preserve">Dr Novera Ansari, Consultant</w:t>
            </w:r>
            <w:r w:rsidDel="00000000" w:rsidR="00000000" w:rsidRPr="00000000">
              <w:rPr>
                <w:rtl w:val="0"/>
              </w:rPr>
              <w:t xml:space="preserve">, WHO EMRO, Egypt</w:t>
            </w:r>
            <w:r w:rsidDel="00000000" w:rsidR="00000000" w:rsidRPr="00000000">
              <w:rPr>
                <w:b w:val="1"/>
                <w:bCs w:val="1"/>
                <w:rtl w:val="0"/>
              </w:rPr>
              <w:t xml:space="preserve"> &amp; Prof Amr Jamal</w:t>
            </w:r>
            <w:r w:rsidDel="00000000" w:rsidR="00000000" w:rsidRPr="00000000">
              <w:rPr>
                <w:rtl w:val="0"/>
              </w:rPr>
              <w:t xml:space="preserve">, Co-Chair, Lead, ZIMAM, UAE with </w:t>
            </w:r>
            <w:r w:rsidDel="00000000" w:rsidR="00000000" w:rsidRPr="00000000">
              <w:rPr>
                <w:b w:val="1"/>
                <w:bCs w:val="1"/>
                <w:rtl w:val="0"/>
              </w:rPr>
              <w:t xml:space="preserve">WHO EMRO</w:t>
            </w:r>
            <w:r w:rsidDel="00000000" w:rsidR="00000000" w:rsidRPr="00000000">
              <w:rPr>
                <w:rtl w:val="0"/>
              </w:rPr>
              <w:t xml:space="preserve"> leadership — joint launch, instrument walkthrough, call for participation</w:t>
            </w:r>
          </w:p>
        </w:tc>
      </w:tr>
      <w:tr>
        <w:trPr>
          <w:cantSplit w:val="0"/>
          <w:tblHeader w:val="0"/>
        </w:trPr>
        <w:tc>
          <w:tcPr/>
          <w:p w:rsidR="00000000" w:rsidDel="00000000" w:rsidP="00000000" w:rsidRDefault="00000000" w:rsidRPr="00000000" w14:paraId="00000150">
            <w:pPr>
              <w:rPr/>
            </w:pPr>
            <w:r w:rsidDel="00000000" w:rsidR="00000000" w:rsidRPr="00000000">
              <w:rPr>
                <w:rtl w:val="0"/>
              </w:rPr>
              <w:t xml:space="preserve">09.50–10.10</w:t>
            </w:r>
          </w:p>
        </w:tc>
        <w:tc>
          <w:tcPr/>
          <w:p w:rsidR="00000000" w:rsidDel="00000000" w:rsidP="00000000" w:rsidRDefault="00000000" w:rsidRPr="00000000" w14:paraId="00000151">
            <w:pPr>
              <w:rPr/>
            </w:pPr>
            <w:r w:rsidDel="00000000" w:rsidR="00000000" w:rsidRPr="00000000">
              <w:rPr>
                <w:b w:val="1"/>
                <w:bCs w:val="1"/>
                <w:rtl w:val="0"/>
              </w:rPr>
              <w:t xml:space="preserve">International session (online): Incorporating AI in Digital Health Competency-based Frameworks</w:t>
            </w:r>
            <w:r w:rsidDel="00000000" w:rsidR="00000000" w:rsidRPr="00000000">
              <w:rPr>
                <w:rtl w:val="0"/>
              </w:rPr>
            </w:r>
          </w:p>
        </w:tc>
        <w:tc>
          <w:tcPr/>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Australasian Institute of Digital Health (AIDH)</w:t>
            </w:r>
            <w:r w:rsidDel="00000000" w:rsidR="00000000" w:rsidRPr="00000000">
              <w:rPr>
                <w:rtl w:val="0"/>
              </w:rPr>
              <w:t xml:space="preserve">, Australia — 17:20–17:50 Sydney time </w:t>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10.10-10.45</w:t>
            </w:r>
          </w:p>
        </w:tc>
        <w:tc>
          <w:tcPr/>
          <w:p w:rsidR="00000000" w:rsidDel="00000000" w:rsidP="00000000" w:rsidRDefault="00000000" w:rsidRPr="00000000" w14:paraId="00000155">
            <w:pPr>
              <w:rPr/>
            </w:pPr>
            <w:r w:rsidDel="00000000" w:rsidR="00000000" w:rsidRPr="00000000">
              <w:rPr>
                <w:b w:val="1"/>
                <w:bCs w:val="1"/>
                <w:rtl w:val="0"/>
              </w:rPr>
              <w:t xml:space="preserve">Executive Panel:</w:t>
            </w:r>
            <w:r w:rsidDel="00000000" w:rsidR="00000000" w:rsidRPr="00000000">
              <w:rPr>
                <w:rtl w:val="0"/>
              </w:rPr>
              <w:t xml:space="preserve"> Leveraging Multilaterals platforms for preparing AI-fluent Healthcare Workforce</w:t>
            </w:r>
          </w:p>
        </w:tc>
        <w:tc>
          <w:tcPr/>
          <w:p w:rsidR="00000000" w:rsidDel="00000000" w:rsidP="00000000" w:rsidRDefault="00000000" w:rsidRPr="00000000" w14:paraId="00000156">
            <w:pPr>
              <w:rPr/>
            </w:pPr>
            <w:r w:rsidDel="00000000" w:rsidR="00000000" w:rsidRPr="00000000">
              <w:rPr>
                <w:b w:val="1"/>
                <w:bCs w:val="1"/>
                <w:rtl w:val="0"/>
              </w:rPr>
              <w:t xml:space="preserve">Moderator</w:t>
            </w:r>
            <w:r w:rsidDel="00000000" w:rsidR="00000000" w:rsidRPr="00000000">
              <w:rPr>
                <w:rtl w:val="0"/>
              </w:rPr>
              <w:t xml:space="preserve">: Dr Dari Al-Huwail</w:t>
            </w:r>
          </w:p>
          <w:p w:rsidR="00000000" w:rsidDel="00000000" w:rsidP="00000000" w:rsidRDefault="00000000" w:rsidRPr="00000000" w14:paraId="00000157">
            <w:pPr>
              <w:rPr/>
            </w:pPr>
            <w:r w:rsidDel="00000000" w:rsidR="00000000" w:rsidRPr="00000000">
              <w:rPr>
                <w:b w:val="1"/>
                <w:bCs w:val="1"/>
                <w:rtl w:val="0"/>
              </w:rPr>
              <w:t xml:space="preserve">Brian Fanscesca, </w:t>
            </w:r>
            <w:r w:rsidDel="00000000" w:rsidR="00000000" w:rsidRPr="00000000">
              <w:rPr>
                <w:rtl w:val="0"/>
              </w:rPr>
              <w:t xml:space="preserve">Executive Council Member, Arab Hospitals Federation, UAE</w:t>
            </w:r>
          </w:p>
          <w:p w:rsidR="00000000" w:rsidDel="00000000" w:rsidP="00000000" w:rsidRDefault="00000000" w:rsidRPr="00000000" w14:paraId="00000158">
            <w:pPr>
              <w:rPr/>
            </w:pPr>
            <w:r w:rsidDel="00000000" w:rsidR="00000000" w:rsidRPr="00000000">
              <w:rPr>
                <w:b w:val="1"/>
                <w:bCs w:val="1"/>
                <w:rtl w:val="0"/>
              </w:rPr>
              <w:t xml:space="preserve">Dr Shadi Saleh,</w:t>
            </w:r>
            <w:r w:rsidDel="00000000" w:rsidR="00000000" w:rsidRPr="00000000">
              <w:rPr>
                <w:rtl w:val="0"/>
              </w:rPr>
              <w:t xml:space="preserve"> </w:t>
            </w:r>
            <w:r w:rsidDel="00000000" w:rsidR="00000000" w:rsidRPr="00000000">
              <w:rPr>
                <w:b w:val="1"/>
                <w:bCs w:val="1"/>
                <w:rtl w:val="0"/>
              </w:rPr>
              <w:t xml:space="preserve">Founding Director, </w:t>
            </w:r>
            <w:r w:rsidDel="00000000" w:rsidR="00000000" w:rsidRPr="00000000">
              <w:rPr>
                <w:rtl w:val="0"/>
              </w:rPr>
              <w:t xml:space="preserve">AUB Institute of Global Health, Lebanon</w:t>
            </w:r>
          </w:p>
          <w:p w:rsidR="00000000" w:rsidDel="00000000" w:rsidP="00000000" w:rsidRDefault="00000000" w:rsidRPr="00000000" w14:paraId="00000159">
            <w:pPr>
              <w:rPr>
                <w:highlight w:val="cyan"/>
              </w:rPr>
            </w:pPr>
            <w:r w:rsidDel="00000000" w:rsidR="00000000" w:rsidRPr="00000000">
              <w:rPr>
                <w:b w:val="1"/>
                <w:bCs w:val="1"/>
                <w:highlight w:val="cyan"/>
                <w:rtl w:val="0"/>
              </w:rPr>
              <w:t xml:space="preserve">Prof Umit Cali</w:t>
            </w:r>
            <w:r w:rsidDel="00000000" w:rsidR="00000000" w:rsidRPr="00000000">
              <w:rPr>
                <w:highlight w:val="cyan"/>
                <w:rtl w:val="0"/>
              </w:rPr>
              <w:t xml:space="preserve">, Professor &amp; Founding Director of ARC, AUS, UAE</w:t>
            </w:r>
          </w:p>
          <w:p w:rsidR="00000000" w:rsidDel="00000000" w:rsidP="00000000" w:rsidRDefault="00000000" w:rsidRPr="00000000" w14:paraId="0000015A">
            <w:pPr>
              <w:rPr/>
            </w:pPr>
            <w:r w:rsidDel="00000000" w:rsidR="00000000" w:rsidRPr="00000000">
              <w:rPr>
                <w:rtl w:val="0"/>
              </w:rPr>
            </w:r>
          </w:p>
        </w:tc>
      </w:tr>
      <w:tr>
        <w:trPr>
          <w:cantSplit w:val="0"/>
          <w:tblHeader w:val="0"/>
        </w:trPr>
        <w:tc>
          <w:tcPr/>
          <w:p w:rsidR="00000000" w:rsidDel="00000000" w:rsidP="00000000" w:rsidRDefault="00000000" w:rsidRPr="00000000" w14:paraId="0000015B">
            <w:pPr>
              <w:rPr/>
            </w:pPr>
            <w:r w:rsidDel="00000000" w:rsidR="00000000" w:rsidRPr="00000000">
              <w:rPr>
                <w:rtl w:val="0"/>
              </w:rPr>
              <w:t xml:space="preserve">10.45-11.05</w:t>
            </w:r>
          </w:p>
        </w:tc>
        <w:tc>
          <w:tcPr/>
          <w:p w:rsidR="00000000" w:rsidDel="00000000" w:rsidP="00000000" w:rsidRDefault="00000000" w:rsidRPr="00000000" w14:paraId="0000015C">
            <w:pPr>
              <w:rPr/>
            </w:pPr>
            <w:r w:rsidDel="00000000" w:rsidR="00000000" w:rsidRPr="00000000">
              <w:rPr>
                <w:b w:val="1"/>
                <w:bCs w:val="1"/>
                <w:rtl w:val="0"/>
              </w:rPr>
              <w:t xml:space="preserve">Fire-side Chat:</w:t>
            </w:r>
            <w:r w:rsidDel="00000000" w:rsidR="00000000" w:rsidRPr="00000000">
              <w:rPr>
                <w:rtl w:val="0"/>
              </w:rPr>
              <w:t xml:space="preserve"> The Future of Digital Healthcare Workforce in the Intelligent Hospitals of Tomorrow</w:t>
            </w:r>
          </w:p>
        </w:tc>
        <w:tc>
          <w:tcPr/>
          <w:p w:rsidR="00000000" w:rsidDel="00000000" w:rsidP="00000000" w:rsidRDefault="00000000" w:rsidRPr="00000000" w14:paraId="0000015D">
            <w:pPr>
              <w:rPr/>
            </w:pPr>
            <w:r w:rsidDel="00000000" w:rsidR="00000000" w:rsidRPr="00000000">
              <w:rPr>
                <w:b w:val="1"/>
                <w:bCs w:val="1"/>
                <w:rtl w:val="0"/>
              </w:rPr>
              <w:t xml:space="preserve">Sandip Kumar, CIO, </w:t>
            </w:r>
            <w:r w:rsidDel="00000000" w:rsidR="00000000" w:rsidRPr="00000000">
              <w:rPr>
                <w:rtl w:val="0"/>
              </w:rPr>
              <w:t xml:space="preserve">King’s College Hospital, UAE</w:t>
            </w:r>
          </w:p>
          <w:p w:rsidR="00000000" w:rsidDel="00000000" w:rsidP="00000000" w:rsidRDefault="00000000" w:rsidRPr="00000000" w14:paraId="0000015E">
            <w:pPr>
              <w:rPr/>
            </w:pPr>
            <w:r w:rsidDel="00000000" w:rsidR="00000000" w:rsidRPr="00000000">
              <w:rPr>
                <w:b w:val="1"/>
                <w:bCs w:val="1"/>
                <w:rtl w:val="0"/>
              </w:rPr>
              <w:t xml:space="preserve">Jamal Maslameh</w:t>
            </w:r>
            <w:r w:rsidDel="00000000" w:rsidR="00000000" w:rsidRPr="00000000">
              <w:rPr>
                <w:rtl w:val="0"/>
              </w:rPr>
              <w:t xml:space="preserve">, IT Expert-Program Manager, EHS, UAE</w:t>
            </w:r>
          </w:p>
          <w:p w:rsidR="00000000" w:rsidDel="00000000" w:rsidP="00000000" w:rsidRDefault="00000000" w:rsidRPr="00000000" w14:paraId="0000015F">
            <w:pPr>
              <w:rPr/>
            </w:pPr>
            <w:r w:rsidDel="00000000" w:rsidR="00000000" w:rsidRPr="00000000">
              <w:rPr>
                <w:b w:val="1"/>
                <w:bCs w:val="1"/>
                <w:rtl w:val="0"/>
              </w:rPr>
              <w:t xml:space="preserve">Raed Rafeh</w:t>
            </w:r>
            <w:r w:rsidDel="00000000" w:rsidR="00000000" w:rsidRPr="00000000">
              <w:rPr>
                <w:rtl w:val="0"/>
              </w:rPr>
              <w:t xml:space="preserve">, Director of Solutions and Applications Delivery, Dubai Health, UAE</w:t>
            </w:r>
          </w:p>
        </w:tc>
      </w:tr>
      <w:tr>
        <w:trPr>
          <w:cantSplit w:val="0"/>
          <w:tblHeader w:val="0"/>
        </w:trPr>
        <w:tc>
          <w:tcPr/>
          <w:p w:rsidR="00000000" w:rsidDel="00000000" w:rsidP="00000000" w:rsidRDefault="00000000" w:rsidRPr="00000000" w14:paraId="00000160">
            <w:pPr>
              <w:rPr/>
            </w:pPr>
            <w:r w:rsidDel="00000000" w:rsidR="00000000" w:rsidRPr="00000000">
              <w:rPr>
                <w:rtl w:val="0"/>
              </w:rPr>
              <w:t xml:space="preserve">11:05–11:20</w:t>
            </w:r>
          </w:p>
        </w:tc>
        <w:tc>
          <w:tcPr>
            <w:gridSpan w:val="2"/>
          </w:tcPr>
          <w:p w:rsidR="00000000" w:rsidDel="00000000" w:rsidP="00000000" w:rsidRDefault="00000000" w:rsidRPr="00000000" w14:paraId="00000161">
            <w:pPr>
              <w:jc w:val="center"/>
              <w:rPr>
                <w:b w:val="1"/>
                <w:bCs w:val="1"/>
              </w:rPr>
            </w:pPr>
            <w:r w:rsidDel="00000000" w:rsidR="00000000" w:rsidRPr="00000000">
              <w:rPr>
                <w:b w:val="1"/>
                <w:bCs w:val="1"/>
                <w:rtl w:val="0"/>
              </w:rPr>
              <w:t xml:space="preserve">Coffee break and networking</w:t>
            </w:r>
          </w:p>
        </w:tc>
      </w:tr>
      <w:tr>
        <w:trPr>
          <w:cantSplit w:val="0"/>
          <w:tblHeader w:val="0"/>
        </w:trPr>
        <w:tc>
          <w:tcPr/>
          <w:p w:rsidR="00000000" w:rsidDel="00000000" w:rsidP="00000000" w:rsidRDefault="00000000" w:rsidRPr="00000000" w14:paraId="00000163">
            <w:pPr>
              <w:rPr/>
            </w:pPr>
            <w:r w:rsidDel="00000000" w:rsidR="00000000" w:rsidRPr="00000000">
              <w:rPr>
                <w:rtl w:val="0"/>
              </w:rPr>
              <w:t xml:space="preserve">11:20–11.55</w:t>
            </w:r>
          </w:p>
        </w:tc>
        <w:tc>
          <w:tcPr/>
          <w:p w:rsidR="00000000" w:rsidDel="00000000" w:rsidP="00000000" w:rsidRDefault="00000000" w:rsidRPr="00000000" w14:paraId="00000164">
            <w:pPr>
              <w:rPr>
                <w:b w:val="1"/>
                <w:bCs w:val="1"/>
              </w:rPr>
            </w:pPr>
            <w:r w:rsidDel="00000000" w:rsidR="00000000" w:rsidRPr="00000000">
              <w:rPr>
                <w:b w:val="1"/>
                <w:bCs w:val="1"/>
                <w:rtl w:val="0"/>
              </w:rPr>
              <w:t xml:space="preserve">10 Min Keynote</w:t>
            </w:r>
          </w:p>
          <w:p w:rsidR="00000000" w:rsidDel="00000000" w:rsidP="00000000" w:rsidRDefault="00000000" w:rsidRPr="00000000" w14:paraId="00000165">
            <w:pPr>
              <w:jc w:val="center"/>
              <w:rPr>
                <w:b w:val="1"/>
                <w:bCs w:val="1"/>
              </w:rPr>
            </w:pPr>
            <w:r w:rsidDel="00000000" w:rsidR="00000000" w:rsidRPr="00000000">
              <w:rPr>
                <w:b w:val="1"/>
                <w:bCs w:val="1"/>
                <w:rtl w:val="0"/>
              </w:rPr>
              <w:t xml:space="preserve">+</w:t>
            </w:r>
          </w:p>
          <w:p w:rsidR="00000000" w:rsidDel="00000000" w:rsidP="00000000" w:rsidRDefault="00000000" w:rsidRPr="00000000" w14:paraId="00000166">
            <w:pPr>
              <w:rPr/>
            </w:pPr>
            <w:r w:rsidDel="00000000" w:rsidR="00000000" w:rsidRPr="00000000">
              <w:rPr>
                <w:b w:val="1"/>
                <w:bCs w:val="1"/>
                <w:rtl w:val="0"/>
              </w:rPr>
              <w:t xml:space="preserve">Fire-side Chat: </w:t>
            </w:r>
            <w:r w:rsidDel="00000000" w:rsidR="00000000" w:rsidRPr="00000000">
              <w:rPr>
                <w:rtl w:val="0"/>
              </w:rPr>
              <w:t xml:space="preserve">Women Leadership in Digital Health: A Digital Health Fellowship Program</w:t>
            </w:r>
          </w:p>
        </w:tc>
        <w:tc>
          <w:tcPr/>
          <w:p w:rsidR="00000000" w:rsidDel="00000000" w:rsidP="00000000" w:rsidRDefault="00000000" w:rsidRPr="00000000" w14:paraId="00000167">
            <w:pPr>
              <w:rPr/>
            </w:pPr>
            <w:r w:rsidDel="00000000" w:rsidR="00000000" w:rsidRPr="00000000">
              <w:rPr>
                <w:b w:val="1"/>
                <w:bCs w:val="1"/>
                <w:rtl w:val="0"/>
              </w:rPr>
              <w:t xml:space="preserve">Adj. Prof. Anita Ghose</w:t>
            </w:r>
            <w:r w:rsidDel="00000000" w:rsidR="00000000" w:rsidRPr="00000000">
              <w:rPr>
                <w:rtl w:val="0"/>
              </w:rPr>
              <w:t xml:space="preserve">, Program Lead, AIDH, Australia  </w:t>
            </w:r>
          </w:p>
          <w:p w:rsidR="00000000" w:rsidDel="00000000" w:rsidP="00000000" w:rsidRDefault="00000000" w:rsidRPr="00000000" w14:paraId="00000168">
            <w:pPr>
              <w:rPr/>
            </w:pPr>
            <w:r w:rsidDel="00000000" w:rsidR="00000000" w:rsidRPr="00000000">
              <w:rPr>
                <w:b w:val="1"/>
                <w:bCs w:val="1"/>
                <w:rtl w:val="0"/>
              </w:rPr>
              <w:t xml:space="preserve">Dr Tamara Sunbul</w:t>
            </w:r>
            <w:r w:rsidDel="00000000" w:rsidR="00000000" w:rsidRPr="00000000">
              <w:rPr>
                <w:rtl w:val="0"/>
              </w:rPr>
              <w:t xml:space="preserve">, Partnership Lead &amp; Board Member, ZIMAM, KSA</w:t>
            </w:r>
          </w:p>
          <w:p w:rsidR="00000000" w:rsidDel="00000000" w:rsidP="00000000" w:rsidRDefault="00000000" w:rsidRPr="00000000" w14:paraId="00000169">
            <w:pPr>
              <w:rPr/>
            </w:pPr>
            <w:r w:rsidDel="00000000" w:rsidR="00000000" w:rsidRPr="00000000">
              <w:rPr>
                <w:b w:val="1"/>
                <w:bCs w:val="1"/>
                <w:rtl w:val="0"/>
              </w:rPr>
              <w:t xml:space="preserve">Reenita Das</w:t>
            </w:r>
            <w:r w:rsidDel="00000000" w:rsidR="00000000" w:rsidRPr="00000000">
              <w:rPr>
                <w:rtl w:val="0"/>
              </w:rPr>
              <w:t xml:space="preserve">, Co-Founder &amp; CTO, NXT Horizon, UAE</w:t>
            </w:r>
          </w:p>
          <w:p w:rsidR="00000000" w:rsidDel="00000000" w:rsidP="00000000" w:rsidRDefault="00000000" w:rsidRPr="00000000" w14:paraId="0000016A">
            <w:pPr>
              <w:rPr/>
            </w:pPr>
            <w:r w:rsidDel="00000000" w:rsidR="00000000" w:rsidRPr="00000000">
              <w:rPr>
                <w:rtl w:val="0"/>
              </w:rPr>
            </w:r>
          </w:p>
        </w:tc>
      </w:tr>
      <w:tr>
        <w:trPr>
          <w:cantSplit w:val="0"/>
          <w:tblHeader w:val="0"/>
        </w:trPr>
        <w:tc>
          <w:tcPr/>
          <w:p w:rsidR="00000000" w:rsidDel="00000000" w:rsidP="00000000" w:rsidRDefault="00000000" w:rsidRPr="00000000" w14:paraId="0000016B">
            <w:pPr>
              <w:rPr/>
            </w:pPr>
            <w:r w:rsidDel="00000000" w:rsidR="00000000" w:rsidRPr="00000000">
              <w:rPr>
                <w:rtl w:val="0"/>
              </w:rPr>
              <w:t xml:space="preserve">11.55-12.10</w:t>
            </w:r>
          </w:p>
        </w:tc>
        <w:tc>
          <w:tcPr/>
          <w:p w:rsidR="00000000" w:rsidDel="00000000" w:rsidP="00000000" w:rsidRDefault="00000000" w:rsidRPr="00000000" w14:paraId="0000016C">
            <w:pPr>
              <w:rPr/>
            </w:pPr>
            <w:r w:rsidDel="00000000" w:rsidR="00000000" w:rsidRPr="00000000">
              <w:rPr>
                <w:rtl w:val="0"/>
              </w:rPr>
              <w:t xml:space="preserve">Keynote: Birding the Talent Gap in AI Governance </w:t>
            </w:r>
          </w:p>
        </w:tc>
        <w:tc>
          <w:tcPr/>
          <w:p w:rsidR="00000000" w:rsidDel="00000000" w:rsidP="00000000" w:rsidRDefault="00000000" w:rsidRPr="00000000" w14:paraId="0000016D">
            <w:pPr>
              <w:rPr/>
            </w:pPr>
            <w:r w:rsidDel="00000000" w:rsidR="00000000" w:rsidRPr="00000000">
              <w:rPr>
                <w:b w:val="1"/>
                <w:bCs w:val="1"/>
                <w:rtl w:val="0"/>
              </w:rPr>
              <w:t xml:space="preserve">Brian Fanscesca, </w:t>
            </w:r>
            <w:r w:rsidDel="00000000" w:rsidR="00000000" w:rsidRPr="00000000">
              <w:rPr>
                <w:rtl w:val="0"/>
              </w:rPr>
              <w:t xml:space="preserve">Executive Council Member,  Arab Hospitals Federation, UAE</w:t>
            </w:r>
          </w:p>
          <w:p w:rsidR="00000000" w:rsidDel="00000000" w:rsidP="00000000" w:rsidRDefault="00000000" w:rsidRPr="00000000" w14:paraId="0000016E">
            <w:pPr>
              <w:rPr/>
            </w:pPr>
            <w:r w:rsidDel="00000000" w:rsidR="00000000" w:rsidRPr="00000000">
              <w:rPr>
                <w:rtl w:val="0"/>
              </w:rPr>
            </w:r>
          </w:p>
        </w:tc>
      </w:tr>
      <w:tr>
        <w:trPr>
          <w:cantSplit w:val="0"/>
          <w:tblHeader w:val="0"/>
        </w:trPr>
        <w:tc>
          <w:tcPr/>
          <w:p w:rsidR="00000000" w:rsidDel="00000000" w:rsidP="00000000" w:rsidRDefault="00000000" w:rsidRPr="00000000" w14:paraId="0000016F">
            <w:pPr>
              <w:rPr/>
            </w:pPr>
            <w:r w:rsidDel="00000000" w:rsidR="00000000" w:rsidRPr="00000000">
              <w:rPr>
                <w:rtl w:val="0"/>
              </w:rPr>
              <w:t xml:space="preserve">12.10-12.30</w:t>
            </w:r>
          </w:p>
        </w:tc>
        <w:tc>
          <w:tcPr/>
          <w:p w:rsidR="00000000" w:rsidDel="00000000" w:rsidP="00000000" w:rsidRDefault="00000000" w:rsidRPr="00000000" w14:paraId="00000170">
            <w:pPr>
              <w:rPr/>
            </w:pPr>
            <w:r w:rsidDel="00000000" w:rsidR="00000000" w:rsidRPr="00000000">
              <w:rPr>
                <w:rtl w:val="0"/>
              </w:rPr>
              <w:t xml:space="preserve">Fire Side Chat Interoperability Competencies in Age of AI</w:t>
            </w:r>
          </w:p>
        </w:tc>
        <w:tc>
          <w:tcPr/>
          <w:p w:rsidR="00000000" w:rsidDel="00000000" w:rsidP="00000000" w:rsidRDefault="00000000" w:rsidRPr="00000000" w14:paraId="00000171">
            <w:pPr>
              <w:rPr/>
            </w:pPr>
            <w:r w:rsidDel="00000000" w:rsidR="00000000" w:rsidRPr="00000000">
              <w:rPr>
                <w:b w:val="1"/>
                <w:bCs w:val="1"/>
                <w:rtl w:val="0"/>
              </w:rPr>
              <w:t xml:space="preserve">Dr Koray Atalag,</w:t>
            </w:r>
            <w:r w:rsidDel="00000000" w:rsidR="00000000" w:rsidRPr="00000000">
              <w:rPr>
                <w:rtl w:val="0"/>
              </w:rPr>
              <w:t xml:space="preserve"> Clinical Program, Board Member, OpenEHR, New Zealand</w:t>
            </w:r>
          </w:p>
          <w:p w:rsidR="00000000" w:rsidDel="00000000" w:rsidP="00000000" w:rsidRDefault="00000000" w:rsidRPr="00000000" w14:paraId="00000172">
            <w:pPr>
              <w:rPr/>
            </w:pPr>
            <w:r w:rsidDel="00000000" w:rsidR="00000000" w:rsidRPr="00000000">
              <w:rPr>
                <w:b w:val="1"/>
                <w:bCs w:val="1"/>
                <w:rtl w:val="0"/>
              </w:rPr>
              <w:t xml:space="preserve">Ilya Beda</w:t>
            </w:r>
            <w:r w:rsidDel="00000000" w:rsidR="00000000" w:rsidRPr="00000000">
              <w:rPr>
                <w:rtl w:val="0"/>
              </w:rPr>
              <w:t xml:space="preserve">, Interoperability Expert, Australia</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tc>
      </w:tr>
      <w:tr>
        <w:trPr>
          <w:cantSplit w:val="0"/>
          <w:tblHeader w:val="0"/>
        </w:trPr>
        <w:tc>
          <w:tcPr/>
          <w:p w:rsidR="00000000" w:rsidDel="00000000" w:rsidP="00000000" w:rsidRDefault="00000000" w:rsidRPr="00000000" w14:paraId="00000175">
            <w:pPr>
              <w:rPr/>
            </w:pPr>
            <w:r w:rsidDel="00000000" w:rsidR="00000000" w:rsidRPr="00000000">
              <w:rPr>
                <w:rtl w:val="0"/>
              </w:rPr>
              <w:t xml:space="preserve">12.30–13.30</w:t>
            </w:r>
          </w:p>
        </w:tc>
        <w:tc>
          <w:tcPr>
            <w:gridSpan w:val="2"/>
          </w:tcPr>
          <w:p w:rsidR="00000000" w:rsidDel="00000000" w:rsidP="00000000" w:rsidRDefault="00000000" w:rsidRPr="00000000" w14:paraId="00000176">
            <w:pPr>
              <w:jc w:val="center"/>
              <w:rPr>
                <w:b w:val="1"/>
                <w:bCs w:val="1"/>
              </w:rPr>
            </w:pPr>
            <w:r w:rsidDel="00000000" w:rsidR="00000000" w:rsidRPr="00000000">
              <w:rPr>
                <w:b w:val="1"/>
                <w:bCs w:val="1"/>
                <w:rtl w:val="0"/>
              </w:rPr>
              <w:t xml:space="preserve">Lunch break and Dhuhr prayers</w:t>
            </w:r>
          </w:p>
        </w:tc>
      </w:tr>
      <w:tr>
        <w:trPr>
          <w:cantSplit w:val="0"/>
          <w:tblHeader w:val="0"/>
        </w:trPr>
        <w:tc>
          <w:tcPr/>
          <w:p w:rsidR="00000000" w:rsidDel="00000000" w:rsidP="00000000" w:rsidRDefault="00000000" w:rsidRPr="00000000" w14:paraId="00000178">
            <w:pPr>
              <w:rPr/>
            </w:pPr>
            <w:r w:rsidDel="00000000" w:rsidR="00000000" w:rsidRPr="00000000">
              <w:rPr>
                <w:rtl w:val="0"/>
              </w:rPr>
              <w:t xml:space="preserve">13:30–14.15</w:t>
            </w:r>
          </w:p>
        </w:tc>
        <w:tc>
          <w:tcPr/>
          <w:p w:rsidR="00000000" w:rsidDel="00000000" w:rsidP="00000000" w:rsidRDefault="00000000" w:rsidRPr="00000000" w14:paraId="00000179">
            <w:pPr>
              <w:rPr/>
            </w:pPr>
            <w:r w:rsidDel="00000000" w:rsidR="00000000" w:rsidRPr="00000000">
              <w:rPr>
                <w:b w:val="1"/>
                <w:bCs w:val="1"/>
                <w:rtl w:val="0"/>
              </w:rPr>
              <w:t xml:space="preserve">Researcher presentation panel: evidence on AI and the digital health workforce (10 min each presenter)</w:t>
            </w:r>
            <w:r w:rsidDel="00000000" w:rsidR="00000000" w:rsidRPr="00000000">
              <w:rPr>
                <w:rtl w:val="0"/>
              </w:rPr>
            </w:r>
          </w:p>
        </w:tc>
        <w:tc>
          <w:tcPr/>
          <w:p w:rsidR="00000000" w:rsidDel="00000000" w:rsidP="00000000" w:rsidRDefault="00000000" w:rsidRPr="00000000" w14:paraId="0000017A">
            <w:pPr>
              <w:rPr/>
            </w:pPr>
            <w:r w:rsidDel="00000000" w:rsidR="00000000" w:rsidRPr="00000000">
              <w:rPr>
                <w:rtl w:val="0"/>
              </w:rPr>
              <w:t xml:space="preserve">Moderated by </w:t>
            </w:r>
            <w:r w:rsidDel="00000000" w:rsidR="00000000" w:rsidRPr="00000000">
              <w:rPr>
                <w:b w:val="1"/>
                <w:bCs w:val="1"/>
                <w:rtl w:val="0"/>
              </w:rPr>
              <w:t xml:space="preserve">Prof. Prof. Mowafa Hoeseh</w:t>
            </w:r>
            <w:r w:rsidDel="00000000" w:rsidR="00000000" w:rsidRPr="00000000">
              <w:rPr>
                <w:rtl w:val="0"/>
              </w:rPr>
              <w:t xml:space="preserve">, HBKU, Qatar</w:t>
            </w:r>
          </w:p>
          <w:p w:rsidR="00000000" w:rsidDel="00000000" w:rsidP="00000000" w:rsidRDefault="00000000" w:rsidRPr="00000000" w14:paraId="0000017B">
            <w:pPr>
              <w:rPr/>
            </w:pPr>
            <w:r w:rsidDel="00000000" w:rsidR="00000000" w:rsidRPr="00000000">
              <w:rPr>
                <w:b w:val="1"/>
                <w:bCs w:val="1"/>
                <w:rtl w:val="0"/>
              </w:rPr>
              <w:t xml:space="preserve">Hana Abu Shareb</w:t>
            </w:r>
            <w:r w:rsidDel="00000000" w:rsidR="00000000" w:rsidRPr="00000000">
              <w:rPr>
                <w:rtl w:val="0"/>
              </w:rPr>
              <w:t xml:space="preserve">, SSMC, UAE</w:t>
            </w:r>
          </w:p>
          <w:p w:rsidR="00000000" w:rsidDel="00000000" w:rsidP="00000000" w:rsidRDefault="00000000" w:rsidRPr="00000000" w14:paraId="0000017C">
            <w:pPr>
              <w:rPr/>
            </w:pPr>
            <w:r w:rsidDel="00000000" w:rsidR="00000000" w:rsidRPr="00000000">
              <w:rPr>
                <w:b w:val="1"/>
                <w:bCs w:val="1"/>
                <w:rtl w:val="0"/>
              </w:rPr>
              <w:t xml:space="preserve">Dr Rawad Hodeifey</w:t>
            </w:r>
            <w:r w:rsidDel="00000000" w:rsidR="00000000" w:rsidRPr="00000000">
              <w:rPr>
                <w:rtl w:val="0"/>
              </w:rPr>
              <w:t xml:space="preserve">, RAK Medical Science University, UAE</w:t>
            </w:r>
          </w:p>
          <w:p w:rsidR="00000000" w:rsidDel="00000000" w:rsidP="00000000" w:rsidRDefault="00000000" w:rsidRPr="00000000" w14:paraId="0000017D">
            <w:pPr>
              <w:rPr/>
            </w:pPr>
            <w:r w:rsidDel="00000000" w:rsidR="00000000" w:rsidRPr="00000000">
              <w:rPr>
                <w:b w:val="1"/>
                <w:bCs w:val="1"/>
                <w:rtl w:val="0"/>
              </w:rPr>
              <w:t xml:space="preserve">Dr Mohammed El-Hadidi,</w:t>
            </w:r>
            <w:r w:rsidDel="00000000" w:rsidR="00000000" w:rsidRPr="00000000">
              <w:rPr>
                <w:rtl w:val="0"/>
              </w:rPr>
              <w:t xml:space="preserve"> Birmingham University, UAE</w:t>
            </w:r>
          </w:p>
          <w:p w:rsidR="00000000" w:rsidDel="00000000" w:rsidP="00000000" w:rsidRDefault="00000000" w:rsidRPr="00000000" w14:paraId="0000017E">
            <w:pPr>
              <w:rPr/>
            </w:pPr>
            <w:r w:rsidDel="00000000" w:rsidR="00000000" w:rsidRPr="00000000">
              <w:rPr>
                <w:rtl w:val="0"/>
              </w:rPr>
              <w:t xml:space="preserve">MBZUAI speaker</w:t>
            </w:r>
          </w:p>
        </w:tc>
      </w:tr>
      <w:tr>
        <w:trPr>
          <w:cantSplit w:val="0"/>
          <w:tblHeader w:val="0"/>
        </w:trPr>
        <w:tc>
          <w:tcPr/>
          <w:p w:rsidR="00000000" w:rsidDel="00000000" w:rsidP="00000000" w:rsidRDefault="00000000" w:rsidRPr="00000000" w14:paraId="0000017F">
            <w:pPr>
              <w:rPr/>
            </w:pPr>
            <w:r w:rsidDel="00000000" w:rsidR="00000000" w:rsidRPr="00000000">
              <w:rPr>
                <w:rtl w:val="0"/>
              </w:rPr>
              <w:t xml:space="preserve">14:15–14.35</w:t>
            </w:r>
          </w:p>
        </w:tc>
        <w:tc>
          <w:tcPr/>
          <w:p w:rsidR="00000000" w:rsidDel="00000000" w:rsidP="00000000" w:rsidRDefault="00000000" w:rsidRPr="00000000" w14:paraId="00000180">
            <w:pPr>
              <w:rPr>
                <w:b w:val="1"/>
                <w:bCs w:val="1"/>
              </w:rPr>
            </w:pPr>
            <w:r w:rsidDel="00000000" w:rsidR="00000000" w:rsidRPr="00000000">
              <w:rPr>
                <w:b w:val="1"/>
                <w:bCs w:val="1"/>
                <w:rtl w:val="0"/>
              </w:rPr>
              <w:t xml:space="preserve">Regional academic session (online): The Saudi Competency-based Framework; King Saud University</w:t>
            </w:r>
          </w:p>
          <w:p w:rsidR="00000000" w:rsidDel="00000000" w:rsidP="00000000" w:rsidRDefault="00000000" w:rsidRPr="00000000" w14:paraId="00000181">
            <w:pPr>
              <w:rPr>
                <w:b w:val="1"/>
                <w:bCs w:val="1"/>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b w:val="1"/>
                <w:bCs w:val="1"/>
                <w:rtl w:val="0"/>
              </w:rPr>
              <w:t xml:space="preserve">Prof Mowafa TBC</w:t>
            </w:r>
          </w:p>
        </w:tc>
        <w:tc>
          <w:tcPr/>
          <w:p w:rsidR="00000000" w:rsidDel="00000000" w:rsidP="00000000" w:rsidRDefault="00000000" w:rsidRPr="00000000" w14:paraId="00000183">
            <w:pPr>
              <w:rPr/>
            </w:pPr>
            <w:r w:rsidDel="00000000" w:rsidR="00000000" w:rsidRPr="00000000">
              <w:rPr>
                <w:b w:val="1"/>
                <w:bCs w:val="1"/>
                <w:rtl w:val="0"/>
              </w:rPr>
              <w:t xml:space="preserve">Dr Raniya AlDhakeel, King Saud University team</w:t>
            </w:r>
            <w:r w:rsidDel="00000000" w:rsidR="00000000" w:rsidRPr="00000000">
              <w:rPr>
                <w:rtl w:val="0"/>
              </w:rPr>
              <w:t xml:space="preserve">, KSA — 13:15–13:35 Riyadh time ONLINE </w:t>
            </w:r>
          </w:p>
        </w:tc>
      </w:tr>
      <w:tr>
        <w:trPr>
          <w:cantSplit w:val="0"/>
          <w:tblHeader w:val="0"/>
        </w:trPr>
        <w:tc>
          <w:tcPr/>
          <w:p w:rsidR="00000000" w:rsidDel="00000000" w:rsidP="00000000" w:rsidRDefault="00000000" w:rsidRPr="00000000" w14:paraId="00000184">
            <w:pPr>
              <w:rPr/>
            </w:pPr>
            <w:r w:rsidDel="00000000" w:rsidR="00000000" w:rsidRPr="00000000">
              <w:rPr>
                <w:rtl w:val="0"/>
              </w:rPr>
              <w:t xml:space="preserve">14:35–14:14.50</w:t>
            </w:r>
          </w:p>
        </w:tc>
        <w:tc>
          <w:tcPr/>
          <w:p w:rsidR="00000000" w:rsidDel="00000000" w:rsidP="00000000" w:rsidRDefault="00000000" w:rsidRPr="00000000" w14:paraId="00000185">
            <w:pPr>
              <w:rPr/>
            </w:pPr>
            <w:r w:rsidDel="00000000" w:rsidR="00000000" w:rsidRPr="00000000">
              <w:rPr>
                <w:rtl w:val="0"/>
              </w:rPr>
              <w:t xml:space="preserve">Coffee break</w:t>
            </w:r>
          </w:p>
        </w:tc>
        <w:tc>
          <w:tcPr/>
          <w:p w:rsidR="00000000" w:rsidDel="00000000" w:rsidP="00000000" w:rsidRDefault="00000000" w:rsidRPr="00000000" w14:paraId="00000186">
            <w:pPr>
              <w:rPr/>
            </w:pPr>
            <w:r w:rsidDel="00000000" w:rsidR="00000000" w:rsidRPr="00000000">
              <w:rPr>
                <w:rtl w:val="0"/>
              </w:rPr>
            </w:r>
          </w:p>
        </w:tc>
      </w:tr>
      <w:tr>
        <w:trPr>
          <w:cantSplit w:val="0"/>
          <w:tblHeader w:val="0"/>
        </w:trPr>
        <w:tc>
          <w:tcPr/>
          <w:p w:rsidR="00000000" w:rsidDel="00000000" w:rsidP="00000000" w:rsidRDefault="00000000" w:rsidRPr="00000000" w14:paraId="00000187">
            <w:pPr>
              <w:rPr/>
            </w:pPr>
            <w:r w:rsidDel="00000000" w:rsidR="00000000" w:rsidRPr="00000000">
              <w:rPr>
                <w:rtl w:val="0"/>
              </w:rPr>
              <w:t xml:space="preserve">14:50–15:40</w:t>
            </w:r>
          </w:p>
        </w:tc>
        <w:tc>
          <w:tcPr/>
          <w:p w:rsidR="00000000" w:rsidDel="00000000" w:rsidP="00000000" w:rsidRDefault="00000000" w:rsidRPr="00000000" w14:paraId="00000188">
            <w:pPr>
              <w:rPr/>
            </w:pPr>
            <w:r w:rsidDel="00000000" w:rsidR="00000000" w:rsidRPr="00000000">
              <w:rPr>
                <w:b w:val="1"/>
                <w:bCs w:val="1"/>
                <w:rtl w:val="0"/>
              </w:rPr>
              <w:t xml:space="preserve">Academic panel: </w:t>
            </w:r>
            <w:r w:rsidDel="00000000" w:rsidR="00000000" w:rsidRPr="00000000">
              <w:rPr>
                <w:rtl w:val="0"/>
              </w:rPr>
              <w:t xml:space="preserve">bridging the gap between university outcomes and market requirements in digital health transformation</w:t>
            </w:r>
          </w:p>
        </w:tc>
        <w:tc>
          <w:tcPr/>
          <w:p w:rsidR="00000000" w:rsidDel="00000000" w:rsidP="00000000" w:rsidRDefault="00000000" w:rsidRPr="00000000" w14:paraId="00000189">
            <w:pPr>
              <w:rPr/>
            </w:pPr>
            <w:r w:rsidDel="00000000" w:rsidR="00000000" w:rsidRPr="00000000">
              <w:rPr>
                <w:rtl w:val="0"/>
              </w:rPr>
              <w:t xml:space="preserve">Moderator: </w:t>
            </w:r>
            <w:r w:rsidDel="00000000" w:rsidR="00000000" w:rsidRPr="00000000">
              <w:rPr>
                <w:b w:val="1"/>
                <w:bCs w:val="1"/>
                <w:rtl w:val="0"/>
              </w:rPr>
              <w:t xml:space="preserve">Prof Amr Jamal</w:t>
            </w:r>
            <w:r w:rsidDel="00000000" w:rsidR="00000000" w:rsidRPr="00000000">
              <w:rPr>
                <w:rtl w:val="0"/>
              </w:rPr>
              <w:t xml:space="preserve">, Co-founder &amp; Board Member, ZIMAM, KSA</w:t>
            </w:r>
          </w:p>
          <w:p w:rsidR="00000000" w:rsidDel="00000000" w:rsidP="00000000" w:rsidRDefault="00000000" w:rsidRPr="00000000" w14:paraId="0000018A">
            <w:pPr>
              <w:rPr/>
            </w:pPr>
            <w:r w:rsidDel="00000000" w:rsidR="00000000" w:rsidRPr="00000000">
              <w:rPr>
                <w:b w:val="1"/>
                <w:bCs w:val="1"/>
                <w:rtl w:val="0"/>
              </w:rPr>
              <w:t xml:space="preserve">Dr Kashif Rajput</w:t>
            </w:r>
            <w:r w:rsidDel="00000000" w:rsidR="00000000" w:rsidRPr="00000000">
              <w:rPr>
                <w:rtl w:val="0"/>
              </w:rPr>
              <w:t xml:space="preserve">, Professor of Medical AI, Brimingham University, UAE</w:t>
            </w:r>
          </w:p>
          <w:p w:rsidR="00000000" w:rsidDel="00000000" w:rsidP="00000000" w:rsidRDefault="00000000" w:rsidRPr="00000000" w14:paraId="0000018B">
            <w:pPr>
              <w:rPr/>
            </w:pPr>
            <w:r w:rsidDel="00000000" w:rsidR="00000000" w:rsidRPr="00000000">
              <w:rPr>
                <w:b w:val="1"/>
                <w:bCs w:val="1"/>
                <w:rtl w:val="0"/>
              </w:rPr>
              <w:t xml:space="preserve">Dr Ikram Rehman</w:t>
            </w:r>
            <w:r w:rsidDel="00000000" w:rsidR="00000000" w:rsidRPr="00000000">
              <w:rPr>
                <w:rtl w:val="0"/>
              </w:rPr>
              <w:t xml:space="preserve">, Associate Professor, Middlesex University, UAE</w:t>
            </w:r>
          </w:p>
          <w:p w:rsidR="00000000" w:rsidDel="00000000" w:rsidP="00000000" w:rsidRDefault="00000000" w:rsidRPr="00000000" w14:paraId="0000018C">
            <w:pPr>
              <w:rPr/>
            </w:pPr>
            <w:r w:rsidDel="00000000" w:rsidR="00000000" w:rsidRPr="00000000">
              <w:rPr>
                <w:b w:val="1"/>
                <w:bCs w:val="1"/>
                <w:rtl w:val="0"/>
              </w:rPr>
              <w:t xml:space="preserve">Jamal Masalmeh</w:t>
            </w:r>
            <w:r w:rsidDel="00000000" w:rsidR="00000000" w:rsidRPr="00000000">
              <w:rPr>
                <w:rtl w:val="0"/>
              </w:rPr>
              <w:t xml:space="preserve">, IT Expert-Program Manager, EHS, UAE</w:t>
            </w:r>
          </w:p>
          <w:p w:rsidR="00000000" w:rsidDel="00000000" w:rsidP="00000000" w:rsidRDefault="00000000" w:rsidRPr="00000000" w14:paraId="0000018D">
            <w:pPr>
              <w:rPr/>
            </w:pPr>
            <w:r w:rsidDel="00000000" w:rsidR="00000000" w:rsidRPr="00000000">
              <w:rPr>
                <w:b w:val="1"/>
                <w:bCs w:val="1"/>
                <w:rtl w:val="0"/>
              </w:rPr>
              <w:t xml:space="preserve">Raed Rafeh</w:t>
            </w:r>
            <w:r w:rsidDel="00000000" w:rsidR="00000000" w:rsidRPr="00000000">
              <w:rPr>
                <w:rtl w:val="0"/>
              </w:rPr>
              <w:t xml:space="preserve">, Director of Solutions and Applications Delivery, Dubai Health, UAE</w:t>
            </w:r>
          </w:p>
          <w:p w:rsidR="00000000" w:rsidDel="00000000" w:rsidP="00000000" w:rsidRDefault="00000000" w:rsidRPr="00000000" w14:paraId="0000018E">
            <w:pPr>
              <w:rPr/>
            </w:pPr>
            <w:r w:rsidDel="00000000" w:rsidR="00000000" w:rsidRPr="00000000">
              <w:rPr>
                <w:rtl w:val="0"/>
              </w:rPr>
            </w:r>
          </w:p>
        </w:tc>
      </w:tr>
      <w:tr>
        <w:trPr>
          <w:cantSplit w:val="0"/>
          <w:tblHeader w:val="0"/>
        </w:trPr>
        <w:tc>
          <w:tcPr/>
          <w:p w:rsidR="00000000" w:rsidDel="00000000" w:rsidP="00000000" w:rsidRDefault="00000000" w:rsidRPr="00000000" w14:paraId="0000018F">
            <w:pPr>
              <w:rPr/>
            </w:pPr>
            <w:r w:rsidDel="00000000" w:rsidR="00000000" w:rsidRPr="00000000">
              <w:rPr>
                <w:rtl w:val="0"/>
              </w:rPr>
              <w:t xml:space="preserve">15:40 – 16:00</w:t>
            </w:r>
          </w:p>
        </w:tc>
        <w:tc>
          <w:tcPr/>
          <w:p w:rsidR="00000000" w:rsidDel="00000000" w:rsidP="00000000" w:rsidRDefault="00000000" w:rsidRPr="00000000" w14:paraId="00000190">
            <w:pPr>
              <w:rPr/>
            </w:pPr>
            <w:r w:rsidDel="00000000" w:rsidR="00000000" w:rsidRPr="00000000">
              <w:rPr>
                <w:b w:val="1"/>
                <w:bCs w:val="1"/>
                <w:rtl w:val="0"/>
              </w:rPr>
              <w:t xml:space="preserve">Closure remarks and recommendations</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t xml:space="preserve">All three Chairs — recommendations read back with named owners</w:t>
            </w:r>
          </w:p>
        </w:tc>
      </w:tr>
    </w:tbl>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0" w:before="0" w:line="20" w:lineRule="auto"/>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-919161</wp:posOffset>
              </wp:positionH>
              <wp:positionV relativeFrom="paragraph">
                <wp:posOffset>-9882449</wp:posOffset>
              </wp:positionV>
              <wp:extent cx="1055370" cy="379730"/>
              <wp:effectExtent b="0" l="0" r="0" t="0"/>
              <wp:wrapNone/>
              <wp:docPr descr="DHA-Sensitive" id="1746172870" name=""/>
              <a:graphic>
                <a:graphicData uri="http://schemas.microsoft.com/office/word/2010/wordprocessingShape">
                  <wps:wsp>
                    <wps:cNvSpPr/>
                    <wps:cNvPr id="2" name="Shape 2"/>
                    <wps:spPr>
                      <a:xfrm>
                        <a:off x="4823078" y="3594898"/>
                        <a:ext cx="1045845" cy="370205"/>
                      </a:xfrm>
                      <a:prstGeom prst="rect">
                        <a:avLst/>
                      </a:pr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DHA-Sensitive</w:t>
                          </w:r>
                        </w:p>
                      </w:txbxContent>
                    </wps:txbx>
                    <wps:bodyPr anchorCtr="0" anchor="b" bIns="190500" lIns="2540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-919161</wp:posOffset>
              </wp:positionH>
              <wp:positionV relativeFrom="paragraph">
                <wp:posOffset>-9882449</wp:posOffset>
              </wp:positionV>
              <wp:extent cx="1055370" cy="379730"/>
              <wp:effectExtent b="0" l="0" r="0" t="0"/>
              <wp:wrapNone/>
              <wp:docPr descr="DHA-Sensitive" id="1746172870" name="image3.png"/>
              <a:graphic>
                <a:graphicData uri="http://schemas.openxmlformats.org/drawingml/2006/picture">
                  <pic:pic>
                    <pic:nvPicPr>
                      <pic:cNvPr descr="DHA-Sensitive" id="0" name="image3.png"/>
                      <pic:cNvPicPr preferRelativeResize="0"/>
                    </pic:nvPicPr>
                    <pic:blipFill>
                      <a:blip r:embed="rId1"/>
                      <a:srcRect/>
                      <a:stretch>
                        <a:fillRect/>
                      </a:stretch>
                    </pic:blipFill>
                    <pic:spPr>
                      <a:xfrm>
                        <a:off x="0" y="0"/>
                        <a:ext cx="1055370" cy="37973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after="0" w:line="240" w:lineRule="auto"/>
      <w:ind w:left="-1440" w:firstLine="0"/>
      <w:rPr>
        <w:color w:val="000000"/>
      </w:rPr>
    </w:pPr>
    <w:r w:rsidDel="00000000" w:rsidR="00000000" w:rsidRPr="00000000">
      <w:rPr>
        <w:color w:val="000000"/>
      </w:rPr>
      <w:drawing>
        <wp:inline distB="0" distT="0" distL="0" distR="0">
          <wp:extent cx="7787244" cy="1007067"/>
          <wp:effectExtent b="0" l="0" r="0" t="0"/>
          <wp:docPr id="174617287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87244" cy="1007067"/>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-919161</wp:posOffset>
              </wp:positionH>
              <wp:positionV relativeFrom="paragraph">
                <wp:posOffset>-9897508</wp:posOffset>
              </wp:positionV>
              <wp:extent cx="1055370" cy="379730"/>
              <wp:effectExtent b="0" l="0" r="0" t="0"/>
              <wp:wrapNone/>
              <wp:docPr descr="DHA-Sensitive" id="1746172875" name=""/>
              <a:graphic>
                <a:graphicData uri="http://schemas.microsoft.com/office/word/2010/wordprocessingShape">
                  <wps:wsp>
                    <wps:cNvSpPr/>
                    <wps:cNvPr id="7" name="Shape 7"/>
                    <wps:spPr>
                      <a:xfrm>
                        <a:off x="4823078" y="3594898"/>
                        <a:ext cx="1045845" cy="370205"/>
                      </a:xfrm>
                      <a:prstGeom prst="rect">
                        <a:avLst/>
                      </a:pr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DHA-Sensitive</w:t>
                          </w:r>
                        </w:p>
                      </w:txbxContent>
                    </wps:txbx>
                    <wps:bodyPr anchorCtr="0" anchor="b" bIns="190500" lIns="2540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-919161</wp:posOffset>
              </wp:positionH>
              <wp:positionV relativeFrom="paragraph">
                <wp:posOffset>-9897508</wp:posOffset>
              </wp:positionV>
              <wp:extent cx="1055370" cy="379730"/>
              <wp:effectExtent b="0" l="0" r="0" t="0"/>
              <wp:wrapNone/>
              <wp:docPr descr="DHA-Sensitive" id="1746172875" name="image8.png"/>
              <a:graphic>
                <a:graphicData uri="http://schemas.openxmlformats.org/drawingml/2006/picture">
                  <pic:pic>
                    <pic:nvPicPr>
                      <pic:cNvPr descr="DHA-Sensitive" id="0" name="image8.png"/>
                      <pic:cNvPicPr preferRelativeResize="0"/>
                    </pic:nvPicPr>
                    <pic:blipFill>
                      <a:blip r:embed="rId2"/>
                      <a:srcRect/>
                      <a:stretch>
                        <a:fillRect/>
                      </a:stretch>
                    </pic:blipFill>
                    <pic:spPr>
                      <a:xfrm>
                        <a:off x="0" y="0"/>
                        <a:ext cx="1055370" cy="37973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-919161</wp:posOffset>
              </wp:positionH>
              <wp:positionV relativeFrom="paragraph">
                <wp:posOffset>-9882449</wp:posOffset>
              </wp:positionV>
              <wp:extent cx="1055370" cy="379730"/>
              <wp:effectExtent b="0" l="0" r="0" t="0"/>
              <wp:wrapNone/>
              <wp:docPr descr="DHA-Sensitive" id="1746172873" name=""/>
              <a:graphic>
                <a:graphicData uri="http://schemas.microsoft.com/office/word/2010/wordprocessingShape">
                  <wps:wsp>
                    <wps:cNvSpPr/>
                    <wps:cNvPr id="5" name="Shape 5"/>
                    <wps:spPr>
                      <a:xfrm>
                        <a:off x="4823078" y="3594898"/>
                        <a:ext cx="1045845" cy="370205"/>
                      </a:xfrm>
                      <a:prstGeom prst="rect">
                        <a:avLst/>
                      </a:pr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DHA-Sensitive</w:t>
                          </w:r>
                        </w:p>
                      </w:txbxContent>
                    </wps:txbx>
                    <wps:bodyPr anchorCtr="0" anchor="b" bIns="190500" lIns="2540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-919161</wp:posOffset>
              </wp:positionH>
              <wp:positionV relativeFrom="paragraph">
                <wp:posOffset>-9882449</wp:posOffset>
              </wp:positionV>
              <wp:extent cx="1055370" cy="379730"/>
              <wp:effectExtent b="0" l="0" r="0" t="0"/>
              <wp:wrapNone/>
              <wp:docPr descr="DHA-Sensitive" id="1746172873" name="image6.png"/>
              <a:graphic>
                <a:graphicData uri="http://schemas.openxmlformats.org/drawingml/2006/picture">
                  <pic:pic>
                    <pic:nvPicPr>
                      <pic:cNvPr descr="DHA-Sensitive" id="0" name="image6.png"/>
                      <pic:cNvPicPr preferRelativeResize="0"/>
                    </pic:nvPicPr>
                    <pic:blipFill>
                      <a:blip r:embed="rId1"/>
                      <a:srcRect/>
                      <a:stretch>
                        <a:fillRect/>
                      </a:stretch>
                    </pic:blipFill>
                    <pic:spPr>
                      <a:xfrm>
                        <a:off x="0" y="0"/>
                        <a:ext cx="1055370" cy="3797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798345" cy="798345"/>
              <wp:effectExtent b="0" l="0" r="0" t="0"/>
              <wp:wrapNone/>
              <wp:docPr descr="Shared-Sensitive" id="1746172872" name=""/>
              <a:graphic>
                <a:graphicData uri="http://schemas.microsoft.com/office/word/2010/wordprocessingShape">
                  <wps:wsp>
                    <wps:cNvSpPr/>
                    <wps:cNvPr id="4" name="Shape 4"/>
                    <wps:spPr>
                      <a:xfrm rot="-2700000">
                        <a:off x="4880863" y="3690148"/>
                        <a:ext cx="930275" cy="179705"/>
                      </a:xfrm>
                      <a:prstGeom prst="rect">
                        <a:avLst/>
                      </a:pr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Shared-Sensitive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798345" cy="798345"/>
              <wp:effectExtent b="0" l="0" r="0" t="0"/>
              <wp:wrapNone/>
              <wp:docPr descr="Shared-Sensitive" id="1746172872" name="image5.png"/>
              <a:graphic>
                <a:graphicData uri="http://schemas.openxmlformats.org/drawingml/2006/picture">
                  <pic:pic>
                    <pic:nvPicPr>
                      <pic:cNvPr descr="Shared-Sensitive" id="0" name="image5.png"/>
                      <pic:cNvPicPr preferRelativeResize="0"/>
                    </pic:nvPicPr>
                    <pic:blipFill>
                      <a:blip r:embed="rId1"/>
                      <a:srcRect/>
                      <a:stretch>
                        <a:fillRect/>
                      </a:stretch>
                    </pic:blipFill>
                    <pic:spPr>
                      <a:xfrm>
                        <a:off x="0" y="0"/>
                        <a:ext cx="798345" cy="79834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after="0" w:line="240" w:lineRule="auto"/>
      <w:ind w:left="-1440" w:right="-245" w:firstLine="0"/>
      <w:rPr>
        <w:color w:val="000000"/>
      </w:rPr>
    </w:pPr>
    <w:r w:rsidDel="00000000" w:rsidR="00000000" w:rsidRPr="00000000">
      <w:rPr>
        <w:color w:val="000000"/>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798345" cy="798345"/>
              <wp:effectExtent b="0" l="0" r="0" t="0"/>
              <wp:wrapNone/>
              <wp:docPr descr="Shared-Sensitive" id="1746172874" name=""/>
              <a:graphic>
                <a:graphicData uri="http://schemas.microsoft.com/office/word/2010/wordprocessingShape">
                  <wps:wsp>
                    <wps:cNvSpPr/>
                    <wps:cNvPr id="6" name="Shape 6"/>
                    <wps:spPr>
                      <a:xfrm rot="-2700000">
                        <a:off x="4880863" y="3690148"/>
                        <a:ext cx="930275" cy="179705"/>
                      </a:xfrm>
                      <a:prstGeom prst="rect">
                        <a:avLst/>
                      </a:pr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Shared-Sensitive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798345" cy="798345"/>
              <wp:effectExtent b="0" l="0" r="0" t="0"/>
              <wp:wrapNone/>
              <wp:docPr descr="Shared-Sensitive" id="1746172874" name="image7.png"/>
              <a:graphic>
                <a:graphicData uri="http://schemas.openxmlformats.org/drawingml/2006/picture">
                  <pic:pic>
                    <pic:nvPicPr>
                      <pic:cNvPr descr="Shared-Sensitive" id="0" name="image7.png"/>
                      <pic:cNvPicPr preferRelativeResize="0"/>
                    </pic:nvPicPr>
                    <pic:blipFill>
                      <a:blip r:embed="rId1"/>
                      <a:srcRect/>
                      <a:stretch>
                        <a:fillRect/>
                      </a:stretch>
                    </pic:blipFill>
                    <pic:spPr>
                      <a:xfrm>
                        <a:off x="0" y="0"/>
                        <a:ext cx="798345" cy="798345"/>
                      </a:xfrm>
                      <a:prstGeom prst="rect"/>
                      <a:ln/>
                    </pic:spPr>
                  </pic:pic>
                </a:graphicData>
              </a:graphic>
            </wp:anchor>
          </w:drawing>
        </mc:Fallback>
      </mc:AlternateContent>
    </w:r>
    <w:r w:rsidDel="00000000" w:rsidR="00000000" w:rsidRPr="00000000">
      <w:rPr>
        <w:color w:val="000000"/>
      </w:rPr>
      <w:drawing>
        <wp:inline distB="0" distT="0" distL="0" distR="0">
          <wp:extent cx="7918450" cy="1708308"/>
          <wp:effectExtent b="0" l="0" r="0" t="0"/>
          <wp:docPr descr="C:/Users/mwan/Downloads/Zimam Letterhead22.jpgZimam Letterhead22" id="1746172876" name="image2.jpg"/>
          <a:graphic>
            <a:graphicData uri="http://schemas.openxmlformats.org/drawingml/2006/picture">
              <pic:pic>
                <pic:nvPicPr>
                  <pic:cNvPr descr="C:/Users/mwan/Downloads/Zimam Letterhead22.jpgZimam Letterhead22" id="0" name="image2.jpg"/>
                  <pic:cNvPicPr preferRelativeResize="0"/>
                </pic:nvPicPr>
                <pic:blipFill>
                  <a:blip r:embed="rId2"/>
                  <a:srcRect b="646" l="0" r="0" t="646"/>
                  <a:stretch>
                    <a:fillRect/>
                  </a:stretch>
                </pic:blipFill>
                <pic:spPr>
                  <a:xfrm>
                    <a:off x="0" y="0"/>
                    <a:ext cx="7918450" cy="1708308"/>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798345" cy="798345"/>
              <wp:effectExtent b="0" l="0" r="0" t="0"/>
              <wp:wrapNone/>
              <wp:docPr descr="Shared-Sensitive" id="1746172871" name=""/>
              <a:graphic>
                <a:graphicData uri="http://schemas.microsoft.com/office/word/2010/wordprocessingShape">
                  <wps:wsp>
                    <wps:cNvSpPr/>
                    <wps:cNvPr id="3" name="Shape 3"/>
                    <wps:spPr>
                      <a:xfrm rot="-2700000">
                        <a:off x="4880863" y="3690148"/>
                        <a:ext cx="930275" cy="179705"/>
                      </a:xfrm>
                      <a:prstGeom prst="rect">
                        <a:avLst/>
                      </a:pr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Shared-Sensitive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798345" cy="798345"/>
              <wp:effectExtent b="0" l="0" r="0" t="0"/>
              <wp:wrapNone/>
              <wp:docPr descr="Shared-Sensitive" id="1746172871" name="image4.png"/>
              <a:graphic>
                <a:graphicData uri="http://schemas.openxmlformats.org/drawingml/2006/picture">
                  <pic:pic>
                    <pic:nvPicPr>
                      <pic:cNvPr descr="Shared-Sensitive" id="0" name="image4.png"/>
                      <pic:cNvPicPr preferRelativeResize="0"/>
                    </pic:nvPicPr>
                    <pic:blipFill>
                      <a:blip r:embed="rId1"/>
                      <a:srcRect/>
                      <a:stretch>
                        <a:fillRect/>
                      </a:stretch>
                    </pic:blipFill>
                    <pic:spPr>
                      <a:xfrm>
                        <a:off x="0" y="0"/>
                        <a:ext cx="798345" cy="79834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0" w:type="dxa"/>
        <w:bottom w:w="0.0" w:type="dxa"/>
        <w:right w:w="10.0" w:type="dxa"/>
      </w:tblCellMar>
    </w:tblPr>
  </w:style>
  <w:style w:type="table" w:styleId="a0" w:customStyle="1">
    <w:basedOn w:val="TableNormal0"/>
    <w:tblPr>
      <w:tblStyleRowBandSize w:val="1"/>
      <w:tblStyleColBandSize w:val="1"/>
      <w:tblCellMar>
        <w:top w:w="0.0" w:type="dxa"/>
        <w:left w:w="10.0" w:type="dxa"/>
        <w:bottom w:w="0.0" w:type="dxa"/>
        <w:right w:w="10.0" w:type="dxa"/>
      </w:tblCellMar>
    </w:tblPr>
  </w:style>
  <w:style w:type="table" w:styleId="a1" w:customStyle="1">
    <w:basedOn w:val="TableNormal0"/>
    <w:tblPr>
      <w:tblStyleRowBandSize w:val="1"/>
      <w:tblStyleColBandSize w:val="1"/>
      <w:tblCellMar>
        <w:top w:w="0.0" w:type="dxa"/>
        <w:left w:w="10.0" w:type="dxa"/>
        <w:bottom w:w="0.0" w:type="dxa"/>
        <w:right w:w="10.0" w:type="dxa"/>
      </w:tblCellMar>
    </w:tblPr>
  </w:style>
  <w:style w:type="paragraph" w:styleId="Footer">
    <w:name w:val="footer"/>
    <w:basedOn w:val="Normal"/>
    <w:link w:val="FooterChar"/>
    <w:uiPriority w:val="99"/>
    <w:unhideWhenUsed w:val="1"/>
    <w:rsid w:val="0035166C"/>
    <w:pPr>
      <w:tabs>
        <w:tab w:val="center" w:pos="4680"/>
        <w:tab w:val="right" w:pos="9360"/>
      </w:tabs>
      <w:spacing w:after="0" w:line="240" w:lineRule="auto"/>
    </w:pPr>
  </w:style>
  <w:style w:type="character" w:styleId="FooterChar" w:customStyle="1">
    <w:name w:val="Footer Char"/>
    <w:basedOn w:val="DefaultParagraphFont"/>
    <w:link w:val="Footer"/>
    <w:uiPriority w:val="99"/>
    <w:rsid w:val="0035166C"/>
  </w:style>
  <w:style w:type="paragraph" w:styleId="Header">
    <w:name w:val="header"/>
    <w:basedOn w:val="Normal"/>
    <w:link w:val="HeaderChar"/>
    <w:uiPriority w:val="99"/>
    <w:unhideWhenUsed w:val="1"/>
    <w:rsid w:val="00667134"/>
    <w:pPr>
      <w:tabs>
        <w:tab w:val="center" w:pos="4680"/>
        <w:tab w:val="right" w:pos="9360"/>
      </w:tabs>
      <w:spacing w:after="0" w:line="240" w:lineRule="auto"/>
    </w:pPr>
  </w:style>
  <w:style w:type="character" w:styleId="HeaderChar" w:customStyle="1">
    <w:name w:val="Header Char"/>
    <w:basedOn w:val="DefaultParagraphFont"/>
    <w:link w:val="Header"/>
    <w:uiPriority w:val="99"/>
    <w:rsid w:val="00667134"/>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line="259"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3PffRiZZ5dkaxVNfCCs0SAiZDQ==">CgMxLjA4AHIhMVF4N1A4SUJjT0NUbjgzbTktQWFFUEVHS0s5TWVuYjly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2026-10-15T09:05:00Z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eyJoZGlkIjoiZDc3N2RhY2M0Y2VhYzZlZTU4NGFjYmY4MWY4NzUxOGEifQ==</vt:lpwstr>
  </property>
  <property fmtid="{D5CDD505-2E9C-101B-9397-08002B2CF9AE}" pid="3" name="KSOProductBuildVer">
    <vt:lpwstr>1033-12.1.0.26372</vt:lpwstr>
  </property>
  <property fmtid="{D5CDD505-2E9C-101B-9397-08002B2CF9AE}" pid="4" name="ICV">
    <vt:lpwstr>B8E2111F8200418FBF0676C85F93C0B2_12</vt:lpwstr>
  </property>
  <property fmtid="{D5CDD505-2E9C-101B-9397-08002B2CF9AE}" pid="5" name="ClassificationContentMarkingFooterShapeIds">
    <vt:lpwstr>3dc3160a,11713139,5198542</vt:lpwstr>
  </property>
  <property fmtid="{D5CDD505-2E9C-101B-9397-08002B2CF9AE}" pid="6" name="ClassificationContentMarkingFooterFontProps">
    <vt:lpwstr>#000000,10,Aptos</vt:lpwstr>
  </property>
  <property fmtid="{D5CDD505-2E9C-101B-9397-08002B2CF9AE}" pid="7" name="ClassificationContentMarkingFooterText">
    <vt:lpwstr>DHA-Sensitive</vt:lpwstr>
  </property>
  <property fmtid="{D5CDD505-2E9C-101B-9397-08002B2CF9AE}" pid="8" name="ClassificationWatermarkShapeIds">
    <vt:lpwstr>68147bc5,1537762f,58be7837</vt:lpwstr>
  </property>
  <property fmtid="{D5CDD505-2E9C-101B-9397-08002B2CF9AE}" pid="9" name="ClassificationWatermarkFontProps">
    <vt:lpwstr>#000000,10,Aptos</vt:lpwstr>
  </property>
  <property fmtid="{D5CDD505-2E9C-101B-9397-08002B2CF9AE}" pid="10" name="ClassificationWatermarkText">
    <vt:lpwstr>Shared-Sensitive</vt:lpwstr>
  </property>
  <property fmtid="{D5CDD505-2E9C-101B-9397-08002B2CF9AE}" pid="11" name="MSIP_Label_ebf14a92-f565-4307-b57d-77962a04428a_Enabled">
    <vt:lpwstr>true</vt:lpwstr>
  </property>
  <property fmtid="{D5CDD505-2E9C-101B-9397-08002B2CF9AE}" pid="12" name="MSIP_Label_ebf14a92-f565-4307-b57d-77962a04428a_SetDate">
    <vt:lpwstr>2026-10-23T10:54:04Z</vt:lpwstr>
  </property>
  <property fmtid="{D5CDD505-2E9C-101B-9397-08002B2CF9AE}" pid="13" name="MSIP_Label_ebf14a92-f565-4307-b57d-77962a04428a_Method">
    <vt:lpwstr>Standard</vt:lpwstr>
  </property>
  <property fmtid="{D5CDD505-2E9C-101B-9397-08002B2CF9AE}" pid="14" name="MSIP_Label_ebf14a92-f565-4307-b57d-77962a04428a_Name">
    <vt:lpwstr>Shared-Sensitive</vt:lpwstr>
  </property>
  <property fmtid="{D5CDD505-2E9C-101B-9397-08002B2CF9AE}" pid="15" name="MSIP_Label_ebf14a92-f565-4307-b57d-77962a04428a_SiteId">
    <vt:lpwstr>b962fd5b-f84b-4521-b7ad-9b48c7a6a8d4</vt:lpwstr>
  </property>
  <property fmtid="{D5CDD505-2E9C-101B-9397-08002B2CF9AE}" pid="16" name="MSIP_Label_ebf14a92-f565-4307-b57d-77962a04428a_ActionId">
    <vt:lpwstr>633fedcc-1814-4bce-b994-a722a008506e</vt:lpwstr>
  </property>
  <property fmtid="{D5CDD505-2E9C-101B-9397-08002B2CF9AE}" pid="17" name="MSIP_Label_ebf14a92-f565-4307-b57d-77962a04428a_ContentBits">
    <vt:lpwstr>6</vt:lpwstr>
  </property>
  <property fmtid="{D5CDD505-2E9C-101B-9397-08002B2CF9AE}" pid="18" name="MSIP_Label_ebf14a92-f565-4307-b57d-77962a04428a_Tag">
    <vt:lpwstr>10, 1, 2, 1</vt:lpwstr>
  </property>
</Properties>
</file>