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7572" w:rsidRDefault="008563BB" w:rsidP="00947572">
      <w:pPr>
        <w:pStyle w:val="Title"/>
        <w:rPr>
          <w:lang w:val="en-US"/>
        </w:rPr>
      </w:pPr>
      <w:r>
        <w:rPr>
          <w:lang w:val="en-US"/>
        </w:rPr>
        <w:t>Topic 1</w:t>
      </w:r>
      <w:r w:rsidR="00B06BD5">
        <w:rPr>
          <w:lang w:val="en-US"/>
        </w:rPr>
        <w:t xml:space="preserve">: </w:t>
      </w:r>
      <w:r w:rsidR="004131CA">
        <w:rPr>
          <w:lang w:val="en-US"/>
        </w:rPr>
        <w:t xml:space="preserve">Introduction to </w:t>
      </w:r>
      <w:r w:rsidR="00B06BD5">
        <w:rPr>
          <w:lang w:val="en-US"/>
        </w:rPr>
        <w:t>Signal Theory</w:t>
      </w:r>
    </w:p>
    <w:p w:rsidR="00947572" w:rsidRPr="006B5F5A" w:rsidRDefault="00B06BD5" w:rsidP="00947572">
      <w:pPr>
        <w:pStyle w:val="Heading2"/>
        <w:numPr>
          <w:ilvl w:val="0"/>
          <w:numId w:val="1"/>
        </w:numPr>
        <w:rPr>
          <w:lang w:val="en-US"/>
        </w:rPr>
      </w:pPr>
      <w:r>
        <w:rPr>
          <w:lang w:val="en-US"/>
        </w:rPr>
        <w:t>Definitions</w:t>
      </w:r>
    </w:p>
    <w:p w:rsidR="00B06BD5" w:rsidRDefault="00B06BD5" w:rsidP="00947572">
      <w:pPr>
        <w:jc w:val="both"/>
        <w:rPr>
          <w:lang w:val="en-US"/>
        </w:rPr>
      </w:pPr>
      <w:r>
        <w:rPr>
          <w:lang w:val="en-US"/>
        </w:rPr>
        <w:t xml:space="preserve">Signals are detectable quantities or variables by which one can transmit messages or information. Typically, signals are functions of one or more variable, such as time, position, pressure, temperature. In terms of generation, signals can be classified as natural (speech, electrocardiograph signals – EKG/ECG, </w:t>
      </w:r>
      <w:r w:rsidR="00BC43DA">
        <w:rPr>
          <w:lang w:val="en-US"/>
        </w:rPr>
        <w:t>electroencephalograph signals – EEG, seismic signals etc.</w:t>
      </w:r>
      <w:r>
        <w:rPr>
          <w:lang w:val="en-US"/>
        </w:rPr>
        <w:t>)</w:t>
      </w:r>
      <w:r w:rsidR="00BC43DA">
        <w:rPr>
          <w:lang w:val="en-US"/>
        </w:rPr>
        <w:t>, synthetic (generated for testing/exercise purposes) and computer simulations</w:t>
      </w:r>
      <w:r w:rsidR="00BD52FB">
        <w:rPr>
          <w:lang w:val="en-US"/>
        </w:rPr>
        <w:t xml:space="preserve"> </w:t>
      </w:r>
      <w:r w:rsidR="004260FD">
        <w:rPr>
          <w:lang w:val="en-US"/>
        </w:rPr>
        <w:t>(</w:t>
      </w:r>
      <w:r w:rsidR="00BD52FB" w:rsidRPr="00BD52FB">
        <w:rPr>
          <w:lang w:val="en-US"/>
        </w:rPr>
        <w:t>useful part of mathematical modeling of many natural systems</w:t>
      </w:r>
      <w:r w:rsidR="004260FD">
        <w:rPr>
          <w:lang w:val="en-US"/>
        </w:rPr>
        <w:t>)</w:t>
      </w:r>
      <w:r w:rsidR="00BC43DA">
        <w:rPr>
          <w:lang w:val="en-US"/>
        </w:rPr>
        <w:t>.</w:t>
      </w:r>
    </w:p>
    <w:p w:rsidR="00924438" w:rsidRDefault="00924438" w:rsidP="00924438">
      <w:pPr>
        <w:pStyle w:val="Heading2"/>
        <w:numPr>
          <w:ilvl w:val="0"/>
          <w:numId w:val="1"/>
        </w:numPr>
        <w:rPr>
          <w:lang w:val="en-US"/>
        </w:rPr>
      </w:pPr>
      <w:r>
        <w:rPr>
          <w:lang w:val="en-US"/>
        </w:rPr>
        <w:t>Types</w:t>
      </w:r>
    </w:p>
    <w:p w:rsidR="00924438" w:rsidRDefault="00924438" w:rsidP="00924438">
      <w:pPr>
        <w:pStyle w:val="ListParagraph"/>
        <w:numPr>
          <w:ilvl w:val="0"/>
          <w:numId w:val="8"/>
        </w:numPr>
        <w:rPr>
          <w:lang w:val="en-US"/>
        </w:rPr>
      </w:pPr>
      <w:r>
        <w:rPr>
          <w:lang w:val="en-US"/>
        </w:rPr>
        <w:t>1</w:t>
      </w:r>
      <w:r w:rsidR="0025720C">
        <w:rPr>
          <w:lang w:val="en-US"/>
        </w:rPr>
        <w:t>-</w:t>
      </w:r>
      <w:r>
        <w:rPr>
          <w:lang w:val="en-US"/>
        </w:rPr>
        <w:t xml:space="preserve">D signals: </w:t>
      </w:r>
      <w:r w:rsidRPr="00924438">
        <w:rPr>
          <w:position w:val="-12"/>
          <w:lang w:val="en-US"/>
        </w:rPr>
        <w:object w:dxaOrig="44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35pt;height:17.9pt" o:ole="">
            <v:imagedata r:id="rId7" o:title=""/>
          </v:shape>
          <o:OLEObject Type="Embed" ProgID="Equation.DSMT4" ShapeID="_x0000_i1025" DrawAspect="Content" ObjectID="_1474704369" r:id="rId8"/>
        </w:object>
      </w:r>
    </w:p>
    <w:p w:rsidR="00924438" w:rsidRDefault="0025720C" w:rsidP="00924438">
      <w:pPr>
        <w:pStyle w:val="ListParagraph"/>
        <w:numPr>
          <w:ilvl w:val="0"/>
          <w:numId w:val="8"/>
        </w:numPr>
        <w:rPr>
          <w:lang w:val="en-US"/>
        </w:rPr>
      </w:pPr>
      <w:r>
        <w:rPr>
          <w:lang w:val="en-US"/>
        </w:rPr>
        <w:t>N-</w:t>
      </w:r>
      <w:r w:rsidR="00924438">
        <w:rPr>
          <w:lang w:val="en-US"/>
        </w:rPr>
        <w:t xml:space="preserve">D signals: </w:t>
      </w:r>
      <w:r w:rsidRPr="00924438">
        <w:rPr>
          <w:position w:val="-12"/>
          <w:lang w:val="en-US"/>
        </w:rPr>
        <w:object w:dxaOrig="1359" w:dyaOrig="360">
          <v:shape id="_x0000_i1026" type="#_x0000_t75" style="width:68.35pt;height:17.9pt" o:ole="">
            <v:imagedata r:id="rId9" o:title=""/>
          </v:shape>
          <o:OLEObject Type="Embed" ProgID="Equation.DSMT4" ShapeID="_x0000_i1026" DrawAspect="Content" ObjectID="_1474704370" r:id="rId10"/>
        </w:object>
      </w:r>
    </w:p>
    <w:p w:rsidR="006E4048" w:rsidRPr="00F806B4" w:rsidRDefault="00E61FB1" w:rsidP="00F806B4">
      <w:pPr>
        <w:pStyle w:val="ListParagraph"/>
        <w:numPr>
          <w:ilvl w:val="1"/>
          <w:numId w:val="8"/>
        </w:numPr>
        <w:rPr>
          <w:lang w:val="en-US"/>
        </w:rPr>
      </w:pPr>
      <w:r>
        <w:rPr>
          <w:lang w:val="en-US"/>
        </w:rPr>
        <w:t>e.g. of a 2D signal: grayscale</w:t>
      </w:r>
      <w:r w:rsidR="00924438">
        <w:rPr>
          <w:lang w:val="en-US"/>
        </w:rPr>
        <w:t xml:space="preserve"> image </w:t>
      </w:r>
      <w:r w:rsidR="00924438" w:rsidRPr="00924438">
        <w:rPr>
          <w:position w:val="-12"/>
          <w:lang w:val="en-US"/>
        </w:rPr>
        <w:object w:dxaOrig="680" w:dyaOrig="360">
          <v:shape id="_x0000_i1027" type="#_x0000_t75" style="width:33.75pt;height:17.9pt" o:ole="">
            <v:imagedata r:id="rId11" o:title=""/>
          </v:shape>
          <o:OLEObject Type="Embed" ProgID="Equation.DSMT4" ShapeID="_x0000_i1027" DrawAspect="Content" ObjectID="_1474704371" r:id="rId12"/>
        </w:object>
      </w:r>
    </w:p>
    <w:p w:rsidR="004D1EC1" w:rsidRDefault="004D1EC1" w:rsidP="00924438">
      <w:pPr>
        <w:pStyle w:val="ListParagraph"/>
        <w:numPr>
          <w:ilvl w:val="1"/>
          <w:numId w:val="8"/>
        </w:numPr>
        <w:rPr>
          <w:lang w:val="en-US"/>
        </w:rPr>
      </w:pPr>
      <w:r>
        <w:rPr>
          <w:lang w:val="en-US"/>
        </w:rPr>
        <w:t xml:space="preserve">e.g. of a 2D+t signal: video signal </w:t>
      </w:r>
      <w:r w:rsidRPr="00924438">
        <w:rPr>
          <w:position w:val="-12"/>
          <w:lang w:val="en-US"/>
        </w:rPr>
        <w:object w:dxaOrig="840" w:dyaOrig="360">
          <v:shape id="_x0000_i1028" type="#_x0000_t75" style="width:41.9pt;height:17.9pt" o:ole="">
            <v:imagedata r:id="rId13" o:title=""/>
          </v:shape>
          <o:OLEObject Type="Embed" ProgID="Equation.DSMT4" ShapeID="_x0000_i1028" DrawAspect="Content" ObjectID="_1474704372" r:id="rId14"/>
        </w:object>
      </w:r>
    </w:p>
    <w:p w:rsidR="006E4048" w:rsidRPr="00BD290F" w:rsidRDefault="00924438" w:rsidP="00BD290F">
      <w:pPr>
        <w:pStyle w:val="ListParagraph"/>
        <w:numPr>
          <w:ilvl w:val="1"/>
          <w:numId w:val="8"/>
        </w:numPr>
        <w:rPr>
          <w:lang w:val="en-US"/>
        </w:rPr>
      </w:pPr>
      <w:r>
        <w:rPr>
          <w:lang w:val="en-US"/>
        </w:rPr>
        <w:t xml:space="preserve">e.g. of a 3D signal: 3D static mesh </w:t>
      </w:r>
      <w:r w:rsidRPr="00924438">
        <w:rPr>
          <w:position w:val="-12"/>
          <w:lang w:val="en-US"/>
        </w:rPr>
        <w:object w:dxaOrig="980" w:dyaOrig="360">
          <v:shape id="_x0000_i1029" type="#_x0000_t75" style="width:48.8pt;height:17.9pt" o:ole="">
            <v:imagedata r:id="rId15" o:title=""/>
          </v:shape>
          <o:OLEObject Type="Embed" ProgID="Equation.DSMT4" ShapeID="_x0000_i1029" DrawAspect="Content" ObjectID="_1474704373" r:id="rId16"/>
        </w:object>
      </w:r>
    </w:p>
    <w:p w:rsidR="007909DB" w:rsidRDefault="004D1EC1" w:rsidP="00924438">
      <w:pPr>
        <w:pStyle w:val="ListParagraph"/>
        <w:numPr>
          <w:ilvl w:val="1"/>
          <w:numId w:val="8"/>
        </w:numPr>
        <w:rPr>
          <w:lang w:val="en-US"/>
        </w:rPr>
      </w:pPr>
      <w:r>
        <w:rPr>
          <w:lang w:val="en-US"/>
        </w:rPr>
        <w:t>e.g. of a 3</w:t>
      </w:r>
      <w:r w:rsidR="007909DB">
        <w:rPr>
          <w:lang w:val="en-US"/>
        </w:rPr>
        <w:t>D</w:t>
      </w:r>
      <w:r>
        <w:rPr>
          <w:lang w:val="en-US"/>
        </w:rPr>
        <w:t>+t</w:t>
      </w:r>
      <w:r w:rsidR="007909DB">
        <w:rPr>
          <w:lang w:val="en-US"/>
        </w:rPr>
        <w:t xml:space="preserve"> signal: dynamic mesh</w:t>
      </w:r>
      <w:r w:rsidR="007909DB" w:rsidRPr="00924438">
        <w:rPr>
          <w:position w:val="-12"/>
          <w:lang w:val="en-US"/>
        </w:rPr>
        <w:object w:dxaOrig="1140" w:dyaOrig="360">
          <v:shape id="_x0000_i1030" type="#_x0000_t75" style="width:56.95pt;height:17.9pt" o:ole="">
            <v:imagedata r:id="rId17" o:title=""/>
          </v:shape>
          <o:OLEObject Type="Embed" ProgID="Equation.DSMT4" ShapeID="_x0000_i1030" DrawAspect="Content" ObjectID="_1474704374" r:id="rId18"/>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62"/>
        <w:gridCol w:w="5226"/>
      </w:tblGrid>
      <w:tr w:rsidR="006E4048" w:rsidTr="00815302">
        <w:tc>
          <w:tcPr>
            <w:tcW w:w="4606" w:type="dxa"/>
            <w:vAlign w:val="center"/>
          </w:tcPr>
          <w:p w:rsidR="006E4048" w:rsidRDefault="006E4048" w:rsidP="006E4048">
            <w:pPr>
              <w:jc w:val="center"/>
              <w:rPr>
                <w:lang w:val="en-US"/>
              </w:rPr>
            </w:pPr>
            <w:r>
              <w:rPr>
                <w:noProof/>
                <w:lang w:eastAsia="nl-BE"/>
              </w:rPr>
              <w:drawing>
                <wp:inline distT="0" distB="0" distL="0" distR="0" wp14:anchorId="7466FAB9" wp14:editId="2DAD7E00">
                  <wp:extent cx="1984248" cy="1984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boon.png"/>
                          <pic:cNvPicPr/>
                        </pic:nvPicPr>
                        <pic:blipFill>
                          <a:blip r:embed="rId19">
                            <a:extLst>
                              <a:ext uri="{28A0092B-C50C-407E-A947-70E740481C1C}">
                                <a14:useLocalDpi xmlns:a14="http://schemas.microsoft.com/office/drawing/2010/main" val="0"/>
                              </a:ext>
                            </a:extLst>
                          </a:blip>
                          <a:stretch>
                            <a:fillRect/>
                          </a:stretch>
                        </pic:blipFill>
                        <pic:spPr>
                          <a:xfrm>
                            <a:off x="0" y="0"/>
                            <a:ext cx="1984248" cy="1984248"/>
                          </a:xfrm>
                          <a:prstGeom prst="rect">
                            <a:avLst/>
                          </a:prstGeom>
                        </pic:spPr>
                      </pic:pic>
                    </a:graphicData>
                  </a:graphic>
                </wp:inline>
              </w:drawing>
            </w:r>
          </w:p>
        </w:tc>
        <w:tc>
          <w:tcPr>
            <w:tcW w:w="4606" w:type="dxa"/>
            <w:vAlign w:val="center"/>
          </w:tcPr>
          <w:p w:rsidR="006E4048" w:rsidRDefault="006E4048" w:rsidP="006E4048">
            <w:pPr>
              <w:jc w:val="center"/>
              <w:rPr>
                <w:lang w:val="en-US"/>
              </w:rPr>
            </w:pPr>
            <w:r>
              <w:rPr>
                <w:noProof/>
                <w:lang w:eastAsia="nl-BE"/>
              </w:rPr>
              <w:drawing>
                <wp:inline distT="0" distB="0" distL="0" distR="0" wp14:anchorId="73C783F6" wp14:editId="481E7CE3">
                  <wp:extent cx="3172968" cy="2176272"/>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ynamicmesh.jpg"/>
                          <pic:cNvPicPr/>
                        </pic:nvPicPr>
                        <pic:blipFill>
                          <a:blip r:embed="rId20">
                            <a:extLst>
                              <a:ext uri="{28A0092B-C50C-407E-A947-70E740481C1C}">
                                <a14:useLocalDpi xmlns:a14="http://schemas.microsoft.com/office/drawing/2010/main" val="0"/>
                              </a:ext>
                            </a:extLst>
                          </a:blip>
                          <a:stretch>
                            <a:fillRect/>
                          </a:stretch>
                        </pic:blipFill>
                        <pic:spPr>
                          <a:xfrm>
                            <a:off x="0" y="0"/>
                            <a:ext cx="3172968" cy="2176272"/>
                          </a:xfrm>
                          <a:prstGeom prst="rect">
                            <a:avLst/>
                          </a:prstGeom>
                        </pic:spPr>
                      </pic:pic>
                    </a:graphicData>
                  </a:graphic>
                </wp:inline>
              </w:drawing>
            </w:r>
          </w:p>
        </w:tc>
      </w:tr>
      <w:tr w:rsidR="006E4048" w:rsidTr="00815302">
        <w:tc>
          <w:tcPr>
            <w:tcW w:w="4606" w:type="dxa"/>
            <w:vAlign w:val="center"/>
          </w:tcPr>
          <w:p w:rsidR="006E4048" w:rsidRDefault="00815302" w:rsidP="00815302">
            <w:pPr>
              <w:pStyle w:val="Caption"/>
              <w:jc w:val="center"/>
              <w:rPr>
                <w:lang w:val="en-US"/>
              </w:rPr>
            </w:pPr>
            <w:proofErr w:type="spellStart"/>
            <w:r w:rsidRPr="00A800B6">
              <w:rPr>
                <w:color w:val="000000" w:themeColor="text1"/>
                <w:sz w:val="20"/>
              </w:rPr>
              <w:t>Figure</w:t>
            </w:r>
            <w:proofErr w:type="spellEnd"/>
            <w:r w:rsidRPr="00A800B6">
              <w:rPr>
                <w:color w:val="000000" w:themeColor="text1"/>
                <w:sz w:val="20"/>
              </w:rPr>
              <w:t xml:space="preserve"> </w:t>
            </w:r>
            <w:r w:rsidRPr="00A800B6">
              <w:rPr>
                <w:color w:val="000000" w:themeColor="text1"/>
                <w:sz w:val="20"/>
              </w:rPr>
              <w:fldChar w:fldCharType="begin"/>
            </w:r>
            <w:r w:rsidRPr="00A800B6">
              <w:rPr>
                <w:color w:val="000000" w:themeColor="text1"/>
                <w:sz w:val="20"/>
              </w:rPr>
              <w:instrText xml:space="preserve"> SEQ Figure \* ARABIC </w:instrText>
            </w:r>
            <w:r w:rsidRPr="00A800B6">
              <w:rPr>
                <w:color w:val="000000" w:themeColor="text1"/>
                <w:sz w:val="20"/>
              </w:rPr>
              <w:fldChar w:fldCharType="separate"/>
            </w:r>
            <w:r w:rsidR="005849C9">
              <w:rPr>
                <w:noProof/>
                <w:color w:val="000000" w:themeColor="text1"/>
                <w:sz w:val="20"/>
              </w:rPr>
              <w:t>1</w:t>
            </w:r>
            <w:r w:rsidRPr="00A800B6">
              <w:rPr>
                <w:color w:val="000000" w:themeColor="text1"/>
                <w:sz w:val="20"/>
              </w:rPr>
              <w:fldChar w:fldCharType="end"/>
            </w:r>
            <w:r w:rsidRPr="00A800B6">
              <w:rPr>
                <w:color w:val="000000" w:themeColor="text1"/>
                <w:sz w:val="20"/>
              </w:rPr>
              <w:t xml:space="preserve">: </w:t>
            </w:r>
            <w:r w:rsidR="006E4048" w:rsidRPr="00A800B6">
              <w:rPr>
                <w:color w:val="000000" w:themeColor="text1"/>
                <w:sz w:val="20"/>
                <w:lang w:val="en-US"/>
              </w:rPr>
              <w:t>Grayscale image</w:t>
            </w:r>
          </w:p>
        </w:tc>
        <w:tc>
          <w:tcPr>
            <w:tcW w:w="4606" w:type="dxa"/>
            <w:vAlign w:val="center"/>
          </w:tcPr>
          <w:p w:rsidR="006E4048" w:rsidRPr="00815302" w:rsidRDefault="00815302" w:rsidP="00815302">
            <w:pPr>
              <w:pStyle w:val="Caption"/>
              <w:jc w:val="center"/>
              <w:rPr>
                <w:color w:val="000000" w:themeColor="text1"/>
                <w:lang w:val="en-US"/>
              </w:rPr>
            </w:pPr>
            <w:proofErr w:type="spellStart"/>
            <w:r w:rsidRPr="00A800B6">
              <w:rPr>
                <w:color w:val="000000" w:themeColor="text1"/>
                <w:sz w:val="20"/>
              </w:rPr>
              <w:t>Figure</w:t>
            </w:r>
            <w:proofErr w:type="spellEnd"/>
            <w:r w:rsidRPr="00A800B6">
              <w:rPr>
                <w:color w:val="000000" w:themeColor="text1"/>
                <w:sz w:val="20"/>
              </w:rPr>
              <w:t xml:space="preserve"> </w:t>
            </w:r>
            <w:r w:rsidRPr="00A800B6">
              <w:rPr>
                <w:color w:val="000000" w:themeColor="text1"/>
                <w:sz w:val="20"/>
              </w:rPr>
              <w:fldChar w:fldCharType="begin"/>
            </w:r>
            <w:r w:rsidRPr="00A800B6">
              <w:rPr>
                <w:color w:val="000000" w:themeColor="text1"/>
                <w:sz w:val="20"/>
              </w:rPr>
              <w:instrText xml:space="preserve"> SEQ Figure \* ARABIC </w:instrText>
            </w:r>
            <w:r w:rsidRPr="00A800B6">
              <w:rPr>
                <w:color w:val="000000" w:themeColor="text1"/>
                <w:sz w:val="20"/>
              </w:rPr>
              <w:fldChar w:fldCharType="separate"/>
            </w:r>
            <w:r w:rsidR="005849C9">
              <w:rPr>
                <w:noProof/>
                <w:color w:val="000000" w:themeColor="text1"/>
                <w:sz w:val="20"/>
              </w:rPr>
              <w:t>2</w:t>
            </w:r>
            <w:r w:rsidRPr="00A800B6">
              <w:rPr>
                <w:color w:val="000000" w:themeColor="text1"/>
                <w:sz w:val="20"/>
              </w:rPr>
              <w:fldChar w:fldCharType="end"/>
            </w:r>
            <w:r w:rsidRPr="00A800B6">
              <w:rPr>
                <w:color w:val="000000" w:themeColor="text1"/>
                <w:sz w:val="20"/>
              </w:rPr>
              <w:t xml:space="preserve">: </w:t>
            </w:r>
            <w:r w:rsidR="006E4048" w:rsidRPr="00A800B6">
              <w:rPr>
                <w:color w:val="000000" w:themeColor="text1"/>
                <w:sz w:val="20"/>
                <w:lang w:val="en-US"/>
              </w:rPr>
              <w:t>3D+t mesh, where each frame in the animated sequence is represented by a 3D static mesh</w:t>
            </w:r>
          </w:p>
        </w:tc>
      </w:tr>
      <w:tr w:rsidR="00815302" w:rsidTr="00815302">
        <w:tc>
          <w:tcPr>
            <w:tcW w:w="4606" w:type="dxa"/>
            <w:vAlign w:val="center"/>
          </w:tcPr>
          <w:p w:rsidR="00815302" w:rsidRPr="00815302" w:rsidRDefault="00815302" w:rsidP="00815302">
            <w:pPr>
              <w:pStyle w:val="Caption"/>
              <w:jc w:val="center"/>
              <w:rPr>
                <w:color w:val="000000" w:themeColor="text1"/>
              </w:rPr>
            </w:pPr>
          </w:p>
        </w:tc>
        <w:tc>
          <w:tcPr>
            <w:tcW w:w="4606" w:type="dxa"/>
            <w:vAlign w:val="center"/>
          </w:tcPr>
          <w:p w:rsidR="00815302" w:rsidRPr="00815302" w:rsidRDefault="00815302" w:rsidP="00815302">
            <w:pPr>
              <w:pStyle w:val="Caption"/>
              <w:jc w:val="center"/>
              <w:rPr>
                <w:color w:val="000000" w:themeColor="text1"/>
              </w:rPr>
            </w:pPr>
          </w:p>
        </w:tc>
      </w:tr>
    </w:tbl>
    <w:p w:rsidR="007909DB" w:rsidRDefault="00116ED5" w:rsidP="00116ED5">
      <w:pPr>
        <w:pStyle w:val="ListParagraph"/>
        <w:numPr>
          <w:ilvl w:val="0"/>
          <w:numId w:val="8"/>
        </w:numPr>
        <w:rPr>
          <w:lang w:val="en-US"/>
        </w:rPr>
      </w:pPr>
      <w:r>
        <w:rPr>
          <w:lang w:val="en-US"/>
        </w:rPr>
        <w:t>types of signals which depend on the nature of the independent variables and the value of the function which defines them: continuous/discrete variables =&gt; continuous/discrete signals</w:t>
      </w:r>
    </w:p>
    <w:p w:rsidR="00116ED5" w:rsidRDefault="00116ED5" w:rsidP="00116ED5">
      <w:pPr>
        <w:pStyle w:val="ListParagraph"/>
        <w:numPr>
          <w:ilvl w:val="0"/>
          <w:numId w:val="8"/>
        </w:numPr>
        <w:rPr>
          <w:lang w:val="en-US"/>
        </w:rPr>
      </w:pPr>
      <w:r>
        <w:rPr>
          <w:lang w:val="en-US"/>
        </w:rPr>
        <w:t xml:space="preserve">scalar signals </w:t>
      </w:r>
      <w:r w:rsidR="00AA7119">
        <w:rPr>
          <w:lang w:val="en-US"/>
        </w:rPr>
        <w:t xml:space="preserve">(generated by a single source) </w:t>
      </w:r>
      <w:r>
        <w:rPr>
          <w:lang w:val="en-US"/>
        </w:rPr>
        <w:t>/ vector signals</w:t>
      </w:r>
      <w:r w:rsidR="00AA7119">
        <w:rPr>
          <w:lang w:val="en-US"/>
        </w:rPr>
        <w:t xml:space="preserve"> (multi-channel signals</w:t>
      </w:r>
      <w:r w:rsidR="00C3512D">
        <w:rPr>
          <w:lang w:val="en-US"/>
        </w:rPr>
        <w:t xml:space="preserve">, i.e. a color image: </w:t>
      </w:r>
      <w:r w:rsidR="00C3512D" w:rsidRPr="00C3512D">
        <w:rPr>
          <w:position w:val="-14"/>
          <w:lang w:val="en-US"/>
        </w:rPr>
        <w:object w:dxaOrig="3680" w:dyaOrig="400">
          <v:shape id="_x0000_i1031" type="#_x0000_t75" style="width:183.05pt;height:20.35pt" o:ole="">
            <v:imagedata r:id="rId21" o:title=""/>
          </v:shape>
          <o:OLEObject Type="Embed" ProgID="Equation.DSMT4" ShapeID="_x0000_i1031" DrawAspect="Content" ObjectID="_1474704375" r:id="rId22"/>
        </w:object>
      </w:r>
      <w:r w:rsidR="00AA7119">
        <w:rPr>
          <w:lang w:val="en-US"/>
        </w:rPr>
        <w:t>)</w:t>
      </w:r>
    </w:p>
    <w:p w:rsidR="00A65252" w:rsidRPr="00F806B4" w:rsidRDefault="00A65252">
      <w:pPr>
        <w:rPr>
          <w:rFonts w:asciiTheme="majorHAnsi" w:eastAsiaTheme="majorEastAsia" w:hAnsiTheme="majorHAnsi" w:cstheme="majorBidi"/>
          <w:b/>
          <w:bCs/>
          <w:color w:val="4F81BD" w:themeColor="accent1"/>
          <w:lang w:val="en-US"/>
          <w14:textOutline w14:w="9525" w14:cap="rnd" w14:cmpd="sng" w14:algn="ctr">
            <w14:solidFill>
              <w14:srgbClr w14:val="000000"/>
            </w14:solidFill>
            <w14:prstDash w14:val="solid"/>
            <w14:bevel/>
          </w14:textOutline>
        </w:rPr>
      </w:pPr>
      <w:r>
        <w:rPr>
          <w:lang w:val="en-US"/>
        </w:rPr>
        <w:br w:type="page"/>
      </w:r>
    </w:p>
    <w:p w:rsidR="005871CA" w:rsidRDefault="005871CA" w:rsidP="005871CA">
      <w:pPr>
        <w:pStyle w:val="Heading3"/>
        <w:numPr>
          <w:ilvl w:val="1"/>
          <w:numId w:val="1"/>
        </w:numPr>
        <w:rPr>
          <w:lang w:val="en-US"/>
        </w:rPr>
      </w:pPr>
      <w:r>
        <w:rPr>
          <w:lang w:val="en-US"/>
        </w:rPr>
        <w:lastRenderedPageBreak/>
        <w:t>Continuous in time signals</w:t>
      </w:r>
    </w:p>
    <w:p w:rsidR="005871CA" w:rsidRDefault="00A50621" w:rsidP="005871CA">
      <w:pPr>
        <w:rPr>
          <w:lang w:val="en-US"/>
        </w:rPr>
      </w:pPr>
      <w:r>
        <w:rPr>
          <w:lang w:val="en-US"/>
        </w:rPr>
        <w:t xml:space="preserve">Continuous in time signals are defined for every value in time and take their values in a continuous interval </w:t>
      </w:r>
      <w:r w:rsidRPr="00A50621">
        <w:rPr>
          <w:position w:val="-12"/>
          <w:lang w:val="en-US"/>
        </w:rPr>
        <w:object w:dxaOrig="540" w:dyaOrig="360">
          <v:shape id="_x0000_i1032" type="#_x0000_t75" style="width:26.85pt;height:17.9pt" o:ole="">
            <v:imagedata r:id="rId23" o:title=""/>
          </v:shape>
          <o:OLEObject Type="Embed" ProgID="Equation.DSMT4" ShapeID="_x0000_i1032" DrawAspect="Content" ObjectID="_1474704376" r:id="rId24"/>
        </w:object>
      </w:r>
      <w:r>
        <w:rPr>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034438" w:rsidTr="00034438">
        <w:trPr>
          <w:jc w:val="center"/>
        </w:trPr>
        <w:tc>
          <w:tcPr>
            <w:tcW w:w="4606" w:type="dxa"/>
          </w:tcPr>
          <w:p w:rsidR="00034438" w:rsidRDefault="00034438" w:rsidP="00034438">
            <w:pPr>
              <w:jc w:val="center"/>
              <w:rPr>
                <w:lang w:val="en-US"/>
              </w:rPr>
            </w:pPr>
            <w:r>
              <w:rPr>
                <w:noProof/>
                <w:lang w:eastAsia="nl-BE"/>
              </w:rPr>
              <w:drawing>
                <wp:inline distT="0" distB="0" distL="0" distR="0" wp14:anchorId="3A8DAE6E" wp14:editId="68697D56">
                  <wp:extent cx="2109042" cy="10545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inuous-time signal.png"/>
                          <pic:cNvPicPr/>
                        </pic:nvPicPr>
                        <pic:blipFill>
                          <a:blip r:embed="rId25">
                            <a:extLst>
                              <a:ext uri="{28A0092B-C50C-407E-A947-70E740481C1C}">
                                <a14:useLocalDpi xmlns:a14="http://schemas.microsoft.com/office/drawing/2010/main" val="0"/>
                              </a:ext>
                            </a:extLst>
                          </a:blip>
                          <a:stretch>
                            <a:fillRect/>
                          </a:stretch>
                        </pic:blipFill>
                        <pic:spPr>
                          <a:xfrm>
                            <a:off x="0" y="0"/>
                            <a:ext cx="2109042" cy="1054521"/>
                          </a:xfrm>
                          <a:prstGeom prst="rect">
                            <a:avLst/>
                          </a:prstGeom>
                        </pic:spPr>
                      </pic:pic>
                    </a:graphicData>
                  </a:graphic>
                </wp:inline>
              </w:drawing>
            </w:r>
          </w:p>
        </w:tc>
        <w:tc>
          <w:tcPr>
            <w:tcW w:w="4606" w:type="dxa"/>
          </w:tcPr>
          <w:p w:rsidR="00034438" w:rsidRDefault="00034438" w:rsidP="00034438">
            <w:pPr>
              <w:jc w:val="center"/>
              <w:rPr>
                <w:lang w:val="en-US"/>
              </w:rPr>
            </w:pPr>
            <w:r>
              <w:rPr>
                <w:noProof/>
                <w:lang w:eastAsia="nl-BE"/>
              </w:rPr>
              <w:drawing>
                <wp:inline distT="0" distB="0" distL="0" distR="0" wp14:anchorId="31FA421B" wp14:editId="68C6D4EE">
                  <wp:extent cx="1051560" cy="10515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ontinuity.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051560" cy="1051560"/>
                          </a:xfrm>
                          <a:prstGeom prst="rect">
                            <a:avLst/>
                          </a:prstGeom>
                        </pic:spPr>
                      </pic:pic>
                    </a:graphicData>
                  </a:graphic>
                </wp:inline>
              </w:drawing>
            </w:r>
          </w:p>
        </w:tc>
      </w:tr>
      <w:tr w:rsidR="00034438" w:rsidTr="00034438">
        <w:trPr>
          <w:jc w:val="center"/>
        </w:trPr>
        <w:tc>
          <w:tcPr>
            <w:tcW w:w="4606" w:type="dxa"/>
          </w:tcPr>
          <w:p w:rsidR="00034438" w:rsidRPr="00A800B6" w:rsidRDefault="00815302" w:rsidP="00034438">
            <w:pPr>
              <w:jc w:val="center"/>
              <w:rPr>
                <w:b/>
                <w:lang w:val="en-US"/>
              </w:rPr>
            </w:pPr>
            <w:proofErr w:type="spellStart"/>
            <w:r w:rsidRPr="00A800B6">
              <w:rPr>
                <w:b/>
                <w:sz w:val="20"/>
              </w:rPr>
              <w:t>Figure</w:t>
            </w:r>
            <w:proofErr w:type="spellEnd"/>
            <w:r w:rsidRPr="00A800B6">
              <w:rPr>
                <w:b/>
                <w:sz w:val="20"/>
              </w:rPr>
              <w:t xml:space="preserve"> </w:t>
            </w:r>
            <w:r w:rsidRPr="00A800B6">
              <w:rPr>
                <w:b/>
                <w:sz w:val="20"/>
              </w:rPr>
              <w:fldChar w:fldCharType="begin"/>
            </w:r>
            <w:r w:rsidRPr="00A800B6">
              <w:rPr>
                <w:b/>
                <w:sz w:val="20"/>
              </w:rPr>
              <w:instrText xml:space="preserve"> SEQ Figure \* ARABIC </w:instrText>
            </w:r>
            <w:r w:rsidRPr="00A800B6">
              <w:rPr>
                <w:b/>
                <w:sz w:val="20"/>
              </w:rPr>
              <w:fldChar w:fldCharType="separate"/>
            </w:r>
            <w:r w:rsidR="005849C9">
              <w:rPr>
                <w:b/>
                <w:noProof/>
                <w:sz w:val="20"/>
              </w:rPr>
              <w:t>3</w:t>
            </w:r>
            <w:r w:rsidRPr="00A800B6">
              <w:rPr>
                <w:b/>
                <w:sz w:val="20"/>
              </w:rPr>
              <w:fldChar w:fldCharType="end"/>
            </w:r>
            <w:r w:rsidRPr="00A800B6">
              <w:rPr>
                <w:b/>
                <w:sz w:val="20"/>
              </w:rPr>
              <w:t>:</w:t>
            </w:r>
            <w:r w:rsidR="00A800B6" w:rsidRPr="00A800B6">
              <w:rPr>
                <w:b/>
                <w:sz w:val="20"/>
              </w:rPr>
              <w:t xml:space="preserve"> </w:t>
            </w:r>
            <w:r w:rsidR="00034438" w:rsidRPr="00A800B6">
              <w:rPr>
                <w:b/>
                <w:sz w:val="20"/>
                <w:lang w:val="en-US"/>
              </w:rPr>
              <w:t>Continuous-time signal</w:t>
            </w:r>
          </w:p>
        </w:tc>
        <w:tc>
          <w:tcPr>
            <w:tcW w:w="4606" w:type="dxa"/>
          </w:tcPr>
          <w:p w:rsidR="00034438" w:rsidRPr="00A800B6" w:rsidRDefault="00815302" w:rsidP="00815302">
            <w:pPr>
              <w:keepNext/>
              <w:jc w:val="center"/>
              <w:rPr>
                <w:b/>
                <w:lang w:val="en-US"/>
              </w:rPr>
            </w:pPr>
            <w:proofErr w:type="spellStart"/>
            <w:r w:rsidRPr="00A800B6">
              <w:rPr>
                <w:b/>
                <w:sz w:val="20"/>
              </w:rPr>
              <w:t>Figure</w:t>
            </w:r>
            <w:proofErr w:type="spellEnd"/>
            <w:r w:rsidRPr="00A800B6">
              <w:rPr>
                <w:b/>
                <w:sz w:val="20"/>
              </w:rPr>
              <w:t xml:space="preserve"> </w:t>
            </w:r>
            <w:r w:rsidRPr="00A800B6">
              <w:rPr>
                <w:b/>
                <w:sz w:val="20"/>
              </w:rPr>
              <w:fldChar w:fldCharType="begin"/>
            </w:r>
            <w:r w:rsidRPr="00A800B6">
              <w:rPr>
                <w:b/>
                <w:sz w:val="20"/>
              </w:rPr>
              <w:instrText xml:space="preserve"> SEQ Figure \* ARABIC </w:instrText>
            </w:r>
            <w:r w:rsidRPr="00A800B6">
              <w:rPr>
                <w:b/>
                <w:sz w:val="20"/>
              </w:rPr>
              <w:fldChar w:fldCharType="separate"/>
            </w:r>
            <w:r w:rsidR="005849C9">
              <w:rPr>
                <w:b/>
                <w:noProof/>
                <w:sz w:val="20"/>
              </w:rPr>
              <w:t>4</w:t>
            </w:r>
            <w:r w:rsidRPr="00A800B6">
              <w:rPr>
                <w:b/>
                <w:sz w:val="20"/>
              </w:rPr>
              <w:fldChar w:fldCharType="end"/>
            </w:r>
            <w:r w:rsidRPr="00A800B6">
              <w:rPr>
                <w:b/>
                <w:sz w:val="20"/>
              </w:rPr>
              <w:t xml:space="preserve">: </w:t>
            </w:r>
            <w:r w:rsidR="00034438" w:rsidRPr="00A800B6">
              <w:rPr>
                <w:b/>
                <w:sz w:val="20"/>
                <w:lang w:val="en-US"/>
              </w:rPr>
              <w:t>Signal discontinuity</w:t>
            </w:r>
          </w:p>
        </w:tc>
      </w:tr>
    </w:tbl>
    <w:p w:rsidR="00815302" w:rsidRDefault="00815302" w:rsidP="005871CA">
      <w:pPr>
        <w:rPr>
          <w:lang w:val="en-US"/>
        </w:rPr>
      </w:pPr>
    </w:p>
    <w:p w:rsidR="00034438" w:rsidRDefault="00034438" w:rsidP="005871CA">
      <w:pPr>
        <w:rPr>
          <w:lang w:val="en-US"/>
        </w:rPr>
      </w:pPr>
      <w:r>
        <w:rPr>
          <w:lang w:val="en-US"/>
        </w:rPr>
        <w:t xml:space="preserve">If the signal </w:t>
      </w:r>
      <w:r w:rsidRPr="00034438">
        <w:rPr>
          <w:position w:val="-12"/>
          <w:lang w:val="en-US"/>
        </w:rPr>
        <w:object w:dxaOrig="440" w:dyaOrig="360">
          <v:shape id="_x0000_i1033" type="#_x0000_t75" style="width:22.35pt;height:17.9pt" o:ole="">
            <v:imagedata r:id="rId27" o:title=""/>
          </v:shape>
          <o:OLEObject Type="Embed" ProgID="Equation.DSMT4" ShapeID="_x0000_i1033" DrawAspect="Content" ObjectID="_1474704377" r:id="rId28"/>
        </w:object>
      </w:r>
      <w:r>
        <w:rPr>
          <w:lang w:val="en-US"/>
        </w:rPr>
        <w:t xml:space="preserve"> has a discontinuity at instance </w:t>
      </w:r>
      <w:r w:rsidRPr="00034438">
        <w:rPr>
          <w:position w:val="-10"/>
          <w:lang w:val="en-US"/>
        </w:rPr>
        <w:object w:dxaOrig="200" w:dyaOrig="320">
          <v:shape id="_x0000_i1034" type="#_x0000_t75" style="width:10.15pt;height:15.85pt" o:ole="">
            <v:imagedata r:id="rId29" o:title=""/>
          </v:shape>
          <o:OLEObject Type="Embed" ProgID="Equation.DSMT4" ShapeID="_x0000_i1034" DrawAspect="Content" ObjectID="_1474704378" r:id="rId30"/>
        </w:object>
      </w:r>
      <w:r>
        <w:rPr>
          <w:lang w:val="en-US"/>
        </w:rPr>
        <w:t xml:space="preserve">, one can compute the value of </w:t>
      </w:r>
      <w:r w:rsidRPr="00034438">
        <w:rPr>
          <w:position w:val="-12"/>
          <w:lang w:val="en-US"/>
        </w:rPr>
        <w:object w:dxaOrig="520" w:dyaOrig="360">
          <v:shape id="_x0000_i1035" type="#_x0000_t75" style="width:26.05pt;height:17.9pt" o:ole="">
            <v:imagedata r:id="rId31" o:title=""/>
          </v:shape>
          <o:OLEObject Type="Embed" ProgID="Equation.DSMT4" ShapeID="_x0000_i1035" DrawAspect="Content" ObjectID="_1474704379" r:id="rId32"/>
        </w:object>
      </w:r>
      <w:r>
        <w:rPr>
          <w:lang w:val="en-US"/>
        </w:rPr>
        <w:t xml:space="preserve"> as:</w:t>
      </w:r>
    </w:p>
    <w:p w:rsidR="00034438" w:rsidRPr="005871CA" w:rsidRDefault="00034438" w:rsidP="00034438">
      <w:pPr>
        <w:jc w:val="center"/>
        <w:rPr>
          <w:lang w:val="en-US"/>
        </w:rPr>
      </w:pPr>
      <w:r w:rsidRPr="00034438">
        <w:rPr>
          <w:position w:val="-22"/>
          <w:lang w:val="en-US"/>
        </w:rPr>
        <w:object w:dxaOrig="1960" w:dyaOrig="620">
          <v:shape id="_x0000_i1036" type="#_x0000_t75" style="width:98.05pt;height:30.9pt" o:ole="">
            <v:imagedata r:id="rId33" o:title=""/>
          </v:shape>
          <o:OLEObject Type="Embed" ProgID="Equation.DSMT4" ShapeID="_x0000_i1036" DrawAspect="Content" ObjectID="_1474704380" r:id="rId34"/>
        </w:object>
      </w:r>
    </w:p>
    <w:p w:rsidR="005871CA" w:rsidRDefault="005871CA" w:rsidP="005871CA">
      <w:pPr>
        <w:pStyle w:val="Heading3"/>
        <w:numPr>
          <w:ilvl w:val="1"/>
          <w:numId w:val="1"/>
        </w:numPr>
        <w:rPr>
          <w:lang w:val="en-US"/>
        </w:rPr>
      </w:pPr>
      <w:r>
        <w:rPr>
          <w:lang w:val="en-US"/>
        </w:rPr>
        <w:t>Discrete time signals</w:t>
      </w:r>
    </w:p>
    <w:p w:rsidR="0025720C" w:rsidRDefault="00442675" w:rsidP="0025720C">
      <w:pPr>
        <w:rPr>
          <w:lang w:val="en-US"/>
        </w:rPr>
      </w:pPr>
      <w:r>
        <w:rPr>
          <w:lang w:val="en-US"/>
        </w:rPr>
        <w:t>Are defined only at discrete instances of time or discrete values</w:t>
      </w:r>
      <w:r w:rsidR="0085152E">
        <w:rPr>
          <w:lang w:val="en-US"/>
        </w:rPr>
        <w:t>.</w:t>
      </w:r>
      <w:r w:rsidR="0025720C">
        <w:rPr>
          <w:lang w:val="en-US"/>
        </w:rPr>
        <w:t xml:space="preserve"> One can obtain a discrete-time signal by sampling a continuous-time signal with a sampling period </w:t>
      </w:r>
      <w:r w:rsidR="0025720C" w:rsidRPr="0025720C">
        <w:rPr>
          <w:position w:val="-10"/>
          <w:lang w:val="en-US"/>
        </w:rPr>
        <w:object w:dxaOrig="700" w:dyaOrig="340">
          <v:shape id="_x0000_i1037" type="#_x0000_t75" style="width:35.4pt;height:17.5pt" o:ole="">
            <v:imagedata r:id="rId35" o:title=""/>
          </v:shape>
          <o:OLEObject Type="Embed" ProgID="Equation.DSMT4" ShapeID="_x0000_i1037" DrawAspect="Content" ObjectID="_1474704381" r:id="rId36"/>
        </w:object>
      </w:r>
      <w:r w:rsidR="0025720C">
        <w:rPr>
          <w:lang w:val="en-US"/>
        </w:rPr>
        <w:t xml:space="preserve">. In this sense, the two following figures become equivalent, i.e. </w:t>
      </w:r>
      <w:r w:rsidR="0025720C" w:rsidRPr="0025720C">
        <w:rPr>
          <w:position w:val="-12"/>
          <w:lang w:val="en-US"/>
        </w:rPr>
        <w:object w:dxaOrig="2000" w:dyaOrig="360">
          <v:shape id="_x0000_i1038" type="#_x0000_t75" style="width:100.05pt;height:17.9pt" o:ole="">
            <v:imagedata r:id="rId37" o:title=""/>
          </v:shape>
          <o:OLEObject Type="Embed" ProgID="Equation.DSMT4" ShapeID="_x0000_i1038" DrawAspect="Content" ObjectID="_1474704382" r:id="rId38"/>
        </w:object>
      </w:r>
      <w:r w:rsidR="00536C1D">
        <w:rPr>
          <w:lang w:val="en-US"/>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2"/>
        <w:gridCol w:w="1916"/>
        <w:gridCol w:w="3710"/>
      </w:tblGrid>
      <w:tr w:rsidR="00536C1D" w:rsidTr="00E56AE6">
        <w:trPr>
          <w:jc w:val="center"/>
        </w:trPr>
        <w:tc>
          <w:tcPr>
            <w:tcW w:w="3662" w:type="dxa"/>
          </w:tcPr>
          <w:p w:rsidR="00536C1D" w:rsidRDefault="00E56AE6" w:rsidP="00536C1D">
            <w:pPr>
              <w:jc w:val="center"/>
              <w:rPr>
                <w:lang w:val="en-US"/>
              </w:rPr>
            </w:pPr>
            <w:r>
              <w:rPr>
                <w:noProof/>
                <w:lang w:eastAsia="nl-BE"/>
              </w:rPr>
              <w:drawing>
                <wp:inline distT="0" distB="0" distL="0" distR="0" wp14:anchorId="1CE32A02" wp14:editId="51CF6352">
                  <wp:extent cx="2188283" cy="1060616"/>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rete-time signal 1.png"/>
                          <pic:cNvPicPr/>
                        </pic:nvPicPr>
                        <pic:blipFill>
                          <a:blip r:embed="rId39">
                            <a:extLst>
                              <a:ext uri="{28A0092B-C50C-407E-A947-70E740481C1C}">
                                <a14:useLocalDpi xmlns:a14="http://schemas.microsoft.com/office/drawing/2010/main" val="0"/>
                              </a:ext>
                            </a:extLst>
                          </a:blip>
                          <a:stretch>
                            <a:fillRect/>
                          </a:stretch>
                        </pic:blipFill>
                        <pic:spPr>
                          <a:xfrm>
                            <a:off x="0" y="0"/>
                            <a:ext cx="2188283" cy="1060616"/>
                          </a:xfrm>
                          <a:prstGeom prst="rect">
                            <a:avLst/>
                          </a:prstGeom>
                        </pic:spPr>
                      </pic:pic>
                    </a:graphicData>
                  </a:graphic>
                </wp:inline>
              </w:drawing>
            </w:r>
          </w:p>
        </w:tc>
        <w:tc>
          <w:tcPr>
            <w:tcW w:w="1916" w:type="dxa"/>
            <w:vAlign w:val="center"/>
          </w:tcPr>
          <w:p w:rsidR="00536C1D" w:rsidRDefault="00E56AE6" w:rsidP="00E56AE6">
            <w:pPr>
              <w:jc w:val="center"/>
              <w:rPr>
                <w:lang w:val="en-US"/>
              </w:rPr>
            </w:pPr>
            <m:oMathPara>
              <m:oMath>
                <m:r>
                  <w:rPr>
                    <w:rFonts w:ascii="Cambria Math" w:hAnsi="Cambria Math"/>
                    <w:lang w:val="en-US"/>
                  </w:rPr>
                  <m:t>&lt;=&gt;</m:t>
                </m:r>
              </m:oMath>
            </m:oMathPara>
          </w:p>
        </w:tc>
        <w:tc>
          <w:tcPr>
            <w:tcW w:w="3710" w:type="dxa"/>
          </w:tcPr>
          <w:p w:rsidR="00536C1D" w:rsidRDefault="00E56AE6" w:rsidP="00536C1D">
            <w:pPr>
              <w:jc w:val="center"/>
              <w:rPr>
                <w:lang w:val="en-US"/>
              </w:rPr>
            </w:pPr>
            <w:r>
              <w:rPr>
                <w:noProof/>
                <w:lang w:eastAsia="nl-BE"/>
              </w:rPr>
              <w:drawing>
                <wp:inline distT="0" distB="0" distL="0" distR="0" wp14:anchorId="1C221D67" wp14:editId="63CEBF60">
                  <wp:extent cx="2218761" cy="10910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rete-time signal 2.png"/>
                          <pic:cNvPicPr/>
                        </pic:nvPicPr>
                        <pic:blipFill>
                          <a:blip r:embed="rId40">
                            <a:extLst>
                              <a:ext uri="{28A0092B-C50C-407E-A947-70E740481C1C}">
                                <a14:useLocalDpi xmlns:a14="http://schemas.microsoft.com/office/drawing/2010/main" val="0"/>
                              </a:ext>
                            </a:extLst>
                          </a:blip>
                          <a:stretch>
                            <a:fillRect/>
                          </a:stretch>
                        </pic:blipFill>
                        <pic:spPr>
                          <a:xfrm>
                            <a:off x="0" y="0"/>
                            <a:ext cx="2218761" cy="1091094"/>
                          </a:xfrm>
                          <a:prstGeom prst="rect">
                            <a:avLst/>
                          </a:prstGeom>
                        </pic:spPr>
                      </pic:pic>
                    </a:graphicData>
                  </a:graphic>
                </wp:inline>
              </w:drawing>
            </w:r>
          </w:p>
        </w:tc>
      </w:tr>
      <w:tr w:rsidR="00E56AE6" w:rsidTr="00E56AE6">
        <w:trPr>
          <w:jc w:val="center"/>
        </w:trPr>
        <w:tc>
          <w:tcPr>
            <w:tcW w:w="9288" w:type="dxa"/>
            <w:gridSpan w:val="3"/>
          </w:tcPr>
          <w:p w:rsidR="00E56AE6" w:rsidRPr="00241CCB" w:rsidRDefault="00241CCB" w:rsidP="00241CCB">
            <w:pPr>
              <w:keepNext/>
              <w:jc w:val="center"/>
              <w:rPr>
                <w:b/>
                <w:lang w:val="en-US"/>
              </w:rPr>
            </w:pPr>
            <w:proofErr w:type="spellStart"/>
            <w:r w:rsidRPr="00241CCB">
              <w:rPr>
                <w:b/>
                <w:sz w:val="20"/>
              </w:rPr>
              <w:t>Figure</w:t>
            </w:r>
            <w:proofErr w:type="spellEnd"/>
            <w:r w:rsidRPr="00241CCB">
              <w:rPr>
                <w:b/>
                <w:sz w:val="20"/>
              </w:rPr>
              <w:t xml:space="preserve"> </w:t>
            </w:r>
            <w:r w:rsidRPr="00241CCB">
              <w:rPr>
                <w:b/>
                <w:sz w:val="20"/>
              </w:rPr>
              <w:fldChar w:fldCharType="begin"/>
            </w:r>
            <w:r w:rsidRPr="00241CCB">
              <w:rPr>
                <w:b/>
                <w:sz w:val="20"/>
              </w:rPr>
              <w:instrText xml:space="preserve"> SEQ Figure \* ARABIC </w:instrText>
            </w:r>
            <w:r w:rsidRPr="00241CCB">
              <w:rPr>
                <w:b/>
                <w:sz w:val="20"/>
              </w:rPr>
              <w:fldChar w:fldCharType="separate"/>
            </w:r>
            <w:r w:rsidR="005849C9">
              <w:rPr>
                <w:b/>
                <w:noProof/>
                <w:sz w:val="20"/>
              </w:rPr>
              <w:t>5</w:t>
            </w:r>
            <w:r w:rsidRPr="00241CCB">
              <w:rPr>
                <w:b/>
                <w:sz w:val="20"/>
              </w:rPr>
              <w:fldChar w:fldCharType="end"/>
            </w:r>
            <w:r w:rsidRPr="00241CCB">
              <w:rPr>
                <w:b/>
                <w:sz w:val="20"/>
              </w:rPr>
              <w:t xml:space="preserve">: </w:t>
            </w:r>
            <w:r w:rsidR="00E56AE6" w:rsidRPr="00241CCB">
              <w:rPr>
                <w:b/>
                <w:sz w:val="20"/>
                <w:lang w:val="en-US"/>
              </w:rPr>
              <w:t>Discrete-time signal</w:t>
            </w:r>
          </w:p>
        </w:tc>
      </w:tr>
    </w:tbl>
    <w:p w:rsidR="00241CCB" w:rsidRPr="00241CCB" w:rsidRDefault="00241CCB" w:rsidP="00241CCB">
      <w:pPr>
        <w:pStyle w:val="Caption"/>
      </w:pPr>
    </w:p>
    <w:p w:rsidR="005871CA" w:rsidRPr="0025720C" w:rsidRDefault="0025720C" w:rsidP="0025720C">
      <w:pPr>
        <w:pStyle w:val="Heading3"/>
        <w:numPr>
          <w:ilvl w:val="1"/>
          <w:numId w:val="1"/>
        </w:numPr>
        <w:rPr>
          <w:lang w:val="en-US"/>
        </w:rPr>
      </w:pPr>
      <w:r>
        <w:rPr>
          <w:lang w:val="en-US"/>
        </w:rPr>
        <w:t xml:space="preserve"> </w:t>
      </w:r>
      <w:r w:rsidR="005871CA" w:rsidRPr="0025720C">
        <w:rPr>
          <w:lang w:val="en-US"/>
        </w:rPr>
        <w:t>Digital signals</w:t>
      </w:r>
    </w:p>
    <w:p w:rsidR="00947572" w:rsidRDefault="00F71AF7" w:rsidP="00661E8B">
      <w:pPr>
        <w:rPr>
          <w:lang w:val="en-US"/>
        </w:rPr>
      </w:pPr>
      <w:r>
        <w:rPr>
          <w:lang w:val="en-US"/>
        </w:rPr>
        <w:t>A digital signal is a discrete-time signal for which both the time and the amplitude have been discretized (for discrete-time signals only the time variable has been discretized).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2"/>
      </w:tblGrid>
      <w:tr w:rsidR="00F544E0" w:rsidTr="00F544E0">
        <w:tc>
          <w:tcPr>
            <w:tcW w:w="9212" w:type="dxa"/>
          </w:tcPr>
          <w:p w:rsidR="00F544E0" w:rsidRDefault="00F544E0" w:rsidP="00F544E0">
            <w:pPr>
              <w:jc w:val="center"/>
              <w:rPr>
                <w:lang w:val="en-US"/>
              </w:rPr>
            </w:pPr>
            <w:r>
              <w:rPr>
                <w:noProof/>
                <w:lang w:eastAsia="nl-BE"/>
              </w:rPr>
              <w:drawing>
                <wp:inline distT="0" distB="0" distL="0" distR="0" wp14:anchorId="5B0EA149" wp14:editId="5B4E628E">
                  <wp:extent cx="1645920" cy="932688"/>
                  <wp:effectExtent l="0" t="0" r="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crete signal 1.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45920" cy="932688"/>
                          </a:xfrm>
                          <a:prstGeom prst="rect">
                            <a:avLst/>
                          </a:prstGeom>
                        </pic:spPr>
                      </pic:pic>
                    </a:graphicData>
                  </a:graphic>
                </wp:inline>
              </w:drawing>
            </w:r>
          </w:p>
        </w:tc>
      </w:tr>
      <w:tr w:rsidR="00F544E0" w:rsidTr="00F544E0">
        <w:tc>
          <w:tcPr>
            <w:tcW w:w="9212" w:type="dxa"/>
          </w:tcPr>
          <w:p w:rsidR="00F544E0" w:rsidRPr="00241CCB" w:rsidRDefault="00241CCB" w:rsidP="00F544E0">
            <w:pPr>
              <w:jc w:val="center"/>
              <w:rPr>
                <w:b/>
                <w:lang w:val="en-US"/>
              </w:rPr>
            </w:pPr>
            <w:proofErr w:type="spellStart"/>
            <w:r w:rsidRPr="00241CCB">
              <w:rPr>
                <w:b/>
                <w:sz w:val="20"/>
              </w:rPr>
              <w:t>Figure</w:t>
            </w:r>
            <w:proofErr w:type="spellEnd"/>
            <w:r w:rsidRPr="00241CCB">
              <w:rPr>
                <w:b/>
                <w:sz w:val="20"/>
              </w:rPr>
              <w:t xml:space="preserve"> </w:t>
            </w:r>
            <w:r w:rsidRPr="00241CCB">
              <w:rPr>
                <w:b/>
                <w:sz w:val="20"/>
              </w:rPr>
              <w:fldChar w:fldCharType="begin"/>
            </w:r>
            <w:r w:rsidRPr="00241CCB">
              <w:rPr>
                <w:b/>
                <w:sz w:val="20"/>
              </w:rPr>
              <w:instrText xml:space="preserve"> SEQ Figure \* ARABIC </w:instrText>
            </w:r>
            <w:r w:rsidRPr="00241CCB">
              <w:rPr>
                <w:b/>
                <w:sz w:val="20"/>
              </w:rPr>
              <w:fldChar w:fldCharType="separate"/>
            </w:r>
            <w:r w:rsidR="005849C9">
              <w:rPr>
                <w:b/>
                <w:noProof/>
                <w:sz w:val="20"/>
              </w:rPr>
              <w:t>6</w:t>
            </w:r>
            <w:r w:rsidRPr="00241CCB">
              <w:rPr>
                <w:b/>
                <w:sz w:val="20"/>
              </w:rPr>
              <w:fldChar w:fldCharType="end"/>
            </w:r>
            <w:r w:rsidRPr="00241CCB">
              <w:rPr>
                <w:b/>
                <w:sz w:val="20"/>
              </w:rPr>
              <w:t xml:space="preserve">: </w:t>
            </w:r>
            <w:r w:rsidR="00F544E0" w:rsidRPr="00241CCB">
              <w:rPr>
                <w:b/>
                <w:sz w:val="20"/>
                <w:lang w:val="en-US"/>
              </w:rPr>
              <w:t>Digital signal</w:t>
            </w:r>
          </w:p>
        </w:tc>
      </w:tr>
    </w:tbl>
    <w:p w:rsidR="00A65252" w:rsidRDefault="00A65252" w:rsidP="00A65252">
      <w:pPr>
        <w:pStyle w:val="Heading2"/>
        <w:rPr>
          <w:lang w:val="en-US"/>
        </w:rPr>
      </w:pPr>
    </w:p>
    <w:p w:rsidR="00A65252" w:rsidRDefault="00A65252" w:rsidP="00A65252">
      <w:pPr>
        <w:rPr>
          <w:rFonts w:asciiTheme="majorHAnsi" w:eastAsiaTheme="majorEastAsia" w:hAnsiTheme="majorHAnsi" w:cstheme="majorBidi"/>
          <w:color w:val="4F81BD" w:themeColor="accent1"/>
          <w:sz w:val="26"/>
          <w:szCs w:val="26"/>
          <w:lang w:val="en-US"/>
        </w:rPr>
      </w:pPr>
      <w:r>
        <w:rPr>
          <w:lang w:val="en-US"/>
        </w:rPr>
        <w:br w:type="page"/>
      </w:r>
    </w:p>
    <w:p w:rsidR="00F544E0" w:rsidRPr="00661E8B" w:rsidRDefault="00492086" w:rsidP="00492086">
      <w:pPr>
        <w:pStyle w:val="Heading2"/>
        <w:numPr>
          <w:ilvl w:val="0"/>
          <w:numId w:val="1"/>
        </w:numPr>
        <w:rPr>
          <w:lang w:val="en-US"/>
        </w:rPr>
      </w:pPr>
      <w:r>
        <w:rPr>
          <w:lang w:val="en-US"/>
        </w:rPr>
        <w:lastRenderedPageBreak/>
        <w:t>Signal classification</w:t>
      </w:r>
    </w:p>
    <w:p w:rsidR="00087FF5" w:rsidRDefault="00492086">
      <w:proofErr w:type="spellStart"/>
      <w:r>
        <w:t>Signals</w:t>
      </w:r>
      <w:proofErr w:type="spellEnd"/>
      <w:r>
        <w:t xml:space="preserve"> </w:t>
      </w:r>
      <w:proofErr w:type="spellStart"/>
      <w:r>
        <w:t>can</w:t>
      </w:r>
      <w:proofErr w:type="spellEnd"/>
      <w:r>
        <w:t xml:space="preserve"> </w:t>
      </w:r>
      <w:proofErr w:type="spellStart"/>
      <w:r>
        <w:t>be</w:t>
      </w:r>
      <w:proofErr w:type="spellEnd"/>
      <w:r>
        <w:t xml:space="preserve"> </w:t>
      </w:r>
      <w:proofErr w:type="spellStart"/>
      <w:r>
        <w:t>classified</w:t>
      </w:r>
      <w:proofErr w:type="spellEnd"/>
      <w:r>
        <w:t xml:space="preserve"> </w:t>
      </w:r>
      <w:proofErr w:type="spellStart"/>
      <w:r>
        <w:t>into</w:t>
      </w:r>
      <w:proofErr w:type="spellEnd"/>
      <w:r>
        <w:t xml:space="preserve"> different </w:t>
      </w:r>
      <w:proofErr w:type="spellStart"/>
      <w:r>
        <w:t>categories</w:t>
      </w:r>
      <w:proofErr w:type="spellEnd"/>
      <w:r>
        <w:t xml:space="preserve">, </w:t>
      </w:r>
      <w:proofErr w:type="spellStart"/>
      <w:r>
        <w:t>depending</w:t>
      </w:r>
      <w:proofErr w:type="spellEnd"/>
      <w:r>
        <w:t xml:space="preserve"> on the </w:t>
      </w:r>
      <w:proofErr w:type="spellStart"/>
      <w:r>
        <w:t>characteristics</w:t>
      </w:r>
      <w:proofErr w:type="spellEnd"/>
      <w:r>
        <w:t xml:space="preserve"> of the time </w:t>
      </w:r>
      <w:proofErr w:type="spellStart"/>
      <w:r>
        <w:t>variable</w:t>
      </w:r>
      <w:proofErr w:type="spellEnd"/>
      <w:r>
        <w:t xml:space="preserve"> </w:t>
      </w:r>
      <w:proofErr w:type="spellStart"/>
      <w:r>
        <w:t>and</w:t>
      </w:r>
      <w:proofErr w:type="spellEnd"/>
      <w:r>
        <w:t xml:space="preserve"> the </w:t>
      </w:r>
      <w:proofErr w:type="spellStart"/>
      <w:r>
        <w:t>values</w:t>
      </w:r>
      <w:proofErr w:type="spellEnd"/>
      <w:r>
        <w:t xml:space="preserve"> </w:t>
      </w:r>
      <w:proofErr w:type="spellStart"/>
      <w:r>
        <w:t>they</w:t>
      </w:r>
      <w:proofErr w:type="spellEnd"/>
      <w:r>
        <w:t xml:space="preserve"> take:</w:t>
      </w:r>
    </w:p>
    <w:p w:rsidR="00492086" w:rsidRDefault="00492086" w:rsidP="007C19BD">
      <w:pPr>
        <w:pStyle w:val="ListParagraph"/>
        <w:numPr>
          <w:ilvl w:val="0"/>
          <w:numId w:val="8"/>
        </w:numPr>
      </w:pPr>
      <w:proofErr w:type="spellStart"/>
      <w:r>
        <w:t>Deterministic</w:t>
      </w:r>
      <w:proofErr w:type="spellEnd"/>
    </w:p>
    <w:p w:rsidR="003E7DEC" w:rsidRDefault="00492086" w:rsidP="007C19BD">
      <w:pPr>
        <w:pStyle w:val="ListParagraph"/>
        <w:numPr>
          <w:ilvl w:val="1"/>
          <w:numId w:val="8"/>
        </w:numPr>
      </w:pPr>
      <w:proofErr w:type="spellStart"/>
      <w:r>
        <w:t>Periodic</w:t>
      </w:r>
      <w:proofErr w:type="spellEnd"/>
    </w:p>
    <w:p w:rsidR="003E7DEC" w:rsidRDefault="003E7DEC" w:rsidP="003E7DEC">
      <w:pPr>
        <w:pStyle w:val="ListParagraph"/>
        <w:numPr>
          <w:ilvl w:val="2"/>
          <w:numId w:val="8"/>
        </w:numPr>
      </w:pPr>
      <w:proofErr w:type="spellStart"/>
      <w:r>
        <w:t>H</w:t>
      </w:r>
      <w:r w:rsidR="00492086">
        <w:t>armonic</w:t>
      </w:r>
      <w:proofErr w:type="spellEnd"/>
    </w:p>
    <w:p w:rsidR="003E7DEC" w:rsidRDefault="003E7DEC" w:rsidP="003E7DEC">
      <w:pPr>
        <w:pStyle w:val="ListParagraph"/>
        <w:numPr>
          <w:ilvl w:val="2"/>
          <w:numId w:val="8"/>
        </w:numPr>
      </w:pPr>
      <w:proofErr w:type="spellStart"/>
      <w:r>
        <w:t>H</w:t>
      </w:r>
      <w:r w:rsidR="00492086">
        <w:t>armonic</w:t>
      </w:r>
      <w:proofErr w:type="spellEnd"/>
      <w:r w:rsidR="00492086">
        <w:t xml:space="preserve"> compound</w:t>
      </w:r>
    </w:p>
    <w:p w:rsidR="00492086" w:rsidRDefault="003E7DEC" w:rsidP="003E7DEC">
      <w:pPr>
        <w:pStyle w:val="ListParagraph"/>
        <w:numPr>
          <w:ilvl w:val="2"/>
          <w:numId w:val="8"/>
        </w:numPr>
      </w:pPr>
      <w:r>
        <w:t>P</w:t>
      </w:r>
      <w:r w:rsidR="00492086">
        <w:t>seudo-random</w:t>
      </w:r>
    </w:p>
    <w:p w:rsidR="003E7DEC" w:rsidRDefault="00492086" w:rsidP="007C19BD">
      <w:pPr>
        <w:pStyle w:val="ListParagraph"/>
        <w:numPr>
          <w:ilvl w:val="1"/>
          <w:numId w:val="8"/>
        </w:numPr>
      </w:pPr>
      <w:r>
        <w:t>Non-</w:t>
      </w:r>
      <w:proofErr w:type="spellStart"/>
      <w:r>
        <w:t>periodic</w:t>
      </w:r>
      <w:proofErr w:type="spellEnd"/>
    </w:p>
    <w:p w:rsidR="003E7DEC" w:rsidRDefault="003E7DEC" w:rsidP="003E7DEC">
      <w:pPr>
        <w:pStyle w:val="ListParagraph"/>
        <w:numPr>
          <w:ilvl w:val="2"/>
          <w:numId w:val="8"/>
        </w:numPr>
      </w:pPr>
      <w:r>
        <w:t>Q</w:t>
      </w:r>
      <w:r w:rsidR="00492086">
        <w:t>uasi-</w:t>
      </w:r>
      <w:proofErr w:type="spellStart"/>
      <w:r w:rsidR="00492086">
        <w:t>periodic</w:t>
      </w:r>
      <w:proofErr w:type="spellEnd"/>
    </w:p>
    <w:p w:rsidR="00492086" w:rsidRDefault="003E7DEC" w:rsidP="003E7DEC">
      <w:pPr>
        <w:pStyle w:val="ListParagraph"/>
        <w:numPr>
          <w:ilvl w:val="2"/>
          <w:numId w:val="8"/>
        </w:numPr>
      </w:pPr>
      <w:proofErr w:type="spellStart"/>
      <w:r>
        <w:t>T</w:t>
      </w:r>
      <w:r w:rsidR="00492086">
        <w:t>ransient</w:t>
      </w:r>
      <w:proofErr w:type="spellEnd"/>
    </w:p>
    <w:p w:rsidR="00492086" w:rsidRDefault="00492086" w:rsidP="007C19BD">
      <w:pPr>
        <w:pStyle w:val="ListParagraph"/>
        <w:numPr>
          <w:ilvl w:val="0"/>
          <w:numId w:val="8"/>
        </w:numPr>
      </w:pPr>
      <w:r>
        <w:t>Random</w:t>
      </w:r>
    </w:p>
    <w:p w:rsidR="003E7DEC" w:rsidRDefault="00492086" w:rsidP="007C19BD">
      <w:pPr>
        <w:pStyle w:val="ListParagraph"/>
        <w:numPr>
          <w:ilvl w:val="1"/>
          <w:numId w:val="8"/>
        </w:numPr>
      </w:pPr>
      <w:proofErr w:type="spellStart"/>
      <w:r>
        <w:t>Stationary</w:t>
      </w:r>
      <w:proofErr w:type="spellEnd"/>
    </w:p>
    <w:p w:rsidR="003E7DEC" w:rsidRDefault="003E7DEC" w:rsidP="003E7DEC">
      <w:pPr>
        <w:pStyle w:val="ListParagraph"/>
        <w:numPr>
          <w:ilvl w:val="2"/>
          <w:numId w:val="8"/>
        </w:numPr>
      </w:pPr>
      <w:proofErr w:type="spellStart"/>
      <w:r>
        <w:t>E</w:t>
      </w:r>
      <w:r w:rsidR="00492086">
        <w:t>rgotic</w:t>
      </w:r>
      <w:proofErr w:type="spellEnd"/>
    </w:p>
    <w:p w:rsidR="00492086" w:rsidRDefault="003E7DEC" w:rsidP="003E7DEC">
      <w:pPr>
        <w:pStyle w:val="ListParagraph"/>
        <w:numPr>
          <w:ilvl w:val="2"/>
          <w:numId w:val="8"/>
        </w:numPr>
      </w:pPr>
      <w:r>
        <w:t>N</w:t>
      </w:r>
      <w:r w:rsidR="00492086">
        <w:t>on-</w:t>
      </w:r>
      <w:proofErr w:type="spellStart"/>
      <w:r w:rsidR="00492086">
        <w:t>ergotic</w:t>
      </w:r>
      <w:proofErr w:type="spellEnd"/>
    </w:p>
    <w:p w:rsidR="00492086" w:rsidRDefault="00492086" w:rsidP="007C19BD">
      <w:pPr>
        <w:pStyle w:val="ListParagraph"/>
        <w:numPr>
          <w:ilvl w:val="1"/>
          <w:numId w:val="8"/>
        </w:numPr>
      </w:pPr>
      <w:r>
        <w:t>Non-</w:t>
      </w:r>
      <w:proofErr w:type="spellStart"/>
      <w:r>
        <w:t>stationary</w:t>
      </w:r>
      <w:proofErr w:type="spellEnd"/>
    </w:p>
    <w:p w:rsidR="001858D2" w:rsidRDefault="001858D2" w:rsidP="001858D2">
      <w:pPr>
        <w:pStyle w:val="Heading3"/>
        <w:numPr>
          <w:ilvl w:val="1"/>
          <w:numId w:val="1"/>
        </w:numPr>
        <w:rPr>
          <w:lang w:val="en-US"/>
        </w:rPr>
      </w:pPr>
      <w:r w:rsidRPr="001858D2">
        <w:rPr>
          <w:lang w:val="en-US"/>
        </w:rPr>
        <w:t>Deterministic signals</w:t>
      </w:r>
    </w:p>
    <w:p w:rsidR="001858D2" w:rsidRDefault="001858D2" w:rsidP="001858D2">
      <w:pPr>
        <w:rPr>
          <w:lang w:val="en-US"/>
        </w:rPr>
      </w:pPr>
      <w:r>
        <w:rPr>
          <w:lang w:val="en-US"/>
        </w:rPr>
        <w:t>Signals that can be uniquely described by an explicit mathematic formula, a table of data or a well-defined rule</w:t>
      </w:r>
    </w:p>
    <w:p w:rsidR="001858D2" w:rsidRDefault="001858D2" w:rsidP="0095735C">
      <w:pPr>
        <w:pStyle w:val="Heading4"/>
        <w:numPr>
          <w:ilvl w:val="0"/>
          <w:numId w:val="11"/>
        </w:numPr>
        <w:rPr>
          <w:lang w:val="en-US"/>
        </w:rPr>
      </w:pPr>
      <w:r>
        <w:rPr>
          <w:lang w:val="en-US"/>
        </w:rPr>
        <w:t>Periodic signals</w:t>
      </w:r>
    </w:p>
    <w:p w:rsidR="00B6589B" w:rsidRDefault="001858D2" w:rsidP="008B4FCB">
      <w:pPr>
        <w:jc w:val="center"/>
        <w:rPr>
          <w:lang w:val="en-US"/>
        </w:rPr>
      </w:pPr>
      <w:r w:rsidRPr="001858D2">
        <w:rPr>
          <w:position w:val="-12"/>
          <w:lang w:val="en-US"/>
        </w:rPr>
        <w:object w:dxaOrig="1500" w:dyaOrig="360">
          <v:shape id="_x0000_i1039" type="#_x0000_t75" style="width:74.85pt;height:17.9pt" o:ole="">
            <v:imagedata r:id="rId42" o:title=""/>
          </v:shape>
          <o:OLEObject Type="Embed" ProgID="Equation.DSMT4" ShapeID="_x0000_i1039" DrawAspect="Content" ObjectID="_1474704383" r:id="rId43"/>
        </w:object>
      </w:r>
      <w:r>
        <w:rPr>
          <w:lang w:val="en-US"/>
        </w:rPr>
        <w:t xml:space="preserve">, where </w:t>
      </w:r>
      <w:r w:rsidRPr="001858D2">
        <w:rPr>
          <w:position w:val="-4"/>
          <w:lang w:val="en-US"/>
        </w:rPr>
        <w:object w:dxaOrig="660" w:dyaOrig="279">
          <v:shape id="_x0000_i1040" type="#_x0000_t75" style="width:32.95pt;height:13.85pt" o:ole="">
            <v:imagedata r:id="rId44" o:title=""/>
          </v:shape>
          <o:OLEObject Type="Embed" ProgID="Equation.DSMT4" ShapeID="_x0000_i1040" DrawAspect="Content" ObjectID="_1474704384" r:id="rId45"/>
        </w:object>
      </w:r>
      <w:r>
        <w:rPr>
          <w:lang w:val="en-US"/>
        </w:rPr>
        <w:t xml:space="preserve">, </w:t>
      </w:r>
      <w:r w:rsidRPr="001858D2">
        <w:rPr>
          <w:position w:val="-8"/>
          <w:lang w:val="en-US"/>
        </w:rPr>
        <w:object w:dxaOrig="1040" w:dyaOrig="279">
          <v:shape id="_x0000_i1041" type="#_x0000_t75" style="width:52.45pt;height:13.85pt" o:ole="">
            <v:imagedata r:id="rId46" o:title=""/>
          </v:shape>
          <o:OLEObject Type="Embed" ProgID="Equation.DSMT4" ShapeID="_x0000_i1041" DrawAspect="Content" ObjectID="_1474704385" r:id="rId47"/>
        </w:object>
      </w:r>
    </w:p>
    <w:p w:rsidR="00133A3E" w:rsidRDefault="001026BF" w:rsidP="001026BF">
      <w:pPr>
        <w:rPr>
          <w:lang w:val="en-US"/>
        </w:rPr>
      </w:pPr>
      <w:r>
        <w:rPr>
          <w:lang w:val="en-US"/>
        </w:rPr>
        <w:t xml:space="preserve">For cyclic processes </w:t>
      </w:r>
      <w:r w:rsidR="00B6589B">
        <w:rPr>
          <w:lang w:val="en-US"/>
        </w:rPr>
        <w:t>(</w:t>
      </w:r>
      <w:r w:rsidR="00B6589B" w:rsidRPr="00B6589B">
        <w:rPr>
          <w:lang w:val="en-US"/>
        </w:rPr>
        <w:t>r</w:t>
      </w:r>
      <w:r w:rsidR="00B6589B">
        <w:rPr>
          <w:lang w:val="en-US"/>
        </w:rPr>
        <w:t xml:space="preserve">otation, oscillations, waves) </w:t>
      </w:r>
      <w:r>
        <w:rPr>
          <w:lang w:val="en-US"/>
        </w:rPr>
        <w:t>we introduce the following concepts:</w:t>
      </w:r>
    </w:p>
    <w:tbl>
      <w:tblPr>
        <w:tblStyle w:val="TableGrid"/>
        <w:tblW w:w="0" w:type="auto"/>
        <w:tblLook w:val="04A0" w:firstRow="1" w:lastRow="0" w:firstColumn="1" w:lastColumn="0" w:noHBand="0" w:noVBand="1"/>
      </w:tblPr>
      <w:tblGrid>
        <w:gridCol w:w="2303"/>
        <w:gridCol w:w="1045"/>
        <w:gridCol w:w="3561"/>
        <w:gridCol w:w="2303"/>
      </w:tblGrid>
      <w:tr w:rsidR="00133A3E" w:rsidTr="00133A3E">
        <w:tc>
          <w:tcPr>
            <w:tcW w:w="2303" w:type="dxa"/>
          </w:tcPr>
          <w:p w:rsidR="00133A3E" w:rsidRDefault="00133A3E" w:rsidP="002F19AB">
            <w:pPr>
              <w:jc w:val="center"/>
              <w:rPr>
                <w:lang w:val="en-US"/>
              </w:rPr>
            </w:pPr>
          </w:p>
        </w:tc>
        <w:tc>
          <w:tcPr>
            <w:tcW w:w="1045" w:type="dxa"/>
          </w:tcPr>
          <w:p w:rsidR="00133A3E" w:rsidRDefault="00133A3E" w:rsidP="002F19AB">
            <w:pPr>
              <w:jc w:val="center"/>
              <w:rPr>
                <w:lang w:val="en-US"/>
              </w:rPr>
            </w:pPr>
            <w:r>
              <w:rPr>
                <w:lang w:val="en-US"/>
              </w:rPr>
              <w:t>Notation</w:t>
            </w:r>
          </w:p>
        </w:tc>
        <w:tc>
          <w:tcPr>
            <w:tcW w:w="3561" w:type="dxa"/>
          </w:tcPr>
          <w:p w:rsidR="00133A3E" w:rsidRDefault="00133A3E" w:rsidP="002F19AB">
            <w:pPr>
              <w:jc w:val="center"/>
              <w:rPr>
                <w:lang w:val="en-US"/>
              </w:rPr>
            </w:pPr>
            <w:r>
              <w:rPr>
                <w:lang w:val="en-US"/>
              </w:rPr>
              <w:t>Definition</w:t>
            </w:r>
          </w:p>
        </w:tc>
        <w:tc>
          <w:tcPr>
            <w:tcW w:w="2303" w:type="dxa"/>
          </w:tcPr>
          <w:p w:rsidR="00133A3E" w:rsidRDefault="00133A3E" w:rsidP="002F19AB">
            <w:pPr>
              <w:jc w:val="center"/>
              <w:rPr>
                <w:lang w:val="en-US"/>
              </w:rPr>
            </w:pPr>
            <w:r>
              <w:rPr>
                <w:lang w:val="en-US"/>
              </w:rPr>
              <w:t>Measuring unit</w:t>
            </w:r>
          </w:p>
        </w:tc>
      </w:tr>
      <w:tr w:rsidR="00133A3E" w:rsidTr="00133A3E">
        <w:tc>
          <w:tcPr>
            <w:tcW w:w="2303" w:type="dxa"/>
          </w:tcPr>
          <w:p w:rsidR="00133A3E" w:rsidRDefault="00133A3E" w:rsidP="002F19AB">
            <w:pPr>
              <w:jc w:val="center"/>
              <w:rPr>
                <w:lang w:val="en-US"/>
              </w:rPr>
            </w:pPr>
            <w:r>
              <w:rPr>
                <w:lang w:val="en-US"/>
              </w:rPr>
              <w:t>Period</w:t>
            </w:r>
          </w:p>
        </w:tc>
        <w:tc>
          <w:tcPr>
            <w:tcW w:w="1045" w:type="dxa"/>
          </w:tcPr>
          <w:p w:rsidR="00133A3E" w:rsidRDefault="00133A3E" w:rsidP="002F19AB">
            <w:pPr>
              <w:jc w:val="center"/>
              <w:rPr>
                <w:lang w:val="en-US"/>
              </w:rPr>
            </w:pPr>
            <w:r w:rsidRPr="00133A3E">
              <w:rPr>
                <w:position w:val="-4"/>
                <w:lang w:val="en-US"/>
              </w:rPr>
              <w:object w:dxaOrig="220" w:dyaOrig="240">
                <v:shape id="_x0000_i1042" type="#_x0000_t75" style="width:11pt;height:12.2pt" o:ole="">
                  <v:imagedata r:id="rId48" o:title=""/>
                </v:shape>
                <o:OLEObject Type="Embed" ProgID="Equation.DSMT4" ShapeID="_x0000_i1042" DrawAspect="Content" ObjectID="_1474704386" r:id="rId49"/>
              </w:object>
            </w:r>
          </w:p>
        </w:tc>
        <w:tc>
          <w:tcPr>
            <w:tcW w:w="3561" w:type="dxa"/>
          </w:tcPr>
          <w:p w:rsidR="00133A3E" w:rsidRDefault="00133A3E" w:rsidP="002F19AB">
            <w:pPr>
              <w:jc w:val="center"/>
              <w:rPr>
                <w:lang w:val="en-US"/>
              </w:rPr>
            </w:pPr>
            <w:r>
              <w:rPr>
                <w:lang w:val="en-US"/>
              </w:rPr>
              <w:t>Length of time taken by one cycle</w:t>
            </w:r>
          </w:p>
        </w:tc>
        <w:tc>
          <w:tcPr>
            <w:tcW w:w="2303" w:type="dxa"/>
          </w:tcPr>
          <w:p w:rsidR="00133A3E" w:rsidRDefault="001026BF" w:rsidP="002F19AB">
            <w:pPr>
              <w:jc w:val="center"/>
              <w:rPr>
                <w:lang w:val="en-US"/>
              </w:rPr>
            </w:pPr>
            <w:r>
              <w:rPr>
                <w:lang w:val="en-US"/>
              </w:rPr>
              <w:t>Second</w:t>
            </w:r>
          </w:p>
        </w:tc>
      </w:tr>
      <w:tr w:rsidR="00133A3E" w:rsidTr="00133A3E">
        <w:tc>
          <w:tcPr>
            <w:tcW w:w="2303" w:type="dxa"/>
          </w:tcPr>
          <w:p w:rsidR="00133A3E" w:rsidRDefault="00133A3E" w:rsidP="002F19AB">
            <w:pPr>
              <w:jc w:val="center"/>
              <w:rPr>
                <w:lang w:val="en-US"/>
              </w:rPr>
            </w:pPr>
            <w:r>
              <w:rPr>
                <w:lang w:val="en-US"/>
              </w:rPr>
              <w:t>Frequency</w:t>
            </w:r>
          </w:p>
        </w:tc>
        <w:tc>
          <w:tcPr>
            <w:tcW w:w="1045" w:type="dxa"/>
          </w:tcPr>
          <w:p w:rsidR="00133A3E" w:rsidRDefault="00AF5D62" w:rsidP="002F19AB">
            <w:pPr>
              <w:jc w:val="center"/>
              <w:rPr>
                <w:lang w:val="en-US"/>
              </w:rPr>
            </w:pPr>
            <w:r w:rsidRPr="00AF5D62">
              <w:rPr>
                <w:position w:val="-10"/>
                <w:lang w:val="en-US"/>
              </w:rPr>
              <w:object w:dxaOrig="240" w:dyaOrig="300">
                <v:shape id="_x0000_i1043" type="#_x0000_t75" style="width:12.2pt;height:15.05pt" o:ole="">
                  <v:imagedata r:id="rId50" o:title=""/>
                </v:shape>
                <o:OLEObject Type="Embed" ProgID="Equation.DSMT4" ShapeID="_x0000_i1043" DrawAspect="Content" ObjectID="_1474704387" r:id="rId51"/>
              </w:object>
            </w:r>
          </w:p>
        </w:tc>
        <w:tc>
          <w:tcPr>
            <w:tcW w:w="3561" w:type="dxa"/>
          </w:tcPr>
          <w:p w:rsidR="00133A3E" w:rsidRDefault="00133A3E" w:rsidP="002F19AB">
            <w:pPr>
              <w:jc w:val="center"/>
              <w:rPr>
                <w:lang w:val="en-US"/>
              </w:rPr>
            </w:pPr>
            <w:proofErr w:type="spellStart"/>
            <w:r>
              <w:t>Number</w:t>
            </w:r>
            <w:proofErr w:type="spellEnd"/>
            <w:r>
              <w:t xml:space="preserve"> of </w:t>
            </w:r>
            <w:proofErr w:type="spellStart"/>
            <w:r>
              <w:t>cycles</w:t>
            </w:r>
            <w:proofErr w:type="spellEnd"/>
            <w:r>
              <w:t xml:space="preserve"> per unit time</w:t>
            </w:r>
          </w:p>
        </w:tc>
        <w:tc>
          <w:tcPr>
            <w:tcW w:w="2303" w:type="dxa"/>
          </w:tcPr>
          <w:p w:rsidR="00133A3E" w:rsidRDefault="001026BF" w:rsidP="002F19AB">
            <w:pPr>
              <w:jc w:val="center"/>
              <w:rPr>
                <w:lang w:val="en-US"/>
              </w:rPr>
            </w:pPr>
            <w:r>
              <w:rPr>
                <w:lang w:val="en-US"/>
              </w:rPr>
              <w:t>Hertz</w:t>
            </w:r>
          </w:p>
        </w:tc>
      </w:tr>
      <w:tr w:rsidR="00133A3E" w:rsidTr="00133A3E">
        <w:tc>
          <w:tcPr>
            <w:tcW w:w="2303" w:type="dxa"/>
          </w:tcPr>
          <w:p w:rsidR="00133A3E" w:rsidRDefault="00133A3E" w:rsidP="002F19AB">
            <w:pPr>
              <w:jc w:val="center"/>
              <w:rPr>
                <w:lang w:val="en-US"/>
              </w:rPr>
            </w:pPr>
            <w:r>
              <w:rPr>
                <w:lang w:val="en-US"/>
              </w:rPr>
              <w:t>Angular frequency</w:t>
            </w:r>
          </w:p>
        </w:tc>
        <w:tc>
          <w:tcPr>
            <w:tcW w:w="1045" w:type="dxa"/>
          </w:tcPr>
          <w:p w:rsidR="00133A3E" w:rsidRDefault="00256527" w:rsidP="002F19AB">
            <w:pPr>
              <w:jc w:val="center"/>
              <w:rPr>
                <w:lang w:val="en-US"/>
              </w:rPr>
            </w:pPr>
            <w:r w:rsidRPr="00256527">
              <w:rPr>
                <w:position w:val="-6"/>
                <w:lang w:val="en-US"/>
              </w:rPr>
              <w:object w:dxaOrig="220" w:dyaOrig="220">
                <v:shape id="_x0000_i1044" type="#_x0000_t75" style="width:11.4pt;height:11.4pt" o:ole="">
                  <v:imagedata r:id="rId52" o:title=""/>
                </v:shape>
                <o:OLEObject Type="Embed" ProgID="Equation.DSMT4" ShapeID="_x0000_i1044" DrawAspect="Content" ObjectID="_1474704388" r:id="rId53"/>
              </w:object>
            </w:r>
          </w:p>
        </w:tc>
        <w:tc>
          <w:tcPr>
            <w:tcW w:w="3561" w:type="dxa"/>
          </w:tcPr>
          <w:p w:rsidR="00133A3E" w:rsidRDefault="00133A3E" w:rsidP="002F19AB">
            <w:pPr>
              <w:jc w:val="center"/>
              <w:rPr>
                <w:lang w:val="en-US"/>
              </w:rPr>
            </w:pPr>
            <w:proofErr w:type="spellStart"/>
            <w:r>
              <w:t>Scalar</w:t>
            </w:r>
            <w:proofErr w:type="spellEnd"/>
            <w:r>
              <w:t xml:space="preserve"> </w:t>
            </w:r>
            <w:proofErr w:type="spellStart"/>
            <w:r>
              <w:t>measure</w:t>
            </w:r>
            <w:proofErr w:type="spellEnd"/>
            <w:r>
              <w:t xml:space="preserve"> of </w:t>
            </w:r>
            <w:proofErr w:type="spellStart"/>
            <w:r>
              <w:t>rotation</w:t>
            </w:r>
            <w:proofErr w:type="spellEnd"/>
            <w:r>
              <w:t xml:space="preserve"> </w:t>
            </w:r>
            <w:proofErr w:type="spellStart"/>
            <w:r>
              <w:t>rate</w:t>
            </w:r>
            <w:proofErr w:type="spellEnd"/>
          </w:p>
        </w:tc>
        <w:tc>
          <w:tcPr>
            <w:tcW w:w="2303" w:type="dxa"/>
          </w:tcPr>
          <w:p w:rsidR="00133A3E" w:rsidRDefault="001026BF" w:rsidP="002F19AB">
            <w:pPr>
              <w:jc w:val="center"/>
              <w:rPr>
                <w:lang w:val="en-US"/>
              </w:rPr>
            </w:pPr>
            <w:r>
              <w:rPr>
                <w:lang w:val="en-US"/>
              </w:rPr>
              <w:t>Radians/second</w:t>
            </w:r>
          </w:p>
        </w:tc>
      </w:tr>
    </w:tbl>
    <w:p w:rsidR="001026BF" w:rsidRDefault="001026BF" w:rsidP="001026BF">
      <w:pPr>
        <w:rPr>
          <w:lang w:val="en-US"/>
        </w:rPr>
      </w:pPr>
    </w:p>
    <w:p w:rsidR="001026BF" w:rsidRDefault="001026BF" w:rsidP="001026BF">
      <w:pPr>
        <w:rPr>
          <w:lang w:val="en-US"/>
        </w:rPr>
      </w:pPr>
      <w:r>
        <w:rPr>
          <w:lang w:val="en-US"/>
        </w:rPr>
        <w:t xml:space="preserve">The period </w:t>
      </w:r>
      <w:r w:rsidRPr="00B126BA">
        <w:rPr>
          <w:position w:val="-4"/>
          <w:lang w:val="en-US"/>
        </w:rPr>
        <w:object w:dxaOrig="220" w:dyaOrig="240">
          <v:shape id="_x0000_i1045" type="#_x0000_t75" style="width:11pt;height:12.2pt" o:ole="">
            <v:imagedata r:id="rId54" o:title=""/>
          </v:shape>
          <o:OLEObject Type="Embed" ProgID="Equation.DSMT4" ShapeID="_x0000_i1045" DrawAspect="Content" ObjectID="_1474704389" r:id="rId55"/>
        </w:object>
      </w:r>
      <w:r>
        <w:rPr>
          <w:lang w:val="en-US"/>
        </w:rPr>
        <w:t xml:space="preserve"> it can be expressed in terms of the angular frequency </w:t>
      </w:r>
      <w:r w:rsidR="00256527" w:rsidRPr="00256527">
        <w:rPr>
          <w:position w:val="-6"/>
          <w:lang w:val="en-US"/>
        </w:rPr>
        <w:object w:dxaOrig="220" w:dyaOrig="220">
          <v:shape id="_x0000_i1046" type="#_x0000_t75" style="width:11.4pt;height:11.4pt" o:ole="">
            <v:imagedata r:id="rId56" o:title=""/>
          </v:shape>
          <o:OLEObject Type="Embed" ProgID="Equation.DSMT4" ShapeID="_x0000_i1046" DrawAspect="Content" ObjectID="_1474704390" r:id="rId57"/>
        </w:object>
      </w:r>
      <w:r>
        <w:rPr>
          <w:lang w:val="en-US"/>
        </w:rPr>
        <w:t xml:space="preserve"> as:</w:t>
      </w:r>
    </w:p>
    <w:p w:rsidR="001026BF" w:rsidRDefault="00256527" w:rsidP="001026BF">
      <w:pPr>
        <w:jc w:val="center"/>
        <w:rPr>
          <w:lang w:val="en-US"/>
        </w:rPr>
      </w:pPr>
      <w:r w:rsidRPr="00B126BA">
        <w:rPr>
          <w:position w:val="-22"/>
          <w:lang w:val="en-US"/>
        </w:rPr>
        <w:object w:dxaOrig="720" w:dyaOrig="580">
          <v:shape id="_x0000_i1047" type="#_x0000_t75" style="width:36.2pt;height:29.7pt" o:ole="">
            <v:imagedata r:id="rId58" o:title=""/>
          </v:shape>
          <o:OLEObject Type="Embed" ProgID="Equation.DSMT4" ShapeID="_x0000_i1047" DrawAspect="Content" ObjectID="_1474704391" r:id="rId59"/>
        </w:object>
      </w:r>
    </w:p>
    <w:p w:rsidR="001026BF" w:rsidRDefault="00BC7A71" w:rsidP="001026BF">
      <w:pPr>
        <w:rPr>
          <w:lang w:val="en-US"/>
        </w:rPr>
      </w:pPr>
      <w:r>
        <w:rPr>
          <w:lang w:val="en-US"/>
        </w:rPr>
        <w:t>a</w:t>
      </w:r>
      <w:r w:rsidR="001026BF">
        <w:rPr>
          <w:lang w:val="en-US"/>
        </w:rPr>
        <w:t xml:space="preserve">nd in terms of the frequency </w:t>
      </w:r>
      <w:r w:rsidR="00AF5D62" w:rsidRPr="00AF5D62">
        <w:rPr>
          <w:position w:val="-10"/>
          <w:lang w:val="en-US"/>
        </w:rPr>
        <w:object w:dxaOrig="240" w:dyaOrig="300">
          <v:shape id="_x0000_i1048" type="#_x0000_t75" style="width:12.2pt;height:15.05pt" o:ole="">
            <v:imagedata r:id="rId60" o:title=""/>
          </v:shape>
          <o:OLEObject Type="Embed" ProgID="Equation.DSMT4" ShapeID="_x0000_i1048" DrawAspect="Content" ObjectID="_1474704392" r:id="rId61"/>
        </w:object>
      </w:r>
      <w:r w:rsidR="001026BF">
        <w:rPr>
          <w:lang w:val="en-US"/>
        </w:rPr>
        <w:t xml:space="preserve"> as:</w:t>
      </w:r>
    </w:p>
    <w:p w:rsidR="001026BF" w:rsidRDefault="00AF5D62" w:rsidP="001026BF">
      <w:pPr>
        <w:jc w:val="center"/>
        <w:rPr>
          <w:lang w:val="en-US"/>
        </w:rPr>
      </w:pPr>
      <w:r w:rsidRPr="00AF5D62">
        <w:rPr>
          <w:position w:val="-28"/>
          <w:lang w:val="en-US"/>
        </w:rPr>
        <w:object w:dxaOrig="620" w:dyaOrig="639">
          <v:shape id="_x0000_i1049" type="#_x0000_t75" style="width:30.9pt;height:32.55pt" o:ole="">
            <v:imagedata r:id="rId62" o:title=""/>
          </v:shape>
          <o:OLEObject Type="Embed" ProgID="Equation.DSMT4" ShapeID="_x0000_i1049" DrawAspect="Content" ObjectID="_1474704393" r:id="rId63"/>
        </w:object>
      </w:r>
      <w:r w:rsidR="001026BF">
        <w:rPr>
          <w:lang w:val="en-US"/>
        </w:rPr>
        <w:t>.</w:t>
      </w:r>
    </w:p>
    <w:p w:rsidR="002F19AB" w:rsidRPr="004A11D2" w:rsidRDefault="002F19AB" w:rsidP="00F12DD8">
      <w:pPr>
        <w:pStyle w:val="Heading4"/>
        <w:rPr>
          <w:rFonts w:asciiTheme="minorHAnsi" w:eastAsiaTheme="minorHAnsi" w:hAnsiTheme="minorHAnsi" w:cstheme="minorBidi"/>
          <w:bCs w:val="0"/>
          <w:i w:val="0"/>
          <w:iCs w:val="0"/>
          <w:color w:val="auto"/>
          <w:u w:val="single"/>
          <w:lang w:val="en-US"/>
        </w:rPr>
      </w:pPr>
      <w:r w:rsidRPr="004A11D2">
        <w:rPr>
          <w:rFonts w:asciiTheme="minorHAnsi" w:eastAsiaTheme="minorHAnsi" w:hAnsiTheme="minorHAnsi" w:cstheme="minorBidi"/>
          <w:bCs w:val="0"/>
          <w:i w:val="0"/>
          <w:iCs w:val="0"/>
          <w:color w:val="auto"/>
          <w:u w:val="single"/>
          <w:lang w:val="en-US"/>
        </w:rPr>
        <w:t>Properties</w:t>
      </w:r>
    </w:p>
    <w:p w:rsidR="002F19AB" w:rsidRPr="00F12DD8" w:rsidRDefault="002F19AB" w:rsidP="002F19AB">
      <w:pPr>
        <w:pStyle w:val="ListParagraph"/>
        <w:numPr>
          <w:ilvl w:val="0"/>
          <w:numId w:val="10"/>
        </w:numPr>
        <w:rPr>
          <w:b/>
          <w:lang w:val="en-US"/>
        </w:rPr>
      </w:pPr>
      <w:r w:rsidRPr="00F12DD8">
        <w:rPr>
          <w:b/>
          <w:lang w:val="en-US"/>
        </w:rPr>
        <w:t>A sum of two periodic signals may or may not be a periodic signal.</w:t>
      </w:r>
    </w:p>
    <w:p w:rsidR="00026A2C" w:rsidRDefault="00026A2C" w:rsidP="00026A2C">
      <w:pPr>
        <w:rPr>
          <w:lang w:val="en-US"/>
        </w:rPr>
      </w:pPr>
      <w:r>
        <w:rPr>
          <w:lang w:val="en-US"/>
        </w:rPr>
        <w:t xml:space="preserve">Let </w:t>
      </w:r>
      <w:r w:rsidRPr="00026A2C">
        <w:rPr>
          <w:position w:val="-12"/>
          <w:lang w:val="en-US"/>
        </w:rPr>
        <w:object w:dxaOrig="1600" w:dyaOrig="360">
          <v:shape id="_x0000_i1050" type="#_x0000_t75" style="width:80.55pt;height:17.9pt" o:ole="">
            <v:imagedata r:id="rId64" o:title=""/>
          </v:shape>
          <o:OLEObject Type="Embed" ProgID="Equation.DSMT4" ShapeID="_x0000_i1050" DrawAspect="Content" ObjectID="_1474704394" r:id="rId65"/>
        </w:object>
      </w:r>
      <w:r>
        <w:rPr>
          <w:lang w:val="en-US"/>
        </w:rPr>
        <w:t xml:space="preserve"> and </w:t>
      </w:r>
      <w:r w:rsidR="004B6AB3" w:rsidRPr="00026A2C">
        <w:rPr>
          <w:position w:val="-12"/>
          <w:lang w:val="en-US"/>
        </w:rPr>
        <w:object w:dxaOrig="1700" w:dyaOrig="360">
          <v:shape id="_x0000_i1051" type="#_x0000_t75" style="width:85pt;height:17.9pt" o:ole="">
            <v:imagedata r:id="rId66" o:title=""/>
          </v:shape>
          <o:OLEObject Type="Embed" ProgID="Equation.DSMT4" ShapeID="_x0000_i1051" DrawAspect="Content" ObjectID="_1474704395" r:id="rId67"/>
        </w:object>
      </w:r>
      <w:r>
        <w:rPr>
          <w:lang w:val="en-US"/>
        </w:rPr>
        <w:t xml:space="preserve">, with </w:t>
      </w:r>
      <w:r w:rsidRPr="00026A2C">
        <w:rPr>
          <w:position w:val="-8"/>
          <w:lang w:val="en-US"/>
        </w:rPr>
        <w:object w:dxaOrig="800" w:dyaOrig="320">
          <v:shape id="_x0000_i1052" type="#_x0000_t75" style="width:40.25pt;height:15.85pt" o:ole="">
            <v:imagedata r:id="rId68" o:title=""/>
          </v:shape>
          <o:OLEObject Type="Embed" ProgID="Equation.DSMT4" ShapeID="_x0000_i1052" DrawAspect="Content" ObjectID="_1474704396" r:id="rId69"/>
        </w:object>
      </w:r>
      <w:r w:rsidR="00243D8F">
        <w:rPr>
          <w:lang w:val="en-US"/>
        </w:rPr>
        <w:t xml:space="preserve"> be two periodic signals. Now consider their sum:</w:t>
      </w:r>
    </w:p>
    <w:p w:rsidR="00243D8F" w:rsidRDefault="004B6AB3" w:rsidP="004B6AB3">
      <w:pPr>
        <w:jc w:val="center"/>
        <w:rPr>
          <w:lang w:val="en-US"/>
        </w:rPr>
      </w:pPr>
      <w:r w:rsidRPr="00026A2C">
        <w:rPr>
          <w:position w:val="-12"/>
          <w:lang w:val="en-US"/>
        </w:rPr>
        <w:object w:dxaOrig="4400" w:dyaOrig="360">
          <v:shape id="_x0000_i1053" type="#_x0000_t75" style="width:219.65pt;height:17.9pt" o:ole="">
            <v:imagedata r:id="rId70" o:title=""/>
          </v:shape>
          <o:OLEObject Type="Embed" ProgID="Equation.DSMT4" ShapeID="_x0000_i1053" DrawAspect="Content" ObjectID="_1474704397" r:id="rId71"/>
        </w:object>
      </w:r>
    </w:p>
    <w:p w:rsidR="004B6AB3" w:rsidRDefault="004B6AB3" w:rsidP="00026A2C">
      <w:pPr>
        <w:rPr>
          <w:lang w:val="en-US"/>
        </w:rPr>
      </w:pPr>
      <w:r>
        <w:rPr>
          <w:lang w:val="en-US"/>
        </w:rPr>
        <w:t xml:space="preserve">If </w:t>
      </w:r>
      <w:r w:rsidRPr="004B6AB3">
        <w:rPr>
          <w:position w:val="-12"/>
          <w:lang w:val="en-US"/>
        </w:rPr>
        <w:object w:dxaOrig="440" w:dyaOrig="360">
          <v:shape id="_x0000_i1054" type="#_x0000_t75" style="width:22.35pt;height:17.9pt" o:ole="">
            <v:imagedata r:id="rId72" o:title=""/>
          </v:shape>
          <o:OLEObject Type="Embed" ProgID="Equation.DSMT4" ShapeID="_x0000_i1054" DrawAspect="Content" ObjectID="_1474704398" r:id="rId73"/>
        </w:object>
      </w:r>
      <w:r>
        <w:rPr>
          <w:lang w:val="en-US"/>
        </w:rPr>
        <w:t xml:space="preserve"> is a periodic signal, then:</w:t>
      </w:r>
    </w:p>
    <w:p w:rsidR="004B6AB3" w:rsidRDefault="004B6AB3" w:rsidP="004B6AB3">
      <w:pPr>
        <w:jc w:val="center"/>
        <w:rPr>
          <w:lang w:val="en-US"/>
        </w:rPr>
      </w:pPr>
      <w:r w:rsidRPr="004B6AB3">
        <w:rPr>
          <w:position w:val="-12"/>
          <w:lang w:val="en-US"/>
        </w:rPr>
        <w:object w:dxaOrig="3820" w:dyaOrig="360">
          <v:shape id="_x0000_i1055" type="#_x0000_t75" style="width:191.6pt;height:17.9pt" o:ole="">
            <v:imagedata r:id="rId74" o:title=""/>
          </v:shape>
          <o:OLEObject Type="Embed" ProgID="Equation.DSMT4" ShapeID="_x0000_i1055" DrawAspect="Content" ObjectID="_1474704399" r:id="rId75"/>
        </w:object>
      </w:r>
    </w:p>
    <w:p w:rsidR="004B6AB3" w:rsidRDefault="004B6AB3" w:rsidP="00026A2C">
      <w:pPr>
        <w:rPr>
          <w:lang w:val="en-US"/>
        </w:rPr>
      </w:pPr>
      <w:r>
        <w:rPr>
          <w:lang w:val="en-US"/>
        </w:rPr>
        <w:t xml:space="preserve">and, implicitly, </w:t>
      </w:r>
    </w:p>
    <w:p w:rsidR="004B6AB3" w:rsidRDefault="004B6AB3" w:rsidP="004B6AB3">
      <w:pPr>
        <w:jc w:val="center"/>
        <w:rPr>
          <w:lang w:val="en-US"/>
        </w:rPr>
      </w:pPr>
      <w:r w:rsidRPr="004B6AB3">
        <w:rPr>
          <w:position w:val="-10"/>
          <w:lang w:val="en-US"/>
        </w:rPr>
        <w:object w:dxaOrig="1160" w:dyaOrig="320">
          <v:shape id="_x0000_i1056" type="#_x0000_t75" style="width:58.15pt;height:15.85pt" o:ole="">
            <v:imagedata r:id="rId76" o:title=""/>
          </v:shape>
          <o:OLEObject Type="Embed" ProgID="Equation.DSMT4" ShapeID="_x0000_i1056" DrawAspect="Content" ObjectID="_1474704400" r:id="rId77"/>
        </w:object>
      </w:r>
    </w:p>
    <w:p w:rsidR="004B6AB3" w:rsidRPr="00026A2C" w:rsidRDefault="004B6AB3" w:rsidP="00026A2C">
      <w:pPr>
        <w:rPr>
          <w:lang w:val="en-US"/>
        </w:rPr>
      </w:pPr>
      <w:r>
        <w:rPr>
          <w:lang w:val="en-US"/>
        </w:rPr>
        <w:t xml:space="preserve">meaning that </w:t>
      </w:r>
      <w:r w:rsidRPr="004B6AB3">
        <w:rPr>
          <w:position w:val="-28"/>
          <w:lang w:val="en-US"/>
        </w:rPr>
        <w:object w:dxaOrig="660" w:dyaOrig="639">
          <v:shape id="_x0000_i1057" type="#_x0000_t75" style="width:32.95pt;height:31.75pt" o:ole="">
            <v:imagedata r:id="rId78" o:title=""/>
          </v:shape>
          <o:OLEObject Type="Embed" ProgID="Equation.DSMT4" ShapeID="_x0000_i1057" DrawAspect="Content" ObjectID="_1474704401" r:id="rId79"/>
        </w:object>
      </w:r>
      <w:r>
        <w:rPr>
          <w:lang w:val="en-US"/>
        </w:rPr>
        <w:t xml:space="preserve"> is a rational number.</w:t>
      </w:r>
    </w:p>
    <w:p w:rsidR="002F19AB" w:rsidRPr="00F12DD8" w:rsidRDefault="002F19AB" w:rsidP="002F19AB">
      <w:pPr>
        <w:pStyle w:val="ListParagraph"/>
        <w:numPr>
          <w:ilvl w:val="0"/>
          <w:numId w:val="10"/>
        </w:numPr>
        <w:rPr>
          <w:b/>
          <w:lang w:val="en-US"/>
        </w:rPr>
      </w:pPr>
      <w:r w:rsidRPr="00F12DD8">
        <w:rPr>
          <w:b/>
          <w:lang w:val="en-US"/>
        </w:rPr>
        <w:t>Non-linear operations on periodic signals can produce a higher-order frequency</w:t>
      </w:r>
    </w:p>
    <w:p w:rsidR="00F12DD8" w:rsidRDefault="000A724F" w:rsidP="000A724F">
      <w:pPr>
        <w:rPr>
          <w:lang w:val="en-US"/>
        </w:rPr>
      </w:pPr>
      <w:r>
        <w:rPr>
          <w:lang w:val="en-US"/>
        </w:rPr>
        <w:t xml:space="preserve">Let </w:t>
      </w:r>
      <w:r w:rsidRPr="00026A2C">
        <w:rPr>
          <w:position w:val="-12"/>
          <w:lang w:val="en-US"/>
        </w:rPr>
        <w:object w:dxaOrig="1600" w:dyaOrig="360">
          <v:shape id="_x0000_i1058" type="#_x0000_t75" style="width:80.55pt;height:17.9pt" o:ole="">
            <v:imagedata r:id="rId64" o:title=""/>
          </v:shape>
          <o:OLEObject Type="Embed" ProgID="Equation.DSMT4" ShapeID="_x0000_i1058" DrawAspect="Content" ObjectID="_1474704402" r:id="rId80"/>
        </w:object>
      </w:r>
      <w:r>
        <w:rPr>
          <w:lang w:val="en-US"/>
        </w:rPr>
        <w:t xml:space="preserve"> and </w:t>
      </w:r>
      <w:r w:rsidRPr="00026A2C">
        <w:rPr>
          <w:position w:val="-12"/>
          <w:lang w:val="en-US"/>
        </w:rPr>
        <w:object w:dxaOrig="1700" w:dyaOrig="360">
          <v:shape id="_x0000_i1059" type="#_x0000_t75" style="width:85pt;height:17.9pt" o:ole="">
            <v:imagedata r:id="rId66" o:title=""/>
          </v:shape>
          <o:OLEObject Type="Embed" ProgID="Equation.DSMT4" ShapeID="_x0000_i1059" DrawAspect="Content" ObjectID="_1474704403" r:id="rId81"/>
        </w:object>
      </w:r>
      <w:r>
        <w:rPr>
          <w:lang w:val="en-US"/>
        </w:rPr>
        <w:t xml:space="preserve">, with </w:t>
      </w:r>
      <w:r w:rsidRPr="00026A2C">
        <w:rPr>
          <w:position w:val="-8"/>
          <w:lang w:val="en-US"/>
        </w:rPr>
        <w:object w:dxaOrig="800" w:dyaOrig="320">
          <v:shape id="_x0000_i1060" type="#_x0000_t75" style="width:40.25pt;height:15.85pt" o:ole="">
            <v:imagedata r:id="rId68" o:title=""/>
          </v:shape>
          <o:OLEObject Type="Embed" ProgID="Equation.DSMT4" ShapeID="_x0000_i1060" DrawAspect="Content" ObjectID="_1474704404" r:id="rId82"/>
        </w:object>
      </w:r>
      <w:r>
        <w:rPr>
          <w:lang w:val="en-US"/>
        </w:rPr>
        <w:t xml:space="preserve"> be two periodic signals. Consider now:</w:t>
      </w:r>
    </w:p>
    <w:p w:rsidR="000A724F" w:rsidRDefault="000A724F" w:rsidP="000A724F">
      <w:pPr>
        <w:jc w:val="center"/>
        <w:rPr>
          <w:lang w:val="en-US"/>
        </w:rPr>
      </w:pPr>
      <w:r w:rsidRPr="000A724F">
        <w:rPr>
          <w:position w:val="-12"/>
          <w:lang w:val="en-US"/>
        </w:rPr>
        <w:object w:dxaOrig="1660" w:dyaOrig="360">
          <v:shape id="_x0000_i1061" type="#_x0000_t75" style="width:83pt;height:17.9pt" o:ole="">
            <v:imagedata r:id="rId83" o:title=""/>
          </v:shape>
          <o:OLEObject Type="Embed" ProgID="Equation.DSMT4" ShapeID="_x0000_i1061" DrawAspect="Content" ObjectID="_1474704405" r:id="rId84"/>
        </w:object>
      </w:r>
    </w:p>
    <w:p w:rsidR="000A724F" w:rsidRDefault="004B7D45" w:rsidP="000A724F">
      <w:pPr>
        <w:rPr>
          <w:lang w:val="en-US"/>
        </w:rPr>
      </w:pPr>
      <w:r>
        <w:rPr>
          <w:lang w:val="en-US"/>
        </w:rPr>
        <w:t xml:space="preserve">As an example, take </w:t>
      </w:r>
      <w:r w:rsidR="002051D0" w:rsidRPr="004B7D45">
        <w:rPr>
          <w:position w:val="-12"/>
          <w:lang w:val="en-US"/>
        </w:rPr>
        <w:object w:dxaOrig="1480" w:dyaOrig="360">
          <v:shape id="_x0000_i1062" type="#_x0000_t75" style="width:74.05pt;height:17.9pt" o:ole="">
            <v:imagedata r:id="rId85" o:title=""/>
          </v:shape>
          <o:OLEObject Type="Embed" ProgID="Equation.DSMT4" ShapeID="_x0000_i1062" DrawAspect="Content" ObjectID="_1474704406" r:id="rId86"/>
        </w:object>
      </w:r>
      <w:r>
        <w:rPr>
          <w:lang w:val="en-US"/>
        </w:rPr>
        <w:t xml:space="preserve"> and </w:t>
      </w:r>
      <w:r w:rsidR="002051D0" w:rsidRPr="004B7D45">
        <w:rPr>
          <w:position w:val="-12"/>
          <w:lang w:val="en-US"/>
        </w:rPr>
        <w:object w:dxaOrig="1520" w:dyaOrig="360">
          <v:shape id="_x0000_i1063" type="#_x0000_t75" style="width:75.65pt;height:17.9pt" o:ole="">
            <v:imagedata r:id="rId87" o:title=""/>
          </v:shape>
          <o:OLEObject Type="Embed" ProgID="Equation.DSMT4" ShapeID="_x0000_i1063" DrawAspect="Content" ObjectID="_1474704407" r:id="rId88"/>
        </w:object>
      </w:r>
      <w:r>
        <w:rPr>
          <w:lang w:val="en-US"/>
        </w:rPr>
        <w:t>.</w:t>
      </w:r>
      <w:r w:rsidR="00906F72">
        <w:rPr>
          <w:lang w:val="en-US"/>
        </w:rPr>
        <w:t xml:space="preserve"> Then:</w:t>
      </w:r>
    </w:p>
    <w:p w:rsidR="00906F72" w:rsidRDefault="00256527" w:rsidP="00906F72">
      <w:pPr>
        <w:jc w:val="center"/>
        <w:rPr>
          <w:lang w:val="en-US"/>
        </w:rPr>
      </w:pPr>
      <w:r w:rsidRPr="00906F72">
        <w:rPr>
          <w:position w:val="-22"/>
          <w:lang w:val="en-US"/>
        </w:rPr>
        <w:object w:dxaOrig="6619" w:dyaOrig="639">
          <v:shape id="_x0000_i1064" type="#_x0000_t75" style="width:331.1pt;height:31.75pt" o:ole="">
            <v:imagedata r:id="rId89" o:title=""/>
          </v:shape>
          <o:OLEObject Type="Embed" ProgID="Equation.DSMT4" ShapeID="_x0000_i1064" DrawAspect="Content" ObjectID="_1474704408" r:id="rId90"/>
        </w:object>
      </w:r>
    </w:p>
    <w:p w:rsidR="00906F72" w:rsidRDefault="00906F72" w:rsidP="000A724F">
      <w:pPr>
        <w:rPr>
          <w:lang w:val="en-US"/>
        </w:rPr>
      </w:pPr>
      <w:r>
        <w:rPr>
          <w:lang w:val="en-US"/>
        </w:rPr>
        <w:t xml:space="preserve">If </w:t>
      </w:r>
      <w:r w:rsidR="00256527" w:rsidRPr="00906F72">
        <w:rPr>
          <w:position w:val="-10"/>
          <w:lang w:val="en-US"/>
        </w:rPr>
        <w:object w:dxaOrig="1100" w:dyaOrig="320">
          <v:shape id="_x0000_i1065" type="#_x0000_t75" style="width:54.9pt;height:15.85pt" o:ole="">
            <v:imagedata r:id="rId91" o:title=""/>
          </v:shape>
          <o:OLEObject Type="Embed" ProgID="Equation.DSMT4" ShapeID="_x0000_i1065" DrawAspect="Content" ObjectID="_1474704409" r:id="rId92"/>
        </w:object>
      </w:r>
      <w:r>
        <w:rPr>
          <w:lang w:val="en-US"/>
        </w:rPr>
        <w:t xml:space="preserve"> then </w:t>
      </w:r>
      <w:r w:rsidR="00256527" w:rsidRPr="00906F72">
        <w:rPr>
          <w:position w:val="-22"/>
          <w:lang w:val="en-US"/>
        </w:rPr>
        <w:object w:dxaOrig="1780" w:dyaOrig="620">
          <v:shape id="_x0000_i1066" type="#_x0000_t75" style="width:89.1pt;height:30.9pt" o:ole="">
            <v:imagedata r:id="rId93" o:title=""/>
          </v:shape>
          <o:OLEObject Type="Embed" ProgID="Equation.DSMT4" ShapeID="_x0000_i1066" DrawAspect="Content" ObjectID="_1474704410" r:id="rId94"/>
        </w:object>
      </w:r>
      <w:r>
        <w:rPr>
          <w:lang w:val="en-US"/>
        </w:rPr>
        <w:t>.</w:t>
      </w:r>
    </w:p>
    <w:p w:rsidR="0027579F" w:rsidRPr="00F12DD8" w:rsidRDefault="0027579F" w:rsidP="000A724F">
      <w:pPr>
        <w:rPr>
          <w:lang w:val="en-US"/>
        </w:rPr>
      </w:pPr>
    </w:p>
    <w:p w:rsidR="0095735C" w:rsidRPr="0095735C" w:rsidRDefault="00F90CA4" w:rsidP="0095735C">
      <w:pPr>
        <w:rPr>
          <w:lang w:val="en-US"/>
        </w:rPr>
      </w:pPr>
      <w:r>
        <w:rPr>
          <w:rFonts w:asciiTheme="majorHAnsi" w:eastAsiaTheme="majorEastAsia" w:hAnsiTheme="majorHAnsi" w:cstheme="majorBidi"/>
          <w:b/>
          <w:bCs/>
          <w:i/>
          <w:iCs/>
          <w:color w:val="4F81BD" w:themeColor="accent1"/>
          <w:lang w:val="en-US"/>
        </w:rPr>
        <w:t xml:space="preserve">A1. </w:t>
      </w:r>
      <w:r w:rsidR="0095735C" w:rsidRPr="0095735C">
        <w:rPr>
          <w:rFonts w:asciiTheme="majorHAnsi" w:eastAsiaTheme="majorEastAsia" w:hAnsiTheme="majorHAnsi" w:cstheme="majorBidi"/>
          <w:b/>
          <w:bCs/>
          <w:i/>
          <w:iCs/>
          <w:color w:val="4F81BD" w:themeColor="accent1"/>
          <w:lang w:val="en-US"/>
        </w:rPr>
        <w:t xml:space="preserve"> Harmonic Signals</w:t>
      </w:r>
    </w:p>
    <w:p w:rsidR="0095735C" w:rsidRDefault="00AF5D62" w:rsidP="00C147E9">
      <w:pPr>
        <w:jc w:val="center"/>
        <w:rPr>
          <w:lang w:val="en-US"/>
        </w:rPr>
      </w:pPr>
      <w:r w:rsidRPr="0095735C">
        <w:rPr>
          <w:position w:val="-26"/>
          <w:lang w:val="en-US"/>
        </w:rPr>
        <w:object w:dxaOrig="5040" w:dyaOrig="639">
          <v:shape id="_x0000_i1067" type="#_x0000_t75" style="width:253.4pt;height:31.75pt" o:ole="">
            <v:imagedata r:id="rId95" o:title=""/>
          </v:shape>
          <o:OLEObject Type="Embed" ProgID="Equation.DSMT4" ShapeID="_x0000_i1067" DrawAspect="Content" ObjectID="_1474704411" r:id="rId96"/>
        </w:object>
      </w:r>
      <w:r w:rsidR="0095735C">
        <w:rPr>
          <w:lang w:val="en-US"/>
        </w:rPr>
        <w:t>,</w:t>
      </w:r>
    </w:p>
    <w:p w:rsidR="0095735C" w:rsidRDefault="0095735C" w:rsidP="0095735C">
      <w:pPr>
        <w:rPr>
          <w:lang w:val="en-US"/>
        </w:rPr>
      </w:pPr>
      <w:r>
        <w:rPr>
          <w:lang w:val="en-US"/>
        </w:rPr>
        <w:t xml:space="preserve">where </w:t>
      </w:r>
      <w:r w:rsidRPr="0095735C">
        <w:rPr>
          <w:position w:val="-4"/>
          <w:lang w:val="en-US"/>
        </w:rPr>
        <w:object w:dxaOrig="220" w:dyaOrig="240">
          <v:shape id="_x0000_i1068" type="#_x0000_t75" style="width:11pt;height:12.2pt" o:ole="">
            <v:imagedata r:id="rId97" o:title=""/>
          </v:shape>
          <o:OLEObject Type="Embed" ProgID="Equation.DSMT4" ShapeID="_x0000_i1068" DrawAspect="Content" ObjectID="_1474704412" r:id="rId98"/>
        </w:object>
      </w:r>
      <w:r>
        <w:rPr>
          <w:lang w:val="en-US"/>
        </w:rPr>
        <w:t xml:space="preserve"> is the amplitude , </w:t>
      </w:r>
      <w:r w:rsidRPr="0095735C">
        <w:rPr>
          <w:position w:val="-6"/>
          <w:lang w:val="en-US"/>
        </w:rPr>
        <w:object w:dxaOrig="620" w:dyaOrig="260">
          <v:shape id="_x0000_i1069" type="#_x0000_t75" style="width:30.9pt;height:13pt" o:ole="">
            <v:imagedata r:id="rId99" o:title=""/>
          </v:shape>
          <o:OLEObject Type="Embed" ProgID="Equation.DSMT4" ShapeID="_x0000_i1069" DrawAspect="Content" ObjectID="_1474704413" r:id="rId100"/>
        </w:object>
      </w:r>
      <w:r>
        <w:rPr>
          <w:lang w:val="en-US"/>
        </w:rPr>
        <w:t xml:space="preserve"> represents the phase and </w:t>
      </w:r>
      <w:r w:rsidRPr="0095735C">
        <w:rPr>
          <w:position w:val="-6"/>
          <w:lang w:val="en-US"/>
        </w:rPr>
        <w:object w:dxaOrig="200" w:dyaOrig="260">
          <v:shape id="_x0000_i1070" type="#_x0000_t75" style="width:10.15pt;height:13pt" o:ole="">
            <v:imagedata r:id="rId101" o:title=""/>
          </v:shape>
          <o:OLEObject Type="Embed" ProgID="Equation.DSMT4" ShapeID="_x0000_i1070" DrawAspect="Content" ObjectID="_1474704414" r:id="rId102"/>
        </w:object>
      </w:r>
      <w:r>
        <w:rPr>
          <w:lang w:val="en-US"/>
        </w:rPr>
        <w:t xml:space="preserve"> is the initial phase, measured in radians.</w:t>
      </w:r>
    </w:p>
    <w:p w:rsidR="0027579F" w:rsidRDefault="0027579F" w:rsidP="0027579F">
      <w:pPr>
        <w:jc w:val="center"/>
        <w:rPr>
          <w:lang w:val="en-US"/>
        </w:rPr>
      </w:pPr>
      <w:r>
        <w:rPr>
          <w:noProof/>
          <w:lang w:eastAsia="nl-BE"/>
        </w:rPr>
        <w:drawing>
          <wp:inline distT="0" distB="0" distL="0" distR="0">
            <wp:extent cx="4572000" cy="18288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00px-Sine_cosine_one_period.svg.png"/>
                    <pic:cNvPicPr/>
                  </pic:nvPicPr>
                  <pic:blipFill>
                    <a:blip r:embed="rId103">
                      <a:extLst>
                        <a:ext uri="{28A0092B-C50C-407E-A947-70E740481C1C}">
                          <a14:useLocalDpi xmlns:a14="http://schemas.microsoft.com/office/drawing/2010/main" val="0"/>
                        </a:ext>
                      </a:extLst>
                    </a:blip>
                    <a:stretch>
                      <a:fillRect/>
                    </a:stretch>
                  </pic:blipFill>
                  <pic:spPr>
                    <a:xfrm>
                      <a:off x="0" y="0"/>
                      <a:ext cx="4572000" cy="1828800"/>
                    </a:xfrm>
                    <a:prstGeom prst="rect">
                      <a:avLst/>
                    </a:prstGeom>
                  </pic:spPr>
                </pic:pic>
              </a:graphicData>
            </a:graphic>
          </wp:inline>
        </w:drawing>
      </w:r>
    </w:p>
    <w:p w:rsidR="0027579F" w:rsidRDefault="0027579F" w:rsidP="0027579F">
      <w:pPr>
        <w:jc w:val="center"/>
        <w:rPr>
          <w:lang w:val="en-US"/>
        </w:rPr>
      </w:pPr>
    </w:p>
    <w:p w:rsidR="00DC2469" w:rsidRPr="0095735C" w:rsidRDefault="00244539" w:rsidP="00DC2469">
      <w:pPr>
        <w:rPr>
          <w:lang w:val="en-US"/>
        </w:rPr>
      </w:pPr>
      <w:r>
        <w:rPr>
          <w:rFonts w:asciiTheme="majorHAnsi" w:eastAsiaTheme="majorEastAsia" w:hAnsiTheme="majorHAnsi" w:cstheme="majorBidi"/>
          <w:b/>
          <w:bCs/>
          <w:i/>
          <w:iCs/>
          <w:color w:val="4F81BD" w:themeColor="accent1"/>
          <w:lang w:val="en-US"/>
        </w:rPr>
        <w:lastRenderedPageBreak/>
        <w:t>A</w:t>
      </w:r>
      <w:r w:rsidR="004D6E5D">
        <w:rPr>
          <w:rFonts w:asciiTheme="majorHAnsi" w:eastAsiaTheme="majorEastAsia" w:hAnsiTheme="majorHAnsi" w:cstheme="majorBidi"/>
          <w:b/>
          <w:bCs/>
          <w:i/>
          <w:iCs/>
          <w:color w:val="4F81BD" w:themeColor="accent1"/>
          <w:lang w:val="en-US"/>
        </w:rPr>
        <w:t>2</w:t>
      </w:r>
      <w:r w:rsidR="00DC2469" w:rsidRPr="0095735C">
        <w:rPr>
          <w:rFonts w:asciiTheme="majorHAnsi" w:eastAsiaTheme="majorEastAsia" w:hAnsiTheme="majorHAnsi" w:cstheme="majorBidi"/>
          <w:b/>
          <w:bCs/>
          <w:i/>
          <w:iCs/>
          <w:color w:val="4F81BD" w:themeColor="accent1"/>
          <w:lang w:val="en-US"/>
        </w:rPr>
        <w:t xml:space="preserve">. </w:t>
      </w:r>
      <w:r w:rsidR="004D6E5D">
        <w:rPr>
          <w:rFonts w:asciiTheme="majorHAnsi" w:eastAsiaTheme="majorEastAsia" w:hAnsiTheme="majorHAnsi" w:cstheme="majorBidi"/>
          <w:b/>
          <w:bCs/>
          <w:i/>
          <w:iCs/>
          <w:color w:val="4F81BD" w:themeColor="accent1"/>
          <w:lang w:val="en-US"/>
        </w:rPr>
        <w:t>Exponential</w:t>
      </w:r>
      <w:r w:rsidR="00DC2469" w:rsidRPr="0095735C">
        <w:rPr>
          <w:rFonts w:asciiTheme="majorHAnsi" w:eastAsiaTheme="majorEastAsia" w:hAnsiTheme="majorHAnsi" w:cstheme="majorBidi"/>
          <w:b/>
          <w:bCs/>
          <w:i/>
          <w:iCs/>
          <w:color w:val="4F81BD" w:themeColor="accent1"/>
          <w:lang w:val="en-US"/>
        </w:rPr>
        <w:t xml:space="preserve"> Signals</w:t>
      </w:r>
    </w:p>
    <w:p w:rsidR="00DC2469" w:rsidRDefault="00AF5D62" w:rsidP="00DC2469">
      <w:pPr>
        <w:jc w:val="center"/>
        <w:rPr>
          <w:lang w:val="en-US"/>
        </w:rPr>
      </w:pPr>
      <w:r w:rsidRPr="0031718C">
        <w:rPr>
          <w:position w:val="-14"/>
          <w:lang w:val="en-US"/>
        </w:rPr>
        <w:object w:dxaOrig="4360" w:dyaOrig="400">
          <v:shape id="_x0000_i1071" type="#_x0000_t75" style="width:218.85pt;height:19.55pt" o:ole="">
            <v:imagedata r:id="rId104" o:title=""/>
          </v:shape>
          <o:OLEObject Type="Embed" ProgID="Equation.DSMT4" ShapeID="_x0000_i1071" DrawAspect="Content" ObjectID="_1474704415" r:id="rId105"/>
        </w:object>
      </w:r>
      <w:r w:rsidR="00DC2469">
        <w:rPr>
          <w:lang w:val="en-US"/>
        </w:rPr>
        <w:t>,</w:t>
      </w:r>
    </w:p>
    <w:p w:rsidR="0027579F" w:rsidRDefault="0027579F" w:rsidP="00DC2469">
      <w:pPr>
        <w:rPr>
          <w:lang w:val="en-US"/>
        </w:rPr>
      </w:pPr>
      <w:r>
        <w:rPr>
          <w:lang w:val="en-US"/>
        </w:rPr>
        <w:t>From this we can derive</w:t>
      </w:r>
      <w:r w:rsidR="0031718C">
        <w:rPr>
          <w:lang w:val="en-US"/>
        </w:rPr>
        <w:t>:</w:t>
      </w:r>
    </w:p>
    <w:p w:rsidR="00DC2469" w:rsidRPr="0095735C" w:rsidRDefault="005849C9" w:rsidP="0027579F">
      <w:pPr>
        <w:jc w:val="center"/>
        <w:rPr>
          <w:lang w:val="en-US"/>
        </w:rPr>
      </w:pPr>
      <w:r w:rsidRPr="005849C9">
        <w:rPr>
          <w:position w:val="-56"/>
          <w:lang w:val="en-US"/>
        </w:rPr>
        <w:object w:dxaOrig="3220" w:dyaOrig="1219">
          <v:shape id="_x0000_i1072" type="#_x0000_t75" style="width:161.5pt;height:61.85pt" o:ole="">
            <v:imagedata r:id="rId106" o:title=""/>
          </v:shape>
          <o:OLEObject Type="Embed" ProgID="Equation.DSMT4" ShapeID="_x0000_i1072" DrawAspect="Content" ObjectID="_1474704416" r:id="rId107"/>
        </w:object>
      </w:r>
      <w:r w:rsidR="002D775C">
        <w:rPr>
          <w:lang w:val="en-US"/>
        </w:rPr>
        <w:t>.</w:t>
      </w:r>
    </w:p>
    <w:p w:rsidR="00DC2469" w:rsidRPr="0095735C" w:rsidRDefault="00244539" w:rsidP="00DC2469">
      <w:pPr>
        <w:rPr>
          <w:lang w:val="en-US"/>
        </w:rPr>
      </w:pPr>
      <w:r>
        <w:rPr>
          <w:rFonts w:asciiTheme="majorHAnsi" w:eastAsiaTheme="majorEastAsia" w:hAnsiTheme="majorHAnsi" w:cstheme="majorBidi"/>
          <w:b/>
          <w:bCs/>
          <w:i/>
          <w:iCs/>
          <w:color w:val="4F81BD" w:themeColor="accent1"/>
          <w:lang w:val="en-US"/>
        </w:rPr>
        <w:t>A</w:t>
      </w:r>
      <w:r w:rsidR="004D6E5D">
        <w:rPr>
          <w:rFonts w:asciiTheme="majorHAnsi" w:eastAsiaTheme="majorEastAsia" w:hAnsiTheme="majorHAnsi" w:cstheme="majorBidi"/>
          <w:b/>
          <w:bCs/>
          <w:i/>
          <w:iCs/>
          <w:color w:val="4F81BD" w:themeColor="accent1"/>
          <w:lang w:val="en-US"/>
        </w:rPr>
        <w:t>3</w:t>
      </w:r>
      <w:r w:rsidR="00DC2469" w:rsidRPr="0095735C">
        <w:rPr>
          <w:rFonts w:asciiTheme="majorHAnsi" w:eastAsiaTheme="majorEastAsia" w:hAnsiTheme="majorHAnsi" w:cstheme="majorBidi"/>
          <w:b/>
          <w:bCs/>
          <w:i/>
          <w:iCs/>
          <w:color w:val="4F81BD" w:themeColor="accent1"/>
          <w:lang w:val="en-US"/>
        </w:rPr>
        <w:t>. Harmonic</w:t>
      </w:r>
      <w:r w:rsidR="004D6E5D">
        <w:rPr>
          <w:rFonts w:asciiTheme="majorHAnsi" w:eastAsiaTheme="majorEastAsia" w:hAnsiTheme="majorHAnsi" w:cstheme="majorBidi"/>
          <w:b/>
          <w:bCs/>
          <w:i/>
          <w:iCs/>
          <w:color w:val="4F81BD" w:themeColor="accent1"/>
          <w:lang w:val="en-US"/>
        </w:rPr>
        <w:t xml:space="preserve"> Compound</w:t>
      </w:r>
      <w:r w:rsidR="00DC2469" w:rsidRPr="0095735C">
        <w:rPr>
          <w:rFonts w:asciiTheme="majorHAnsi" w:eastAsiaTheme="majorEastAsia" w:hAnsiTheme="majorHAnsi" w:cstheme="majorBidi"/>
          <w:b/>
          <w:bCs/>
          <w:i/>
          <w:iCs/>
          <w:color w:val="4F81BD" w:themeColor="accent1"/>
          <w:lang w:val="en-US"/>
        </w:rPr>
        <w:t xml:space="preserve"> Signals</w:t>
      </w:r>
    </w:p>
    <w:p w:rsidR="00DC2469" w:rsidRDefault="00AF5D62" w:rsidP="00DC2469">
      <w:pPr>
        <w:jc w:val="center"/>
        <w:rPr>
          <w:lang w:val="en-US"/>
        </w:rPr>
      </w:pPr>
      <w:r w:rsidRPr="0095735C">
        <w:rPr>
          <w:position w:val="-26"/>
          <w:lang w:val="en-US"/>
        </w:rPr>
        <w:object w:dxaOrig="2360" w:dyaOrig="620">
          <v:shape id="_x0000_i1073" type="#_x0000_t75" style="width:118.8pt;height:30.1pt" o:ole="">
            <v:imagedata r:id="rId108" o:title=""/>
          </v:shape>
          <o:OLEObject Type="Embed" ProgID="Equation.DSMT4" ShapeID="_x0000_i1073" DrawAspect="Content" ObjectID="_1474704417" r:id="rId109"/>
        </w:object>
      </w:r>
      <w:r w:rsidR="00DC2469">
        <w:rPr>
          <w:lang w:val="en-US"/>
        </w:rPr>
        <w:t>,</w:t>
      </w:r>
    </w:p>
    <w:p w:rsidR="00991F1F" w:rsidRDefault="00991F1F" w:rsidP="00991F1F">
      <w:pPr>
        <w:pStyle w:val="Heading4"/>
        <w:numPr>
          <w:ilvl w:val="0"/>
          <w:numId w:val="11"/>
        </w:numPr>
        <w:rPr>
          <w:lang w:val="en-US"/>
        </w:rPr>
      </w:pPr>
      <w:r>
        <w:rPr>
          <w:lang w:val="en-US"/>
        </w:rPr>
        <w:t>Non-periodic signals</w:t>
      </w:r>
    </w:p>
    <w:p w:rsidR="00991F1F" w:rsidRPr="00991F1F" w:rsidRDefault="00991F1F" w:rsidP="00991F1F">
      <w:pPr>
        <w:jc w:val="center"/>
        <w:rPr>
          <w:lang w:val="en-US"/>
        </w:rPr>
      </w:pPr>
      <w:r w:rsidRPr="001858D2">
        <w:rPr>
          <w:position w:val="-12"/>
          <w:lang w:val="en-US"/>
        </w:rPr>
        <w:object w:dxaOrig="1500" w:dyaOrig="360">
          <v:shape id="_x0000_i1074" type="#_x0000_t75" style="width:74.85pt;height:17.9pt" o:ole="">
            <v:imagedata r:id="rId110" o:title=""/>
          </v:shape>
          <o:OLEObject Type="Embed" ProgID="Equation.DSMT4" ShapeID="_x0000_i1074" DrawAspect="Content" ObjectID="_1474704418" r:id="rId111"/>
        </w:object>
      </w:r>
      <w:r>
        <w:rPr>
          <w:lang w:val="en-US"/>
        </w:rPr>
        <w:t xml:space="preserve">, where </w:t>
      </w:r>
      <w:r w:rsidRPr="001858D2">
        <w:rPr>
          <w:position w:val="-4"/>
          <w:lang w:val="en-US"/>
        </w:rPr>
        <w:object w:dxaOrig="660" w:dyaOrig="279">
          <v:shape id="_x0000_i1075" type="#_x0000_t75" style="width:32.95pt;height:13.85pt" o:ole="">
            <v:imagedata r:id="rId44" o:title=""/>
          </v:shape>
          <o:OLEObject Type="Embed" ProgID="Equation.DSMT4" ShapeID="_x0000_i1075" DrawAspect="Content" ObjectID="_1474704419" r:id="rId112"/>
        </w:object>
      </w:r>
      <w:r>
        <w:rPr>
          <w:lang w:val="en-US"/>
        </w:rPr>
        <w:t xml:space="preserve">, </w:t>
      </w:r>
      <w:r w:rsidRPr="001858D2">
        <w:rPr>
          <w:position w:val="-8"/>
          <w:lang w:val="en-US"/>
        </w:rPr>
        <w:object w:dxaOrig="1040" w:dyaOrig="279">
          <v:shape id="_x0000_i1076" type="#_x0000_t75" style="width:52.45pt;height:13.85pt" o:ole="">
            <v:imagedata r:id="rId46" o:title=""/>
          </v:shape>
          <o:OLEObject Type="Embed" ProgID="Equation.DSMT4" ShapeID="_x0000_i1076" DrawAspect="Content" ObjectID="_1474704420" r:id="rId113"/>
        </w:object>
      </w:r>
    </w:p>
    <w:p w:rsidR="00DC2469" w:rsidRDefault="00454BE9" w:rsidP="00454BE9">
      <w:pPr>
        <w:pStyle w:val="Heading3"/>
        <w:numPr>
          <w:ilvl w:val="1"/>
          <w:numId w:val="1"/>
        </w:numPr>
        <w:rPr>
          <w:lang w:val="en-US"/>
        </w:rPr>
      </w:pPr>
      <w:r w:rsidRPr="00454BE9">
        <w:rPr>
          <w:lang w:val="en-US"/>
        </w:rPr>
        <w:t>Random signals</w:t>
      </w:r>
    </w:p>
    <w:p w:rsidR="00454BE9" w:rsidRDefault="00454BE9" w:rsidP="00454BE9">
      <w:pPr>
        <w:rPr>
          <w:lang w:val="en-US"/>
        </w:rPr>
      </w:pPr>
      <w:r>
        <w:rPr>
          <w:lang w:val="en-US"/>
        </w:rPr>
        <w:t>Signals that cannot be described to any reasonable degree of accuracy by an explicit formula or such a description is too complicated to be of any practical interest.</w:t>
      </w:r>
    </w:p>
    <w:p w:rsidR="00991F1F" w:rsidRPr="00760EF6" w:rsidRDefault="00991F1F" w:rsidP="00991F1F">
      <w:pPr>
        <w:pStyle w:val="Heading4"/>
        <w:rPr>
          <w:i w:val="0"/>
          <w:iCs w:val="0"/>
          <w:lang w:val="en-US"/>
        </w:rPr>
      </w:pPr>
      <w:r w:rsidRPr="00760EF6">
        <w:rPr>
          <w:i w:val="0"/>
          <w:iCs w:val="0"/>
          <w:lang w:val="en-US"/>
        </w:rPr>
        <w:t>Exercises</w:t>
      </w:r>
    </w:p>
    <w:p w:rsidR="00991F1F" w:rsidRDefault="00991F1F" w:rsidP="00991F1F">
      <w:pPr>
        <w:rPr>
          <w:lang w:val="en-US"/>
        </w:rPr>
      </w:pPr>
      <w:r>
        <w:rPr>
          <w:lang w:val="en-US"/>
        </w:rPr>
        <w:t>1. Find the period of the signals:</w:t>
      </w:r>
    </w:p>
    <w:p w:rsidR="00991F1F" w:rsidRDefault="00991F1F" w:rsidP="00991F1F">
      <w:pPr>
        <w:rPr>
          <w:lang w:val="en-US"/>
        </w:rPr>
      </w:pPr>
      <w:r>
        <w:rPr>
          <w:lang w:val="en-US"/>
        </w:rPr>
        <w:t xml:space="preserve">a) </w:t>
      </w:r>
      <w:r w:rsidRPr="00A216BB">
        <w:rPr>
          <w:position w:val="-12"/>
          <w:lang w:val="en-US"/>
        </w:rPr>
        <w:object w:dxaOrig="1440" w:dyaOrig="360">
          <v:shape id="_x0000_i1077" type="#_x0000_t75" style="width:1in;height:17.9pt" o:ole="">
            <v:imagedata r:id="rId114" o:title=""/>
          </v:shape>
          <o:OLEObject Type="Embed" ProgID="Equation.DSMT4" ShapeID="_x0000_i1077" DrawAspect="Content" ObjectID="_1474704421" r:id="rId115"/>
        </w:object>
      </w:r>
    </w:p>
    <w:p w:rsidR="00991F1F" w:rsidRDefault="00991F1F" w:rsidP="00991F1F">
      <w:pPr>
        <w:rPr>
          <w:lang w:val="en-US"/>
        </w:rPr>
      </w:pPr>
      <w:r>
        <w:rPr>
          <w:lang w:val="en-US"/>
        </w:rPr>
        <w:t xml:space="preserve">b) </w:t>
      </w:r>
      <w:r w:rsidRPr="00A216BB">
        <w:rPr>
          <w:position w:val="-12"/>
          <w:lang w:val="en-US"/>
        </w:rPr>
        <w:object w:dxaOrig="1480" w:dyaOrig="360">
          <v:shape id="_x0000_i1078" type="#_x0000_t75" style="width:74.05pt;height:17.9pt" o:ole="">
            <v:imagedata r:id="rId116" o:title=""/>
          </v:shape>
          <o:OLEObject Type="Embed" ProgID="Equation.DSMT4" ShapeID="_x0000_i1078" DrawAspect="Content" ObjectID="_1474704422" r:id="rId117"/>
        </w:object>
      </w:r>
    </w:p>
    <w:p w:rsidR="00991F1F" w:rsidRDefault="00991F1F" w:rsidP="00991F1F">
      <w:pPr>
        <w:rPr>
          <w:lang w:val="en-US"/>
        </w:rPr>
      </w:pPr>
      <w:r>
        <w:rPr>
          <w:lang w:val="en-US"/>
        </w:rPr>
        <w:t xml:space="preserve">c) </w:t>
      </w:r>
      <w:r w:rsidRPr="00A216BB">
        <w:rPr>
          <w:position w:val="-12"/>
          <w:lang w:val="en-US"/>
        </w:rPr>
        <w:object w:dxaOrig="1380" w:dyaOrig="360">
          <v:shape id="_x0000_i1079" type="#_x0000_t75" style="width:69.15pt;height:17.9pt" o:ole="">
            <v:imagedata r:id="rId118" o:title=""/>
          </v:shape>
          <o:OLEObject Type="Embed" ProgID="Equation.DSMT4" ShapeID="_x0000_i1079" DrawAspect="Content" ObjectID="_1474704423" r:id="rId119"/>
        </w:object>
      </w:r>
    </w:p>
    <w:p w:rsidR="00991F1F" w:rsidRDefault="00991F1F" w:rsidP="00991F1F">
      <w:pPr>
        <w:rPr>
          <w:lang w:val="en-US"/>
        </w:rPr>
      </w:pPr>
      <w:r>
        <w:rPr>
          <w:lang w:val="en-US"/>
        </w:rPr>
        <w:t>2. Verify if the following signals are periodic and, if, so, compute their period:</w:t>
      </w:r>
    </w:p>
    <w:p w:rsidR="00991F1F" w:rsidRDefault="00991F1F" w:rsidP="00991F1F">
      <w:pPr>
        <w:rPr>
          <w:lang w:val="en-US"/>
        </w:rPr>
      </w:pPr>
      <w:r>
        <w:rPr>
          <w:lang w:val="en-US"/>
        </w:rPr>
        <w:t xml:space="preserve">a) </w:t>
      </w:r>
      <w:r w:rsidRPr="00A216BB">
        <w:rPr>
          <w:position w:val="-12"/>
          <w:lang w:val="en-US"/>
        </w:rPr>
        <w:object w:dxaOrig="2580" w:dyaOrig="360">
          <v:shape id="_x0000_i1080" type="#_x0000_t75" style="width:128.95pt;height:17.9pt" o:ole="">
            <v:imagedata r:id="rId120" o:title=""/>
          </v:shape>
          <o:OLEObject Type="Embed" ProgID="Equation.DSMT4" ShapeID="_x0000_i1080" DrawAspect="Content" ObjectID="_1474704424" r:id="rId121"/>
        </w:object>
      </w:r>
    </w:p>
    <w:p w:rsidR="0027579F" w:rsidRDefault="00991F1F" w:rsidP="0027579F">
      <w:pPr>
        <w:rPr>
          <w:lang w:val="en-US"/>
        </w:rPr>
      </w:pPr>
      <w:r>
        <w:rPr>
          <w:lang w:val="en-US"/>
        </w:rPr>
        <w:t xml:space="preserve">b) </w:t>
      </w:r>
      <w:r w:rsidRPr="00394C9B">
        <w:rPr>
          <w:position w:val="-12"/>
          <w:lang w:val="en-US"/>
        </w:rPr>
        <w:object w:dxaOrig="2460" w:dyaOrig="360">
          <v:shape id="_x0000_i1081" type="#_x0000_t75" style="width:123.25pt;height:17.9pt" o:ole="">
            <v:imagedata r:id="rId122" o:title=""/>
          </v:shape>
          <o:OLEObject Type="Embed" ProgID="Equation.DSMT4" ShapeID="_x0000_i1081" DrawAspect="Content" ObjectID="_1474704425" r:id="rId123"/>
        </w:object>
      </w:r>
    </w:p>
    <w:p w:rsidR="003C6A16" w:rsidRDefault="003C6A16" w:rsidP="0027579F">
      <w:pPr>
        <w:pStyle w:val="Heading2"/>
        <w:numPr>
          <w:ilvl w:val="0"/>
          <w:numId w:val="1"/>
        </w:numPr>
        <w:rPr>
          <w:lang w:val="en-US"/>
        </w:rPr>
      </w:pPr>
      <w:r>
        <w:rPr>
          <w:lang w:val="en-US"/>
        </w:rPr>
        <w:lastRenderedPageBreak/>
        <w:t>Operations</w:t>
      </w:r>
    </w:p>
    <w:p w:rsidR="006F36E8" w:rsidRDefault="003C6A16" w:rsidP="006F36E8">
      <w:pPr>
        <w:pStyle w:val="Heading3"/>
        <w:numPr>
          <w:ilvl w:val="1"/>
          <w:numId w:val="1"/>
        </w:numPr>
        <w:rPr>
          <w:lang w:val="en-US"/>
        </w:rPr>
      </w:pPr>
      <w:r>
        <w:rPr>
          <w:lang w:val="en-US"/>
        </w:rPr>
        <w:t>Shifting</w:t>
      </w:r>
      <w:r w:rsidR="0074676A">
        <w:rPr>
          <w:lang w:val="en-US"/>
        </w:rPr>
        <w:t xml:space="preserve">: </w:t>
      </w:r>
      <w:r w:rsidR="0074676A" w:rsidRPr="0074676A">
        <w:rPr>
          <w:position w:val="-12"/>
          <w:lang w:val="en-US"/>
        </w:rPr>
        <w:object w:dxaOrig="1440" w:dyaOrig="360">
          <v:shape id="_x0000_i1082" type="#_x0000_t75" style="width:1in;height:17.9pt" o:ole="">
            <v:imagedata r:id="rId124" o:title=""/>
          </v:shape>
          <o:OLEObject Type="Embed" ProgID="Equation.DSMT4" ShapeID="_x0000_i1082" DrawAspect="Content" ObjectID="_1474704426" r:id="rId125"/>
        </w:object>
      </w:r>
    </w:p>
    <w:p w:rsidR="0046088B" w:rsidRDefault="00842C34" w:rsidP="00842C34">
      <w:pPr>
        <w:jc w:val="center"/>
      </w:pPr>
      <w:r>
        <w:object w:dxaOrig="8829" w:dyaOrig="3749">
          <v:shape id="_x0000_i1083" type="#_x0000_t75" style="width:3in;height:129.35pt;mso-position-horizontal:absolute" o:ole="">
            <v:imagedata r:id="rId126" o:title="" cropright="19132f"/>
          </v:shape>
          <o:OLEObject Type="Embed" ProgID="Visio.Drawing.11" ShapeID="_x0000_i1083" DrawAspect="Content" ObjectID="_1474704427" r:id="rId127"/>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842C34" w:rsidTr="00842C34">
        <w:tc>
          <w:tcPr>
            <w:tcW w:w="4606" w:type="dxa"/>
          </w:tcPr>
          <w:p w:rsidR="00842C34" w:rsidRDefault="00842C34" w:rsidP="00842C34">
            <w:pPr>
              <w:jc w:val="center"/>
              <w:rPr>
                <w:lang w:val="en-US"/>
              </w:rPr>
            </w:pPr>
            <w:r>
              <w:object w:dxaOrig="10109" w:dyaOrig="3749">
                <v:shape id="_x0000_i1084" type="#_x0000_t75" style="width:3in;height:113.9pt" o:ole="">
                  <v:imagedata r:id="rId128" o:title="" cropright="19418f"/>
                </v:shape>
                <o:OLEObject Type="Embed" ProgID="Visio.Drawing.11" ShapeID="_x0000_i1084" DrawAspect="Content" ObjectID="_1474704428" r:id="rId129"/>
              </w:object>
            </w:r>
          </w:p>
        </w:tc>
        <w:tc>
          <w:tcPr>
            <w:tcW w:w="4606" w:type="dxa"/>
          </w:tcPr>
          <w:p w:rsidR="00842C34" w:rsidRDefault="00842C34" w:rsidP="00842C34">
            <w:pPr>
              <w:jc w:val="center"/>
              <w:rPr>
                <w:lang w:val="en-US"/>
              </w:rPr>
            </w:pPr>
            <w:r>
              <w:object w:dxaOrig="10109" w:dyaOrig="3749">
                <v:shape id="_x0000_i1085" type="#_x0000_t75" style="width:3in;height:114.7pt" o:ole="">
                  <v:imagedata r:id="rId130" o:title="" cropright="19605f"/>
                </v:shape>
                <o:OLEObject Type="Embed" ProgID="Visio.Drawing.11" ShapeID="_x0000_i1085" DrawAspect="Content" ObjectID="_1474704429" r:id="rId131"/>
              </w:object>
            </w:r>
          </w:p>
        </w:tc>
      </w:tr>
    </w:tbl>
    <w:p w:rsidR="003C6A16" w:rsidRDefault="003C6A16" w:rsidP="006F36E8">
      <w:pPr>
        <w:pStyle w:val="Heading3"/>
        <w:numPr>
          <w:ilvl w:val="1"/>
          <w:numId w:val="1"/>
        </w:numPr>
        <w:rPr>
          <w:lang w:val="en-US"/>
        </w:rPr>
      </w:pPr>
      <w:r>
        <w:rPr>
          <w:lang w:val="en-US"/>
        </w:rPr>
        <w:t>Reflection</w:t>
      </w:r>
      <w:r w:rsidR="0074676A">
        <w:rPr>
          <w:lang w:val="en-US"/>
        </w:rPr>
        <w:t xml:space="preserve">: </w:t>
      </w:r>
      <w:r w:rsidR="0074676A" w:rsidRPr="0074676A">
        <w:rPr>
          <w:position w:val="-12"/>
          <w:lang w:val="en-US"/>
        </w:rPr>
        <w:object w:dxaOrig="1260" w:dyaOrig="360">
          <v:shape id="_x0000_i1086" type="#_x0000_t75" style="width:63.45pt;height:17.9pt" o:ole="">
            <v:imagedata r:id="rId132" o:title=""/>
          </v:shape>
          <o:OLEObject Type="Embed" ProgID="Equation.DSMT4" ShapeID="_x0000_i1086" DrawAspect="Content" ObjectID="_1474704430" r:id="rId13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842C34" w:rsidTr="00842C34">
        <w:tc>
          <w:tcPr>
            <w:tcW w:w="4606" w:type="dxa"/>
          </w:tcPr>
          <w:p w:rsidR="00842C34" w:rsidRDefault="00842C34" w:rsidP="00A42328">
            <w:pPr>
              <w:jc w:val="center"/>
              <w:rPr>
                <w:lang w:val="en-US"/>
              </w:rPr>
            </w:pPr>
            <w:r>
              <w:object w:dxaOrig="8830" w:dyaOrig="3750">
                <v:shape id="_x0000_i1087" type="#_x0000_t75" style="width:3in;height:129.75pt;mso-position-horizontal:absolute" o:ole="">
                  <v:imagedata r:id="rId134" o:title="" cropright="19346f"/>
                </v:shape>
                <o:OLEObject Type="Embed" ProgID="Visio.Drawing.11" ShapeID="_x0000_i1087" DrawAspect="Content" ObjectID="_1474704431" r:id="rId135"/>
              </w:object>
            </w:r>
          </w:p>
        </w:tc>
        <w:tc>
          <w:tcPr>
            <w:tcW w:w="4606" w:type="dxa"/>
          </w:tcPr>
          <w:p w:rsidR="00842C34" w:rsidRDefault="00842C34" w:rsidP="00A42328">
            <w:pPr>
              <w:jc w:val="center"/>
              <w:rPr>
                <w:lang w:val="en-US"/>
              </w:rPr>
            </w:pPr>
            <w:r>
              <w:object w:dxaOrig="8830" w:dyaOrig="3750">
                <v:shape id="_x0000_i1088" type="#_x0000_t75" style="width:3in;height:129.75pt;mso-position-horizontal:absolute" o:ole="">
                  <v:imagedata r:id="rId136" o:title="" cropright="19346f"/>
                </v:shape>
                <o:OLEObject Type="Embed" ProgID="Visio.Drawing.11" ShapeID="_x0000_i1088" DrawAspect="Content" ObjectID="_1474704432" r:id="rId137"/>
              </w:object>
            </w:r>
          </w:p>
        </w:tc>
      </w:tr>
    </w:tbl>
    <w:p w:rsidR="00AF5BF8" w:rsidRDefault="00AF5BF8" w:rsidP="00AF5BF8">
      <w:pPr>
        <w:rPr>
          <w:lang w:val="en-US"/>
        </w:rPr>
      </w:pPr>
      <w:r>
        <w:rPr>
          <w:lang w:val="en-US"/>
        </w:rPr>
        <w:t xml:space="preserve">Above: </w:t>
      </w:r>
      <w:bookmarkStart w:id="0" w:name="_GoBack"/>
      <w:r w:rsidRPr="00AF5BF8">
        <w:rPr>
          <w:position w:val="-28"/>
          <w:lang w:val="en-US"/>
        </w:rPr>
        <w:object w:dxaOrig="2420" w:dyaOrig="680">
          <v:shape id="_x0000_i1141" type="#_x0000_t75" style="width:120.8pt;height:34.15pt" o:ole="">
            <v:imagedata r:id="rId138" o:title=""/>
          </v:shape>
          <o:OLEObject Type="Embed" ProgID="Equation.DSMT4" ShapeID="_x0000_i1141" DrawAspect="Content" ObjectID="_1474704433" r:id="rId139"/>
        </w:object>
      </w:r>
      <w:bookmarkEnd w:id="0"/>
    </w:p>
    <w:p w:rsidR="003C6A16" w:rsidRDefault="00790E23" w:rsidP="003C6A16">
      <w:pPr>
        <w:pStyle w:val="Heading3"/>
        <w:numPr>
          <w:ilvl w:val="1"/>
          <w:numId w:val="1"/>
        </w:numPr>
        <w:rPr>
          <w:lang w:val="en-US"/>
        </w:rPr>
      </w:pPr>
      <w:r>
        <w:rPr>
          <w:lang w:val="en-US"/>
        </w:rPr>
        <w:t>T</w:t>
      </w:r>
      <w:r w:rsidR="003C6A16">
        <w:rPr>
          <w:lang w:val="en-US"/>
        </w:rPr>
        <w:t>ime-scaling</w:t>
      </w:r>
      <w:r w:rsidR="0074676A">
        <w:rPr>
          <w:lang w:val="en-US"/>
        </w:rPr>
        <w:t xml:space="preserve"> </w:t>
      </w:r>
      <w:r w:rsidR="0074676A" w:rsidRPr="0074676A">
        <w:rPr>
          <w:position w:val="-12"/>
          <w:lang w:val="en-US"/>
        </w:rPr>
        <w:object w:dxaOrig="1359" w:dyaOrig="360">
          <v:shape id="_x0000_i1089" type="#_x0000_t75" style="width:67.55pt;height:17.9pt" o:ole="">
            <v:imagedata r:id="rId140" o:title=""/>
          </v:shape>
          <o:OLEObject Type="Embed" ProgID="Equation.DSMT4" ShapeID="_x0000_i1089" DrawAspect="Content" ObjectID="_1474704434" r:id="rId141"/>
        </w:object>
      </w:r>
    </w:p>
    <w:p w:rsidR="00006547" w:rsidRDefault="00842C34" w:rsidP="00842C34">
      <w:pPr>
        <w:jc w:val="center"/>
      </w:pPr>
      <w:r>
        <w:object w:dxaOrig="8830" w:dyaOrig="3750">
          <v:shape id="_x0000_i1090" type="#_x0000_t75" style="width:3in;height:129.75pt;mso-position-horizontal:absolute" o:ole="">
            <v:imagedata r:id="rId142" o:title="" cropright="19239f"/>
          </v:shape>
          <o:OLEObject Type="Embed" ProgID="Visio.Drawing.11" ShapeID="_x0000_i1090" DrawAspect="Content" ObjectID="_1474704435" r:id="rId143"/>
        </w:objec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7D7D6A" w:rsidTr="00A42328">
        <w:tc>
          <w:tcPr>
            <w:tcW w:w="4606" w:type="dxa"/>
          </w:tcPr>
          <w:p w:rsidR="007D7D6A" w:rsidRDefault="007D7D6A" w:rsidP="00A42328">
            <w:pPr>
              <w:jc w:val="center"/>
              <w:rPr>
                <w:lang w:val="en-US"/>
              </w:rPr>
            </w:pPr>
            <w:r>
              <w:object w:dxaOrig="8830" w:dyaOrig="3775">
                <v:shape id="_x0000_i1091" type="#_x0000_t75" style="width:3in;height:130.15pt;mso-position-horizontal:absolute" o:ole="">
                  <v:imagedata r:id="rId144" o:title="" cropright="19239f"/>
                </v:shape>
                <o:OLEObject Type="Embed" ProgID="Visio.Drawing.11" ShapeID="_x0000_i1091" DrawAspect="Content" ObjectID="_1474704436" r:id="rId145"/>
              </w:object>
            </w:r>
          </w:p>
        </w:tc>
        <w:tc>
          <w:tcPr>
            <w:tcW w:w="4606" w:type="dxa"/>
          </w:tcPr>
          <w:p w:rsidR="007D7D6A" w:rsidRDefault="007D7D6A" w:rsidP="00A42328">
            <w:pPr>
              <w:jc w:val="center"/>
              <w:rPr>
                <w:lang w:val="en-US"/>
              </w:rPr>
            </w:pPr>
            <w:r>
              <w:object w:dxaOrig="8830" w:dyaOrig="3775">
                <v:shape id="_x0000_i1092" type="#_x0000_t75" style="width:3in;height:130.15pt;mso-position-horizontal:absolute" o:ole="">
                  <v:imagedata r:id="rId146" o:title="" cropright="19239f"/>
                </v:shape>
                <o:OLEObject Type="Embed" ProgID="Visio.Drawing.11" ShapeID="_x0000_i1092" DrawAspect="Content" ObjectID="_1474704437" r:id="rId147"/>
              </w:object>
            </w:r>
          </w:p>
        </w:tc>
      </w:tr>
    </w:tbl>
    <w:p w:rsidR="00777580" w:rsidRDefault="00777580" w:rsidP="00777580">
      <w:pPr>
        <w:pStyle w:val="Heading3"/>
        <w:numPr>
          <w:ilvl w:val="1"/>
          <w:numId w:val="1"/>
        </w:numPr>
        <w:rPr>
          <w:lang w:val="en-US"/>
        </w:rPr>
      </w:pPr>
      <w:r w:rsidRPr="00777580">
        <w:rPr>
          <w:lang w:val="en-US"/>
        </w:rPr>
        <w:t>Rules for combined operations</w:t>
      </w:r>
    </w:p>
    <w:p w:rsidR="00777580" w:rsidRDefault="00777580" w:rsidP="00777580">
      <w:pPr>
        <w:pStyle w:val="ListParagraph"/>
        <w:numPr>
          <w:ilvl w:val="0"/>
          <w:numId w:val="13"/>
        </w:numPr>
        <w:rPr>
          <w:lang w:val="en-US"/>
        </w:rPr>
      </w:pPr>
      <w:r>
        <w:rPr>
          <w:lang w:val="en-US"/>
        </w:rPr>
        <w:t xml:space="preserve">First </w:t>
      </w:r>
      <w:r w:rsidRPr="002779CC">
        <w:rPr>
          <w:b/>
          <w:lang w:val="en-US"/>
        </w:rPr>
        <w:t>reflection</w:t>
      </w:r>
      <w:r>
        <w:rPr>
          <w:lang w:val="en-US"/>
        </w:rPr>
        <w:t xml:space="preserve">, then </w:t>
      </w:r>
      <w:r w:rsidRPr="002779CC">
        <w:rPr>
          <w:b/>
          <w:lang w:val="en-US"/>
        </w:rPr>
        <w:t>shifting</w:t>
      </w:r>
    </w:p>
    <w:p w:rsidR="00777580" w:rsidRDefault="00777580" w:rsidP="00777580">
      <w:pPr>
        <w:pStyle w:val="ListParagraph"/>
        <w:numPr>
          <w:ilvl w:val="0"/>
          <w:numId w:val="13"/>
        </w:numPr>
        <w:rPr>
          <w:lang w:val="en-US"/>
        </w:rPr>
      </w:pPr>
      <w:r>
        <w:rPr>
          <w:lang w:val="en-US"/>
        </w:rPr>
        <w:t xml:space="preserve">First </w:t>
      </w:r>
      <w:r w:rsidRPr="002779CC">
        <w:rPr>
          <w:b/>
          <w:lang w:val="en-US"/>
        </w:rPr>
        <w:t>scaling</w:t>
      </w:r>
      <w:r>
        <w:rPr>
          <w:lang w:val="en-US"/>
        </w:rPr>
        <w:t xml:space="preserve">, then </w:t>
      </w:r>
      <w:r w:rsidRPr="002779CC">
        <w:rPr>
          <w:b/>
          <w:lang w:val="en-US"/>
        </w:rPr>
        <w:t>shifting</w:t>
      </w:r>
    </w:p>
    <w:p w:rsidR="00777580" w:rsidRDefault="00777580" w:rsidP="00777580">
      <w:pPr>
        <w:pStyle w:val="ListParagraph"/>
        <w:numPr>
          <w:ilvl w:val="0"/>
          <w:numId w:val="13"/>
        </w:numPr>
        <w:rPr>
          <w:lang w:val="en-US"/>
        </w:rPr>
      </w:pPr>
      <w:r>
        <w:rPr>
          <w:lang w:val="en-US"/>
        </w:rPr>
        <w:t>Reflection and shifting are non-commutative</w:t>
      </w:r>
    </w:p>
    <w:p w:rsidR="00777580" w:rsidRDefault="00777580" w:rsidP="00777580">
      <w:pPr>
        <w:pStyle w:val="ListParagraph"/>
        <w:numPr>
          <w:ilvl w:val="0"/>
          <w:numId w:val="13"/>
        </w:numPr>
        <w:rPr>
          <w:lang w:val="en-US"/>
        </w:rPr>
      </w:pPr>
      <w:r>
        <w:rPr>
          <w:lang w:val="en-US"/>
        </w:rPr>
        <w:t>Scaling and shifting are non-commutative</w:t>
      </w:r>
    </w:p>
    <w:p w:rsidR="00790E23" w:rsidRDefault="00790E23" w:rsidP="00790E23">
      <w:r w:rsidRPr="00760EF6">
        <w:rPr>
          <w:rFonts w:asciiTheme="majorHAnsi" w:eastAsiaTheme="majorEastAsia" w:hAnsiTheme="majorHAnsi" w:cstheme="majorBidi"/>
          <w:b/>
          <w:bCs/>
          <w:color w:val="4F81BD" w:themeColor="accent1"/>
          <w:lang w:val="en-US"/>
        </w:rPr>
        <w:t>Exercise</w:t>
      </w:r>
      <w:r w:rsidR="00A77D02">
        <w:rPr>
          <w:rFonts w:asciiTheme="majorHAnsi" w:eastAsiaTheme="majorEastAsia" w:hAnsiTheme="majorHAnsi" w:cstheme="majorBidi"/>
          <w:b/>
          <w:bCs/>
          <w:color w:val="4F81BD" w:themeColor="accent1"/>
          <w:lang w:val="en-US"/>
        </w:rPr>
        <w:t>s</w:t>
      </w:r>
      <w:r w:rsidRPr="00760EF6">
        <w:rPr>
          <w:rFonts w:asciiTheme="majorHAnsi" w:eastAsiaTheme="majorEastAsia" w:hAnsiTheme="majorHAnsi" w:cstheme="majorBidi"/>
          <w:b/>
          <w:bCs/>
          <w:color w:val="4F81BD" w:themeColor="accent1"/>
          <w:lang w:val="en-US"/>
        </w:rPr>
        <w:t>:</w:t>
      </w:r>
      <w:r>
        <w:t xml:space="preserve"> </w:t>
      </w:r>
    </w:p>
    <w:p w:rsidR="00790E23" w:rsidRDefault="00790E23" w:rsidP="00790E23">
      <w:proofErr w:type="spellStart"/>
      <w:r>
        <w:t>Consider</w:t>
      </w:r>
      <w:proofErr w:type="spellEnd"/>
      <w:r>
        <w:t xml:space="preserve"> the </w:t>
      </w:r>
      <w:proofErr w:type="spellStart"/>
      <w:r>
        <w:t>following</w:t>
      </w:r>
      <w:proofErr w:type="spellEnd"/>
      <w:r>
        <w:t xml:space="preserve"> </w:t>
      </w:r>
      <w:proofErr w:type="spellStart"/>
      <w:r>
        <w:t>signal</w:t>
      </w:r>
      <w:proofErr w:type="spellEnd"/>
      <w:r>
        <w:t>:</w:t>
      </w:r>
    </w:p>
    <w:p w:rsidR="00790E23" w:rsidRDefault="00790E23" w:rsidP="00790E23">
      <w:pPr>
        <w:jc w:val="center"/>
      </w:pPr>
      <w:r w:rsidRPr="00760EF6">
        <w:rPr>
          <w:position w:val="-66"/>
        </w:rPr>
        <w:object w:dxaOrig="2240" w:dyaOrig="1440">
          <v:shape id="_x0000_i1093" type="#_x0000_t75" style="width:112.25pt;height:1in" o:ole="">
            <v:imagedata r:id="rId148" o:title=""/>
          </v:shape>
          <o:OLEObject Type="Embed" ProgID="Equation.DSMT4" ShapeID="_x0000_i1093" DrawAspect="Content" ObjectID="_1474704438" r:id="rId149"/>
        </w:object>
      </w:r>
    </w:p>
    <w:p w:rsidR="00790E23" w:rsidRDefault="00790E23" w:rsidP="00790E23">
      <w:pPr>
        <w:pStyle w:val="ListParagraph"/>
        <w:numPr>
          <w:ilvl w:val="0"/>
          <w:numId w:val="14"/>
        </w:numPr>
      </w:pPr>
      <w:r>
        <w:t xml:space="preserve">Draw the </w:t>
      </w:r>
      <w:proofErr w:type="spellStart"/>
      <w:r>
        <w:t>graph</w:t>
      </w:r>
      <w:proofErr w:type="spellEnd"/>
      <w:r>
        <w:t xml:space="preserve"> of </w:t>
      </w:r>
      <w:r w:rsidRPr="00760EF6">
        <w:rPr>
          <w:position w:val="-12"/>
        </w:rPr>
        <w:object w:dxaOrig="440" w:dyaOrig="360">
          <v:shape id="_x0000_i1094" type="#_x0000_t75" style="width:22.35pt;height:17.9pt" o:ole="">
            <v:imagedata r:id="rId150" o:title=""/>
          </v:shape>
          <o:OLEObject Type="Embed" ProgID="Equation.DSMT4" ShapeID="_x0000_i1094" DrawAspect="Content" ObjectID="_1474704439" r:id="rId151"/>
        </w:object>
      </w:r>
      <w:r>
        <w:t>.</w:t>
      </w:r>
    </w:p>
    <w:p w:rsidR="00790E23" w:rsidRPr="00790E23" w:rsidRDefault="00790E23" w:rsidP="00790E23">
      <w:pPr>
        <w:pStyle w:val="ListParagraph"/>
        <w:numPr>
          <w:ilvl w:val="0"/>
          <w:numId w:val="14"/>
        </w:numPr>
        <w:rPr>
          <w:lang w:val="en-US"/>
        </w:rPr>
      </w:pPr>
      <w:proofErr w:type="spellStart"/>
      <w:r>
        <w:t>Find</w:t>
      </w:r>
      <w:proofErr w:type="spellEnd"/>
      <w:r>
        <w:t xml:space="preserve"> </w:t>
      </w:r>
      <w:r w:rsidRPr="00760EF6">
        <w:rPr>
          <w:position w:val="-12"/>
        </w:rPr>
        <w:object w:dxaOrig="760" w:dyaOrig="360">
          <v:shape id="_x0000_i1095" type="#_x0000_t75" style="width:38.25pt;height:17.9pt" o:ole="">
            <v:imagedata r:id="rId152" o:title=""/>
          </v:shape>
          <o:OLEObject Type="Embed" ProgID="Equation.DSMT4" ShapeID="_x0000_i1095" DrawAspect="Content" ObjectID="_1474704440" r:id="rId153"/>
        </w:object>
      </w:r>
      <w:r>
        <w:t xml:space="preserve"> </w:t>
      </w:r>
      <w:proofErr w:type="spellStart"/>
      <w:r>
        <w:t>and</w:t>
      </w:r>
      <w:proofErr w:type="spellEnd"/>
      <w:r>
        <w:t xml:space="preserve"> draw </w:t>
      </w:r>
      <w:proofErr w:type="spellStart"/>
      <w:r>
        <w:t>its</w:t>
      </w:r>
      <w:proofErr w:type="spellEnd"/>
      <w:r>
        <w:t xml:space="preserve"> </w:t>
      </w:r>
      <w:proofErr w:type="spellStart"/>
      <w:r>
        <w:t>graph</w:t>
      </w:r>
      <w:proofErr w:type="spellEnd"/>
      <w:r>
        <w:t>.</w:t>
      </w:r>
    </w:p>
    <w:p w:rsidR="00790E23" w:rsidRPr="00790E23" w:rsidRDefault="00790E23" w:rsidP="00790E23">
      <w:pPr>
        <w:pStyle w:val="ListParagraph"/>
        <w:numPr>
          <w:ilvl w:val="0"/>
          <w:numId w:val="14"/>
        </w:numPr>
        <w:rPr>
          <w:lang w:val="en-US"/>
        </w:rPr>
      </w:pPr>
      <w:proofErr w:type="spellStart"/>
      <w:r>
        <w:t>Find</w:t>
      </w:r>
      <w:proofErr w:type="spellEnd"/>
      <w:r>
        <w:t xml:space="preserve"> </w:t>
      </w:r>
      <w:r w:rsidRPr="00760EF6">
        <w:rPr>
          <w:position w:val="-12"/>
        </w:rPr>
        <w:object w:dxaOrig="760" w:dyaOrig="360">
          <v:shape id="_x0000_i1096" type="#_x0000_t75" style="width:38.25pt;height:17.9pt" o:ole="">
            <v:imagedata r:id="rId154" o:title=""/>
          </v:shape>
          <o:OLEObject Type="Embed" ProgID="Equation.DSMT4" ShapeID="_x0000_i1096" DrawAspect="Content" ObjectID="_1474704441" r:id="rId155"/>
        </w:object>
      </w:r>
      <w:r>
        <w:t xml:space="preserve"> </w:t>
      </w:r>
      <w:proofErr w:type="spellStart"/>
      <w:r>
        <w:t>and</w:t>
      </w:r>
      <w:proofErr w:type="spellEnd"/>
      <w:r>
        <w:t xml:space="preserve"> draw </w:t>
      </w:r>
      <w:proofErr w:type="spellStart"/>
      <w:r>
        <w:t>its</w:t>
      </w:r>
      <w:proofErr w:type="spellEnd"/>
      <w:r>
        <w:t xml:space="preserve"> </w:t>
      </w:r>
      <w:proofErr w:type="spellStart"/>
      <w:r>
        <w:t>graph</w:t>
      </w:r>
      <w:proofErr w:type="spellEnd"/>
      <w:r>
        <w:t>.</w:t>
      </w:r>
    </w:p>
    <w:p w:rsidR="00790E23" w:rsidRDefault="00790E23" w:rsidP="00790E23">
      <w:pPr>
        <w:pStyle w:val="ListParagraph"/>
        <w:numPr>
          <w:ilvl w:val="0"/>
          <w:numId w:val="14"/>
        </w:numPr>
      </w:pPr>
      <w:proofErr w:type="spellStart"/>
      <w:r>
        <w:t>Find</w:t>
      </w:r>
      <w:proofErr w:type="spellEnd"/>
      <w:r>
        <w:t xml:space="preserve"> </w:t>
      </w:r>
      <w:r w:rsidRPr="00970B7D">
        <w:rPr>
          <w:position w:val="-12"/>
        </w:rPr>
        <w:object w:dxaOrig="580" w:dyaOrig="360">
          <v:shape id="_x0000_i1097" type="#_x0000_t75" style="width:28.9pt;height:17.9pt" o:ole="">
            <v:imagedata r:id="rId156" o:title=""/>
          </v:shape>
          <o:OLEObject Type="Embed" ProgID="Equation.DSMT4" ShapeID="_x0000_i1097" DrawAspect="Content" ObjectID="_1474704442" r:id="rId157"/>
        </w:object>
      </w:r>
      <w:r>
        <w:t xml:space="preserve"> </w:t>
      </w:r>
      <w:proofErr w:type="spellStart"/>
      <w:r>
        <w:t>and</w:t>
      </w:r>
      <w:proofErr w:type="spellEnd"/>
      <w:r>
        <w:t xml:space="preserve"> draw </w:t>
      </w:r>
      <w:proofErr w:type="spellStart"/>
      <w:r>
        <w:t>its</w:t>
      </w:r>
      <w:proofErr w:type="spellEnd"/>
      <w:r>
        <w:t xml:space="preserve"> </w:t>
      </w:r>
      <w:proofErr w:type="spellStart"/>
      <w:r>
        <w:t>graph</w:t>
      </w:r>
      <w:proofErr w:type="spellEnd"/>
      <w:r>
        <w:t>.</w:t>
      </w:r>
    </w:p>
    <w:p w:rsidR="00790E23" w:rsidRDefault="00790E23" w:rsidP="00790E23">
      <w:pPr>
        <w:pStyle w:val="ListParagraph"/>
        <w:numPr>
          <w:ilvl w:val="0"/>
          <w:numId w:val="14"/>
        </w:numPr>
      </w:pPr>
      <w:proofErr w:type="spellStart"/>
      <w:r>
        <w:t>Find</w:t>
      </w:r>
      <w:proofErr w:type="spellEnd"/>
      <w:r>
        <w:t xml:space="preserve"> </w:t>
      </w:r>
      <w:r w:rsidRPr="00970B7D">
        <w:rPr>
          <w:position w:val="-12"/>
        </w:rPr>
        <w:object w:dxaOrig="740" w:dyaOrig="360">
          <v:shape id="_x0000_i1098" type="#_x0000_t75" style="width:36.6pt;height:17.9pt" o:ole="">
            <v:imagedata r:id="rId158" o:title=""/>
          </v:shape>
          <o:OLEObject Type="Embed" ProgID="Equation.DSMT4" ShapeID="_x0000_i1098" DrawAspect="Content" ObjectID="_1474704443" r:id="rId159"/>
        </w:object>
      </w:r>
      <w:r>
        <w:t xml:space="preserve"> </w:t>
      </w:r>
      <w:proofErr w:type="spellStart"/>
      <w:r>
        <w:t>and</w:t>
      </w:r>
      <w:proofErr w:type="spellEnd"/>
      <w:r>
        <w:t xml:space="preserve"> draw </w:t>
      </w:r>
      <w:proofErr w:type="spellStart"/>
      <w:r>
        <w:t>its</w:t>
      </w:r>
      <w:proofErr w:type="spellEnd"/>
      <w:r>
        <w:t xml:space="preserve"> </w:t>
      </w:r>
      <w:proofErr w:type="spellStart"/>
      <w:r>
        <w:t>graph</w:t>
      </w:r>
      <w:proofErr w:type="spellEnd"/>
      <w:r>
        <w:t>.</w:t>
      </w:r>
    </w:p>
    <w:p w:rsidR="00790E23" w:rsidRPr="00380A58" w:rsidRDefault="00790E23" w:rsidP="00790E23">
      <w:pPr>
        <w:pStyle w:val="ListParagraph"/>
        <w:numPr>
          <w:ilvl w:val="0"/>
          <w:numId w:val="14"/>
        </w:numPr>
      </w:pPr>
      <w:proofErr w:type="spellStart"/>
      <w:r>
        <w:t>Find</w:t>
      </w:r>
      <w:proofErr w:type="spellEnd"/>
      <w:r>
        <w:t xml:space="preserve"> </w:t>
      </w:r>
      <w:r w:rsidRPr="00970B7D">
        <w:rPr>
          <w:position w:val="-12"/>
        </w:rPr>
        <w:object w:dxaOrig="859" w:dyaOrig="360">
          <v:shape id="_x0000_i1099" type="#_x0000_t75" style="width:43.1pt;height:17.9pt" o:ole="">
            <v:imagedata r:id="rId160" o:title=""/>
          </v:shape>
          <o:OLEObject Type="Embed" ProgID="Equation.DSMT4" ShapeID="_x0000_i1099" DrawAspect="Content" ObjectID="_1474704444" r:id="rId161"/>
        </w:object>
      </w:r>
      <w:r>
        <w:t xml:space="preserve"> </w:t>
      </w:r>
      <w:proofErr w:type="spellStart"/>
      <w:r>
        <w:t>and</w:t>
      </w:r>
      <w:proofErr w:type="spellEnd"/>
      <w:r>
        <w:t xml:space="preserve"> draw </w:t>
      </w:r>
      <w:proofErr w:type="spellStart"/>
      <w:r>
        <w:t>its</w:t>
      </w:r>
      <w:proofErr w:type="spellEnd"/>
      <w:r>
        <w:t xml:space="preserve"> </w:t>
      </w:r>
      <w:proofErr w:type="spellStart"/>
      <w:r>
        <w:t>graph</w:t>
      </w:r>
      <w:proofErr w:type="spellEnd"/>
      <w:r>
        <w:t>.</w:t>
      </w:r>
    </w:p>
    <w:p w:rsidR="00AE7D87" w:rsidRDefault="00AC0B86" w:rsidP="00AE7D87">
      <w:pPr>
        <w:pStyle w:val="Heading2"/>
        <w:numPr>
          <w:ilvl w:val="0"/>
          <w:numId w:val="1"/>
        </w:numPr>
        <w:rPr>
          <w:lang w:val="en-US"/>
        </w:rPr>
      </w:pPr>
      <w:r>
        <w:rPr>
          <w:lang w:val="en-US"/>
        </w:rPr>
        <w:t>Odd and even signals</w:t>
      </w:r>
    </w:p>
    <w:p w:rsidR="00A42328" w:rsidRDefault="00A42328" w:rsidP="00AE7D87">
      <w:pPr>
        <w:rPr>
          <w:lang w:val="en-US"/>
        </w:rPr>
      </w:pPr>
      <w:r>
        <w:rPr>
          <w:lang w:val="en-US"/>
        </w:rPr>
        <w:t>Odd and even signals differ in the following way:</w:t>
      </w:r>
    </w:p>
    <w:p w:rsidR="00A42328" w:rsidRDefault="00A42328" w:rsidP="00A42328">
      <w:pPr>
        <w:pStyle w:val="ListParagraph"/>
        <w:numPr>
          <w:ilvl w:val="0"/>
          <w:numId w:val="8"/>
        </w:numPr>
      </w:pPr>
      <w:r>
        <w:t xml:space="preserve">even </w:t>
      </w:r>
      <w:proofErr w:type="spellStart"/>
      <w:r>
        <w:t>signals</w:t>
      </w:r>
      <w:proofErr w:type="spellEnd"/>
      <w:r>
        <w:t xml:space="preserve"> are </w:t>
      </w:r>
      <w:proofErr w:type="spellStart"/>
      <w:r>
        <w:t>characterized</w:t>
      </w:r>
      <w:proofErr w:type="spellEnd"/>
      <w:r>
        <w:t xml:space="preserve"> </w:t>
      </w:r>
      <w:proofErr w:type="spellStart"/>
      <w:r>
        <w:t>by</w:t>
      </w:r>
      <w:proofErr w:type="spellEnd"/>
      <w:r>
        <w:t xml:space="preserve"> : </w:t>
      </w:r>
      <w:r w:rsidRPr="00760EF6">
        <w:rPr>
          <w:position w:val="-12"/>
        </w:rPr>
        <w:object w:dxaOrig="1660" w:dyaOrig="360">
          <v:shape id="_x0000_i1100" type="#_x0000_t75" style="width:83pt;height:17.9pt" o:ole="">
            <v:imagedata r:id="rId162" o:title=""/>
          </v:shape>
          <o:OLEObject Type="Embed" ProgID="Equation.DSMT4" ShapeID="_x0000_i1100" DrawAspect="Content" ObjectID="_1474704445" r:id="rId163"/>
        </w:object>
      </w:r>
    </w:p>
    <w:p w:rsidR="00A42328" w:rsidRPr="00A42328" w:rsidRDefault="00A42328" w:rsidP="00A42328">
      <w:pPr>
        <w:pStyle w:val="ListParagraph"/>
        <w:numPr>
          <w:ilvl w:val="0"/>
          <w:numId w:val="8"/>
        </w:numPr>
        <w:rPr>
          <w:lang w:val="en-US"/>
        </w:rPr>
      </w:pPr>
      <w:proofErr w:type="spellStart"/>
      <w:r>
        <w:t>odd</w:t>
      </w:r>
      <w:proofErr w:type="spellEnd"/>
      <w:r>
        <w:t xml:space="preserve"> </w:t>
      </w:r>
      <w:proofErr w:type="spellStart"/>
      <w:r>
        <w:t>signals</w:t>
      </w:r>
      <w:proofErr w:type="spellEnd"/>
      <w:r>
        <w:t xml:space="preserve"> are </w:t>
      </w:r>
      <w:proofErr w:type="spellStart"/>
      <w:r>
        <w:t>characterized</w:t>
      </w:r>
      <w:proofErr w:type="spellEnd"/>
      <w:r>
        <w:t xml:space="preserve"> </w:t>
      </w:r>
      <w:proofErr w:type="spellStart"/>
      <w:r>
        <w:t>by</w:t>
      </w:r>
      <w:proofErr w:type="spellEnd"/>
      <w:r>
        <w:t xml:space="preserve">: </w:t>
      </w:r>
      <w:r w:rsidRPr="0021752B">
        <w:rPr>
          <w:position w:val="-12"/>
        </w:rPr>
        <w:object w:dxaOrig="1740" w:dyaOrig="360">
          <v:shape id="_x0000_i1101" type="#_x0000_t75" style="width:87.05pt;height:17.9pt" o:ole="">
            <v:imagedata r:id="rId164" o:title=""/>
          </v:shape>
          <o:OLEObject Type="Embed" ProgID="Equation.DSMT4" ShapeID="_x0000_i1101" DrawAspect="Content" ObjectID="_1474704446" r:id="rId165"/>
        </w:object>
      </w:r>
    </w:p>
    <w:p w:rsidR="00A42328" w:rsidRDefault="00AE7D87" w:rsidP="00AE7D87">
      <w:pPr>
        <w:rPr>
          <w:lang w:val="en-US"/>
        </w:rPr>
      </w:pPr>
      <w:r w:rsidRPr="00AE7D87">
        <w:rPr>
          <w:lang w:val="en-US"/>
        </w:rPr>
        <w:t xml:space="preserve">Any signal </w:t>
      </w:r>
      <w:r w:rsidR="00A42328" w:rsidRPr="00A42328">
        <w:rPr>
          <w:position w:val="-12"/>
          <w:lang w:val="en-US"/>
        </w:rPr>
        <w:object w:dxaOrig="440" w:dyaOrig="360">
          <v:shape id="_x0000_i1102" type="#_x0000_t75" style="width:22.35pt;height:17.9pt" o:ole="">
            <v:imagedata r:id="rId166" o:title=""/>
          </v:shape>
          <o:OLEObject Type="Embed" ProgID="Equation.DSMT4" ShapeID="_x0000_i1102" DrawAspect="Content" ObjectID="_1474704447" r:id="rId167"/>
        </w:object>
      </w:r>
      <w:r w:rsidR="00A42328">
        <w:rPr>
          <w:lang w:val="en-US"/>
        </w:rPr>
        <w:t xml:space="preserve"> </w:t>
      </w:r>
      <w:r w:rsidRPr="00AE7D87">
        <w:rPr>
          <w:lang w:val="en-US"/>
        </w:rPr>
        <w:t>can be described as a sum of odd an</w:t>
      </w:r>
      <w:r>
        <w:rPr>
          <w:lang w:val="en-US"/>
        </w:rPr>
        <w:t>d even signals:</w:t>
      </w:r>
    </w:p>
    <w:p w:rsidR="00AE7D87" w:rsidRDefault="00AE7D87" w:rsidP="00AE7D87">
      <w:pPr>
        <w:jc w:val="center"/>
      </w:pPr>
      <w:r w:rsidRPr="00760EF6">
        <w:rPr>
          <w:position w:val="-12"/>
        </w:rPr>
        <w:object w:dxaOrig="2100" w:dyaOrig="360">
          <v:shape id="_x0000_i1103" type="#_x0000_t75" style="width:104.95pt;height:17.9pt" o:ole="">
            <v:imagedata r:id="rId168" o:title=""/>
          </v:shape>
          <o:OLEObject Type="Embed" ProgID="Equation.DSMT4" ShapeID="_x0000_i1103" DrawAspect="Content" ObjectID="_1474704448" r:id="rId169"/>
        </w:object>
      </w:r>
      <w:r>
        <w:t xml:space="preserve">, </w:t>
      </w:r>
    </w:p>
    <w:p w:rsidR="00A42328" w:rsidRDefault="00A42328" w:rsidP="00A42328">
      <w:proofErr w:type="spellStart"/>
      <w:r>
        <w:t>Where</w:t>
      </w:r>
      <w:proofErr w:type="spellEnd"/>
      <w:r>
        <w:t xml:space="preserve"> </w:t>
      </w:r>
      <w:r w:rsidRPr="00760EF6">
        <w:rPr>
          <w:position w:val="-12"/>
        </w:rPr>
        <w:object w:dxaOrig="700" w:dyaOrig="360">
          <v:shape id="_x0000_i1104" type="#_x0000_t75" style="width:35.4pt;height:17.9pt" o:ole="">
            <v:imagedata r:id="rId170" o:title=""/>
          </v:shape>
          <o:OLEObject Type="Embed" ProgID="Equation.DSMT4" ShapeID="_x0000_i1104" DrawAspect="Content" ObjectID="_1474704449" r:id="rId171"/>
        </w:object>
      </w:r>
      <w:r>
        <w:t xml:space="preserve"> </w:t>
      </w:r>
      <w:proofErr w:type="spellStart"/>
      <w:r>
        <w:t>and</w:t>
      </w:r>
      <w:proofErr w:type="spellEnd"/>
      <w:r>
        <w:t xml:space="preserve"> </w:t>
      </w:r>
      <w:r w:rsidRPr="00760EF6">
        <w:rPr>
          <w:position w:val="-12"/>
        </w:rPr>
        <w:object w:dxaOrig="680" w:dyaOrig="360">
          <v:shape id="_x0000_i1105" type="#_x0000_t75" style="width:33.75pt;height:17.9pt" o:ole="">
            <v:imagedata r:id="rId172" o:title=""/>
          </v:shape>
          <o:OLEObject Type="Embed" ProgID="Equation.DSMT4" ShapeID="_x0000_i1105" DrawAspect="Content" ObjectID="_1474704450" r:id="rId173"/>
        </w:object>
      </w:r>
      <w:r>
        <w:t xml:space="preserve"> are </w:t>
      </w:r>
      <w:proofErr w:type="spellStart"/>
      <w:r>
        <w:t>computed</w:t>
      </w:r>
      <w:proofErr w:type="spellEnd"/>
      <w:r>
        <w:t xml:space="preserve"> as:</w:t>
      </w:r>
    </w:p>
    <w:p w:rsidR="00A42328" w:rsidRPr="00A42328" w:rsidRDefault="00A42328" w:rsidP="00A42328">
      <w:pPr>
        <w:jc w:val="center"/>
        <w:rPr>
          <w:lang w:val="en-US"/>
        </w:rPr>
      </w:pPr>
      <w:r w:rsidRPr="00A42328">
        <w:rPr>
          <w:position w:val="-56"/>
        </w:rPr>
        <w:object w:dxaOrig="2040" w:dyaOrig="1240">
          <v:shape id="_x0000_i1106" type="#_x0000_t75" style="width:102.1pt;height:61.85pt" o:ole="">
            <v:imagedata r:id="rId174" o:title=""/>
          </v:shape>
          <o:OLEObject Type="Embed" ProgID="Equation.DSMT4" ShapeID="_x0000_i1106" DrawAspect="Content" ObjectID="_1474704451" r:id="rId175"/>
        </w:object>
      </w:r>
    </w:p>
    <w:p w:rsidR="00380A58" w:rsidRPr="00A77D02" w:rsidRDefault="00380A58" w:rsidP="00380A58">
      <w:pPr>
        <w:rPr>
          <w:rFonts w:asciiTheme="majorHAnsi" w:eastAsiaTheme="majorEastAsia" w:hAnsiTheme="majorHAnsi" w:cstheme="majorBidi"/>
          <w:b/>
          <w:bCs/>
          <w:color w:val="4F81BD" w:themeColor="accent1"/>
          <w:lang w:val="en-US"/>
        </w:rPr>
      </w:pPr>
      <w:r w:rsidRPr="00A77D02">
        <w:rPr>
          <w:rFonts w:asciiTheme="majorHAnsi" w:eastAsiaTheme="majorEastAsia" w:hAnsiTheme="majorHAnsi" w:cstheme="majorBidi"/>
          <w:b/>
          <w:bCs/>
          <w:color w:val="4F81BD" w:themeColor="accent1"/>
          <w:lang w:val="en-US"/>
        </w:rPr>
        <w:t>Exercises:</w:t>
      </w:r>
    </w:p>
    <w:p w:rsidR="00380A58" w:rsidRPr="00380A58" w:rsidRDefault="00380A58" w:rsidP="00380A58">
      <w:pPr>
        <w:pStyle w:val="ListParagraph"/>
        <w:numPr>
          <w:ilvl w:val="0"/>
          <w:numId w:val="17"/>
        </w:numPr>
        <w:rPr>
          <w:lang w:val="en-US"/>
        </w:rPr>
      </w:pPr>
      <w:r w:rsidRPr="00380A58">
        <w:rPr>
          <w:lang w:val="en-US"/>
        </w:rPr>
        <w:t xml:space="preserve">Consider </w:t>
      </w:r>
      <w:r w:rsidRPr="00380A58">
        <w:rPr>
          <w:position w:val="-28"/>
        </w:rPr>
        <w:object w:dxaOrig="1540" w:dyaOrig="680">
          <v:shape id="_x0000_i1107" type="#_x0000_t75" style="width:76.9pt;height:33.75pt" o:ole="">
            <v:imagedata r:id="rId176" o:title=""/>
          </v:shape>
          <o:OLEObject Type="Embed" ProgID="Equation.DSMT4" ShapeID="_x0000_i1107" DrawAspect="Content" ObjectID="_1474704452" r:id="rId177"/>
        </w:object>
      </w:r>
      <w:r>
        <w:t xml:space="preserve">. </w:t>
      </w:r>
      <w:proofErr w:type="spellStart"/>
      <w:r>
        <w:t>Find</w:t>
      </w:r>
      <w:proofErr w:type="spellEnd"/>
      <w:r>
        <w:t xml:space="preserve"> </w:t>
      </w:r>
      <w:r w:rsidRPr="00380A58">
        <w:rPr>
          <w:position w:val="-12"/>
        </w:rPr>
        <w:object w:dxaOrig="700" w:dyaOrig="360">
          <v:shape id="_x0000_i1108" type="#_x0000_t75" style="width:35.4pt;height:17.9pt" o:ole="">
            <v:imagedata r:id="rId178" o:title=""/>
          </v:shape>
          <o:OLEObject Type="Embed" ProgID="Equation.DSMT4" ShapeID="_x0000_i1108" DrawAspect="Content" ObjectID="_1474704453" r:id="rId179"/>
        </w:object>
      </w:r>
      <w:r>
        <w:t xml:space="preserve">, </w:t>
      </w:r>
      <w:r w:rsidRPr="00380A58">
        <w:rPr>
          <w:position w:val="-12"/>
        </w:rPr>
        <w:object w:dxaOrig="680" w:dyaOrig="360">
          <v:shape id="_x0000_i1109" type="#_x0000_t75" style="width:33.75pt;height:17.9pt" o:ole="">
            <v:imagedata r:id="rId180" o:title=""/>
          </v:shape>
          <o:OLEObject Type="Embed" ProgID="Equation.DSMT4" ShapeID="_x0000_i1109" DrawAspect="Content" ObjectID="_1474704454" r:id="rId181"/>
        </w:object>
      </w:r>
      <w:r>
        <w:t xml:space="preserve">. Draw the </w:t>
      </w:r>
      <w:proofErr w:type="spellStart"/>
      <w:r>
        <w:t>graph</w:t>
      </w:r>
      <w:proofErr w:type="spellEnd"/>
      <w:r>
        <w:t xml:space="preserve"> of </w:t>
      </w:r>
      <w:r w:rsidRPr="00760EF6">
        <w:rPr>
          <w:position w:val="-12"/>
        </w:rPr>
        <w:object w:dxaOrig="440" w:dyaOrig="360">
          <v:shape id="_x0000_i1110" type="#_x0000_t75" style="width:22.35pt;height:17.9pt" o:ole="">
            <v:imagedata r:id="rId150" o:title=""/>
          </v:shape>
          <o:OLEObject Type="Embed" ProgID="Equation.DSMT4" ShapeID="_x0000_i1110" DrawAspect="Content" ObjectID="_1474704455" r:id="rId182"/>
        </w:object>
      </w:r>
      <w:r>
        <w:t xml:space="preserve">, </w:t>
      </w:r>
      <w:r w:rsidRPr="00970B7D">
        <w:rPr>
          <w:position w:val="-12"/>
        </w:rPr>
        <w:object w:dxaOrig="580" w:dyaOrig="360">
          <v:shape id="_x0000_i1111" type="#_x0000_t75" style="width:28.9pt;height:17.9pt" o:ole="">
            <v:imagedata r:id="rId156" o:title=""/>
          </v:shape>
          <o:OLEObject Type="Embed" ProgID="Equation.DSMT4" ShapeID="_x0000_i1111" DrawAspect="Content" ObjectID="_1474704456" r:id="rId183"/>
        </w:object>
      </w:r>
      <w:r>
        <w:t xml:space="preserve">, </w:t>
      </w:r>
      <w:r w:rsidRPr="00380A58">
        <w:rPr>
          <w:position w:val="-12"/>
        </w:rPr>
        <w:object w:dxaOrig="700" w:dyaOrig="360">
          <v:shape id="_x0000_i1112" type="#_x0000_t75" style="width:35.4pt;height:17.9pt" o:ole="">
            <v:imagedata r:id="rId178" o:title=""/>
          </v:shape>
          <o:OLEObject Type="Embed" ProgID="Equation.DSMT4" ShapeID="_x0000_i1112" DrawAspect="Content" ObjectID="_1474704457" r:id="rId184"/>
        </w:object>
      </w:r>
      <w:r>
        <w:t xml:space="preserve">, </w:t>
      </w:r>
      <w:r w:rsidRPr="00380A58">
        <w:rPr>
          <w:position w:val="-12"/>
        </w:rPr>
        <w:object w:dxaOrig="680" w:dyaOrig="360">
          <v:shape id="_x0000_i1113" type="#_x0000_t75" style="width:33.75pt;height:17.9pt" o:ole="">
            <v:imagedata r:id="rId180" o:title=""/>
          </v:shape>
          <o:OLEObject Type="Embed" ProgID="Equation.DSMT4" ShapeID="_x0000_i1113" DrawAspect="Content" ObjectID="_1474704458" r:id="rId185"/>
        </w:object>
      </w:r>
      <w:r>
        <w:t>.</w:t>
      </w:r>
    </w:p>
    <w:p w:rsidR="00380A58" w:rsidRPr="00380A58" w:rsidRDefault="00380A58" w:rsidP="00380A58">
      <w:pPr>
        <w:pStyle w:val="ListParagraph"/>
        <w:numPr>
          <w:ilvl w:val="0"/>
          <w:numId w:val="17"/>
        </w:numPr>
        <w:rPr>
          <w:lang w:val="en-US"/>
        </w:rPr>
      </w:pPr>
      <w:r>
        <w:rPr>
          <w:lang w:val="en-US"/>
        </w:rPr>
        <w:t xml:space="preserve">Consider: </w:t>
      </w:r>
      <w:r w:rsidR="00C213C9" w:rsidRPr="00C213C9">
        <w:rPr>
          <w:position w:val="-30"/>
        </w:rPr>
        <w:object w:dxaOrig="1920" w:dyaOrig="720">
          <v:shape id="_x0000_i1114" type="#_x0000_t75" style="width:95.6pt;height:36.2pt" o:ole="">
            <v:imagedata r:id="rId186" o:title=""/>
          </v:shape>
          <o:OLEObject Type="Embed" ProgID="Equation.DSMT4" ShapeID="_x0000_i1114" DrawAspect="Content" ObjectID="_1474704459" r:id="rId187"/>
        </w:object>
      </w:r>
      <w:r>
        <w:t xml:space="preserve">. </w:t>
      </w:r>
      <w:proofErr w:type="spellStart"/>
      <w:r>
        <w:t>Find</w:t>
      </w:r>
      <w:proofErr w:type="spellEnd"/>
      <w:r>
        <w:t xml:space="preserve"> </w:t>
      </w:r>
      <w:r w:rsidRPr="00380A58">
        <w:rPr>
          <w:position w:val="-12"/>
        </w:rPr>
        <w:object w:dxaOrig="700" w:dyaOrig="360">
          <v:shape id="_x0000_i1115" type="#_x0000_t75" style="width:35.4pt;height:17.9pt" o:ole="">
            <v:imagedata r:id="rId178" o:title=""/>
          </v:shape>
          <o:OLEObject Type="Embed" ProgID="Equation.DSMT4" ShapeID="_x0000_i1115" DrawAspect="Content" ObjectID="_1474704460" r:id="rId188"/>
        </w:object>
      </w:r>
      <w:r>
        <w:t xml:space="preserve">, </w:t>
      </w:r>
      <w:r w:rsidRPr="00380A58">
        <w:rPr>
          <w:position w:val="-12"/>
        </w:rPr>
        <w:object w:dxaOrig="680" w:dyaOrig="360">
          <v:shape id="_x0000_i1116" type="#_x0000_t75" style="width:33.75pt;height:17.9pt" o:ole="">
            <v:imagedata r:id="rId180" o:title=""/>
          </v:shape>
          <o:OLEObject Type="Embed" ProgID="Equation.DSMT4" ShapeID="_x0000_i1116" DrawAspect="Content" ObjectID="_1474704461" r:id="rId189"/>
        </w:object>
      </w:r>
      <w:r>
        <w:t xml:space="preserve">. Draw the </w:t>
      </w:r>
      <w:proofErr w:type="spellStart"/>
      <w:r>
        <w:t>graph</w:t>
      </w:r>
      <w:proofErr w:type="spellEnd"/>
      <w:r>
        <w:t xml:space="preserve"> of </w:t>
      </w:r>
      <w:r w:rsidRPr="00760EF6">
        <w:rPr>
          <w:position w:val="-12"/>
        </w:rPr>
        <w:object w:dxaOrig="440" w:dyaOrig="360">
          <v:shape id="_x0000_i1117" type="#_x0000_t75" style="width:22.35pt;height:17.9pt" o:ole="">
            <v:imagedata r:id="rId150" o:title=""/>
          </v:shape>
          <o:OLEObject Type="Embed" ProgID="Equation.DSMT4" ShapeID="_x0000_i1117" DrawAspect="Content" ObjectID="_1474704462" r:id="rId190"/>
        </w:object>
      </w:r>
      <w:r>
        <w:t xml:space="preserve">, </w:t>
      </w:r>
      <w:r w:rsidRPr="00970B7D">
        <w:rPr>
          <w:position w:val="-12"/>
        </w:rPr>
        <w:object w:dxaOrig="580" w:dyaOrig="360">
          <v:shape id="_x0000_i1118" type="#_x0000_t75" style="width:28.9pt;height:17.9pt" o:ole="">
            <v:imagedata r:id="rId156" o:title=""/>
          </v:shape>
          <o:OLEObject Type="Embed" ProgID="Equation.DSMT4" ShapeID="_x0000_i1118" DrawAspect="Content" ObjectID="_1474704463" r:id="rId191"/>
        </w:object>
      </w:r>
      <w:r>
        <w:t xml:space="preserve">, </w:t>
      </w:r>
      <w:r w:rsidRPr="00380A58">
        <w:rPr>
          <w:position w:val="-12"/>
        </w:rPr>
        <w:object w:dxaOrig="700" w:dyaOrig="360">
          <v:shape id="_x0000_i1119" type="#_x0000_t75" style="width:35.4pt;height:17.9pt" o:ole="">
            <v:imagedata r:id="rId178" o:title=""/>
          </v:shape>
          <o:OLEObject Type="Embed" ProgID="Equation.DSMT4" ShapeID="_x0000_i1119" DrawAspect="Content" ObjectID="_1474704464" r:id="rId192"/>
        </w:object>
      </w:r>
      <w:r>
        <w:t xml:space="preserve">, </w:t>
      </w:r>
      <w:r w:rsidRPr="00380A58">
        <w:rPr>
          <w:position w:val="-12"/>
        </w:rPr>
        <w:object w:dxaOrig="680" w:dyaOrig="360">
          <v:shape id="_x0000_i1120" type="#_x0000_t75" style="width:33.75pt;height:17.9pt" o:ole="">
            <v:imagedata r:id="rId180" o:title=""/>
          </v:shape>
          <o:OLEObject Type="Embed" ProgID="Equation.DSMT4" ShapeID="_x0000_i1120" DrawAspect="Content" ObjectID="_1474704465" r:id="rId193"/>
        </w:object>
      </w:r>
      <w:r>
        <w:t>.</w:t>
      </w:r>
    </w:p>
    <w:p w:rsidR="00AC0B86" w:rsidRPr="00AC0B86" w:rsidRDefault="001D7307" w:rsidP="00AC0B86">
      <w:pPr>
        <w:pStyle w:val="Heading2"/>
        <w:numPr>
          <w:ilvl w:val="0"/>
          <w:numId w:val="1"/>
        </w:numPr>
        <w:rPr>
          <w:lang w:val="en-US"/>
        </w:rPr>
      </w:pPr>
      <w:r>
        <w:rPr>
          <w:lang w:val="en-US"/>
        </w:rPr>
        <w:t>Elementary signals</w:t>
      </w:r>
    </w:p>
    <w:p w:rsidR="00965BC1" w:rsidRDefault="008F7CB2" w:rsidP="001D7307">
      <w:pPr>
        <w:pStyle w:val="Heading3"/>
        <w:numPr>
          <w:ilvl w:val="1"/>
          <w:numId w:val="1"/>
        </w:numPr>
        <w:rPr>
          <w:lang w:val="en-US"/>
        </w:rPr>
      </w:pPr>
      <w:r>
        <w:rPr>
          <w:lang w:val="en-US"/>
        </w:rPr>
        <w:t xml:space="preserve">Heaviside / </w:t>
      </w:r>
      <w:r w:rsidR="001D7307">
        <w:rPr>
          <w:lang w:val="en-US"/>
        </w:rPr>
        <w:t>Unit step signal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4D7BEC" w:rsidTr="007A7125">
        <w:trPr>
          <w:jc w:val="center"/>
        </w:trPr>
        <w:tc>
          <w:tcPr>
            <w:tcW w:w="4606" w:type="dxa"/>
            <w:vAlign w:val="center"/>
          </w:tcPr>
          <w:p w:rsidR="004D7BEC" w:rsidRDefault="004D7BEC" w:rsidP="004D7BEC">
            <w:pPr>
              <w:jc w:val="center"/>
              <w:rPr>
                <w:lang w:val="en-US"/>
              </w:rPr>
            </w:pPr>
            <w:r w:rsidRPr="002D50F3">
              <w:rPr>
                <w:position w:val="-28"/>
                <w:lang w:val="en-US"/>
              </w:rPr>
              <w:object w:dxaOrig="1540" w:dyaOrig="680">
                <v:shape id="_x0000_i1121" type="#_x0000_t75" style="width:76.9pt;height:33.75pt" o:ole="">
                  <v:imagedata r:id="rId194" o:title=""/>
                </v:shape>
                <o:OLEObject Type="Embed" ProgID="Equation.DSMT4" ShapeID="_x0000_i1121" DrawAspect="Content" ObjectID="_1474704466" r:id="rId195"/>
              </w:object>
            </w:r>
          </w:p>
        </w:tc>
        <w:tc>
          <w:tcPr>
            <w:tcW w:w="4606" w:type="dxa"/>
            <w:vAlign w:val="center"/>
          </w:tcPr>
          <w:p w:rsidR="004D7BEC" w:rsidRDefault="004D7BEC" w:rsidP="004D7BEC">
            <w:pPr>
              <w:jc w:val="center"/>
              <w:rPr>
                <w:lang w:val="en-US"/>
              </w:rPr>
            </w:pPr>
            <w:r>
              <w:object w:dxaOrig="4940" w:dyaOrig="3042">
                <v:shape id="_x0000_i1122" type="#_x0000_t75" style="width:170.85pt;height:104.95pt" o:ole="">
                  <v:imagedata r:id="rId196" o:title=""/>
                </v:shape>
                <o:OLEObject Type="Embed" ProgID="Visio.Drawing.11" ShapeID="_x0000_i1122" DrawAspect="Content" ObjectID="_1474704467" r:id="rId197"/>
              </w:object>
            </w:r>
          </w:p>
        </w:tc>
      </w:tr>
    </w:tbl>
    <w:p w:rsidR="002D50F3" w:rsidRDefault="002D50F3" w:rsidP="008F7CB2">
      <w:pPr>
        <w:jc w:val="center"/>
        <w:rPr>
          <w:lang w:val="en-US"/>
        </w:rPr>
      </w:pPr>
    </w:p>
    <w:p w:rsidR="002D50F3" w:rsidRDefault="002D50F3" w:rsidP="002D50F3">
      <w:pPr>
        <w:rPr>
          <w:lang w:val="en-US"/>
        </w:rPr>
      </w:pPr>
      <w:r w:rsidRPr="002D50F3">
        <w:rPr>
          <w:position w:val="-22"/>
          <w:lang w:val="en-US"/>
        </w:rPr>
        <w:object w:dxaOrig="2340" w:dyaOrig="620">
          <v:shape id="_x0000_i1123" type="#_x0000_t75" style="width:117.15pt;height:30.9pt" o:ole="">
            <v:imagedata r:id="rId198" o:title=""/>
          </v:shape>
          <o:OLEObject Type="Embed" ProgID="Equation.DSMT4" ShapeID="_x0000_i1123" DrawAspect="Content" ObjectID="_1474704468" r:id="rId199"/>
        </w:object>
      </w:r>
    </w:p>
    <w:p w:rsidR="002D50F3" w:rsidRDefault="002D50F3" w:rsidP="002D50F3">
      <w:pPr>
        <w:rPr>
          <w:lang w:val="en-US"/>
        </w:rPr>
      </w:pPr>
      <w:r>
        <w:rPr>
          <w:lang w:val="en-US"/>
        </w:rPr>
        <w:t>Particular cases:</w:t>
      </w:r>
    </w:p>
    <w:p w:rsidR="002D50F3" w:rsidRDefault="002D50F3" w:rsidP="002D50F3">
      <w:pPr>
        <w:pStyle w:val="ListParagraph"/>
        <w:numPr>
          <w:ilvl w:val="0"/>
          <w:numId w:val="12"/>
        </w:numPr>
        <w:rPr>
          <w:lang w:val="en-US"/>
        </w:rPr>
      </w:pPr>
      <w:r>
        <w:rPr>
          <w:lang w:val="en-US"/>
        </w:rPr>
        <w:t>Advanced unit step function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7A7125" w:rsidTr="007A7125">
        <w:trPr>
          <w:jc w:val="center"/>
        </w:trPr>
        <w:tc>
          <w:tcPr>
            <w:tcW w:w="4606" w:type="dxa"/>
            <w:vAlign w:val="center"/>
          </w:tcPr>
          <w:p w:rsidR="007A7125" w:rsidRDefault="007A7125" w:rsidP="00A42328">
            <w:pPr>
              <w:jc w:val="center"/>
              <w:rPr>
                <w:lang w:val="en-US"/>
              </w:rPr>
            </w:pPr>
            <w:r w:rsidRPr="002D50F3">
              <w:rPr>
                <w:position w:val="-28"/>
                <w:lang w:val="en-US"/>
              </w:rPr>
              <w:object w:dxaOrig="2000" w:dyaOrig="680">
                <v:shape id="_x0000_i1124" type="#_x0000_t75" style="width:100.05pt;height:33.75pt" o:ole="">
                  <v:imagedata r:id="rId200" o:title=""/>
                </v:shape>
                <o:OLEObject Type="Embed" ProgID="Equation.DSMT4" ShapeID="_x0000_i1124" DrawAspect="Content" ObjectID="_1474704469" r:id="rId201"/>
              </w:object>
            </w:r>
          </w:p>
        </w:tc>
        <w:tc>
          <w:tcPr>
            <w:tcW w:w="4606" w:type="dxa"/>
            <w:vAlign w:val="center"/>
          </w:tcPr>
          <w:p w:rsidR="007A7125" w:rsidRDefault="007A7125" w:rsidP="00A42328">
            <w:pPr>
              <w:jc w:val="center"/>
              <w:rPr>
                <w:lang w:val="en-US"/>
              </w:rPr>
            </w:pPr>
            <w:r>
              <w:object w:dxaOrig="4769" w:dyaOrig="3042">
                <v:shape id="_x0000_i1125" type="#_x0000_t75" style="width:180.2pt;height:115.1pt" o:ole="">
                  <v:imagedata r:id="rId202" o:title=""/>
                </v:shape>
                <o:OLEObject Type="Embed" ProgID="Visio.Drawing.11" ShapeID="_x0000_i1125" DrawAspect="Content" ObjectID="_1474704470" r:id="rId203"/>
              </w:object>
            </w:r>
          </w:p>
        </w:tc>
      </w:tr>
    </w:tbl>
    <w:p w:rsidR="002D50F3" w:rsidRDefault="002D50F3" w:rsidP="002D50F3">
      <w:pPr>
        <w:pStyle w:val="ListParagraph"/>
        <w:numPr>
          <w:ilvl w:val="0"/>
          <w:numId w:val="12"/>
        </w:numPr>
        <w:rPr>
          <w:lang w:val="en-US"/>
        </w:rPr>
      </w:pPr>
      <w:r>
        <w:rPr>
          <w:lang w:val="en-US"/>
        </w:rPr>
        <w:t>Delayed unit step function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7A7125" w:rsidTr="00A42328">
        <w:trPr>
          <w:jc w:val="center"/>
        </w:trPr>
        <w:tc>
          <w:tcPr>
            <w:tcW w:w="4606" w:type="dxa"/>
            <w:vAlign w:val="center"/>
          </w:tcPr>
          <w:p w:rsidR="007A7125" w:rsidRDefault="007A7125" w:rsidP="00A42328">
            <w:pPr>
              <w:jc w:val="center"/>
              <w:rPr>
                <w:lang w:val="en-US"/>
              </w:rPr>
            </w:pPr>
            <w:r w:rsidRPr="002D50F3">
              <w:rPr>
                <w:position w:val="-28"/>
                <w:lang w:val="en-US"/>
              </w:rPr>
              <w:object w:dxaOrig="1860" w:dyaOrig="680">
                <v:shape id="_x0000_i1126" type="#_x0000_t75" style="width:92.75pt;height:33.75pt" o:ole="">
                  <v:imagedata r:id="rId204" o:title=""/>
                </v:shape>
                <o:OLEObject Type="Embed" ProgID="Equation.DSMT4" ShapeID="_x0000_i1126" DrawAspect="Content" ObjectID="_1474704471" r:id="rId205"/>
              </w:object>
            </w:r>
          </w:p>
        </w:tc>
        <w:tc>
          <w:tcPr>
            <w:tcW w:w="4606" w:type="dxa"/>
            <w:vAlign w:val="center"/>
          </w:tcPr>
          <w:p w:rsidR="007A7125" w:rsidRDefault="007A7125" w:rsidP="00A42328">
            <w:pPr>
              <w:jc w:val="center"/>
              <w:rPr>
                <w:lang w:val="en-US"/>
              </w:rPr>
            </w:pPr>
            <w:r>
              <w:object w:dxaOrig="4939" w:dyaOrig="3041">
                <v:shape id="_x0000_i1127" type="#_x0000_t75" style="width:170.45pt;height:104.95pt" o:ole="">
                  <v:imagedata r:id="rId206" o:title=""/>
                </v:shape>
                <o:OLEObject Type="Embed" ProgID="Visio.Drawing.11" ShapeID="_x0000_i1127" DrawAspect="Content" ObjectID="_1474704472" r:id="rId207"/>
              </w:object>
            </w:r>
          </w:p>
        </w:tc>
      </w:tr>
    </w:tbl>
    <w:p w:rsidR="001D7307" w:rsidRDefault="001D7307" w:rsidP="002160EC">
      <w:pPr>
        <w:pStyle w:val="Heading3"/>
        <w:numPr>
          <w:ilvl w:val="1"/>
          <w:numId w:val="1"/>
        </w:numPr>
        <w:rPr>
          <w:lang w:val="en-US"/>
        </w:rPr>
      </w:pPr>
      <w:r>
        <w:rPr>
          <w:lang w:val="en-US"/>
        </w:rPr>
        <w:t>Rectangular pulse signal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1D74FA" w:rsidTr="00A42328">
        <w:trPr>
          <w:jc w:val="center"/>
        </w:trPr>
        <w:tc>
          <w:tcPr>
            <w:tcW w:w="4606" w:type="dxa"/>
            <w:vAlign w:val="center"/>
          </w:tcPr>
          <w:p w:rsidR="001D74FA" w:rsidRDefault="001D74FA" w:rsidP="00A42328">
            <w:pPr>
              <w:jc w:val="center"/>
              <w:rPr>
                <w:lang w:val="en-US"/>
              </w:rPr>
            </w:pPr>
            <w:r w:rsidRPr="00BC2B50">
              <w:rPr>
                <w:position w:val="-44"/>
                <w:lang w:val="en-US"/>
              </w:rPr>
              <w:object w:dxaOrig="3200" w:dyaOrig="999">
                <v:shape id="_x0000_i1128" type="#_x0000_t75" style="width:159.85pt;height:49.65pt" o:ole="">
                  <v:imagedata r:id="rId208" o:title=""/>
                </v:shape>
                <o:OLEObject Type="Embed" ProgID="Equation.DSMT4" ShapeID="_x0000_i1128" DrawAspect="Content" ObjectID="_1474704473" r:id="rId209"/>
              </w:object>
            </w:r>
          </w:p>
        </w:tc>
        <w:tc>
          <w:tcPr>
            <w:tcW w:w="4606" w:type="dxa"/>
            <w:vAlign w:val="center"/>
          </w:tcPr>
          <w:p w:rsidR="001D74FA" w:rsidRDefault="001D74FA" w:rsidP="00A42328">
            <w:pPr>
              <w:jc w:val="center"/>
              <w:rPr>
                <w:lang w:val="en-US"/>
              </w:rPr>
            </w:pPr>
            <w:r>
              <w:object w:dxaOrig="4939" w:dyaOrig="3041">
                <v:shape id="_x0000_i1129" type="#_x0000_t75" style="width:170.45pt;height:104.95pt" o:ole="">
                  <v:imagedata r:id="rId210" o:title=""/>
                </v:shape>
                <o:OLEObject Type="Embed" ProgID="Visio.Drawing.11" ShapeID="_x0000_i1129" DrawAspect="Content" ObjectID="_1474704474" r:id="rId211"/>
              </w:object>
            </w:r>
          </w:p>
        </w:tc>
      </w:tr>
    </w:tbl>
    <w:p w:rsidR="00B06D9E" w:rsidRPr="00C82DEE" w:rsidRDefault="00BC2B50" w:rsidP="00C82DEE">
      <w:pPr>
        <w:rPr>
          <w:lang w:val="en-US"/>
        </w:rPr>
      </w:pPr>
      <w:r>
        <w:rPr>
          <w:lang w:val="en-US"/>
        </w:rPr>
        <w:t>We can write the rectangular pulse signal as in terms of the Heaviside step signal: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C82DEE" w:rsidTr="00C82DEE">
        <w:trPr>
          <w:jc w:val="center"/>
        </w:trPr>
        <w:tc>
          <w:tcPr>
            <w:tcW w:w="4606" w:type="dxa"/>
            <w:vAlign w:val="center"/>
          </w:tcPr>
          <w:p w:rsidR="00C82DEE" w:rsidRDefault="00C82DEE" w:rsidP="00BC2B50">
            <w:pPr>
              <w:jc w:val="center"/>
              <w:rPr>
                <w:lang w:val="en-US"/>
              </w:rPr>
            </w:pPr>
            <w:r w:rsidRPr="00C82DEE">
              <w:rPr>
                <w:position w:val="-60"/>
                <w:lang w:val="en-US"/>
              </w:rPr>
              <w:object w:dxaOrig="2860" w:dyaOrig="1320">
                <v:shape id="_x0000_i1130" type="#_x0000_t75" style="width:142.35pt;height:65.5pt" o:ole="">
                  <v:imagedata r:id="rId212" o:title=""/>
                </v:shape>
                <o:OLEObject Type="Embed" ProgID="Equation.DSMT4" ShapeID="_x0000_i1130" DrawAspect="Content" ObjectID="_1474704475" r:id="rId213"/>
              </w:object>
            </w:r>
          </w:p>
        </w:tc>
        <w:tc>
          <w:tcPr>
            <w:tcW w:w="4606" w:type="dxa"/>
            <w:vAlign w:val="center"/>
          </w:tcPr>
          <w:p w:rsidR="00C82DEE" w:rsidRDefault="00B06D9E" w:rsidP="00BC2B50">
            <w:pPr>
              <w:jc w:val="center"/>
              <w:rPr>
                <w:lang w:val="en-US"/>
              </w:rPr>
            </w:pPr>
            <w:r>
              <w:object w:dxaOrig="6624" w:dyaOrig="4459">
                <v:shape id="_x0000_i1131" type="#_x0000_t75" style="width:198.9pt;height:133.85pt;mso-position-horizontal:absolute" o:ole="">
                  <v:imagedata r:id="rId214" o:title=""/>
                </v:shape>
                <o:OLEObject Type="Embed" ProgID="Visio.Drawing.11" ShapeID="_x0000_i1131" DrawAspect="Content" ObjectID="_1474704476" r:id="rId215"/>
              </w:object>
            </w:r>
          </w:p>
        </w:tc>
      </w:tr>
    </w:tbl>
    <w:p w:rsidR="00E71013" w:rsidRDefault="00E71013" w:rsidP="00E71013">
      <w:pPr>
        <w:rPr>
          <w:lang w:val="en-US"/>
        </w:rPr>
      </w:pPr>
      <w:r>
        <w:rPr>
          <w:lang w:val="en-US"/>
        </w:rPr>
        <w:t>Knowing that:</w:t>
      </w:r>
    </w:p>
    <w:p w:rsidR="00E71013" w:rsidRPr="00BC2B50" w:rsidRDefault="00E71013" w:rsidP="000C3BA4">
      <w:pPr>
        <w:jc w:val="center"/>
        <w:rPr>
          <w:lang w:val="en-US"/>
        </w:rPr>
      </w:pPr>
      <w:r w:rsidRPr="00E71013">
        <w:rPr>
          <w:position w:val="-54"/>
          <w:lang w:val="en-US"/>
        </w:rPr>
        <w:object w:dxaOrig="2580" w:dyaOrig="1200">
          <v:shape id="_x0000_i1132" type="#_x0000_t75" style="width:128.95pt;height:59.8pt" o:ole="">
            <v:imagedata r:id="rId216" o:title=""/>
          </v:shape>
          <o:OLEObject Type="Embed" ProgID="Equation.DSMT4" ShapeID="_x0000_i1132" DrawAspect="Content" ObjectID="_1474704477" r:id="rId217"/>
        </w:object>
      </w:r>
    </w:p>
    <w:p w:rsidR="001D7307" w:rsidRDefault="001D7307" w:rsidP="002160EC">
      <w:pPr>
        <w:pStyle w:val="Heading3"/>
        <w:numPr>
          <w:ilvl w:val="1"/>
          <w:numId w:val="1"/>
        </w:numPr>
        <w:rPr>
          <w:lang w:val="en-US"/>
        </w:rPr>
      </w:pPr>
      <w:r>
        <w:rPr>
          <w:lang w:val="en-US"/>
        </w:rPr>
        <w:t>Ramp signal</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6"/>
        <w:gridCol w:w="4606"/>
      </w:tblGrid>
      <w:tr w:rsidR="00AB3D06" w:rsidTr="00A42328">
        <w:trPr>
          <w:jc w:val="center"/>
        </w:trPr>
        <w:tc>
          <w:tcPr>
            <w:tcW w:w="4606" w:type="dxa"/>
            <w:vAlign w:val="center"/>
          </w:tcPr>
          <w:p w:rsidR="00AB3D06" w:rsidRDefault="00AB3D06" w:rsidP="00A42328">
            <w:pPr>
              <w:jc w:val="center"/>
              <w:rPr>
                <w:lang w:val="en-US"/>
              </w:rPr>
            </w:pPr>
            <w:r w:rsidRPr="002D50F3">
              <w:rPr>
                <w:position w:val="-28"/>
                <w:lang w:val="en-US"/>
              </w:rPr>
              <w:object w:dxaOrig="1520" w:dyaOrig="680">
                <v:shape id="_x0000_i1133" type="#_x0000_t75" style="width:75.65pt;height:33.75pt" o:ole="">
                  <v:imagedata r:id="rId218" o:title=""/>
                </v:shape>
                <o:OLEObject Type="Embed" ProgID="Equation.DSMT4" ShapeID="_x0000_i1133" DrawAspect="Content" ObjectID="_1474704478" r:id="rId219"/>
              </w:object>
            </w:r>
          </w:p>
        </w:tc>
        <w:tc>
          <w:tcPr>
            <w:tcW w:w="4606" w:type="dxa"/>
            <w:vAlign w:val="center"/>
          </w:tcPr>
          <w:p w:rsidR="00AB3D06" w:rsidRDefault="00AB3D06" w:rsidP="00A42328">
            <w:pPr>
              <w:jc w:val="center"/>
              <w:rPr>
                <w:lang w:val="en-US"/>
              </w:rPr>
            </w:pPr>
            <w:r>
              <w:object w:dxaOrig="4939" w:dyaOrig="3041">
                <v:shape id="_x0000_i1134" type="#_x0000_t75" style="width:170.45pt;height:104.95pt" o:ole="">
                  <v:imagedata r:id="rId220" o:title=""/>
                </v:shape>
                <o:OLEObject Type="Embed" ProgID="Visio.Drawing.11" ShapeID="_x0000_i1134" DrawAspect="Content" ObjectID="_1474704479" r:id="rId221"/>
              </w:object>
            </w:r>
          </w:p>
        </w:tc>
      </w:tr>
    </w:tbl>
    <w:p w:rsidR="00175646" w:rsidRDefault="00175646" w:rsidP="00175646">
      <w:pPr>
        <w:rPr>
          <w:lang w:val="en-US"/>
        </w:rPr>
      </w:pPr>
      <w:r>
        <w:rPr>
          <w:lang w:val="en-US"/>
        </w:rPr>
        <w:t>Mathematically, we can express the ramp signal in terms of the Heaviside step signal:</w:t>
      </w:r>
    </w:p>
    <w:p w:rsidR="009130DA" w:rsidRDefault="00175646" w:rsidP="00175646">
      <w:pPr>
        <w:jc w:val="center"/>
        <w:rPr>
          <w:lang w:val="en-US"/>
        </w:rPr>
      </w:pPr>
      <w:r w:rsidRPr="00175646">
        <w:rPr>
          <w:position w:val="-28"/>
          <w:lang w:val="en-US"/>
        </w:rPr>
        <w:object w:dxaOrig="3739" w:dyaOrig="680">
          <v:shape id="_x0000_i1135" type="#_x0000_t75" style="width:186.7pt;height:33.75pt" o:ole="">
            <v:imagedata r:id="rId222" o:title=""/>
          </v:shape>
          <o:OLEObject Type="Embed" ProgID="Equation.DSMT4" ShapeID="_x0000_i1135" DrawAspect="Content" ObjectID="_1474704480" r:id="rId223"/>
        </w:objec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96"/>
        <w:gridCol w:w="3096"/>
      </w:tblGrid>
      <w:tr w:rsidR="009130DA" w:rsidTr="00220A9D">
        <w:trPr>
          <w:jc w:val="center"/>
        </w:trPr>
        <w:tc>
          <w:tcPr>
            <w:tcW w:w="3070" w:type="dxa"/>
            <w:vAlign w:val="center"/>
          </w:tcPr>
          <w:p w:rsidR="009130DA" w:rsidRDefault="009130DA" w:rsidP="00175646">
            <w:pPr>
              <w:jc w:val="center"/>
              <w:rPr>
                <w:lang w:val="en-US"/>
              </w:rPr>
            </w:pPr>
            <w:r>
              <w:object w:dxaOrig="4656" w:dyaOrig="3042">
                <v:shape id="_x0000_i1136" type="#_x0000_t75" style="width:144.8pt;height:94.35pt" o:ole="">
                  <v:imagedata r:id="rId224" o:title=""/>
                </v:shape>
                <o:OLEObject Type="Embed" ProgID="Visio.Drawing.11" ShapeID="_x0000_i1136" DrawAspect="Content" ObjectID="_1474704481" r:id="rId225"/>
              </w:object>
            </w:r>
          </w:p>
        </w:tc>
        <w:tc>
          <w:tcPr>
            <w:tcW w:w="3071" w:type="dxa"/>
            <w:vAlign w:val="center"/>
          </w:tcPr>
          <w:p w:rsidR="009130DA" w:rsidRDefault="009130DA" w:rsidP="00175646">
            <w:pPr>
              <w:jc w:val="center"/>
              <w:rPr>
                <w:lang w:val="en-US"/>
              </w:rPr>
            </w:pPr>
            <w:r>
              <w:object w:dxaOrig="4656" w:dyaOrig="3041">
                <v:shape id="_x0000_i1137" type="#_x0000_t75" style="width:144.8pt;height:94.35pt" o:ole="">
                  <v:imagedata r:id="rId226" o:title=""/>
                </v:shape>
                <o:OLEObject Type="Embed" ProgID="Visio.Drawing.11" ShapeID="_x0000_i1137" DrawAspect="Content" ObjectID="_1474704482" r:id="rId227"/>
              </w:object>
            </w:r>
          </w:p>
        </w:tc>
        <w:tc>
          <w:tcPr>
            <w:tcW w:w="3071" w:type="dxa"/>
            <w:vAlign w:val="center"/>
          </w:tcPr>
          <w:p w:rsidR="009130DA" w:rsidRDefault="009130DA" w:rsidP="00175646">
            <w:pPr>
              <w:jc w:val="center"/>
              <w:rPr>
                <w:lang w:val="en-US"/>
              </w:rPr>
            </w:pPr>
            <w:r>
              <w:object w:dxaOrig="4656" w:dyaOrig="3041">
                <v:shape id="_x0000_i1138" type="#_x0000_t75" style="width:144.8pt;height:94.35pt" o:ole="">
                  <v:imagedata r:id="rId228" o:title=""/>
                </v:shape>
                <o:OLEObject Type="Embed" ProgID="Visio.Drawing.11" ShapeID="_x0000_i1138" DrawAspect="Content" ObjectID="_1474704483" r:id="rId229"/>
              </w:object>
            </w:r>
          </w:p>
        </w:tc>
      </w:tr>
      <w:tr w:rsidR="009130DA" w:rsidTr="00220A9D">
        <w:trPr>
          <w:jc w:val="center"/>
        </w:trPr>
        <w:tc>
          <w:tcPr>
            <w:tcW w:w="3070" w:type="dxa"/>
            <w:vAlign w:val="center"/>
          </w:tcPr>
          <w:p w:rsidR="009130DA" w:rsidRDefault="009130DA" w:rsidP="00175646">
            <w:pPr>
              <w:jc w:val="center"/>
              <w:rPr>
                <w:lang w:val="en-US"/>
              </w:rPr>
            </w:pPr>
            <w:r>
              <w:rPr>
                <w:lang w:val="en-US"/>
              </w:rPr>
              <w:t>Reflected ramp function</w:t>
            </w:r>
          </w:p>
        </w:tc>
        <w:tc>
          <w:tcPr>
            <w:tcW w:w="3071" w:type="dxa"/>
            <w:vAlign w:val="center"/>
          </w:tcPr>
          <w:p w:rsidR="009130DA" w:rsidRDefault="009130DA" w:rsidP="00175646">
            <w:pPr>
              <w:jc w:val="center"/>
              <w:rPr>
                <w:lang w:val="en-US"/>
              </w:rPr>
            </w:pPr>
            <w:r>
              <w:rPr>
                <w:lang w:val="en-US"/>
              </w:rPr>
              <w:t>Shifted ramp function</w:t>
            </w:r>
          </w:p>
        </w:tc>
        <w:tc>
          <w:tcPr>
            <w:tcW w:w="3071" w:type="dxa"/>
            <w:vAlign w:val="center"/>
          </w:tcPr>
          <w:p w:rsidR="009130DA" w:rsidRDefault="009130DA" w:rsidP="00175646">
            <w:pPr>
              <w:jc w:val="center"/>
              <w:rPr>
                <w:lang w:val="en-US"/>
              </w:rPr>
            </w:pPr>
            <w:r>
              <w:rPr>
                <w:lang w:val="en-US"/>
              </w:rPr>
              <w:t>Combined operation</w:t>
            </w:r>
          </w:p>
        </w:tc>
      </w:tr>
    </w:tbl>
    <w:p w:rsidR="009130DA" w:rsidRDefault="009130DA" w:rsidP="00175646">
      <w:pPr>
        <w:jc w:val="center"/>
        <w:rPr>
          <w:lang w:val="en-US"/>
        </w:rPr>
      </w:pPr>
    </w:p>
    <w:p w:rsidR="001D7307" w:rsidRDefault="001D7307" w:rsidP="002160EC">
      <w:pPr>
        <w:pStyle w:val="Heading3"/>
        <w:numPr>
          <w:ilvl w:val="1"/>
          <w:numId w:val="1"/>
        </w:numPr>
        <w:rPr>
          <w:lang w:val="en-US"/>
        </w:rPr>
      </w:pPr>
      <w:r>
        <w:rPr>
          <w:lang w:val="en-US"/>
        </w:rPr>
        <w:t>Sampling functions</w:t>
      </w:r>
    </w:p>
    <w:p w:rsidR="00A43063" w:rsidRPr="00A43063" w:rsidRDefault="00A43063" w:rsidP="00A43063">
      <w:pPr>
        <w:rPr>
          <w:lang w:val="en-US"/>
        </w:rPr>
      </w:pPr>
      <w:r>
        <w:rPr>
          <w:lang w:val="en-US"/>
        </w:rPr>
        <w:t xml:space="preserve">The </w:t>
      </w:r>
      <w:proofErr w:type="spellStart"/>
      <w:r w:rsidRPr="00A43063">
        <w:rPr>
          <w:b/>
          <w:lang w:val="en-US"/>
        </w:rPr>
        <w:t>unnormalized</w:t>
      </w:r>
      <w:proofErr w:type="spellEnd"/>
      <w:r w:rsidRPr="00A43063">
        <w:rPr>
          <w:b/>
          <w:lang w:val="en-US"/>
        </w:rPr>
        <w:t xml:space="preserve"> </w:t>
      </w:r>
      <w:proofErr w:type="spellStart"/>
      <w:r w:rsidRPr="00A43063">
        <w:rPr>
          <w:b/>
          <w:lang w:val="en-US"/>
        </w:rPr>
        <w:t>sinc</w:t>
      </w:r>
      <w:proofErr w:type="spellEnd"/>
      <w:r w:rsidRPr="00A43063">
        <w:rPr>
          <w:b/>
          <w:lang w:val="en-US"/>
        </w:rPr>
        <w:t xml:space="preserve"> function</w:t>
      </w:r>
      <w:r>
        <w:rPr>
          <w:lang w:val="en-US"/>
        </w:rPr>
        <w:t xml:space="preserve">, mainly used in </w:t>
      </w:r>
      <w:r w:rsidRPr="00A43063">
        <w:rPr>
          <w:i/>
          <w:lang w:val="en-US"/>
        </w:rPr>
        <w:t>mathematics</w:t>
      </w:r>
      <w:r>
        <w:rPr>
          <w:lang w:val="en-US"/>
        </w:rPr>
        <w:t>:</w:t>
      </w:r>
      <w:r w:rsidR="008F1AC2">
        <w:rPr>
          <w:lang w:val="en-US"/>
        </w:rPr>
        <w:t xml:space="preserve"> </w:t>
      </w:r>
    </w:p>
    <w:p w:rsidR="00A216BB" w:rsidRDefault="00353015" w:rsidP="00A166EF">
      <w:pPr>
        <w:jc w:val="center"/>
        <w:rPr>
          <w:lang w:val="en-US"/>
        </w:rPr>
      </w:pPr>
      <w:r w:rsidRPr="00353015">
        <w:rPr>
          <w:position w:val="-22"/>
          <w:lang w:val="en-US"/>
        </w:rPr>
        <w:object w:dxaOrig="1240" w:dyaOrig="580">
          <v:shape id="_x0000_i1139" type="#_x0000_t75" style="width:61.85pt;height:29.7pt" o:ole="">
            <v:imagedata r:id="rId230" o:title=""/>
          </v:shape>
          <o:OLEObject Type="Embed" ProgID="Equation.DSMT4" ShapeID="_x0000_i1139" DrawAspect="Content" ObjectID="_1474704484" r:id="rId231"/>
        </w:object>
      </w:r>
    </w:p>
    <w:p w:rsidR="00A43063" w:rsidRDefault="00A43063" w:rsidP="001858D2">
      <w:pPr>
        <w:rPr>
          <w:lang w:val="en-US"/>
        </w:rPr>
      </w:pPr>
      <w:r>
        <w:rPr>
          <w:lang w:val="en-US"/>
        </w:rPr>
        <w:t xml:space="preserve">The </w:t>
      </w:r>
      <w:r w:rsidRPr="00A43063">
        <w:rPr>
          <w:b/>
          <w:lang w:val="en-US"/>
        </w:rPr>
        <w:t xml:space="preserve">normalized </w:t>
      </w:r>
      <w:proofErr w:type="spellStart"/>
      <w:r w:rsidRPr="00A43063">
        <w:rPr>
          <w:b/>
          <w:lang w:val="en-US"/>
        </w:rPr>
        <w:t>sinc</w:t>
      </w:r>
      <w:proofErr w:type="spellEnd"/>
      <w:r w:rsidRPr="00A43063">
        <w:rPr>
          <w:b/>
          <w:lang w:val="en-US"/>
        </w:rPr>
        <w:t xml:space="preserve"> function</w:t>
      </w:r>
      <w:r>
        <w:rPr>
          <w:lang w:val="en-US"/>
        </w:rPr>
        <w:t xml:space="preserve">, mainly used in </w:t>
      </w:r>
      <w:r w:rsidRPr="00A43063">
        <w:rPr>
          <w:i/>
          <w:lang w:val="en-US"/>
        </w:rPr>
        <w:t>digital signal processing</w:t>
      </w:r>
      <w:r>
        <w:rPr>
          <w:lang w:val="en-US"/>
        </w:rPr>
        <w:t xml:space="preserve"> and </w:t>
      </w:r>
      <w:r w:rsidRPr="00A43063">
        <w:rPr>
          <w:i/>
          <w:lang w:val="en-US"/>
        </w:rPr>
        <w:t>information theory</w:t>
      </w:r>
      <w:r>
        <w:rPr>
          <w:lang w:val="en-US"/>
        </w:rPr>
        <w:t>:</w:t>
      </w:r>
    </w:p>
    <w:p w:rsidR="00353015" w:rsidRPr="001858D2" w:rsidRDefault="00A43063" w:rsidP="006348B3">
      <w:pPr>
        <w:jc w:val="center"/>
        <w:rPr>
          <w:lang w:val="en-US"/>
        </w:rPr>
      </w:pPr>
      <w:r w:rsidRPr="00353015">
        <w:rPr>
          <w:position w:val="-22"/>
          <w:lang w:val="en-US"/>
        </w:rPr>
        <w:object w:dxaOrig="1520" w:dyaOrig="580">
          <v:shape id="_x0000_i1140" type="#_x0000_t75" style="width:75.65pt;height:29.7pt" o:ole="">
            <v:imagedata r:id="rId232" o:title=""/>
          </v:shape>
          <o:OLEObject Type="Embed" ProgID="Equation.DSMT4" ShapeID="_x0000_i1140" DrawAspect="Content" ObjectID="_1474704485" r:id="rId233"/>
        </w:object>
      </w:r>
    </w:p>
    <w:p w:rsidR="00D518FE" w:rsidRDefault="00D518FE" w:rsidP="00B2519E">
      <w:pPr>
        <w:jc w:val="center"/>
      </w:pPr>
      <w:r>
        <w:rPr>
          <w:noProof/>
          <w:lang w:eastAsia="nl-BE"/>
        </w:rPr>
        <w:drawing>
          <wp:inline distT="0" distB="0" distL="0" distR="0" wp14:anchorId="22DE29A3" wp14:editId="3FF023F6">
            <wp:extent cx="3200400" cy="25420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70px-Si_sinc.svg.png"/>
                    <pic:cNvPicPr/>
                  </pic:nvPicPr>
                  <pic:blipFill>
                    <a:blip r:embed="rId234">
                      <a:extLst>
                        <a:ext uri="{28A0092B-C50C-407E-A947-70E740481C1C}">
                          <a14:useLocalDpi xmlns:a14="http://schemas.microsoft.com/office/drawing/2010/main" val="0"/>
                        </a:ext>
                      </a:extLst>
                    </a:blip>
                    <a:stretch>
                      <a:fillRect/>
                    </a:stretch>
                  </pic:blipFill>
                  <pic:spPr>
                    <a:xfrm>
                      <a:off x="0" y="0"/>
                      <a:ext cx="3200400" cy="2542032"/>
                    </a:xfrm>
                    <a:prstGeom prst="rect">
                      <a:avLst/>
                    </a:prstGeom>
                  </pic:spPr>
                </pic:pic>
              </a:graphicData>
            </a:graphic>
          </wp:inline>
        </w:drawing>
      </w:r>
    </w:p>
    <w:sectPr w:rsidR="00D518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9751E8"/>
    <w:multiLevelType w:val="hybridMultilevel"/>
    <w:tmpl w:val="12E64E94"/>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
    <w:nsid w:val="0A8A6F2F"/>
    <w:multiLevelType w:val="hybridMultilevel"/>
    <w:tmpl w:val="9B0A440A"/>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2">
    <w:nsid w:val="0AEC254B"/>
    <w:multiLevelType w:val="hybridMultilevel"/>
    <w:tmpl w:val="E8465C0A"/>
    <w:lvl w:ilvl="0" w:tplc="08130019">
      <w:start w:val="1"/>
      <w:numFmt w:val="lowerLetter"/>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3">
    <w:nsid w:val="2619421E"/>
    <w:multiLevelType w:val="hybridMultilevel"/>
    <w:tmpl w:val="7B0C1E8E"/>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4">
    <w:nsid w:val="2D7C3CC9"/>
    <w:multiLevelType w:val="hybridMultilevel"/>
    <w:tmpl w:val="AE1A9AF4"/>
    <w:lvl w:ilvl="0" w:tplc="355C60FA">
      <w:numFmt w:val="bullet"/>
      <w:lvlText w:val="-"/>
      <w:lvlJc w:val="left"/>
      <w:pPr>
        <w:ind w:left="720" w:hanging="360"/>
      </w:pPr>
      <w:rPr>
        <w:rFonts w:ascii="Calibri" w:eastAsiaTheme="minorHAnsi" w:hAnsi="Calibri" w:cstheme="minorBidi"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nsid w:val="30654C2B"/>
    <w:multiLevelType w:val="hybridMultilevel"/>
    <w:tmpl w:val="EDA2DD2C"/>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6">
    <w:nsid w:val="35D163DC"/>
    <w:multiLevelType w:val="hybridMultilevel"/>
    <w:tmpl w:val="353CCAC2"/>
    <w:lvl w:ilvl="0" w:tplc="08130015">
      <w:start w:val="1"/>
      <w:numFmt w:val="upp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nsid w:val="391227E7"/>
    <w:multiLevelType w:val="hybridMultilevel"/>
    <w:tmpl w:val="EB4688DA"/>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8">
    <w:nsid w:val="3A5D5328"/>
    <w:multiLevelType w:val="hybridMultilevel"/>
    <w:tmpl w:val="E8465C0A"/>
    <w:lvl w:ilvl="0" w:tplc="08130019">
      <w:start w:val="1"/>
      <w:numFmt w:val="lowerLetter"/>
      <w:lvlText w:val="%1."/>
      <w:lvlJc w:val="left"/>
      <w:pPr>
        <w:ind w:left="1428" w:hanging="360"/>
      </w:pPr>
    </w:lvl>
    <w:lvl w:ilvl="1" w:tplc="08130019" w:tentative="1">
      <w:start w:val="1"/>
      <w:numFmt w:val="lowerLetter"/>
      <w:lvlText w:val="%2."/>
      <w:lvlJc w:val="left"/>
      <w:pPr>
        <w:ind w:left="2148" w:hanging="360"/>
      </w:pPr>
    </w:lvl>
    <w:lvl w:ilvl="2" w:tplc="0813001B" w:tentative="1">
      <w:start w:val="1"/>
      <w:numFmt w:val="lowerRoman"/>
      <w:lvlText w:val="%3."/>
      <w:lvlJc w:val="right"/>
      <w:pPr>
        <w:ind w:left="2868" w:hanging="180"/>
      </w:pPr>
    </w:lvl>
    <w:lvl w:ilvl="3" w:tplc="0813000F" w:tentative="1">
      <w:start w:val="1"/>
      <w:numFmt w:val="decimal"/>
      <w:lvlText w:val="%4."/>
      <w:lvlJc w:val="left"/>
      <w:pPr>
        <w:ind w:left="3588" w:hanging="360"/>
      </w:pPr>
    </w:lvl>
    <w:lvl w:ilvl="4" w:tplc="08130019" w:tentative="1">
      <w:start w:val="1"/>
      <w:numFmt w:val="lowerLetter"/>
      <w:lvlText w:val="%5."/>
      <w:lvlJc w:val="left"/>
      <w:pPr>
        <w:ind w:left="4308" w:hanging="360"/>
      </w:pPr>
    </w:lvl>
    <w:lvl w:ilvl="5" w:tplc="0813001B" w:tentative="1">
      <w:start w:val="1"/>
      <w:numFmt w:val="lowerRoman"/>
      <w:lvlText w:val="%6."/>
      <w:lvlJc w:val="right"/>
      <w:pPr>
        <w:ind w:left="5028" w:hanging="180"/>
      </w:pPr>
    </w:lvl>
    <w:lvl w:ilvl="6" w:tplc="0813000F" w:tentative="1">
      <w:start w:val="1"/>
      <w:numFmt w:val="decimal"/>
      <w:lvlText w:val="%7."/>
      <w:lvlJc w:val="left"/>
      <w:pPr>
        <w:ind w:left="5748" w:hanging="360"/>
      </w:pPr>
    </w:lvl>
    <w:lvl w:ilvl="7" w:tplc="08130019" w:tentative="1">
      <w:start w:val="1"/>
      <w:numFmt w:val="lowerLetter"/>
      <w:lvlText w:val="%8."/>
      <w:lvlJc w:val="left"/>
      <w:pPr>
        <w:ind w:left="6468" w:hanging="360"/>
      </w:pPr>
    </w:lvl>
    <w:lvl w:ilvl="8" w:tplc="0813001B" w:tentative="1">
      <w:start w:val="1"/>
      <w:numFmt w:val="lowerRoman"/>
      <w:lvlText w:val="%9."/>
      <w:lvlJc w:val="right"/>
      <w:pPr>
        <w:ind w:left="7188" w:hanging="180"/>
      </w:pPr>
    </w:lvl>
  </w:abstractNum>
  <w:abstractNum w:abstractNumId="9">
    <w:nsid w:val="3F9E3F7E"/>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nsid w:val="437947CE"/>
    <w:multiLevelType w:val="hybridMultilevel"/>
    <w:tmpl w:val="C166116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1">
    <w:nsid w:val="4F036684"/>
    <w:multiLevelType w:val="hybridMultilevel"/>
    <w:tmpl w:val="61986418"/>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2">
    <w:nsid w:val="56EC5C3B"/>
    <w:multiLevelType w:val="hybridMultilevel"/>
    <w:tmpl w:val="977637A4"/>
    <w:lvl w:ilvl="0" w:tplc="08130013">
      <w:start w:val="1"/>
      <w:numFmt w:val="upperRoman"/>
      <w:lvlText w:val="%1."/>
      <w:lvlJc w:val="right"/>
      <w:pPr>
        <w:ind w:left="720" w:hanging="360"/>
      </w:pPr>
    </w:lvl>
    <w:lvl w:ilvl="1" w:tplc="08130019">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3">
    <w:nsid w:val="6E6432D2"/>
    <w:multiLevelType w:val="hybridMultilevel"/>
    <w:tmpl w:val="F98E5588"/>
    <w:lvl w:ilvl="0" w:tplc="DD801034">
      <w:start w:val="1"/>
      <w:numFmt w:val="bullet"/>
      <w:lvlText w:val="-"/>
      <w:lvlJc w:val="left"/>
      <w:pPr>
        <w:ind w:left="1080" w:hanging="360"/>
      </w:pPr>
      <w:rPr>
        <w:rFonts w:ascii="Calibri" w:eastAsiaTheme="minorHAnsi" w:hAnsi="Calibri" w:cstheme="minorBidi" w:hint="default"/>
      </w:rPr>
    </w:lvl>
    <w:lvl w:ilvl="1" w:tplc="08130003" w:tentative="1">
      <w:start w:val="1"/>
      <w:numFmt w:val="bullet"/>
      <w:lvlText w:val="o"/>
      <w:lvlJc w:val="left"/>
      <w:pPr>
        <w:ind w:left="1800" w:hanging="360"/>
      </w:pPr>
      <w:rPr>
        <w:rFonts w:ascii="Courier New" w:hAnsi="Courier New" w:cs="Courier New" w:hint="default"/>
      </w:rPr>
    </w:lvl>
    <w:lvl w:ilvl="2" w:tplc="08130005" w:tentative="1">
      <w:start w:val="1"/>
      <w:numFmt w:val="bullet"/>
      <w:lvlText w:val=""/>
      <w:lvlJc w:val="left"/>
      <w:pPr>
        <w:ind w:left="2520" w:hanging="360"/>
      </w:pPr>
      <w:rPr>
        <w:rFonts w:ascii="Wingdings" w:hAnsi="Wingdings" w:hint="default"/>
      </w:rPr>
    </w:lvl>
    <w:lvl w:ilvl="3" w:tplc="08130001" w:tentative="1">
      <w:start w:val="1"/>
      <w:numFmt w:val="bullet"/>
      <w:lvlText w:val=""/>
      <w:lvlJc w:val="left"/>
      <w:pPr>
        <w:ind w:left="3240" w:hanging="360"/>
      </w:pPr>
      <w:rPr>
        <w:rFonts w:ascii="Symbol" w:hAnsi="Symbol" w:hint="default"/>
      </w:rPr>
    </w:lvl>
    <w:lvl w:ilvl="4" w:tplc="08130003" w:tentative="1">
      <w:start w:val="1"/>
      <w:numFmt w:val="bullet"/>
      <w:lvlText w:val="o"/>
      <w:lvlJc w:val="left"/>
      <w:pPr>
        <w:ind w:left="3960" w:hanging="360"/>
      </w:pPr>
      <w:rPr>
        <w:rFonts w:ascii="Courier New" w:hAnsi="Courier New" w:cs="Courier New" w:hint="default"/>
      </w:rPr>
    </w:lvl>
    <w:lvl w:ilvl="5" w:tplc="08130005" w:tentative="1">
      <w:start w:val="1"/>
      <w:numFmt w:val="bullet"/>
      <w:lvlText w:val=""/>
      <w:lvlJc w:val="left"/>
      <w:pPr>
        <w:ind w:left="4680" w:hanging="360"/>
      </w:pPr>
      <w:rPr>
        <w:rFonts w:ascii="Wingdings" w:hAnsi="Wingdings" w:hint="default"/>
      </w:rPr>
    </w:lvl>
    <w:lvl w:ilvl="6" w:tplc="08130001" w:tentative="1">
      <w:start w:val="1"/>
      <w:numFmt w:val="bullet"/>
      <w:lvlText w:val=""/>
      <w:lvlJc w:val="left"/>
      <w:pPr>
        <w:ind w:left="5400" w:hanging="360"/>
      </w:pPr>
      <w:rPr>
        <w:rFonts w:ascii="Symbol" w:hAnsi="Symbol" w:hint="default"/>
      </w:rPr>
    </w:lvl>
    <w:lvl w:ilvl="7" w:tplc="08130003" w:tentative="1">
      <w:start w:val="1"/>
      <w:numFmt w:val="bullet"/>
      <w:lvlText w:val="o"/>
      <w:lvlJc w:val="left"/>
      <w:pPr>
        <w:ind w:left="6120" w:hanging="360"/>
      </w:pPr>
      <w:rPr>
        <w:rFonts w:ascii="Courier New" w:hAnsi="Courier New" w:cs="Courier New" w:hint="default"/>
      </w:rPr>
    </w:lvl>
    <w:lvl w:ilvl="8" w:tplc="08130005" w:tentative="1">
      <w:start w:val="1"/>
      <w:numFmt w:val="bullet"/>
      <w:lvlText w:val=""/>
      <w:lvlJc w:val="left"/>
      <w:pPr>
        <w:ind w:left="6840" w:hanging="360"/>
      </w:pPr>
      <w:rPr>
        <w:rFonts w:ascii="Wingdings" w:hAnsi="Wingdings" w:hint="default"/>
      </w:rPr>
    </w:lvl>
  </w:abstractNum>
  <w:abstractNum w:abstractNumId="14">
    <w:nsid w:val="6F8F121A"/>
    <w:multiLevelType w:val="hybridMultilevel"/>
    <w:tmpl w:val="C1661162"/>
    <w:lvl w:ilvl="0" w:tplc="0813000F">
      <w:start w:val="1"/>
      <w:numFmt w:val="decimal"/>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5">
    <w:nsid w:val="7E1A7267"/>
    <w:multiLevelType w:val="hybridMultilevel"/>
    <w:tmpl w:val="EA3C8E5C"/>
    <w:lvl w:ilvl="0" w:tplc="8DE03D24">
      <w:start w:val="1"/>
      <w:numFmt w:val="bullet"/>
      <w:lvlText w:val="-"/>
      <w:lvlJc w:val="left"/>
      <w:pPr>
        <w:ind w:left="1440" w:hanging="360"/>
      </w:pPr>
      <w:rPr>
        <w:rFonts w:ascii="Calibri" w:eastAsiaTheme="minorHAnsi" w:hAnsi="Calibri" w:cstheme="minorBidi" w:hint="default"/>
      </w:rPr>
    </w:lvl>
    <w:lvl w:ilvl="1" w:tplc="08130003" w:tentative="1">
      <w:start w:val="1"/>
      <w:numFmt w:val="bullet"/>
      <w:lvlText w:val="o"/>
      <w:lvlJc w:val="left"/>
      <w:pPr>
        <w:ind w:left="2160" w:hanging="360"/>
      </w:pPr>
      <w:rPr>
        <w:rFonts w:ascii="Courier New" w:hAnsi="Courier New" w:cs="Courier New" w:hint="default"/>
      </w:rPr>
    </w:lvl>
    <w:lvl w:ilvl="2" w:tplc="08130005" w:tentative="1">
      <w:start w:val="1"/>
      <w:numFmt w:val="bullet"/>
      <w:lvlText w:val=""/>
      <w:lvlJc w:val="left"/>
      <w:pPr>
        <w:ind w:left="2880" w:hanging="360"/>
      </w:pPr>
      <w:rPr>
        <w:rFonts w:ascii="Wingdings" w:hAnsi="Wingdings" w:hint="default"/>
      </w:rPr>
    </w:lvl>
    <w:lvl w:ilvl="3" w:tplc="08130001" w:tentative="1">
      <w:start w:val="1"/>
      <w:numFmt w:val="bullet"/>
      <w:lvlText w:val=""/>
      <w:lvlJc w:val="left"/>
      <w:pPr>
        <w:ind w:left="3600" w:hanging="360"/>
      </w:pPr>
      <w:rPr>
        <w:rFonts w:ascii="Symbol" w:hAnsi="Symbol" w:hint="default"/>
      </w:rPr>
    </w:lvl>
    <w:lvl w:ilvl="4" w:tplc="08130003" w:tentative="1">
      <w:start w:val="1"/>
      <w:numFmt w:val="bullet"/>
      <w:lvlText w:val="o"/>
      <w:lvlJc w:val="left"/>
      <w:pPr>
        <w:ind w:left="4320" w:hanging="360"/>
      </w:pPr>
      <w:rPr>
        <w:rFonts w:ascii="Courier New" w:hAnsi="Courier New" w:cs="Courier New" w:hint="default"/>
      </w:rPr>
    </w:lvl>
    <w:lvl w:ilvl="5" w:tplc="08130005" w:tentative="1">
      <w:start w:val="1"/>
      <w:numFmt w:val="bullet"/>
      <w:lvlText w:val=""/>
      <w:lvlJc w:val="left"/>
      <w:pPr>
        <w:ind w:left="5040" w:hanging="360"/>
      </w:pPr>
      <w:rPr>
        <w:rFonts w:ascii="Wingdings" w:hAnsi="Wingdings" w:hint="default"/>
      </w:rPr>
    </w:lvl>
    <w:lvl w:ilvl="6" w:tplc="08130001" w:tentative="1">
      <w:start w:val="1"/>
      <w:numFmt w:val="bullet"/>
      <w:lvlText w:val=""/>
      <w:lvlJc w:val="left"/>
      <w:pPr>
        <w:ind w:left="5760" w:hanging="360"/>
      </w:pPr>
      <w:rPr>
        <w:rFonts w:ascii="Symbol" w:hAnsi="Symbol" w:hint="default"/>
      </w:rPr>
    </w:lvl>
    <w:lvl w:ilvl="7" w:tplc="08130003" w:tentative="1">
      <w:start w:val="1"/>
      <w:numFmt w:val="bullet"/>
      <w:lvlText w:val="o"/>
      <w:lvlJc w:val="left"/>
      <w:pPr>
        <w:ind w:left="6480" w:hanging="360"/>
      </w:pPr>
      <w:rPr>
        <w:rFonts w:ascii="Courier New" w:hAnsi="Courier New" w:cs="Courier New" w:hint="default"/>
      </w:rPr>
    </w:lvl>
    <w:lvl w:ilvl="8" w:tplc="08130005" w:tentative="1">
      <w:start w:val="1"/>
      <w:numFmt w:val="bullet"/>
      <w:lvlText w:val=""/>
      <w:lvlJc w:val="left"/>
      <w:pPr>
        <w:ind w:left="7200" w:hanging="360"/>
      </w:pPr>
      <w:rPr>
        <w:rFonts w:ascii="Wingdings" w:hAnsi="Wingdings" w:hint="default"/>
      </w:rPr>
    </w:lvl>
  </w:abstractNum>
  <w:abstractNum w:abstractNumId="16">
    <w:nsid w:val="7EAE1EAC"/>
    <w:multiLevelType w:val="hybridMultilevel"/>
    <w:tmpl w:val="665E8A4E"/>
    <w:lvl w:ilvl="0" w:tplc="08130017">
      <w:start w:val="1"/>
      <w:numFmt w:val="lowerLetter"/>
      <w:lvlText w:val="%1)"/>
      <w:lvlJc w:val="left"/>
      <w:pPr>
        <w:ind w:left="720" w:hanging="360"/>
      </w:pPr>
      <w:rPr>
        <w:rFonts w:hint="default"/>
      </w:r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num w:numId="1">
    <w:abstractNumId w:val="9"/>
  </w:num>
  <w:num w:numId="2">
    <w:abstractNumId w:val="12"/>
  </w:num>
  <w:num w:numId="3">
    <w:abstractNumId w:val="2"/>
  </w:num>
  <w:num w:numId="4">
    <w:abstractNumId w:val="8"/>
  </w:num>
  <w:num w:numId="5">
    <w:abstractNumId w:val="7"/>
  </w:num>
  <w:num w:numId="6">
    <w:abstractNumId w:val="13"/>
  </w:num>
  <w:num w:numId="7">
    <w:abstractNumId w:val="15"/>
  </w:num>
  <w:num w:numId="8">
    <w:abstractNumId w:val="4"/>
  </w:num>
  <w:num w:numId="9">
    <w:abstractNumId w:val="11"/>
  </w:num>
  <w:num w:numId="10">
    <w:abstractNumId w:val="3"/>
  </w:num>
  <w:num w:numId="11">
    <w:abstractNumId w:val="6"/>
  </w:num>
  <w:num w:numId="12">
    <w:abstractNumId w:val="16"/>
  </w:num>
  <w:num w:numId="13">
    <w:abstractNumId w:val="1"/>
  </w:num>
  <w:num w:numId="14">
    <w:abstractNumId w:val="10"/>
  </w:num>
  <w:num w:numId="15">
    <w:abstractNumId w:val="14"/>
  </w:num>
  <w:num w:numId="16">
    <w:abstractNumId w:val="5"/>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84"/>
  <w:proofState w:spelling="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10A2"/>
    <w:rsid w:val="00006547"/>
    <w:rsid w:val="00020DAF"/>
    <w:rsid w:val="00026A2C"/>
    <w:rsid w:val="00034438"/>
    <w:rsid w:val="00064072"/>
    <w:rsid w:val="00087FF5"/>
    <w:rsid w:val="0009442F"/>
    <w:rsid w:val="000A724F"/>
    <w:rsid w:val="000C3BA4"/>
    <w:rsid w:val="001026BF"/>
    <w:rsid w:val="00116ED5"/>
    <w:rsid w:val="001223F9"/>
    <w:rsid w:val="00133A3E"/>
    <w:rsid w:val="001348AE"/>
    <w:rsid w:val="00175646"/>
    <w:rsid w:val="001858D2"/>
    <w:rsid w:val="00192049"/>
    <w:rsid w:val="001C40A7"/>
    <w:rsid w:val="001D7307"/>
    <w:rsid w:val="001D74FA"/>
    <w:rsid w:val="002051D0"/>
    <w:rsid w:val="002160EC"/>
    <w:rsid w:val="0021752B"/>
    <w:rsid w:val="00220A9D"/>
    <w:rsid w:val="00241CCB"/>
    <w:rsid w:val="00243D8F"/>
    <w:rsid w:val="00244539"/>
    <w:rsid w:val="00256527"/>
    <w:rsid w:val="0025720C"/>
    <w:rsid w:val="0027579F"/>
    <w:rsid w:val="002779CC"/>
    <w:rsid w:val="002D50F3"/>
    <w:rsid w:val="002D775C"/>
    <w:rsid w:val="002F19AB"/>
    <w:rsid w:val="0031718C"/>
    <w:rsid w:val="00353015"/>
    <w:rsid w:val="00380A58"/>
    <w:rsid w:val="0038229B"/>
    <w:rsid w:val="0039236A"/>
    <w:rsid w:val="00394C9B"/>
    <w:rsid w:val="003C0322"/>
    <w:rsid w:val="003C6A16"/>
    <w:rsid w:val="003E7DEC"/>
    <w:rsid w:val="00406098"/>
    <w:rsid w:val="004131CA"/>
    <w:rsid w:val="004260FD"/>
    <w:rsid w:val="00442675"/>
    <w:rsid w:val="00454BE9"/>
    <w:rsid w:val="0046088B"/>
    <w:rsid w:val="00492086"/>
    <w:rsid w:val="004A11D2"/>
    <w:rsid w:val="004B486A"/>
    <w:rsid w:val="004B6AB3"/>
    <w:rsid w:val="004B7D45"/>
    <w:rsid w:val="004D1EC1"/>
    <w:rsid w:val="004D5AA4"/>
    <w:rsid w:val="004D6E5D"/>
    <w:rsid w:val="004D7BEC"/>
    <w:rsid w:val="00505CF2"/>
    <w:rsid w:val="0051068C"/>
    <w:rsid w:val="00536C1D"/>
    <w:rsid w:val="005849C9"/>
    <w:rsid w:val="005871CA"/>
    <w:rsid w:val="006115CF"/>
    <w:rsid w:val="006348B3"/>
    <w:rsid w:val="00661E8B"/>
    <w:rsid w:val="00671186"/>
    <w:rsid w:val="00675ADF"/>
    <w:rsid w:val="006E4048"/>
    <w:rsid w:val="006F36E8"/>
    <w:rsid w:val="0074676A"/>
    <w:rsid w:val="00760EF6"/>
    <w:rsid w:val="00777580"/>
    <w:rsid w:val="007909DB"/>
    <w:rsid w:val="00790E23"/>
    <w:rsid w:val="007A7125"/>
    <w:rsid w:val="007C19BD"/>
    <w:rsid w:val="007D7D6A"/>
    <w:rsid w:val="00815302"/>
    <w:rsid w:val="00842C34"/>
    <w:rsid w:val="0085152E"/>
    <w:rsid w:val="008563BB"/>
    <w:rsid w:val="008B4FCB"/>
    <w:rsid w:val="008F1AC2"/>
    <w:rsid w:val="008F6553"/>
    <w:rsid w:val="008F7CB2"/>
    <w:rsid w:val="00906F72"/>
    <w:rsid w:val="009130DA"/>
    <w:rsid w:val="00924438"/>
    <w:rsid w:val="00930C4C"/>
    <w:rsid w:val="00947572"/>
    <w:rsid w:val="0095735C"/>
    <w:rsid w:val="009607E6"/>
    <w:rsid w:val="00965BC1"/>
    <w:rsid w:val="00970B7D"/>
    <w:rsid w:val="00991F1F"/>
    <w:rsid w:val="009A3954"/>
    <w:rsid w:val="009A3FCB"/>
    <w:rsid w:val="00A166EF"/>
    <w:rsid w:val="00A216BB"/>
    <w:rsid w:val="00A42328"/>
    <w:rsid w:val="00A43063"/>
    <w:rsid w:val="00A50621"/>
    <w:rsid w:val="00A51756"/>
    <w:rsid w:val="00A65252"/>
    <w:rsid w:val="00A77D02"/>
    <w:rsid w:val="00A800B6"/>
    <w:rsid w:val="00AA7119"/>
    <w:rsid w:val="00AB3D06"/>
    <w:rsid w:val="00AC0B86"/>
    <w:rsid w:val="00AE7D87"/>
    <w:rsid w:val="00AF5BF8"/>
    <w:rsid w:val="00AF5D62"/>
    <w:rsid w:val="00B06BD5"/>
    <w:rsid w:val="00B06D9E"/>
    <w:rsid w:val="00B126BA"/>
    <w:rsid w:val="00B2519E"/>
    <w:rsid w:val="00B6589B"/>
    <w:rsid w:val="00BB116A"/>
    <w:rsid w:val="00BB1AF9"/>
    <w:rsid w:val="00BB3711"/>
    <w:rsid w:val="00BC2B50"/>
    <w:rsid w:val="00BC43DA"/>
    <w:rsid w:val="00BC7A71"/>
    <w:rsid w:val="00BD10A2"/>
    <w:rsid w:val="00BD290F"/>
    <w:rsid w:val="00BD52FB"/>
    <w:rsid w:val="00C147E9"/>
    <w:rsid w:val="00C213C9"/>
    <w:rsid w:val="00C3512D"/>
    <w:rsid w:val="00C67FC2"/>
    <w:rsid w:val="00C82DEE"/>
    <w:rsid w:val="00CA0A82"/>
    <w:rsid w:val="00CB53A6"/>
    <w:rsid w:val="00D249E7"/>
    <w:rsid w:val="00D518FE"/>
    <w:rsid w:val="00DC2469"/>
    <w:rsid w:val="00E5595F"/>
    <w:rsid w:val="00E56AE6"/>
    <w:rsid w:val="00E61FB1"/>
    <w:rsid w:val="00E71013"/>
    <w:rsid w:val="00E81EA9"/>
    <w:rsid w:val="00E9421E"/>
    <w:rsid w:val="00EE110B"/>
    <w:rsid w:val="00F12DD8"/>
    <w:rsid w:val="00F544E0"/>
    <w:rsid w:val="00F63109"/>
    <w:rsid w:val="00F71AF7"/>
    <w:rsid w:val="00F806B4"/>
    <w:rsid w:val="00F90CA4"/>
    <w:rsid w:val="00FC4A5C"/>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7572"/>
  </w:style>
  <w:style w:type="paragraph" w:styleId="Heading1">
    <w:name w:val="heading 1"/>
    <w:basedOn w:val="Normal"/>
    <w:next w:val="Normal"/>
    <w:link w:val="Heading1Char"/>
    <w:uiPriority w:val="9"/>
    <w:qFormat/>
    <w:rsid w:val="00B06B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475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4757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858D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757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47572"/>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94757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47572"/>
    <w:rPr>
      <w:rFonts w:asciiTheme="majorHAnsi" w:eastAsiaTheme="majorEastAsia" w:hAnsiTheme="majorHAnsi" w:cstheme="majorBidi"/>
      <w:color w:val="17365D" w:themeColor="text2" w:themeShade="BF"/>
      <w:spacing w:val="5"/>
      <w:kern w:val="28"/>
      <w:sz w:val="52"/>
      <w:szCs w:val="52"/>
    </w:rPr>
  </w:style>
  <w:style w:type="paragraph" w:customStyle="1" w:styleId="MTDisplayEquation">
    <w:name w:val="MTDisplayEquation"/>
    <w:basedOn w:val="Normal"/>
    <w:next w:val="Normal"/>
    <w:link w:val="MTDisplayEquationChar"/>
    <w:rsid w:val="00947572"/>
    <w:pPr>
      <w:tabs>
        <w:tab w:val="center" w:pos="4540"/>
        <w:tab w:val="right" w:pos="9080"/>
      </w:tabs>
      <w:jc w:val="center"/>
    </w:pPr>
    <w:rPr>
      <w:lang w:val="en-US"/>
    </w:rPr>
  </w:style>
  <w:style w:type="character" w:customStyle="1" w:styleId="MTDisplayEquationChar">
    <w:name w:val="MTDisplayEquation Char"/>
    <w:basedOn w:val="DefaultParagraphFont"/>
    <w:link w:val="MTDisplayEquation"/>
    <w:rsid w:val="00947572"/>
    <w:rPr>
      <w:lang w:val="en-US"/>
    </w:rPr>
  </w:style>
  <w:style w:type="paragraph" w:styleId="ListParagraph">
    <w:name w:val="List Paragraph"/>
    <w:basedOn w:val="Normal"/>
    <w:uiPriority w:val="34"/>
    <w:qFormat/>
    <w:rsid w:val="00947572"/>
    <w:pPr>
      <w:ind w:left="720"/>
      <w:contextualSpacing/>
    </w:pPr>
  </w:style>
  <w:style w:type="character" w:customStyle="1" w:styleId="Heading1Char">
    <w:name w:val="Heading 1 Char"/>
    <w:basedOn w:val="DefaultParagraphFont"/>
    <w:link w:val="Heading1"/>
    <w:uiPriority w:val="9"/>
    <w:rsid w:val="00B06BD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4B48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86A"/>
    <w:rPr>
      <w:rFonts w:ascii="Tahoma" w:hAnsi="Tahoma" w:cs="Tahoma"/>
      <w:sz w:val="16"/>
      <w:szCs w:val="16"/>
    </w:rPr>
  </w:style>
  <w:style w:type="table" w:styleId="TableGrid">
    <w:name w:val="Table Grid"/>
    <w:basedOn w:val="TableNormal"/>
    <w:uiPriority w:val="59"/>
    <w:rsid w:val="000344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E56AE6"/>
    <w:rPr>
      <w:color w:val="808080"/>
    </w:rPr>
  </w:style>
  <w:style w:type="character" w:customStyle="1" w:styleId="Heading4Char">
    <w:name w:val="Heading 4 Char"/>
    <w:basedOn w:val="DefaultParagraphFont"/>
    <w:link w:val="Heading4"/>
    <w:uiPriority w:val="9"/>
    <w:rsid w:val="001858D2"/>
    <w:rPr>
      <w:rFonts w:asciiTheme="majorHAnsi" w:eastAsiaTheme="majorEastAsia" w:hAnsiTheme="majorHAnsi" w:cstheme="majorBidi"/>
      <w:b/>
      <w:bCs/>
      <w:i/>
      <w:iCs/>
      <w:color w:val="4F81BD" w:themeColor="accent1"/>
    </w:rPr>
  </w:style>
  <w:style w:type="paragraph" w:styleId="Caption">
    <w:name w:val="caption"/>
    <w:basedOn w:val="Normal"/>
    <w:next w:val="Normal"/>
    <w:uiPriority w:val="35"/>
    <w:unhideWhenUsed/>
    <w:qFormat/>
    <w:rsid w:val="006E4048"/>
    <w:pPr>
      <w:spacing w:line="240" w:lineRule="auto"/>
    </w:pPr>
    <w:rPr>
      <w:b/>
      <w:bCs/>
      <w:color w:val="4F81BD" w:themeColor="accent1"/>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nl-B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47572"/>
  </w:style>
  <w:style w:type="paragraph" w:styleId="Heading1">
    <w:name w:val="heading 1"/>
    <w:basedOn w:val="Normal"/>
    <w:next w:val="Normal"/>
    <w:link w:val="Heading1Char"/>
    <w:uiPriority w:val="9"/>
    <w:qFormat/>
    <w:rsid w:val="00B06BD5"/>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475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47572"/>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1858D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4757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947572"/>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94757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47572"/>
    <w:rPr>
      <w:rFonts w:asciiTheme="majorHAnsi" w:eastAsiaTheme="majorEastAsia" w:hAnsiTheme="majorHAnsi" w:cstheme="majorBidi"/>
      <w:color w:val="17365D" w:themeColor="text2" w:themeShade="BF"/>
      <w:spacing w:val="5"/>
      <w:kern w:val="28"/>
      <w:sz w:val="52"/>
      <w:szCs w:val="52"/>
    </w:rPr>
  </w:style>
  <w:style w:type="paragraph" w:customStyle="1" w:styleId="MTDisplayEquation">
    <w:name w:val="MTDisplayEquation"/>
    <w:basedOn w:val="Normal"/>
    <w:next w:val="Normal"/>
    <w:link w:val="MTDisplayEquationChar"/>
    <w:rsid w:val="00947572"/>
    <w:pPr>
      <w:tabs>
        <w:tab w:val="center" w:pos="4540"/>
        <w:tab w:val="right" w:pos="9080"/>
      </w:tabs>
      <w:jc w:val="center"/>
    </w:pPr>
    <w:rPr>
      <w:lang w:val="en-US"/>
    </w:rPr>
  </w:style>
  <w:style w:type="character" w:customStyle="1" w:styleId="MTDisplayEquationChar">
    <w:name w:val="MTDisplayEquation Char"/>
    <w:basedOn w:val="DefaultParagraphFont"/>
    <w:link w:val="MTDisplayEquation"/>
    <w:rsid w:val="00947572"/>
    <w:rPr>
      <w:lang w:val="en-US"/>
    </w:rPr>
  </w:style>
  <w:style w:type="paragraph" w:styleId="ListParagraph">
    <w:name w:val="List Paragraph"/>
    <w:basedOn w:val="Normal"/>
    <w:uiPriority w:val="34"/>
    <w:qFormat/>
    <w:rsid w:val="00947572"/>
    <w:pPr>
      <w:ind w:left="720"/>
      <w:contextualSpacing/>
    </w:pPr>
  </w:style>
  <w:style w:type="character" w:customStyle="1" w:styleId="Heading1Char">
    <w:name w:val="Heading 1 Char"/>
    <w:basedOn w:val="DefaultParagraphFont"/>
    <w:link w:val="Heading1"/>
    <w:uiPriority w:val="9"/>
    <w:rsid w:val="00B06BD5"/>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4B486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486A"/>
    <w:rPr>
      <w:rFonts w:ascii="Tahoma" w:hAnsi="Tahoma" w:cs="Tahoma"/>
      <w:sz w:val="16"/>
      <w:szCs w:val="16"/>
    </w:rPr>
  </w:style>
  <w:style w:type="table" w:styleId="TableGrid">
    <w:name w:val="Table Grid"/>
    <w:basedOn w:val="TableNormal"/>
    <w:uiPriority w:val="59"/>
    <w:rsid w:val="00034438"/>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PlaceholderText">
    <w:name w:val="Placeholder Text"/>
    <w:basedOn w:val="DefaultParagraphFont"/>
    <w:uiPriority w:val="99"/>
    <w:semiHidden/>
    <w:rsid w:val="00E56AE6"/>
    <w:rPr>
      <w:color w:val="808080"/>
    </w:rPr>
  </w:style>
  <w:style w:type="character" w:customStyle="1" w:styleId="Heading4Char">
    <w:name w:val="Heading 4 Char"/>
    <w:basedOn w:val="DefaultParagraphFont"/>
    <w:link w:val="Heading4"/>
    <w:uiPriority w:val="9"/>
    <w:rsid w:val="001858D2"/>
    <w:rPr>
      <w:rFonts w:asciiTheme="majorHAnsi" w:eastAsiaTheme="majorEastAsia" w:hAnsiTheme="majorHAnsi" w:cstheme="majorBidi"/>
      <w:b/>
      <w:bCs/>
      <w:i/>
      <w:iCs/>
      <w:color w:val="4F81BD" w:themeColor="accent1"/>
    </w:rPr>
  </w:style>
  <w:style w:type="paragraph" w:styleId="Caption">
    <w:name w:val="caption"/>
    <w:basedOn w:val="Normal"/>
    <w:next w:val="Normal"/>
    <w:uiPriority w:val="35"/>
    <w:unhideWhenUsed/>
    <w:qFormat/>
    <w:rsid w:val="006E4048"/>
    <w:pPr>
      <w:spacing w:line="240" w:lineRule="auto"/>
    </w:pPr>
    <w:rPr>
      <w:b/>
      <w:bCs/>
      <w:color w:val="4F81BD" w:themeColor="accen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71565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image" Target="media/image9.wmf"/><Relationship Id="rId42" Type="http://schemas.openxmlformats.org/officeDocument/2006/relationships/image" Target="media/image22.wmf"/><Relationship Id="rId63" Type="http://schemas.openxmlformats.org/officeDocument/2006/relationships/oleObject" Target="embeddings/oleObject25.bin"/><Relationship Id="rId84" Type="http://schemas.openxmlformats.org/officeDocument/2006/relationships/oleObject" Target="embeddings/oleObject37.bin"/><Relationship Id="rId138" Type="http://schemas.openxmlformats.org/officeDocument/2006/relationships/image" Target="media/image68.wmf"/><Relationship Id="rId159" Type="http://schemas.openxmlformats.org/officeDocument/2006/relationships/oleObject" Target="embeddings/oleObject75.bin"/><Relationship Id="rId170" Type="http://schemas.openxmlformats.org/officeDocument/2006/relationships/image" Target="media/image84.wmf"/><Relationship Id="rId191" Type="http://schemas.openxmlformats.org/officeDocument/2006/relationships/oleObject" Target="embeddings/oleObject95.bin"/><Relationship Id="rId205" Type="http://schemas.openxmlformats.org/officeDocument/2006/relationships/oleObject" Target="embeddings/oleObject103.bin"/><Relationship Id="rId226" Type="http://schemas.openxmlformats.org/officeDocument/2006/relationships/image" Target="media/image107.emf"/><Relationship Id="rId107" Type="http://schemas.openxmlformats.org/officeDocument/2006/relationships/oleObject" Target="embeddings/oleObject48.bin"/><Relationship Id="rId11" Type="http://schemas.openxmlformats.org/officeDocument/2006/relationships/image" Target="media/image3.wmf"/><Relationship Id="rId32" Type="http://schemas.openxmlformats.org/officeDocument/2006/relationships/oleObject" Target="embeddings/oleObject11.bin"/><Relationship Id="rId53" Type="http://schemas.openxmlformats.org/officeDocument/2006/relationships/oleObject" Target="embeddings/oleObject20.bin"/><Relationship Id="rId74" Type="http://schemas.openxmlformats.org/officeDocument/2006/relationships/image" Target="media/image38.wmf"/><Relationship Id="rId128" Type="http://schemas.openxmlformats.org/officeDocument/2006/relationships/image" Target="media/image63.emf"/><Relationship Id="rId149" Type="http://schemas.openxmlformats.org/officeDocument/2006/relationships/oleObject" Target="embeddings/oleObject70.bin"/><Relationship Id="rId5" Type="http://schemas.openxmlformats.org/officeDocument/2006/relationships/settings" Target="settings.xml"/><Relationship Id="rId95" Type="http://schemas.openxmlformats.org/officeDocument/2006/relationships/image" Target="media/image47.wmf"/><Relationship Id="rId160" Type="http://schemas.openxmlformats.org/officeDocument/2006/relationships/image" Target="media/image79.wmf"/><Relationship Id="rId181" Type="http://schemas.openxmlformats.org/officeDocument/2006/relationships/oleObject" Target="embeddings/oleObject86.bin"/><Relationship Id="rId216" Type="http://schemas.openxmlformats.org/officeDocument/2006/relationships/image" Target="media/image102.wmf"/><Relationship Id="rId22" Type="http://schemas.openxmlformats.org/officeDocument/2006/relationships/oleObject" Target="embeddings/oleObject7.bin"/><Relationship Id="rId43" Type="http://schemas.openxmlformats.org/officeDocument/2006/relationships/oleObject" Target="embeddings/oleObject15.bin"/><Relationship Id="rId64" Type="http://schemas.openxmlformats.org/officeDocument/2006/relationships/image" Target="media/image33.wmf"/><Relationship Id="rId118" Type="http://schemas.openxmlformats.org/officeDocument/2006/relationships/image" Target="media/image58.wmf"/><Relationship Id="rId139" Type="http://schemas.openxmlformats.org/officeDocument/2006/relationships/oleObject" Target="embeddings/oleObject65.bin"/><Relationship Id="rId80" Type="http://schemas.openxmlformats.org/officeDocument/2006/relationships/oleObject" Target="embeddings/oleObject34.bin"/><Relationship Id="rId85" Type="http://schemas.openxmlformats.org/officeDocument/2006/relationships/image" Target="media/image42.wmf"/><Relationship Id="rId150" Type="http://schemas.openxmlformats.org/officeDocument/2006/relationships/image" Target="media/image74.wmf"/><Relationship Id="rId155" Type="http://schemas.openxmlformats.org/officeDocument/2006/relationships/oleObject" Target="embeddings/oleObject73.bin"/><Relationship Id="rId171" Type="http://schemas.openxmlformats.org/officeDocument/2006/relationships/oleObject" Target="embeddings/oleObject81.bin"/><Relationship Id="rId176" Type="http://schemas.openxmlformats.org/officeDocument/2006/relationships/image" Target="media/image87.wmf"/><Relationship Id="rId192" Type="http://schemas.openxmlformats.org/officeDocument/2006/relationships/oleObject" Target="embeddings/oleObject96.bin"/><Relationship Id="rId197" Type="http://schemas.openxmlformats.org/officeDocument/2006/relationships/oleObject" Target="embeddings/oleObject99.bin"/><Relationship Id="rId206" Type="http://schemas.openxmlformats.org/officeDocument/2006/relationships/image" Target="media/image97.emf"/><Relationship Id="rId227" Type="http://schemas.openxmlformats.org/officeDocument/2006/relationships/oleObject" Target="embeddings/oleObject114.bin"/><Relationship Id="rId201" Type="http://schemas.openxmlformats.org/officeDocument/2006/relationships/oleObject" Target="embeddings/oleObject101.bin"/><Relationship Id="rId222" Type="http://schemas.openxmlformats.org/officeDocument/2006/relationships/image" Target="media/image105.wmf"/><Relationship Id="rId12" Type="http://schemas.openxmlformats.org/officeDocument/2006/relationships/oleObject" Target="embeddings/oleObject3.bin"/><Relationship Id="rId17" Type="http://schemas.openxmlformats.org/officeDocument/2006/relationships/image" Target="media/image6.wmf"/><Relationship Id="rId33" Type="http://schemas.openxmlformats.org/officeDocument/2006/relationships/image" Target="media/image16.wmf"/><Relationship Id="rId38" Type="http://schemas.openxmlformats.org/officeDocument/2006/relationships/oleObject" Target="embeddings/oleObject14.bin"/><Relationship Id="rId59" Type="http://schemas.openxmlformats.org/officeDocument/2006/relationships/oleObject" Target="embeddings/oleObject23.bin"/><Relationship Id="rId103" Type="http://schemas.openxmlformats.org/officeDocument/2006/relationships/image" Target="media/image51.png"/><Relationship Id="rId108" Type="http://schemas.openxmlformats.org/officeDocument/2006/relationships/image" Target="media/image54.wmf"/><Relationship Id="rId124" Type="http://schemas.openxmlformats.org/officeDocument/2006/relationships/image" Target="media/image61.wmf"/><Relationship Id="rId129" Type="http://schemas.openxmlformats.org/officeDocument/2006/relationships/oleObject" Target="embeddings/oleObject60.bin"/><Relationship Id="rId54" Type="http://schemas.openxmlformats.org/officeDocument/2006/relationships/image" Target="media/image28.wmf"/><Relationship Id="rId70" Type="http://schemas.openxmlformats.org/officeDocument/2006/relationships/image" Target="media/image36.wmf"/><Relationship Id="rId75" Type="http://schemas.openxmlformats.org/officeDocument/2006/relationships/oleObject" Target="embeddings/oleObject31.bin"/><Relationship Id="rId91" Type="http://schemas.openxmlformats.org/officeDocument/2006/relationships/image" Target="media/image45.wmf"/><Relationship Id="rId96" Type="http://schemas.openxmlformats.org/officeDocument/2006/relationships/oleObject" Target="embeddings/oleObject43.bin"/><Relationship Id="rId140" Type="http://schemas.openxmlformats.org/officeDocument/2006/relationships/image" Target="media/image69.wmf"/><Relationship Id="rId145" Type="http://schemas.openxmlformats.org/officeDocument/2006/relationships/oleObject" Target="embeddings/oleObject68.bin"/><Relationship Id="rId161" Type="http://schemas.openxmlformats.org/officeDocument/2006/relationships/oleObject" Target="embeddings/oleObject76.bin"/><Relationship Id="rId166" Type="http://schemas.openxmlformats.org/officeDocument/2006/relationships/image" Target="media/image82.wmf"/><Relationship Id="rId182" Type="http://schemas.openxmlformats.org/officeDocument/2006/relationships/oleObject" Target="embeddings/oleObject87.bin"/><Relationship Id="rId187" Type="http://schemas.openxmlformats.org/officeDocument/2006/relationships/oleObject" Target="embeddings/oleObject91.bin"/><Relationship Id="rId217" Type="http://schemas.openxmlformats.org/officeDocument/2006/relationships/oleObject" Target="embeddings/oleObject109.bin"/><Relationship Id="rId1" Type="http://schemas.openxmlformats.org/officeDocument/2006/relationships/customXml" Target="../customXml/item1.xml"/><Relationship Id="rId6" Type="http://schemas.openxmlformats.org/officeDocument/2006/relationships/webSettings" Target="webSettings.xml"/><Relationship Id="rId212" Type="http://schemas.openxmlformats.org/officeDocument/2006/relationships/image" Target="media/image100.wmf"/><Relationship Id="rId233" Type="http://schemas.openxmlformats.org/officeDocument/2006/relationships/oleObject" Target="embeddings/oleObject117.bin"/><Relationship Id="rId23" Type="http://schemas.openxmlformats.org/officeDocument/2006/relationships/image" Target="media/image10.wmf"/><Relationship Id="rId28" Type="http://schemas.openxmlformats.org/officeDocument/2006/relationships/oleObject" Target="embeddings/oleObject9.bin"/><Relationship Id="rId49" Type="http://schemas.openxmlformats.org/officeDocument/2006/relationships/oleObject" Target="embeddings/oleObject18.bin"/><Relationship Id="rId114" Type="http://schemas.openxmlformats.org/officeDocument/2006/relationships/image" Target="media/image56.wmf"/><Relationship Id="rId119" Type="http://schemas.openxmlformats.org/officeDocument/2006/relationships/oleObject" Target="embeddings/oleObject55.bin"/><Relationship Id="rId44" Type="http://schemas.openxmlformats.org/officeDocument/2006/relationships/image" Target="media/image23.wmf"/><Relationship Id="rId60" Type="http://schemas.openxmlformats.org/officeDocument/2006/relationships/image" Target="media/image31.wmf"/><Relationship Id="rId65" Type="http://schemas.openxmlformats.org/officeDocument/2006/relationships/oleObject" Target="embeddings/oleObject26.bin"/><Relationship Id="rId81" Type="http://schemas.openxmlformats.org/officeDocument/2006/relationships/oleObject" Target="embeddings/oleObject35.bin"/><Relationship Id="rId86" Type="http://schemas.openxmlformats.org/officeDocument/2006/relationships/oleObject" Target="embeddings/oleObject38.bin"/><Relationship Id="rId130" Type="http://schemas.openxmlformats.org/officeDocument/2006/relationships/image" Target="media/image64.emf"/><Relationship Id="rId135" Type="http://schemas.openxmlformats.org/officeDocument/2006/relationships/oleObject" Target="embeddings/oleObject63.bin"/><Relationship Id="rId151" Type="http://schemas.openxmlformats.org/officeDocument/2006/relationships/oleObject" Target="embeddings/oleObject71.bin"/><Relationship Id="rId156" Type="http://schemas.openxmlformats.org/officeDocument/2006/relationships/image" Target="media/image77.wmf"/><Relationship Id="rId177" Type="http://schemas.openxmlformats.org/officeDocument/2006/relationships/oleObject" Target="embeddings/oleObject84.bin"/><Relationship Id="rId198" Type="http://schemas.openxmlformats.org/officeDocument/2006/relationships/image" Target="media/image93.wmf"/><Relationship Id="rId172" Type="http://schemas.openxmlformats.org/officeDocument/2006/relationships/image" Target="media/image85.wmf"/><Relationship Id="rId193" Type="http://schemas.openxmlformats.org/officeDocument/2006/relationships/oleObject" Target="embeddings/oleObject97.bin"/><Relationship Id="rId202" Type="http://schemas.openxmlformats.org/officeDocument/2006/relationships/image" Target="media/image95.emf"/><Relationship Id="rId207" Type="http://schemas.openxmlformats.org/officeDocument/2006/relationships/oleObject" Target="embeddings/oleObject104.bin"/><Relationship Id="rId223" Type="http://schemas.openxmlformats.org/officeDocument/2006/relationships/oleObject" Target="embeddings/oleObject112.bin"/><Relationship Id="rId228" Type="http://schemas.openxmlformats.org/officeDocument/2006/relationships/image" Target="media/image108.emf"/><Relationship Id="rId13" Type="http://schemas.openxmlformats.org/officeDocument/2006/relationships/image" Target="media/image4.wmf"/><Relationship Id="rId18" Type="http://schemas.openxmlformats.org/officeDocument/2006/relationships/oleObject" Target="embeddings/oleObject6.bin"/><Relationship Id="rId39" Type="http://schemas.openxmlformats.org/officeDocument/2006/relationships/image" Target="media/image19.png"/><Relationship Id="rId109" Type="http://schemas.openxmlformats.org/officeDocument/2006/relationships/oleObject" Target="embeddings/oleObject49.bin"/><Relationship Id="rId34" Type="http://schemas.openxmlformats.org/officeDocument/2006/relationships/oleObject" Target="embeddings/oleObject12.bin"/><Relationship Id="rId50" Type="http://schemas.openxmlformats.org/officeDocument/2006/relationships/image" Target="media/image26.wmf"/><Relationship Id="rId55" Type="http://schemas.openxmlformats.org/officeDocument/2006/relationships/oleObject" Target="embeddings/oleObject21.bin"/><Relationship Id="rId76" Type="http://schemas.openxmlformats.org/officeDocument/2006/relationships/image" Target="media/image39.wmf"/><Relationship Id="rId97" Type="http://schemas.openxmlformats.org/officeDocument/2006/relationships/image" Target="media/image48.wmf"/><Relationship Id="rId104" Type="http://schemas.openxmlformats.org/officeDocument/2006/relationships/image" Target="media/image52.wmf"/><Relationship Id="rId120" Type="http://schemas.openxmlformats.org/officeDocument/2006/relationships/image" Target="media/image59.wmf"/><Relationship Id="rId125" Type="http://schemas.openxmlformats.org/officeDocument/2006/relationships/oleObject" Target="embeddings/oleObject58.bin"/><Relationship Id="rId141" Type="http://schemas.openxmlformats.org/officeDocument/2006/relationships/oleObject" Target="embeddings/oleObject66.bin"/><Relationship Id="rId146" Type="http://schemas.openxmlformats.org/officeDocument/2006/relationships/image" Target="media/image72.emf"/><Relationship Id="rId167" Type="http://schemas.openxmlformats.org/officeDocument/2006/relationships/oleObject" Target="embeddings/oleObject79.bin"/><Relationship Id="rId188" Type="http://schemas.openxmlformats.org/officeDocument/2006/relationships/oleObject" Target="embeddings/oleObject92.bin"/><Relationship Id="rId7" Type="http://schemas.openxmlformats.org/officeDocument/2006/relationships/image" Target="media/image1.wmf"/><Relationship Id="rId71" Type="http://schemas.openxmlformats.org/officeDocument/2006/relationships/oleObject" Target="embeddings/oleObject29.bin"/><Relationship Id="rId92" Type="http://schemas.openxmlformats.org/officeDocument/2006/relationships/oleObject" Target="embeddings/oleObject41.bin"/><Relationship Id="rId162" Type="http://schemas.openxmlformats.org/officeDocument/2006/relationships/image" Target="media/image80.wmf"/><Relationship Id="rId183" Type="http://schemas.openxmlformats.org/officeDocument/2006/relationships/oleObject" Target="embeddings/oleObject88.bin"/><Relationship Id="rId213" Type="http://schemas.openxmlformats.org/officeDocument/2006/relationships/oleObject" Target="embeddings/oleObject107.bin"/><Relationship Id="rId218" Type="http://schemas.openxmlformats.org/officeDocument/2006/relationships/image" Target="media/image103.wmf"/><Relationship Id="rId234" Type="http://schemas.openxmlformats.org/officeDocument/2006/relationships/image" Target="media/image111.png"/><Relationship Id="rId2" Type="http://schemas.openxmlformats.org/officeDocument/2006/relationships/numbering" Target="numbering.xml"/><Relationship Id="rId29" Type="http://schemas.openxmlformats.org/officeDocument/2006/relationships/image" Target="media/image14.wmf"/><Relationship Id="rId24" Type="http://schemas.openxmlformats.org/officeDocument/2006/relationships/oleObject" Target="embeddings/oleObject8.bin"/><Relationship Id="rId40" Type="http://schemas.openxmlformats.org/officeDocument/2006/relationships/image" Target="media/image20.png"/><Relationship Id="rId45" Type="http://schemas.openxmlformats.org/officeDocument/2006/relationships/oleObject" Target="embeddings/oleObject16.bin"/><Relationship Id="rId66" Type="http://schemas.openxmlformats.org/officeDocument/2006/relationships/image" Target="media/image34.wmf"/><Relationship Id="rId87" Type="http://schemas.openxmlformats.org/officeDocument/2006/relationships/image" Target="media/image43.wmf"/><Relationship Id="rId110" Type="http://schemas.openxmlformats.org/officeDocument/2006/relationships/image" Target="media/image55.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image" Target="media/image67.emf"/><Relationship Id="rId157" Type="http://schemas.openxmlformats.org/officeDocument/2006/relationships/oleObject" Target="embeddings/oleObject74.bin"/><Relationship Id="rId178" Type="http://schemas.openxmlformats.org/officeDocument/2006/relationships/image" Target="media/image88.wmf"/><Relationship Id="rId61" Type="http://schemas.openxmlformats.org/officeDocument/2006/relationships/oleObject" Target="embeddings/oleObject24.bin"/><Relationship Id="rId82" Type="http://schemas.openxmlformats.org/officeDocument/2006/relationships/oleObject" Target="embeddings/oleObject36.bin"/><Relationship Id="rId152" Type="http://schemas.openxmlformats.org/officeDocument/2006/relationships/image" Target="media/image75.wmf"/><Relationship Id="rId173" Type="http://schemas.openxmlformats.org/officeDocument/2006/relationships/oleObject" Target="embeddings/oleObject82.bin"/><Relationship Id="rId194" Type="http://schemas.openxmlformats.org/officeDocument/2006/relationships/image" Target="media/image91.wmf"/><Relationship Id="rId199" Type="http://schemas.openxmlformats.org/officeDocument/2006/relationships/oleObject" Target="embeddings/oleObject100.bin"/><Relationship Id="rId203" Type="http://schemas.openxmlformats.org/officeDocument/2006/relationships/oleObject" Target="embeddings/oleObject102.bin"/><Relationship Id="rId208" Type="http://schemas.openxmlformats.org/officeDocument/2006/relationships/image" Target="media/image98.wmf"/><Relationship Id="rId229" Type="http://schemas.openxmlformats.org/officeDocument/2006/relationships/oleObject" Target="embeddings/oleObject115.bin"/><Relationship Id="rId19" Type="http://schemas.openxmlformats.org/officeDocument/2006/relationships/image" Target="media/image7.png"/><Relationship Id="rId224" Type="http://schemas.openxmlformats.org/officeDocument/2006/relationships/image" Target="media/image106.emf"/><Relationship Id="rId14" Type="http://schemas.openxmlformats.org/officeDocument/2006/relationships/oleObject" Target="embeddings/oleObject4.bin"/><Relationship Id="rId30" Type="http://schemas.openxmlformats.org/officeDocument/2006/relationships/oleObject" Target="embeddings/oleObject10.bin"/><Relationship Id="rId35" Type="http://schemas.openxmlformats.org/officeDocument/2006/relationships/image" Target="media/image17.wmf"/><Relationship Id="rId56" Type="http://schemas.openxmlformats.org/officeDocument/2006/relationships/image" Target="media/image29.wmf"/><Relationship Id="rId77" Type="http://schemas.openxmlformats.org/officeDocument/2006/relationships/oleObject" Target="embeddings/oleObject32.bin"/><Relationship Id="rId100" Type="http://schemas.openxmlformats.org/officeDocument/2006/relationships/oleObject" Target="embeddings/oleObject45.bin"/><Relationship Id="rId105" Type="http://schemas.openxmlformats.org/officeDocument/2006/relationships/oleObject" Target="embeddings/oleObject47.bin"/><Relationship Id="rId126" Type="http://schemas.openxmlformats.org/officeDocument/2006/relationships/image" Target="media/image62.emf"/><Relationship Id="rId147" Type="http://schemas.openxmlformats.org/officeDocument/2006/relationships/oleObject" Target="embeddings/oleObject69.bin"/><Relationship Id="rId168" Type="http://schemas.openxmlformats.org/officeDocument/2006/relationships/image" Target="media/image83.wmf"/><Relationship Id="rId8" Type="http://schemas.openxmlformats.org/officeDocument/2006/relationships/oleObject" Target="embeddings/oleObject1.bin"/><Relationship Id="rId51" Type="http://schemas.openxmlformats.org/officeDocument/2006/relationships/oleObject" Target="embeddings/oleObject19.bin"/><Relationship Id="rId72" Type="http://schemas.openxmlformats.org/officeDocument/2006/relationships/image" Target="media/image37.wmf"/><Relationship Id="rId93" Type="http://schemas.openxmlformats.org/officeDocument/2006/relationships/image" Target="media/image46.wmf"/><Relationship Id="rId98" Type="http://schemas.openxmlformats.org/officeDocument/2006/relationships/oleObject" Target="embeddings/oleObject44.bin"/><Relationship Id="rId121" Type="http://schemas.openxmlformats.org/officeDocument/2006/relationships/oleObject" Target="embeddings/oleObject56.bin"/><Relationship Id="rId142" Type="http://schemas.openxmlformats.org/officeDocument/2006/relationships/image" Target="media/image70.emf"/><Relationship Id="rId163" Type="http://schemas.openxmlformats.org/officeDocument/2006/relationships/oleObject" Target="embeddings/oleObject77.bin"/><Relationship Id="rId184" Type="http://schemas.openxmlformats.org/officeDocument/2006/relationships/oleObject" Target="embeddings/oleObject89.bin"/><Relationship Id="rId189" Type="http://schemas.openxmlformats.org/officeDocument/2006/relationships/oleObject" Target="embeddings/oleObject93.bin"/><Relationship Id="rId219" Type="http://schemas.openxmlformats.org/officeDocument/2006/relationships/oleObject" Target="embeddings/oleObject110.bin"/><Relationship Id="rId3" Type="http://schemas.openxmlformats.org/officeDocument/2006/relationships/styles" Target="styles.xml"/><Relationship Id="rId214" Type="http://schemas.openxmlformats.org/officeDocument/2006/relationships/image" Target="media/image101.emf"/><Relationship Id="rId230" Type="http://schemas.openxmlformats.org/officeDocument/2006/relationships/image" Target="media/image109.wmf"/><Relationship Id="rId235" Type="http://schemas.openxmlformats.org/officeDocument/2006/relationships/fontTable" Target="fontTable.xml"/><Relationship Id="rId25" Type="http://schemas.openxmlformats.org/officeDocument/2006/relationships/image" Target="media/image11.png"/><Relationship Id="rId46" Type="http://schemas.openxmlformats.org/officeDocument/2006/relationships/image" Target="media/image24.wmf"/><Relationship Id="rId67" Type="http://schemas.openxmlformats.org/officeDocument/2006/relationships/oleObject" Target="embeddings/oleObject27.bin"/><Relationship Id="rId116" Type="http://schemas.openxmlformats.org/officeDocument/2006/relationships/image" Target="media/image57.wmf"/><Relationship Id="rId137" Type="http://schemas.openxmlformats.org/officeDocument/2006/relationships/oleObject" Target="embeddings/oleObject64.bin"/><Relationship Id="rId158" Type="http://schemas.openxmlformats.org/officeDocument/2006/relationships/image" Target="media/image78.wmf"/><Relationship Id="rId20" Type="http://schemas.openxmlformats.org/officeDocument/2006/relationships/image" Target="media/image8.jpg"/><Relationship Id="rId41" Type="http://schemas.openxmlformats.org/officeDocument/2006/relationships/image" Target="media/image21.png"/><Relationship Id="rId62" Type="http://schemas.openxmlformats.org/officeDocument/2006/relationships/image" Target="media/image32.wmf"/><Relationship Id="rId83" Type="http://schemas.openxmlformats.org/officeDocument/2006/relationships/image" Target="media/image41.wmf"/><Relationship Id="rId88" Type="http://schemas.openxmlformats.org/officeDocument/2006/relationships/oleObject" Target="embeddings/oleObject39.bin"/><Relationship Id="rId111" Type="http://schemas.openxmlformats.org/officeDocument/2006/relationships/oleObject" Target="embeddings/oleObject50.bin"/><Relationship Id="rId132" Type="http://schemas.openxmlformats.org/officeDocument/2006/relationships/image" Target="media/image65.wmf"/><Relationship Id="rId153" Type="http://schemas.openxmlformats.org/officeDocument/2006/relationships/oleObject" Target="embeddings/oleObject72.bin"/><Relationship Id="rId174" Type="http://schemas.openxmlformats.org/officeDocument/2006/relationships/image" Target="media/image86.wmf"/><Relationship Id="rId179" Type="http://schemas.openxmlformats.org/officeDocument/2006/relationships/oleObject" Target="embeddings/oleObject85.bin"/><Relationship Id="rId195" Type="http://schemas.openxmlformats.org/officeDocument/2006/relationships/oleObject" Target="embeddings/oleObject98.bin"/><Relationship Id="rId209" Type="http://schemas.openxmlformats.org/officeDocument/2006/relationships/oleObject" Target="embeddings/oleObject105.bin"/><Relationship Id="rId190" Type="http://schemas.openxmlformats.org/officeDocument/2006/relationships/oleObject" Target="embeddings/oleObject94.bin"/><Relationship Id="rId204" Type="http://schemas.openxmlformats.org/officeDocument/2006/relationships/image" Target="media/image96.wmf"/><Relationship Id="rId220" Type="http://schemas.openxmlformats.org/officeDocument/2006/relationships/image" Target="media/image104.emf"/><Relationship Id="rId225" Type="http://schemas.openxmlformats.org/officeDocument/2006/relationships/oleObject" Target="embeddings/oleObject113.bin"/><Relationship Id="rId15" Type="http://schemas.openxmlformats.org/officeDocument/2006/relationships/image" Target="media/image5.wmf"/><Relationship Id="rId36" Type="http://schemas.openxmlformats.org/officeDocument/2006/relationships/oleObject" Target="embeddings/oleObject13.bin"/><Relationship Id="rId57" Type="http://schemas.openxmlformats.org/officeDocument/2006/relationships/oleObject" Target="embeddings/oleObject22.bin"/><Relationship Id="rId106" Type="http://schemas.openxmlformats.org/officeDocument/2006/relationships/image" Target="media/image53.wmf"/><Relationship Id="rId127" Type="http://schemas.openxmlformats.org/officeDocument/2006/relationships/oleObject" Target="embeddings/oleObject59.bin"/><Relationship Id="rId10" Type="http://schemas.openxmlformats.org/officeDocument/2006/relationships/oleObject" Target="embeddings/oleObject2.bin"/><Relationship Id="rId31" Type="http://schemas.openxmlformats.org/officeDocument/2006/relationships/image" Target="media/image15.wmf"/><Relationship Id="rId52" Type="http://schemas.openxmlformats.org/officeDocument/2006/relationships/image" Target="media/image27.wmf"/><Relationship Id="rId73" Type="http://schemas.openxmlformats.org/officeDocument/2006/relationships/oleObject" Target="embeddings/oleObject30.bin"/><Relationship Id="rId78" Type="http://schemas.openxmlformats.org/officeDocument/2006/relationships/image" Target="media/image40.wmf"/><Relationship Id="rId94" Type="http://schemas.openxmlformats.org/officeDocument/2006/relationships/oleObject" Target="embeddings/oleObject42.bin"/><Relationship Id="rId99" Type="http://schemas.openxmlformats.org/officeDocument/2006/relationships/image" Target="media/image49.wmf"/><Relationship Id="rId101" Type="http://schemas.openxmlformats.org/officeDocument/2006/relationships/image" Target="media/image50.wmf"/><Relationship Id="rId122" Type="http://schemas.openxmlformats.org/officeDocument/2006/relationships/image" Target="media/image60.wmf"/><Relationship Id="rId143" Type="http://schemas.openxmlformats.org/officeDocument/2006/relationships/oleObject" Target="embeddings/oleObject67.bin"/><Relationship Id="rId148" Type="http://schemas.openxmlformats.org/officeDocument/2006/relationships/image" Target="media/image73.wmf"/><Relationship Id="rId164" Type="http://schemas.openxmlformats.org/officeDocument/2006/relationships/image" Target="media/image81.wmf"/><Relationship Id="rId169" Type="http://schemas.openxmlformats.org/officeDocument/2006/relationships/oleObject" Target="embeddings/oleObject80.bin"/><Relationship Id="rId185" Type="http://schemas.openxmlformats.org/officeDocument/2006/relationships/oleObject" Target="embeddings/oleObject90.bin"/><Relationship Id="rId4" Type="http://schemas.microsoft.com/office/2007/relationships/stylesWithEffects" Target="stylesWithEffects.xml"/><Relationship Id="rId9" Type="http://schemas.openxmlformats.org/officeDocument/2006/relationships/image" Target="media/image2.wmf"/><Relationship Id="rId180" Type="http://schemas.openxmlformats.org/officeDocument/2006/relationships/image" Target="media/image89.wmf"/><Relationship Id="rId210" Type="http://schemas.openxmlformats.org/officeDocument/2006/relationships/image" Target="media/image99.emf"/><Relationship Id="rId215" Type="http://schemas.openxmlformats.org/officeDocument/2006/relationships/oleObject" Target="embeddings/oleObject108.bin"/><Relationship Id="rId236" Type="http://schemas.openxmlformats.org/officeDocument/2006/relationships/theme" Target="theme/theme1.xml"/><Relationship Id="rId26" Type="http://schemas.openxmlformats.org/officeDocument/2006/relationships/image" Target="media/image12.png"/><Relationship Id="rId231" Type="http://schemas.openxmlformats.org/officeDocument/2006/relationships/oleObject" Target="embeddings/oleObject116.bin"/><Relationship Id="rId47" Type="http://schemas.openxmlformats.org/officeDocument/2006/relationships/oleObject" Target="embeddings/oleObject17.bin"/><Relationship Id="rId68" Type="http://schemas.openxmlformats.org/officeDocument/2006/relationships/image" Target="media/image35.wmf"/><Relationship Id="rId89" Type="http://schemas.openxmlformats.org/officeDocument/2006/relationships/image" Target="media/image44.wmf"/><Relationship Id="rId112" Type="http://schemas.openxmlformats.org/officeDocument/2006/relationships/oleObject" Target="embeddings/oleObject51.bin"/><Relationship Id="rId133" Type="http://schemas.openxmlformats.org/officeDocument/2006/relationships/oleObject" Target="embeddings/oleObject62.bin"/><Relationship Id="rId154" Type="http://schemas.openxmlformats.org/officeDocument/2006/relationships/image" Target="media/image76.wmf"/><Relationship Id="rId175" Type="http://schemas.openxmlformats.org/officeDocument/2006/relationships/oleObject" Target="embeddings/oleObject83.bin"/><Relationship Id="rId196" Type="http://schemas.openxmlformats.org/officeDocument/2006/relationships/image" Target="media/image92.emf"/><Relationship Id="rId200" Type="http://schemas.openxmlformats.org/officeDocument/2006/relationships/image" Target="media/image94.wmf"/><Relationship Id="rId16" Type="http://schemas.openxmlformats.org/officeDocument/2006/relationships/oleObject" Target="embeddings/oleObject5.bin"/><Relationship Id="rId221" Type="http://schemas.openxmlformats.org/officeDocument/2006/relationships/oleObject" Target="embeddings/oleObject111.bin"/><Relationship Id="rId37" Type="http://schemas.openxmlformats.org/officeDocument/2006/relationships/image" Target="media/image18.wmf"/><Relationship Id="rId58" Type="http://schemas.openxmlformats.org/officeDocument/2006/relationships/image" Target="media/image30.wmf"/><Relationship Id="rId79" Type="http://schemas.openxmlformats.org/officeDocument/2006/relationships/oleObject" Target="embeddings/oleObject33.bin"/><Relationship Id="rId102" Type="http://schemas.openxmlformats.org/officeDocument/2006/relationships/oleObject" Target="embeddings/oleObject46.bin"/><Relationship Id="rId123" Type="http://schemas.openxmlformats.org/officeDocument/2006/relationships/oleObject" Target="embeddings/oleObject57.bin"/><Relationship Id="rId144" Type="http://schemas.openxmlformats.org/officeDocument/2006/relationships/image" Target="media/image71.emf"/><Relationship Id="rId90" Type="http://schemas.openxmlformats.org/officeDocument/2006/relationships/oleObject" Target="embeddings/oleObject40.bin"/><Relationship Id="rId165" Type="http://schemas.openxmlformats.org/officeDocument/2006/relationships/oleObject" Target="embeddings/oleObject78.bin"/><Relationship Id="rId186" Type="http://schemas.openxmlformats.org/officeDocument/2006/relationships/image" Target="media/image90.wmf"/><Relationship Id="rId211" Type="http://schemas.openxmlformats.org/officeDocument/2006/relationships/oleObject" Target="embeddings/oleObject106.bin"/><Relationship Id="rId232" Type="http://schemas.openxmlformats.org/officeDocument/2006/relationships/image" Target="media/image110.wmf"/><Relationship Id="rId27" Type="http://schemas.openxmlformats.org/officeDocument/2006/relationships/image" Target="media/image13.wmf"/><Relationship Id="rId48" Type="http://schemas.openxmlformats.org/officeDocument/2006/relationships/image" Target="media/image25.wmf"/><Relationship Id="rId69" Type="http://schemas.openxmlformats.org/officeDocument/2006/relationships/oleObject" Target="embeddings/oleObject28.bin"/><Relationship Id="rId113" Type="http://schemas.openxmlformats.org/officeDocument/2006/relationships/oleObject" Target="embeddings/oleObject52.bin"/><Relationship Id="rId134" Type="http://schemas.openxmlformats.org/officeDocument/2006/relationships/image" Target="media/image6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D0326D-61EE-46C0-82DC-0F35EE8C15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10</Pages>
  <Words>1304</Words>
  <Characters>7172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Etro</Company>
  <LinksUpToDate>false</LinksUpToDate>
  <CharactersWithSpaces>8460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Ruxandra Marina Florea</dc:creator>
  <cp:keywords/>
  <dc:description/>
  <cp:lastModifiedBy>Ruxandra Marina Florea</cp:lastModifiedBy>
  <cp:revision>141</cp:revision>
  <cp:lastPrinted>2014-10-03T08:57:00Z</cp:lastPrinted>
  <dcterms:created xsi:type="dcterms:W3CDTF">2013-10-10T14:11:00Z</dcterms:created>
  <dcterms:modified xsi:type="dcterms:W3CDTF">2014-10-13T09:18:00Z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