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Employee Onboarding Form</w:t>
      </w:r>
    </w:p>
    <w:p>
      <w:r>
        <w:t>Full Name: Neha Sharma</w:t>
      </w:r>
    </w:p>
    <w:p>
      <w:r>
        <w:t>Employee ID: EMP-30077</w:t>
      </w:r>
    </w:p>
    <w:p>
      <w:r>
        <w:t>Email: neha.sharma@examplecorp.com</w:t>
      </w:r>
    </w:p>
    <w:p>
      <w:r>
        <w:t>Phone: +91 9811223344</w:t>
      </w:r>
    </w:p>
    <w:p>
      <w:r>
        <w:t>Date of Birth: 05/11/1995</w:t>
      </w:r>
    </w:p>
    <w:p>
      <w:r>
        <w:t>PAN: LMNOP9876Q</w:t>
      </w:r>
    </w:p>
    <w:p>
      <w:r>
        <w:t>Aadhaar: 1234 5678 9012</w:t>
      </w:r>
    </w:p>
    <w:p>
      <w:r>
        <w:t>Address: 7 Rosewood Enclave, Andheri West, Mumbai, Maharashtra, 400058</w:t>
      </w:r>
    </w:p>
    <w:p>
      <w:r>
        <w:t>Reporting manager Arjun Verma confirmed Neha Sharma's start date for the Bengaluru office transfer.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Emergency Contact</w:t>
            </w:r>
          </w:p>
        </w:tc>
        <w:tc>
          <w:tcPr>
            <w:tcW w:type="dxa" w:w="4320"/>
          </w:tcPr>
          <w:p>
            <w:r>
              <w:t>Arjun Verma</w:t>
            </w:r>
          </w:p>
        </w:tc>
      </w:tr>
      <w:tr>
        <w:tc>
          <w:tcPr>
            <w:tcW w:type="dxa" w:w="4320"/>
          </w:tcPr>
          <w:p>
            <w:r>
              <w:t>Emergency Phone</w:t>
            </w:r>
          </w:p>
        </w:tc>
        <w:tc>
          <w:tcPr>
            <w:tcW w:type="dxa" w:w="4320"/>
          </w:tcPr>
          <w:p>
            <w:r>
              <w:t>9900112233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