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75A" w:rsidRPr="000F1737" w:rsidRDefault="0090075A" w:rsidP="009575D5">
      <w:pPr>
        <w:pStyle w:val="NormalWeb"/>
        <w:shd w:val="clear" w:color="auto" w:fill="FFFFFF"/>
        <w:jc w:val="center"/>
        <w:rPr>
          <w:rStyle w:val="notacopete1"/>
          <w:rFonts w:ascii="Calibri" w:hAnsi="Calibri" w:cs="Calibri"/>
          <w:color w:val="auto"/>
          <w:sz w:val="16"/>
          <w:szCs w:val="16"/>
        </w:rPr>
      </w:pPr>
      <w:r>
        <w:rPr>
          <w:rStyle w:val="notacopete1"/>
          <w:rFonts w:ascii="Calibri" w:hAnsi="Calibri" w:cs="Calibri"/>
          <w:color w:val="auto"/>
          <w:sz w:val="16"/>
          <w:szCs w:val="16"/>
        </w:rPr>
        <w:t xml:space="preserve">PROMOCIÓN </w:t>
      </w:r>
      <w:proofErr w:type="gramStart"/>
      <w:r>
        <w:rPr>
          <w:rStyle w:val="notacopete1"/>
          <w:rFonts w:ascii="Calibri" w:hAnsi="Calibri" w:cs="Calibri"/>
          <w:color w:val="auto"/>
          <w:sz w:val="16"/>
          <w:szCs w:val="16"/>
        </w:rPr>
        <w:t>“ Este</w:t>
      </w:r>
      <w:proofErr w:type="gramEnd"/>
      <w:r>
        <w:rPr>
          <w:rStyle w:val="notacopete1"/>
          <w:rFonts w:ascii="Calibri" w:hAnsi="Calibri" w:cs="Calibri"/>
          <w:color w:val="auto"/>
          <w:sz w:val="16"/>
          <w:szCs w:val="16"/>
        </w:rPr>
        <w:t xml:space="preserve"> mundial …lo jugamos entre todos </w:t>
      </w:r>
      <w:r w:rsidRPr="000F1737">
        <w:rPr>
          <w:rStyle w:val="notacopete1"/>
          <w:rFonts w:ascii="Calibri" w:hAnsi="Calibri" w:cs="Calibri"/>
          <w:color w:val="auto"/>
          <w:sz w:val="16"/>
          <w:szCs w:val="16"/>
        </w:rPr>
        <w:t>”.</w:t>
      </w:r>
    </w:p>
    <w:p w:rsidR="0090075A" w:rsidRPr="000F1737" w:rsidRDefault="0090075A" w:rsidP="00E10FD3">
      <w:pPr>
        <w:pStyle w:val="NormalWeb"/>
        <w:shd w:val="clear" w:color="auto" w:fill="FFFFFF"/>
        <w:rPr>
          <w:rStyle w:val="notacopete1"/>
          <w:rFonts w:ascii="Calibri" w:hAnsi="Calibri" w:cs="Calibri"/>
          <w:color w:val="auto"/>
          <w:sz w:val="16"/>
          <w:szCs w:val="16"/>
        </w:rPr>
      </w:pPr>
    </w:p>
    <w:p w:rsidR="0090075A" w:rsidRPr="000F1737" w:rsidRDefault="0090075A" w:rsidP="00121922">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 xml:space="preserve">La Promoción </w:t>
      </w:r>
      <w:r w:rsidRPr="000F1737">
        <w:rPr>
          <w:rFonts w:ascii="Calibri" w:hAnsi="Calibri" w:cs="Calibri"/>
          <w:b/>
          <w:sz w:val="16"/>
          <w:szCs w:val="16"/>
        </w:rPr>
        <w:t>“</w:t>
      </w:r>
      <w:r>
        <w:rPr>
          <w:rFonts w:ascii="Calibri" w:hAnsi="Calibri" w:cs="Calibri"/>
          <w:b/>
          <w:bCs/>
          <w:sz w:val="16"/>
          <w:szCs w:val="16"/>
        </w:rPr>
        <w:t>Este mundial… lo jugamos entre todos</w:t>
      </w:r>
      <w:r w:rsidRPr="000F1737">
        <w:rPr>
          <w:rFonts w:ascii="Calibri" w:hAnsi="Calibri" w:cs="Calibri"/>
          <w:b/>
          <w:sz w:val="16"/>
          <w:szCs w:val="16"/>
        </w:rPr>
        <w:t>”</w:t>
      </w:r>
      <w:r w:rsidRPr="000F1737">
        <w:rPr>
          <w:rFonts w:ascii="Calibri" w:hAnsi="Calibri" w:cs="Calibri"/>
          <w:sz w:val="16"/>
          <w:szCs w:val="16"/>
        </w:rPr>
        <w:t xml:space="preserve"> (en adelante la </w:t>
      </w:r>
      <w:r>
        <w:rPr>
          <w:rFonts w:ascii="Calibri" w:hAnsi="Calibri" w:cs="Calibri"/>
          <w:b/>
          <w:sz w:val="16"/>
          <w:szCs w:val="16"/>
        </w:rPr>
        <w:t>“Promoción”</w:t>
      </w:r>
      <w:r w:rsidR="00946C0F">
        <w:rPr>
          <w:rFonts w:ascii="Calibri" w:hAnsi="Calibri" w:cs="Calibri"/>
          <w:sz w:val="16"/>
          <w:szCs w:val="16"/>
        </w:rPr>
        <w:t>),</w:t>
      </w:r>
      <w:r w:rsidRPr="000F1737">
        <w:rPr>
          <w:rFonts w:ascii="Calibri" w:hAnsi="Calibri" w:cs="Calibri"/>
          <w:sz w:val="16"/>
          <w:szCs w:val="16"/>
        </w:rPr>
        <w:t xml:space="preserve"> es organizada por Bridgestone Argentina S.A.I.C., (en adelante el </w:t>
      </w:r>
      <w:r w:rsidRPr="000F1737">
        <w:rPr>
          <w:rFonts w:ascii="Calibri" w:hAnsi="Calibri" w:cs="Calibri"/>
          <w:b/>
          <w:sz w:val="16"/>
          <w:szCs w:val="16"/>
        </w:rPr>
        <w:t>“Organizador”</w:t>
      </w:r>
      <w:r>
        <w:rPr>
          <w:rFonts w:ascii="Calibri" w:hAnsi="Calibri" w:cs="Calibri"/>
          <w:sz w:val="16"/>
          <w:szCs w:val="16"/>
        </w:rPr>
        <w:t xml:space="preserve">) y se regirá </w:t>
      </w:r>
      <w:r w:rsidRPr="000F1737">
        <w:rPr>
          <w:rFonts w:ascii="Calibri" w:hAnsi="Calibri" w:cs="Calibri"/>
          <w:sz w:val="16"/>
          <w:szCs w:val="16"/>
        </w:rPr>
        <w:t xml:space="preserve"> por las presentes bases y condiciones (en adelante las </w:t>
      </w:r>
      <w:r w:rsidRPr="000F1737">
        <w:rPr>
          <w:rFonts w:ascii="Calibri" w:hAnsi="Calibri" w:cs="Calibri"/>
          <w:b/>
          <w:sz w:val="16"/>
          <w:szCs w:val="16"/>
        </w:rPr>
        <w:t>“Bases”</w:t>
      </w:r>
      <w:r w:rsidRPr="000F1737">
        <w:rPr>
          <w:rFonts w:ascii="Calibri" w:hAnsi="Calibri" w:cs="Calibri"/>
          <w:sz w:val="16"/>
          <w:szCs w:val="16"/>
        </w:rPr>
        <w:t>).</w:t>
      </w:r>
    </w:p>
    <w:p w:rsidR="00946C0F" w:rsidRDefault="0090075A" w:rsidP="00121922">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La Promoción es</w:t>
      </w:r>
      <w:r w:rsidR="00946C0F">
        <w:rPr>
          <w:rFonts w:ascii="Calibri" w:hAnsi="Calibri" w:cs="Calibri"/>
          <w:sz w:val="16"/>
          <w:szCs w:val="16"/>
        </w:rPr>
        <w:t xml:space="preserve"> exclusiva para los empleados del Organizador haciéndola extensiva </w:t>
      </w:r>
      <w:proofErr w:type="gramStart"/>
      <w:r w:rsidR="00946C0F">
        <w:rPr>
          <w:rFonts w:ascii="Calibri" w:hAnsi="Calibri" w:cs="Calibri"/>
          <w:sz w:val="16"/>
          <w:szCs w:val="16"/>
        </w:rPr>
        <w:t>a los empleador contratados (</w:t>
      </w:r>
      <w:proofErr w:type="spellStart"/>
      <w:r w:rsidR="00946C0F">
        <w:rPr>
          <w:rFonts w:ascii="Calibri" w:hAnsi="Calibri" w:cs="Calibri"/>
          <w:sz w:val="16"/>
          <w:szCs w:val="16"/>
        </w:rPr>
        <w:t>Manpower</w:t>
      </w:r>
      <w:proofErr w:type="spellEnd"/>
      <w:r w:rsidR="00946C0F">
        <w:rPr>
          <w:rFonts w:ascii="Calibri" w:hAnsi="Calibri" w:cs="Calibri"/>
          <w:sz w:val="16"/>
          <w:szCs w:val="16"/>
        </w:rPr>
        <w:t xml:space="preserve"> y Adecco) que presentan servicios al Organizador</w:t>
      </w:r>
      <w:r>
        <w:rPr>
          <w:rFonts w:ascii="Calibri" w:hAnsi="Calibri" w:cs="Calibri"/>
          <w:sz w:val="16"/>
          <w:szCs w:val="16"/>
        </w:rPr>
        <w:t>,</w:t>
      </w:r>
      <w:r w:rsidRPr="000F1737">
        <w:rPr>
          <w:rFonts w:ascii="Calibri" w:hAnsi="Calibri" w:cs="Calibri"/>
          <w:sz w:val="16"/>
          <w:szCs w:val="16"/>
        </w:rPr>
        <w:t xml:space="preserve"> que se registren en la página </w:t>
      </w:r>
      <w:hyperlink r:id="rId9" w:history="1">
        <w:r w:rsidRPr="002654AA">
          <w:rPr>
            <w:rStyle w:val="Hipervnculo"/>
            <w:rFonts w:ascii="Calibri" w:hAnsi="Calibri" w:cs="Calibri"/>
            <w:b/>
            <w:sz w:val="16"/>
            <w:szCs w:val="16"/>
          </w:rPr>
          <w:t>www.fanaticosdelmundial.com.ar</w:t>
        </w:r>
        <w:proofErr w:type="gramEnd"/>
      </w:hyperlink>
      <w:r w:rsidRPr="000F1737">
        <w:rPr>
          <w:rFonts w:ascii="Calibri" w:hAnsi="Calibri" w:cs="Calibri"/>
          <w:sz w:val="16"/>
          <w:szCs w:val="16"/>
        </w:rPr>
        <w:t xml:space="preserve"> (en adelante la </w:t>
      </w:r>
      <w:r w:rsidRPr="000F1737">
        <w:rPr>
          <w:rFonts w:ascii="Calibri" w:hAnsi="Calibri" w:cs="Calibri"/>
          <w:b/>
          <w:sz w:val="16"/>
          <w:szCs w:val="16"/>
        </w:rPr>
        <w:t>“Página”</w:t>
      </w:r>
      <w:r w:rsidRPr="000F1737">
        <w:rPr>
          <w:rFonts w:ascii="Calibri" w:hAnsi="Calibri" w:cs="Calibri"/>
          <w:sz w:val="16"/>
          <w:szCs w:val="16"/>
        </w:rPr>
        <w:t>), ingresando los siguientes datos personales: Nom</w:t>
      </w:r>
      <w:r>
        <w:rPr>
          <w:rFonts w:ascii="Calibri" w:hAnsi="Calibri" w:cs="Calibri"/>
          <w:sz w:val="16"/>
          <w:szCs w:val="16"/>
        </w:rPr>
        <w:t>bre, apellido, D.N.I., número de legajo.</w:t>
      </w:r>
    </w:p>
    <w:p w:rsidR="0090075A" w:rsidRDefault="00946C0F" w:rsidP="00121922">
      <w:pPr>
        <w:pStyle w:val="NormalWeb"/>
        <w:numPr>
          <w:ilvl w:val="0"/>
          <w:numId w:val="1"/>
        </w:numPr>
        <w:shd w:val="clear" w:color="auto" w:fill="FFFFFF"/>
        <w:ind w:left="0" w:firstLine="0"/>
        <w:jc w:val="both"/>
        <w:rPr>
          <w:rFonts w:ascii="Calibri" w:hAnsi="Calibri" w:cs="Calibri"/>
          <w:sz w:val="16"/>
          <w:szCs w:val="16"/>
        </w:rPr>
      </w:pPr>
      <w:r>
        <w:rPr>
          <w:rFonts w:ascii="Calibri" w:hAnsi="Calibri" w:cs="Calibri"/>
          <w:sz w:val="16"/>
          <w:szCs w:val="16"/>
        </w:rPr>
        <w:t>La Promoción</w:t>
      </w:r>
      <w:r w:rsidR="0090075A" w:rsidRPr="000F1737">
        <w:rPr>
          <w:rFonts w:ascii="Calibri" w:hAnsi="Calibri" w:cs="Calibri"/>
          <w:sz w:val="16"/>
          <w:szCs w:val="16"/>
        </w:rPr>
        <w:t xml:space="preserve"> estará vigente desde las </w:t>
      </w:r>
      <w:r w:rsidR="0090075A" w:rsidRPr="000F1737">
        <w:rPr>
          <w:rFonts w:ascii="Calibri" w:hAnsi="Calibri" w:cs="Calibri"/>
          <w:b/>
          <w:sz w:val="16"/>
          <w:szCs w:val="16"/>
        </w:rPr>
        <w:t>00:00 horas</w:t>
      </w:r>
      <w:r w:rsidR="0090075A" w:rsidRPr="000F1737">
        <w:rPr>
          <w:rFonts w:ascii="Calibri" w:hAnsi="Calibri" w:cs="Calibri"/>
          <w:sz w:val="16"/>
          <w:szCs w:val="16"/>
        </w:rPr>
        <w:t xml:space="preserve"> del </w:t>
      </w:r>
      <w:r w:rsidR="0090075A">
        <w:rPr>
          <w:rFonts w:ascii="Calibri" w:hAnsi="Calibri" w:cs="Calibri"/>
          <w:b/>
          <w:sz w:val="16"/>
          <w:szCs w:val="16"/>
        </w:rPr>
        <w:t>6/6/</w:t>
      </w:r>
      <w:r w:rsidR="0090075A" w:rsidRPr="000F1737">
        <w:rPr>
          <w:rFonts w:ascii="Calibri" w:hAnsi="Calibri" w:cs="Calibri"/>
          <w:b/>
          <w:sz w:val="16"/>
          <w:szCs w:val="16"/>
        </w:rPr>
        <w:t xml:space="preserve">2014 </w:t>
      </w:r>
      <w:r w:rsidR="0090075A" w:rsidRPr="000F1737">
        <w:rPr>
          <w:rFonts w:ascii="Calibri" w:hAnsi="Calibri" w:cs="Calibri"/>
          <w:sz w:val="16"/>
          <w:szCs w:val="16"/>
        </w:rPr>
        <w:t xml:space="preserve">hasta las </w:t>
      </w:r>
      <w:r w:rsidR="0090075A" w:rsidRPr="000F1737">
        <w:rPr>
          <w:rFonts w:ascii="Calibri" w:hAnsi="Calibri" w:cs="Calibri"/>
          <w:b/>
          <w:sz w:val="16"/>
          <w:szCs w:val="16"/>
        </w:rPr>
        <w:t xml:space="preserve">24:00 horas </w:t>
      </w:r>
      <w:r w:rsidR="0090075A" w:rsidRPr="000F1737">
        <w:rPr>
          <w:rFonts w:ascii="Calibri" w:hAnsi="Calibri" w:cs="Calibri"/>
          <w:sz w:val="16"/>
          <w:szCs w:val="16"/>
        </w:rPr>
        <w:t xml:space="preserve">del </w:t>
      </w:r>
      <w:r w:rsidR="0090075A">
        <w:rPr>
          <w:rFonts w:ascii="Calibri" w:hAnsi="Calibri" w:cs="Calibri"/>
          <w:b/>
          <w:sz w:val="16"/>
          <w:szCs w:val="16"/>
        </w:rPr>
        <w:t>13/7/2014</w:t>
      </w:r>
      <w:r w:rsidR="0090075A" w:rsidRPr="000F1737">
        <w:rPr>
          <w:rFonts w:ascii="Calibri" w:hAnsi="Calibri" w:cs="Calibri"/>
          <w:sz w:val="16"/>
          <w:szCs w:val="16"/>
        </w:rPr>
        <w:t xml:space="preserve"> (el “</w:t>
      </w:r>
      <w:r w:rsidR="0090075A" w:rsidRPr="000F1737">
        <w:rPr>
          <w:rFonts w:ascii="Calibri" w:hAnsi="Calibri" w:cs="Calibri"/>
          <w:b/>
          <w:sz w:val="16"/>
          <w:szCs w:val="16"/>
        </w:rPr>
        <w:t>Plazo de Vigencia</w:t>
      </w:r>
      <w:r w:rsidR="0090075A" w:rsidRPr="000F1737">
        <w:rPr>
          <w:rFonts w:ascii="Calibri" w:hAnsi="Calibri" w:cs="Calibri"/>
          <w:sz w:val="16"/>
          <w:szCs w:val="16"/>
        </w:rPr>
        <w:t>”</w:t>
      </w:r>
      <w:r w:rsidR="0090075A">
        <w:rPr>
          <w:rFonts w:ascii="Calibri" w:hAnsi="Calibri" w:cs="Calibri"/>
          <w:sz w:val="16"/>
          <w:szCs w:val="16"/>
        </w:rPr>
        <w:t>)</w:t>
      </w:r>
    </w:p>
    <w:p w:rsidR="0090075A" w:rsidRDefault="0090075A" w:rsidP="00121922">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Está prohibido y será anulado cualquier intento o método de participación en la Promoción que se realice por cualquier proceso, técnica o mecánica de participación distinta a la detallada en las pre</w:t>
      </w:r>
      <w:r w:rsidR="00946C0F">
        <w:rPr>
          <w:rFonts w:ascii="Calibri" w:hAnsi="Calibri" w:cs="Calibri"/>
          <w:sz w:val="16"/>
          <w:szCs w:val="16"/>
        </w:rPr>
        <w:t>sentes Bases, así como cualquier tipo de participación que al solo criterio del Organizador sea entendida como fraudulenta.</w:t>
      </w:r>
    </w:p>
    <w:p w:rsidR="0090075A" w:rsidRPr="000F1737" w:rsidRDefault="0090075A" w:rsidP="00121922">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 xml:space="preserve">El Organizador no será responsable por los registros o participaciones en la Promoción que no sean recibidas a causa de fallas </w:t>
      </w:r>
      <w:r w:rsidR="00946C0F">
        <w:rPr>
          <w:rFonts w:ascii="Calibri" w:hAnsi="Calibri" w:cs="Calibri"/>
          <w:sz w:val="16"/>
          <w:szCs w:val="16"/>
        </w:rPr>
        <w:t>técnicas, de transición o de cualquier tipo no imputables al Organizador</w:t>
      </w:r>
      <w:r w:rsidRPr="000F1737">
        <w:rPr>
          <w:rFonts w:ascii="Calibri" w:hAnsi="Calibri" w:cs="Calibri"/>
          <w:sz w:val="16"/>
          <w:szCs w:val="16"/>
        </w:rPr>
        <w:t>.</w:t>
      </w:r>
      <w:r>
        <w:rPr>
          <w:rFonts w:ascii="Calibri" w:hAnsi="Calibri" w:cs="Calibri"/>
          <w:sz w:val="16"/>
          <w:szCs w:val="16"/>
        </w:rPr>
        <w:t xml:space="preserve"> </w:t>
      </w:r>
      <w:r w:rsidRPr="000F1737">
        <w:rPr>
          <w:rFonts w:ascii="Calibri" w:hAnsi="Calibri" w:cs="Calibri"/>
          <w:sz w:val="16"/>
          <w:szCs w:val="16"/>
        </w:rPr>
        <w:t>Se entenderá que los Participantes aceptan de pleno derecho todas y cada una de las disposiciones descriptas en las presentes Bases, por el solo hecho de participar en la Promoción.</w:t>
      </w:r>
    </w:p>
    <w:p w:rsidR="0090075A" w:rsidRDefault="0090075A" w:rsidP="00AC30EC">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Los Participantes toman conocimiento que completar la información sobre sus datos personales requerida en la Página, es condición indispensable para participar en la Promoción. Los Participantes son los únicos responsables por la veracidad de los datos registrados y la falta de veracidad de los mismos le hará perder a cualquier Potencial Ganador todo derecho a la designación como Ganador y por consiguiente a la asignación del premio que corresponda según las presentes Bases.</w:t>
      </w:r>
      <w:r w:rsidR="00946C0F">
        <w:rPr>
          <w:rFonts w:ascii="Calibri" w:hAnsi="Calibri" w:cs="Calibri"/>
          <w:sz w:val="16"/>
          <w:szCs w:val="16"/>
        </w:rPr>
        <w:t xml:space="preserve"> Se permite una sola participación por persona.</w:t>
      </w:r>
    </w:p>
    <w:p w:rsidR="00946C0F" w:rsidRPr="00946C0F" w:rsidRDefault="00946C0F" w:rsidP="00946C0F">
      <w:pPr>
        <w:pStyle w:val="NormalWeb"/>
        <w:numPr>
          <w:ilvl w:val="0"/>
          <w:numId w:val="1"/>
        </w:numPr>
        <w:shd w:val="clear" w:color="auto" w:fill="FFFFFF"/>
        <w:ind w:left="0" w:firstLine="0"/>
        <w:jc w:val="both"/>
        <w:rPr>
          <w:rFonts w:ascii="Calibri" w:hAnsi="Calibri" w:cs="Calibri"/>
          <w:sz w:val="16"/>
          <w:szCs w:val="16"/>
        </w:rPr>
      </w:pPr>
      <w:r>
        <w:rPr>
          <w:rFonts w:ascii="Calibri" w:hAnsi="Calibri" w:cs="Calibri"/>
          <w:sz w:val="16"/>
          <w:szCs w:val="16"/>
        </w:rPr>
        <w:t xml:space="preserve">La mecánica para  sumar puntos de esta promoción será la siguiente: se debe poner la cantidad de goles que piensa el participante que hará cada equipo, definido así un ganador y un perdedor o un empate, para cada partido. Por acertar el resultado se suman 3 puntos, al acertar la cantidad de goles exactos se suman 5 puntos adicionales. El juego </w:t>
      </w:r>
      <w:proofErr w:type="spellStart"/>
      <w:r>
        <w:rPr>
          <w:rFonts w:ascii="Calibri" w:hAnsi="Calibri" w:cs="Calibri"/>
          <w:sz w:val="16"/>
          <w:szCs w:val="16"/>
        </w:rPr>
        <w:t>esta</w:t>
      </w:r>
      <w:proofErr w:type="spellEnd"/>
      <w:r>
        <w:rPr>
          <w:rFonts w:ascii="Calibri" w:hAnsi="Calibri" w:cs="Calibri"/>
          <w:sz w:val="16"/>
          <w:szCs w:val="16"/>
        </w:rPr>
        <w:t xml:space="preserve"> dividido en 5 etapas, en caso de empate de </w:t>
      </w:r>
      <w:proofErr w:type="spellStart"/>
      <w:r>
        <w:rPr>
          <w:rFonts w:ascii="Calibri" w:hAnsi="Calibri" w:cs="Calibri"/>
          <w:sz w:val="16"/>
          <w:szCs w:val="16"/>
        </w:rPr>
        <w:t>totl</w:t>
      </w:r>
      <w:proofErr w:type="spellEnd"/>
      <w:r>
        <w:rPr>
          <w:rFonts w:ascii="Calibri" w:hAnsi="Calibri" w:cs="Calibri"/>
          <w:sz w:val="16"/>
          <w:szCs w:val="16"/>
        </w:rPr>
        <w:t xml:space="preserve"> de puntos finales, el sistema seleccionará un ganador al azar. Las etapas son las siguientes: </w:t>
      </w:r>
      <w:r w:rsidRPr="008F1D71">
        <w:rPr>
          <w:rFonts w:ascii="Calibri" w:hAnsi="Calibri" w:cs="Calibri"/>
          <w:b/>
          <w:sz w:val="16"/>
          <w:szCs w:val="16"/>
        </w:rPr>
        <w:t>ETAPA 1</w:t>
      </w:r>
      <w:r>
        <w:rPr>
          <w:rFonts w:ascii="Calibri" w:hAnsi="Calibri" w:cs="Calibri"/>
          <w:sz w:val="16"/>
          <w:szCs w:val="16"/>
        </w:rPr>
        <w:t xml:space="preserve"> Zona de Grupos, </w:t>
      </w:r>
      <w:r w:rsidRPr="008F1D71">
        <w:rPr>
          <w:rFonts w:ascii="Calibri" w:hAnsi="Calibri" w:cs="Calibri"/>
          <w:b/>
          <w:sz w:val="16"/>
          <w:szCs w:val="16"/>
        </w:rPr>
        <w:t>ETAPA 2</w:t>
      </w:r>
      <w:r>
        <w:rPr>
          <w:rFonts w:ascii="Calibri" w:hAnsi="Calibri" w:cs="Calibri"/>
          <w:sz w:val="16"/>
          <w:szCs w:val="16"/>
        </w:rPr>
        <w:t xml:space="preserve"> Octavos de final, </w:t>
      </w:r>
      <w:r w:rsidRPr="008F1D71">
        <w:rPr>
          <w:rFonts w:ascii="Calibri" w:hAnsi="Calibri" w:cs="Calibri"/>
          <w:b/>
          <w:sz w:val="16"/>
          <w:szCs w:val="16"/>
        </w:rPr>
        <w:t>ETAPA 3</w:t>
      </w:r>
      <w:r>
        <w:rPr>
          <w:rFonts w:ascii="Calibri" w:hAnsi="Calibri" w:cs="Calibri"/>
          <w:sz w:val="16"/>
          <w:szCs w:val="16"/>
        </w:rPr>
        <w:t xml:space="preserve"> Cuartos de final, </w:t>
      </w:r>
      <w:r w:rsidRPr="008F1D71">
        <w:rPr>
          <w:rFonts w:ascii="Calibri" w:hAnsi="Calibri" w:cs="Calibri"/>
          <w:b/>
          <w:sz w:val="16"/>
          <w:szCs w:val="16"/>
        </w:rPr>
        <w:t>ETAPA 4</w:t>
      </w:r>
      <w:r>
        <w:rPr>
          <w:rFonts w:ascii="Calibri" w:hAnsi="Calibri" w:cs="Calibri"/>
          <w:sz w:val="16"/>
          <w:szCs w:val="16"/>
        </w:rPr>
        <w:t xml:space="preserve"> </w:t>
      </w:r>
      <w:r>
        <w:rPr>
          <w:rFonts w:ascii="Calibri" w:hAnsi="Calibri" w:cs="Calibri"/>
          <w:sz w:val="16"/>
          <w:szCs w:val="16"/>
        </w:rPr>
        <w:t>Semi</w:t>
      </w:r>
      <w:r w:rsidRPr="00946C0F">
        <w:rPr>
          <w:rFonts w:ascii="Calibri" w:hAnsi="Calibri" w:cs="Calibri"/>
          <w:sz w:val="16"/>
          <w:szCs w:val="16"/>
        </w:rPr>
        <w:t xml:space="preserve">final, </w:t>
      </w:r>
      <w:r w:rsidRPr="00946C0F">
        <w:rPr>
          <w:rFonts w:ascii="Calibri" w:hAnsi="Calibri" w:cs="Calibri"/>
          <w:b/>
          <w:sz w:val="16"/>
          <w:szCs w:val="16"/>
        </w:rPr>
        <w:t>ETAPA 5</w:t>
      </w:r>
      <w:r w:rsidRPr="00946C0F">
        <w:rPr>
          <w:rFonts w:ascii="Calibri" w:hAnsi="Calibri" w:cs="Calibri"/>
          <w:sz w:val="16"/>
          <w:szCs w:val="16"/>
        </w:rPr>
        <w:t xml:space="preserve"> Final y 3er puesto. Las etapas están claramente identificadas en la parte superior de sitio web en los Links </w:t>
      </w:r>
      <w:r w:rsidRPr="00946C0F">
        <w:rPr>
          <w:rFonts w:ascii="Calibri" w:hAnsi="Calibri" w:cs="Calibri"/>
          <w:b/>
          <w:sz w:val="16"/>
          <w:szCs w:val="16"/>
        </w:rPr>
        <w:t>FASE DE GRUPOS y FASE FINAL</w:t>
      </w:r>
      <w:r w:rsidRPr="00946C0F">
        <w:rPr>
          <w:rFonts w:ascii="Calibri" w:hAnsi="Calibri" w:cs="Calibri"/>
          <w:sz w:val="16"/>
          <w:szCs w:val="16"/>
        </w:rPr>
        <w:t>. El participante tendrá tiempo para cargar los resultados hasta 24hs antes del  inicio del partido. Los resultados de los partidos se verán reflejados en el sitio 24hs después de terminados los partidos. Los participantes podrán ir viendo sus puntajes en el sitio web como así también los resultados globales del 1er al 10mo puesto.</w:t>
      </w:r>
    </w:p>
    <w:p w:rsidR="0090075A" w:rsidRPr="000F1737" w:rsidRDefault="0090075A" w:rsidP="00185C10">
      <w:pPr>
        <w:pStyle w:val="NormalWeb"/>
        <w:numPr>
          <w:ilvl w:val="0"/>
          <w:numId w:val="1"/>
        </w:numPr>
        <w:shd w:val="clear" w:color="auto" w:fill="FFFFFF"/>
        <w:ind w:left="0" w:firstLine="0"/>
        <w:jc w:val="both"/>
        <w:rPr>
          <w:rFonts w:ascii="Calibri" w:hAnsi="Calibri" w:cs="Calibri"/>
          <w:sz w:val="16"/>
          <w:szCs w:val="16"/>
        </w:rPr>
      </w:pPr>
      <w:r>
        <w:rPr>
          <w:rFonts w:ascii="Calibri" w:hAnsi="Calibri" w:cs="Calibri"/>
          <w:sz w:val="16"/>
          <w:szCs w:val="16"/>
        </w:rPr>
        <w:t>Los premios de esta Promoción serán:</w:t>
      </w:r>
      <w:r w:rsidRPr="000F1737">
        <w:rPr>
          <w:rFonts w:ascii="Calibri" w:hAnsi="Calibri" w:cs="Calibri"/>
          <w:sz w:val="16"/>
          <w:szCs w:val="16"/>
        </w:rPr>
        <w:t xml:space="preserve"> </w:t>
      </w:r>
    </w:p>
    <w:p w:rsidR="0090075A" w:rsidRPr="00A917A2" w:rsidRDefault="0090075A" w:rsidP="009575D5">
      <w:pPr>
        <w:pStyle w:val="NormalWeb"/>
        <w:numPr>
          <w:ilvl w:val="0"/>
          <w:numId w:val="4"/>
        </w:numPr>
        <w:shd w:val="clear" w:color="auto" w:fill="FFFFFF"/>
        <w:jc w:val="both"/>
        <w:rPr>
          <w:rFonts w:ascii="Calibri" w:hAnsi="Calibri" w:cs="Calibri"/>
          <w:sz w:val="16"/>
          <w:szCs w:val="16"/>
          <w:lang w:val="en-US"/>
        </w:rPr>
      </w:pPr>
      <w:r w:rsidRPr="00A917A2">
        <w:rPr>
          <w:rFonts w:ascii="Calibri" w:hAnsi="Calibri" w:cs="Calibri"/>
          <w:b/>
          <w:sz w:val="16"/>
          <w:szCs w:val="16"/>
          <w:lang w:val="en-US"/>
        </w:rPr>
        <w:t xml:space="preserve">Primer </w:t>
      </w:r>
      <w:proofErr w:type="spellStart"/>
      <w:r w:rsidRPr="00A917A2">
        <w:rPr>
          <w:rFonts w:ascii="Calibri" w:hAnsi="Calibri" w:cs="Calibri"/>
          <w:b/>
          <w:sz w:val="16"/>
          <w:szCs w:val="16"/>
          <w:lang w:val="en-US"/>
        </w:rPr>
        <w:t>premio</w:t>
      </w:r>
      <w:proofErr w:type="spellEnd"/>
      <w:r w:rsidRPr="00A917A2">
        <w:rPr>
          <w:rFonts w:ascii="Calibri" w:hAnsi="Calibri" w:cs="Calibri"/>
          <w:b/>
          <w:sz w:val="16"/>
          <w:szCs w:val="16"/>
          <w:lang w:val="en-US"/>
        </w:rPr>
        <w:t>:</w:t>
      </w:r>
      <w:r w:rsidRPr="00A917A2">
        <w:rPr>
          <w:rFonts w:ascii="Calibri" w:hAnsi="Calibri" w:cs="Calibri"/>
          <w:sz w:val="16"/>
          <w:szCs w:val="16"/>
          <w:lang w:val="en-US"/>
        </w:rPr>
        <w:t xml:space="preserve"> 1 (un) </w:t>
      </w:r>
      <w:r w:rsidR="00A917A2" w:rsidRPr="00A917A2">
        <w:rPr>
          <w:rFonts w:ascii="Calibri" w:hAnsi="Calibri" w:cs="Calibri"/>
          <w:sz w:val="16"/>
          <w:szCs w:val="16"/>
          <w:lang w:val="en-US"/>
        </w:rPr>
        <w:t>Led TV, Samsung 40</w:t>
      </w:r>
      <w:r w:rsidR="00A917A2">
        <w:rPr>
          <w:rFonts w:ascii="Calibri" w:hAnsi="Calibri" w:cs="Calibri"/>
          <w:sz w:val="16"/>
          <w:szCs w:val="16"/>
          <w:lang w:val="en-US"/>
        </w:rPr>
        <w:t>”</w:t>
      </w:r>
    </w:p>
    <w:p w:rsidR="0090075A" w:rsidRDefault="0090075A" w:rsidP="009575D5">
      <w:pPr>
        <w:pStyle w:val="NormalWeb"/>
        <w:numPr>
          <w:ilvl w:val="0"/>
          <w:numId w:val="4"/>
        </w:numPr>
        <w:shd w:val="clear" w:color="auto" w:fill="FFFFFF"/>
        <w:jc w:val="both"/>
        <w:rPr>
          <w:rFonts w:ascii="Calibri" w:hAnsi="Calibri" w:cs="Calibri"/>
          <w:sz w:val="16"/>
          <w:szCs w:val="16"/>
        </w:rPr>
      </w:pPr>
      <w:r>
        <w:rPr>
          <w:rFonts w:ascii="Calibri" w:hAnsi="Calibri" w:cs="Calibri"/>
          <w:b/>
          <w:sz w:val="16"/>
          <w:szCs w:val="16"/>
        </w:rPr>
        <w:t xml:space="preserve">Segundo </w:t>
      </w:r>
      <w:r w:rsidRPr="000F1737">
        <w:rPr>
          <w:rFonts w:ascii="Calibri" w:hAnsi="Calibri" w:cs="Calibri"/>
          <w:b/>
          <w:sz w:val="16"/>
          <w:szCs w:val="16"/>
        </w:rPr>
        <w:t xml:space="preserve">premio: </w:t>
      </w:r>
      <w:r w:rsidRPr="000F1737">
        <w:rPr>
          <w:rFonts w:ascii="Calibri" w:hAnsi="Calibri" w:cs="Calibri"/>
          <w:sz w:val="16"/>
          <w:szCs w:val="16"/>
        </w:rPr>
        <w:t>1 (una) T</w:t>
      </w:r>
      <w:r w:rsidR="00A917A2">
        <w:rPr>
          <w:rFonts w:ascii="Calibri" w:hAnsi="Calibri" w:cs="Calibri"/>
          <w:sz w:val="16"/>
          <w:szCs w:val="16"/>
        </w:rPr>
        <w:t>ablet, Lenovo 8”</w:t>
      </w:r>
    </w:p>
    <w:p w:rsidR="0090075A" w:rsidRDefault="0090075A" w:rsidP="009575D5">
      <w:pPr>
        <w:pStyle w:val="NormalWeb"/>
        <w:numPr>
          <w:ilvl w:val="0"/>
          <w:numId w:val="4"/>
        </w:numPr>
        <w:shd w:val="clear" w:color="auto" w:fill="FFFFFF"/>
        <w:jc w:val="both"/>
        <w:rPr>
          <w:rFonts w:ascii="Calibri" w:hAnsi="Calibri" w:cs="Calibri"/>
          <w:sz w:val="16"/>
          <w:szCs w:val="16"/>
        </w:rPr>
      </w:pPr>
      <w:r>
        <w:rPr>
          <w:rFonts w:ascii="Calibri" w:hAnsi="Calibri" w:cs="Calibri"/>
          <w:b/>
          <w:sz w:val="16"/>
          <w:szCs w:val="16"/>
        </w:rPr>
        <w:t>Tercer premio:</w:t>
      </w:r>
      <w:r>
        <w:rPr>
          <w:rFonts w:ascii="Calibri" w:hAnsi="Calibri" w:cs="Calibri"/>
          <w:sz w:val="16"/>
          <w:szCs w:val="16"/>
        </w:rPr>
        <w:t xml:space="preserve"> </w:t>
      </w:r>
      <w:proofErr w:type="spellStart"/>
      <w:r>
        <w:rPr>
          <w:rFonts w:ascii="Calibri" w:hAnsi="Calibri" w:cs="Calibri"/>
          <w:sz w:val="16"/>
          <w:szCs w:val="16"/>
        </w:rPr>
        <w:t>Camara</w:t>
      </w:r>
      <w:proofErr w:type="spellEnd"/>
      <w:r>
        <w:rPr>
          <w:rFonts w:ascii="Calibri" w:hAnsi="Calibri" w:cs="Calibri"/>
          <w:sz w:val="16"/>
          <w:szCs w:val="16"/>
        </w:rPr>
        <w:t xml:space="preserve"> Digital</w:t>
      </w:r>
      <w:r w:rsidR="00A917A2">
        <w:rPr>
          <w:rFonts w:ascii="Calibri" w:hAnsi="Calibri" w:cs="Calibri"/>
          <w:sz w:val="16"/>
          <w:szCs w:val="16"/>
        </w:rPr>
        <w:t>, Kodak</w:t>
      </w:r>
    </w:p>
    <w:p w:rsidR="0090075A" w:rsidRDefault="0090075A" w:rsidP="009575D5">
      <w:pPr>
        <w:pStyle w:val="NormalWeb"/>
        <w:numPr>
          <w:ilvl w:val="0"/>
          <w:numId w:val="4"/>
        </w:numPr>
        <w:shd w:val="clear" w:color="auto" w:fill="FFFFFF"/>
        <w:jc w:val="both"/>
        <w:rPr>
          <w:rFonts w:ascii="Calibri" w:hAnsi="Calibri" w:cs="Calibri"/>
          <w:sz w:val="16"/>
          <w:szCs w:val="16"/>
        </w:rPr>
      </w:pPr>
      <w:r>
        <w:rPr>
          <w:rFonts w:ascii="Calibri" w:hAnsi="Calibri" w:cs="Calibri"/>
          <w:b/>
          <w:sz w:val="16"/>
          <w:szCs w:val="16"/>
        </w:rPr>
        <w:t>Cuarto y Quinto premio:</w:t>
      </w:r>
      <w:r>
        <w:rPr>
          <w:rFonts w:ascii="Calibri" w:hAnsi="Calibri" w:cs="Calibri"/>
          <w:sz w:val="16"/>
          <w:szCs w:val="16"/>
        </w:rPr>
        <w:t xml:space="preserve"> Camiseta Selección Argentina</w:t>
      </w:r>
    </w:p>
    <w:p w:rsidR="00946C0F" w:rsidRDefault="0090075A" w:rsidP="00946C0F">
      <w:pPr>
        <w:pStyle w:val="NormalWeb"/>
        <w:numPr>
          <w:ilvl w:val="0"/>
          <w:numId w:val="4"/>
        </w:numPr>
        <w:shd w:val="clear" w:color="auto" w:fill="FFFFFF"/>
        <w:jc w:val="both"/>
        <w:rPr>
          <w:rFonts w:ascii="Calibri" w:hAnsi="Calibri" w:cs="Calibri"/>
          <w:sz w:val="16"/>
          <w:szCs w:val="16"/>
        </w:rPr>
      </w:pPr>
      <w:r>
        <w:rPr>
          <w:rFonts w:ascii="Calibri" w:hAnsi="Calibri" w:cs="Calibri"/>
          <w:b/>
          <w:sz w:val="16"/>
          <w:szCs w:val="16"/>
        </w:rPr>
        <w:t>Del Sexto al Decimo premio:</w:t>
      </w:r>
      <w:r>
        <w:rPr>
          <w:rFonts w:ascii="Calibri" w:hAnsi="Calibri" w:cs="Calibri"/>
          <w:sz w:val="16"/>
          <w:szCs w:val="16"/>
        </w:rPr>
        <w:t xml:space="preserve"> Pelota de Futbol Nº5</w:t>
      </w:r>
      <w:r w:rsidRPr="00946C0F">
        <w:rPr>
          <w:rFonts w:ascii="Calibri" w:hAnsi="Calibri" w:cs="Calibri"/>
          <w:sz w:val="16"/>
          <w:szCs w:val="16"/>
        </w:rPr>
        <w:t>Ningún Ganador podrá solicitar la sustitución, canje ni reemplazo del Premio que le corresponda por ningún otro bien o servicio, o su equivalente en efectivo. Los Premios no incluyen ningún pago, bien ni servicio distinto y/o accesorio al indicado en las presentes Bases. Asimismo, cualquier costos y/o gastos no mencionados en las presentes Bases, en que deba incurrir el Ganador durante su traslado para retirar y</w:t>
      </w:r>
      <w:r w:rsidR="00946C0F" w:rsidRPr="00946C0F">
        <w:rPr>
          <w:rFonts w:ascii="Calibri" w:hAnsi="Calibri" w:cs="Calibri"/>
          <w:sz w:val="16"/>
          <w:szCs w:val="16"/>
        </w:rPr>
        <w:t xml:space="preserve"> utilizar sus Premios estarán a </w:t>
      </w:r>
      <w:r w:rsidRPr="00946C0F">
        <w:rPr>
          <w:rFonts w:ascii="Calibri" w:hAnsi="Calibri" w:cs="Calibri"/>
          <w:sz w:val="16"/>
          <w:szCs w:val="16"/>
        </w:rPr>
        <w:t xml:space="preserve">exclusivo cargo de los Participantes. </w:t>
      </w:r>
    </w:p>
    <w:p w:rsidR="0090075A" w:rsidRDefault="0014475F" w:rsidP="00403593">
      <w:pPr>
        <w:pStyle w:val="NormalWeb"/>
        <w:numPr>
          <w:ilvl w:val="0"/>
          <w:numId w:val="1"/>
        </w:numPr>
        <w:shd w:val="clear" w:color="auto" w:fill="FFFFFF"/>
        <w:ind w:left="0" w:firstLine="0"/>
        <w:jc w:val="both"/>
        <w:rPr>
          <w:rFonts w:ascii="Calibri" w:hAnsi="Calibri" w:cs="Calibri"/>
          <w:sz w:val="16"/>
          <w:szCs w:val="16"/>
        </w:rPr>
      </w:pPr>
      <w:r w:rsidRPr="00946C0F">
        <w:rPr>
          <w:rFonts w:ascii="Calibri" w:hAnsi="Calibri" w:cs="Calibri"/>
          <w:sz w:val="16"/>
          <w:szCs w:val="16"/>
        </w:rPr>
        <w:t>El Organizador, sus representantes, empleados y/o Sociedades relacionadas, no asumen responsabilidad alguna y por lo tanto no serán responsable por cualquier daño, perjuicio o pérdida que pudieran sufrir los Participantes,  causados por fallas en el sistema, en el servidor, en Internet o cualquier otro tipo de falla relacionada. El Organizador y las personas antes señaladas tampoco serán responsables por cualquier virus que pudiera infectar o afectar el equipo de los Participantes y/o a los usuarios en general como consecuencia del acceso, uso o examen de la Página o a raíz de cualquier transferencia de datos, archivos, imágenes, textos, o audio contenidos en el mismo. Los Participantes y los usuarios en general no podrán imputarle responsabilidad alguna al Organizador ni tampoco exigirle el pago por lucro cesante ni de suma alguna, en virtud de perjuicios resultantes de dificultades técnicas o fallas en los sistemas o en Internet. El Organizador no garantiza el acceso y uso continuado o ininterrumpido de la Página. El sistema podrá eventualmente no estar disponible debido a dificultades técnicas o fallas de Internet, o por cualquier otra circunstancia ajena al Organizador; en tales casos se procurará restablecerlo con la mayor celeridad posible sin que por ello pueda imputársele al Organizador algún tipo de responsabilidad. El Organizador no será responsable por cualquier error u omisión contenidos en la Página. Los contenidos de las pantallas relativas a la presente Promoción como así también los softwares, programas, bases de datos, redes, archivos, etc. que permiten a los Participantes y a los Usuarios de la Página acceder y participar en la misma, están protegidas por las leyes y los tratados internacionales de derecho de autor, marcas, patentes, modelos y diseños industriales. El uso indebido y la reproducción total o parcial de dichos contenidos quedan prohibidos, salvo autorización expresa y por escrito de su titular</w:t>
      </w:r>
      <w:r w:rsidR="0090075A" w:rsidRPr="000F1737">
        <w:rPr>
          <w:rFonts w:ascii="Calibri" w:hAnsi="Calibri" w:cs="Calibri"/>
          <w:sz w:val="16"/>
          <w:szCs w:val="16"/>
        </w:rPr>
        <w:t>.</w:t>
      </w:r>
    </w:p>
    <w:p w:rsidR="0014475F" w:rsidRPr="000F1737" w:rsidRDefault="0014475F" w:rsidP="00403593">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La interpretación, validez y cumplimiento de estas Bases así como los derechos y deberes emergentes de las mismas, se regirán por las leyes de la República Argentina</w:t>
      </w:r>
      <w:r w:rsidR="004E3405">
        <w:rPr>
          <w:rFonts w:ascii="Calibri" w:hAnsi="Calibri" w:cs="Calibri"/>
          <w:sz w:val="16"/>
          <w:szCs w:val="16"/>
        </w:rPr>
        <w:t xml:space="preserve"> y cualquier cuestionamiento será resulto al solo criterio del Organizador</w:t>
      </w:r>
      <w:r>
        <w:rPr>
          <w:rFonts w:ascii="Calibri" w:hAnsi="Calibri" w:cs="Calibri"/>
          <w:sz w:val="16"/>
          <w:szCs w:val="16"/>
        </w:rPr>
        <w:t>.</w:t>
      </w:r>
    </w:p>
    <w:p w:rsidR="0090075A" w:rsidRPr="000F1737" w:rsidRDefault="0090075A" w:rsidP="00403593">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La participación en la Promoción implica la aceptación de estas Bases, así como de las decisiones que, conforme a derecho, adopte el Organizador sobre cualquier cuestión</w:t>
      </w:r>
      <w:r>
        <w:rPr>
          <w:rFonts w:ascii="Calibri" w:hAnsi="Calibri" w:cs="Calibri"/>
          <w:sz w:val="16"/>
          <w:szCs w:val="16"/>
        </w:rPr>
        <w:t xml:space="preserve"> no prevista en ellas.</w:t>
      </w:r>
      <w:r w:rsidR="004E3405">
        <w:rPr>
          <w:rFonts w:ascii="Calibri" w:hAnsi="Calibri" w:cs="Calibri"/>
          <w:sz w:val="16"/>
          <w:szCs w:val="16"/>
        </w:rPr>
        <w:t xml:space="preserve"> Los Participantes por su sola participación autorizan al Organizad</w:t>
      </w:r>
      <w:r w:rsidR="004E08EF">
        <w:rPr>
          <w:rFonts w:ascii="Calibri" w:hAnsi="Calibri" w:cs="Calibri"/>
          <w:sz w:val="16"/>
          <w:szCs w:val="16"/>
        </w:rPr>
        <w:t>or a difundir sus datos personales, imagen y voz, con fines comerciales y publicitarios, en los medios de comunicación y formas que el Organizador disponga, sin limitaciones de territorio, sin que esto les otorgue derecho a la percepción de suma alguna.</w:t>
      </w:r>
    </w:p>
    <w:p w:rsidR="0090075A" w:rsidRPr="000F1737" w:rsidRDefault="0090075A" w:rsidP="000F1737">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El Organizador podrá modificar las presentes Bases, siempre y cuando no se altere la esencia de la Promoción y no implique disminución alguna del programa de premios de la misma</w:t>
      </w:r>
      <w:r>
        <w:rPr>
          <w:rFonts w:ascii="Calibri" w:hAnsi="Calibri" w:cs="Calibri"/>
          <w:sz w:val="16"/>
          <w:szCs w:val="16"/>
        </w:rPr>
        <w:t>.</w:t>
      </w:r>
    </w:p>
    <w:p w:rsidR="0090075A" w:rsidRDefault="0090075A" w:rsidP="00121922">
      <w:pPr>
        <w:pStyle w:val="NormalWeb"/>
        <w:numPr>
          <w:ilvl w:val="0"/>
          <w:numId w:val="1"/>
        </w:numPr>
        <w:shd w:val="clear" w:color="auto" w:fill="FFFFFF"/>
        <w:ind w:left="0" w:firstLine="0"/>
        <w:jc w:val="both"/>
        <w:rPr>
          <w:rFonts w:ascii="Calibri" w:hAnsi="Calibri" w:cs="Calibri"/>
          <w:sz w:val="16"/>
          <w:szCs w:val="16"/>
        </w:rPr>
      </w:pPr>
      <w:r w:rsidRPr="000F1737">
        <w:rPr>
          <w:rFonts w:ascii="Calibri" w:hAnsi="Calibri" w:cs="Calibri"/>
          <w:sz w:val="16"/>
          <w:szCs w:val="16"/>
        </w:rPr>
        <w:t>En caso de fuerza mayor y/o caso fortuito que genere alguna imposibilidad para llevar a cabo la Promoción o para continuar con la misma, el Organizador podrá suspender definitivamente o transitoriamente esta Promoción, como así también, introducir las modificaciones pert</w:t>
      </w:r>
      <w:r>
        <w:rPr>
          <w:rFonts w:ascii="Calibri" w:hAnsi="Calibri" w:cs="Calibri"/>
          <w:sz w:val="16"/>
          <w:szCs w:val="16"/>
        </w:rPr>
        <w:t>inentes, debiendo notificar</w:t>
      </w:r>
      <w:r w:rsidRPr="000F1737">
        <w:rPr>
          <w:rFonts w:ascii="Calibri" w:hAnsi="Calibri" w:cs="Calibri"/>
          <w:sz w:val="16"/>
          <w:szCs w:val="16"/>
        </w:rPr>
        <w:t>, por los mismos medios de comunicación utilizados oportunamente par</w:t>
      </w:r>
      <w:r>
        <w:rPr>
          <w:rFonts w:ascii="Calibri" w:hAnsi="Calibri" w:cs="Calibri"/>
          <w:sz w:val="16"/>
          <w:szCs w:val="16"/>
        </w:rPr>
        <w:t>a el lanzamiento de la Promoción</w:t>
      </w:r>
      <w:r w:rsidRPr="000F1737">
        <w:rPr>
          <w:rFonts w:ascii="Calibri" w:hAnsi="Calibri" w:cs="Calibri"/>
          <w:sz w:val="16"/>
          <w:szCs w:val="16"/>
        </w:rPr>
        <w:t>, sin que ello genere derecho alguno o re</w:t>
      </w:r>
      <w:r>
        <w:rPr>
          <w:rFonts w:ascii="Calibri" w:hAnsi="Calibri" w:cs="Calibri"/>
          <w:sz w:val="16"/>
          <w:szCs w:val="16"/>
        </w:rPr>
        <w:t>clamo por parte de los Participantes</w:t>
      </w:r>
      <w:r w:rsidR="001D3564">
        <w:rPr>
          <w:rFonts w:ascii="Calibri" w:hAnsi="Calibri" w:cs="Calibri"/>
          <w:sz w:val="16"/>
          <w:szCs w:val="16"/>
        </w:rPr>
        <w:t>.</w:t>
      </w:r>
    </w:p>
    <w:p w:rsidR="00A917A2" w:rsidRPr="00A917A2" w:rsidRDefault="00A917A2" w:rsidP="009575D5">
      <w:pPr>
        <w:pStyle w:val="NormalWeb"/>
        <w:numPr>
          <w:ilvl w:val="0"/>
          <w:numId w:val="1"/>
        </w:numPr>
        <w:shd w:val="clear" w:color="auto" w:fill="FFFFFF"/>
        <w:ind w:left="0" w:firstLine="0"/>
        <w:jc w:val="both"/>
        <w:rPr>
          <w:rFonts w:ascii="Calibri" w:hAnsi="Calibri" w:cs="Calibri"/>
          <w:b/>
          <w:sz w:val="16"/>
          <w:szCs w:val="16"/>
        </w:rPr>
      </w:pPr>
      <w:r w:rsidRPr="00A917A2">
        <w:rPr>
          <w:rFonts w:ascii="Calibri" w:hAnsi="Calibri" w:cs="Calibri"/>
          <w:sz w:val="16"/>
          <w:szCs w:val="16"/>
        </w:rPr>
        <w:t>Finalizada la Copa del Mundo, el Organizador informará la fecha y lugar de la entrega de premios, que se realizará dentro del mismo mes de Julio 2014.</w:t>
      </w:r>
    </w:p>
    <w:p w:rsidR="0090075A" w:rsidRPr="00A917A2" w:rsidRDefault="0090075A" w:rsidP="009575D5">
      <w:pPr>
        <w:pStyle w:val="NormalWeb"/>
        <w:numPr>
          <w:ilvl w:val="0"/>
          <w:numId w:val="1"/>
        </w:numPr>
        <w:shd w:val="clear" w:color="auto" w:fill="FFFFFF"/>
        <w:ind w:left="0" w:firstLine="0"/>
        <w:jc w:val="both"/>
        <w:rPr>
          <w:rFonts w:ascii="Calibri" w:hAnsi="Calibri" w:cs="Calibri"/>
          <w:b/>
          <w:sz w:val="16"/>
          <w:szCs w:val="16"/>
        </w:rPr>
      </w:pPr>
      <w:r w:rsidRPr="00A917A2">
        <w:rPr>
          <w:rFonts w:ascii="Calibri" w:hAnsi="Calibri" w:cs="Calibri"/>
          <w:b/>
          <w:sz w:val="16"/>
          <w:szCs w:val="16"/>
        </w:rPr>
        <w:t>BRIDGESTONE ARGENTINA S.A.I.C., C.U.I.T. 30</w:t>
      </w:r>
      <w:bookmarkStart w:id="0" w:name="_GoBack"/>
      <w:bookmarkEnd w:id="0"/>
      <w:r w:rsidRPr="00A917A2">
        <w:rPr>
          <w:rFonts w:ascii="Calibri" w:hAnsi="Calibri" w:cs="Calibri"/>
          <w:b/>
          <w:sz w:val="16"/>
          <w:szCs w:val="16"/>
        </w:rPr>
        <w:t xml:space="preserve">-50031568-3, domicilio en Antártida Argentina 2715 </w:t>
      </w:r>
      <w:proofErr w:type="spellStart"/>
      <w:r w:rsidRPr="00A917A2">
        <w:rPr>
          <w:rFonts w:ascii="Calibri" w:hAnsi="Calibri" w:cs="Calibri"/>
          <w:b/>
          <w:sz w:val="16"/>
          <w:szCs w:val="16"/>
        </w:rPr>
        <w:t>Llavallol</w:t>
      </w:r>
      <w:proofErr w:type="spellEnd"/>
      <w:r w:rsidRPr="00A917A2">
        <w:rPr>
          <w:rFonts w:ascii="Calibri" w:hAnsi="Calibri" w:cs="Calibri"/>
          <w:b/>
          <w:sz w:val="16"/>
          <w:szCs w:val="16"/>
        </w:rPr>
        <w:t>, Provincia de Buenos Aires.</w:t>
      </w:r>
    </w:p>
    <w:sectPr w:rsidR="0090075A" w:rsidRPr="00A917A2" w:rsidSect="00A917A2">
      <w:headerReference w:type="default" r:id="rId10"/>
      <w:footerReference w:type="even" r:id="rId11"/>
      <w:footerReference w:type="default" r:id="rId12"/>
      <w:pgSz w:w="11906" w:h="16838" w:code="9"/>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75A" w:rsidRDefault="0090075A">
      <w:r>
        <w:separator/>
      </w:r>
    </w:p>
  </w:endnote>
  <w:endnote w:type="continuationSeparator" w:id="0">
    <w:p w:rsidR="0090075A" w:rsidRDefault="00900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75A" w:rsidRDefault="0090075A" w:rsidP="00D313C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0075A" w:rsidRDefault="0090075A" w:rsidP="003C496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75A" w:rsidRDefault="0090075A" w:rsidP="00D313C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D3564">
      <w:rPr>
        <w:rStyle w:val="Nmerodepgina"/>
        <w:noProof/>
      </w:rPr>
      <w:t>1</w:t>
    </w:r>
    <w:r>
      <w:rPr>
        <w:rStyle w:val="Nmerodepgina"/>
      </w:rPr>
      <w:fldChar w:fldCharType="end"/>
    </w:r>
  </w:p>
  <w:p w:rsidR="0090075A" w:rsidRDefault="0090075A" w:rsidP="003C496C">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75A" w:rsidRDefault="0090075A">
      <w:r>
        <w:separator/>
      </w:r>
    </w:p>
  </w:footnote>
  <w:footnote w:type="continuationSeparator" w:id="0">
    <w:p w:rsidR="0090075A" w:rsidRDefault="009007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075A" w:rsidRDefault="001D3564">
    <w:pPr>
      <w:pStyle w:val="Encabezado"/>
    </w:pPr>
    <w:r>
      <w:rPr>
        <w:noProof/>
        <w:lang w:eastAsia="es-ES"/>
      </w:rPr>
      <w:pict>
        <v:shapetype id="_x0000_t202" coordsize="21600,21600" o:spt="202" path="m,l,21600r21600,l21600,xe">
          <v:stroke joinstyle="miter"/>
          <v:path gradientshapeok="t" o:connecttype="rect"/>
        </v:shapetype>
        <v:shape id="Text Box 1" o:spid="_x0000_s2049" type="#_x0000_t202" style="position:absolute;margin-left:340.55pt;margin-top:21.55pt;width:116.55pt;height:42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" filled="f" stroked="f">
          <v:textbox>
            <w:txbxContent>
              <w:p w:rsidR="0090075A" w:rsidRPr="00A917A2" w:rsidRDefault="0090075A" w:rsidP="00FB2091">
                <w:pPr>
                  <w:rPr>
                    <w:b/>
                    <w:color w:val="000000"/>
                    <w:sz w:val="14"/>
                    <w:szCs w:val="14"/>
                    <w:lang w:val="pt-BR"/>
                  </w:rPr>
                </w:pPr>
                <w:r w:rsidRPr="00A917A2">
                  <w:rPr>
                    <w:b/>
                    <w:color w:val="000000"/>
                    <w:sz w:val="14"/>
                    <w:szCs w:val="14"/>
                    <w:lang w:val="pt-BR"/>
                  </w:rPr>
                  <w:t>Bridgestone Argentina S.A.I.C.</w:t>
                </w:r>
              </w:p>
              <w:p w:rsidR="0090075A" w:rsidRPr="00A917A2" w:rsidRDefault="0090075A" w:rsidP="00FB2091">
                <w:pPr>
                  <w:rPr>
                    <w:color w:val="000000"/>
                    <w:sz w:val="14"/>
                    <w:szCs w:val="14"/>
                    <w:lang w:val="pt-BR"/>
                  </w:rPr>
                </w:pPr>
                <w:r w:rsidRPr="00A917A2">
                  <w:rPr>
                    <w:color w:val="000000"/>
                    <w:sz w:val="14"/>
                    <w:szCs w:val="14"/>
                    <w:lang w:val="pt-BR"/>
                  </w:rPr>
                  <w:t>Avenida Antártida Argentina 2715</w:t>
                </w:r>
              </w:p>
              <w:p w:rsidR="0090075A" w:rsidRDefault="0090075A" w:rsidP="00FB2091">
                <w:pPr>
                  <w:rPr>
                    <w:color w:val="000000"/>
                    <w:sz w:val="14"/>
                    <w:szCs w:val="14"/>
                  </w:rPr>
                </w:pPr>
                <w:r>
                  <w:rPr>
                    <w:color w:val="000000"/>
                    <w:sz w:val="14"/>
                    <w:szCs w:val="14"/>
                  </w:rPr>
                  <w:t>(1836</w:t>
                </w:r>
                <w:r w:rsidRPr="008A2595">
                  <w:rPr>
                    <w:color w:val="000000"/>
                    <w:sz w:val="14"/>
                    <w:szCs w:val="14"/>
                  </w:rPr>
                  <w:t xml:space="preserve">) </w:t>
                </w:r>
                <w:proofErr w:type="spellStart"/>
                <w:r w:rsidRPr="008A2595">
                  <w:rPr>
                    <w:color w:val="000000"/>
                    <w:sz w:val="14"/>
                    <w:szCs w:val="14"/>
                  </w:rPr>
                  <w:t>Llavallol</w:t>
                </w:r>
                <w:proofErr w:type="spellEnd"/>
                <w:r w:rsidRPr="008A2595">
                  <w:rPr>
                    <w:color w:val="000000"/>
                    <w:sz w:val="14"/>
                    <w:szCs w:val="14"/>
                  </w:rPr>
                  <w:t>, Bs.As., Argentina</w:t>
                </w:r>
              </w:p>
              <w:p w:rsidR="0090075A" w:rsidRPr="00FB2091" w:rsidRDefault="0090075A" w:rsidP="00FB2091">
                <w:pPr>
                  <w:rPr>
                    <w:color w:val="000000"/>
                    <w:sz w:val="16"/>
                  </w:rPr>
                </w:pPr>
                <w:r w:rsidRPr="008A2595">
                  <w:rPr>
                    <w:color w:val="000000"/>
                    <w:sz w:val="14"/>
                    <w:szCs w:val="14"/>
                  </w:rPr>
                  <w:t>Tel: +54 11 4239 3100</w:t>
                </w:r>
              </w:p>
            </w:txbxContent>
          </v:textbox>
        </v:shape>
      </w:pict>
    </w: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2050" type="#_x0000_t75" alt="Screen shot 2011-03-29 at 3" style="position:absolute;margin-left:345.1pt;margin-top:-.95pt;width:117pt;height:20.25pt;z-index:251661312;visibility:visible" wrapcoords="-138 0 -138 20800 21600 20800 21600 0 -138 0">
          <v:imagedata r:id="rId1" o:title=""/>
          <w10:wrap type="tigh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6D78"/>
    <w:multiLevelType w:val="hybridMultilevel"/>
    <w:tmpl w:val="B5DC40F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nsid w:val="2E855EBC"/>
    <w:multiLevelType w:val="hybridMultilevel"/>
    <w:tmpl w:val="57640264"/>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rPr>
        <w:rFonts w:cs="Times New Roman"/>
      </w:rPr>
    </w:lvl>
    <w:lvl w:ilvl="2" w:tplc="0C0A0005">
      <w:start w:val="1"/>
      <w:numFmt w:val="decimal"/>
      <w:lvlText w:val="%3."/>
      <w:lvlJc w:val="left"/>
      <w:pPr>
        <w:tabs>
          <w:tab w:val="num" w:pos="2160"/>
        </w:tabs>
        <w:ind w:left="2160" w:hanging="360"/>
      </w:pPr>
      <w:rPr>
        <w:rFonts w:cs="Times New Roman"/>
      </w:rPr>
    </w:lvl>
    <w:lvl w:ilvl="3" w:tplc="0C0A0001">
      <w:start w:val="1"/>
      <w:numFmt w:val="decimal"/>
      <w:lvlText w:val="%4."/>
      <w:lvlJc w:val="left"/>
      <w:pPr>
        <w:tabs>
          <w:tab w:val="num" w:pos="2880"/>
        </w:tabs>
        <w:ind w:left="2880" w:hanging="360"/>
      </w:pPr>
      <w:rPr>
        <w:rFonts w:cs="Times New Roman"/>
      </w:rPr>
    </w:lvl>
    <w:lvl w:ilvl="4" w:tplc="0C0A0003">
      <w:start w:val="1"/>
      <w:numFmt w:val="decimal"/>
      <w:lvlText w:val="%5."/>
      <w:lvlJc w:val="left"/>
      <w:pPr>
        <w:tabs>
          <w:tab w:val="num" w:pos="3600"/>
        </w:tabs>
        <w:ind w:left="3600" w:hanging="360"/>
      </w:pPr>
      <w:rPr>
        <w:rFonts w:cs="Times New Roman"/>
      </w:rPr>
    </w:lvl>
    <w:lvl w:ilvl="5" w:tplc="0C0A0005">
      <w:start w:val="1"/>
      <w:numFmt w:val="decimal"/>
      <w:lvlText w:val="%6."/>
      <w:lvlJc w:val="left"/>
      <w:pPr>
        <w:tabs>
          <w:tab w:val="num" w:pos="4320"/>
        </w:tabs>
        <w:ind w:left="4320" w:hanging="360"/>
      </w:pPr>
      <w:rPr>
        <w:rFonts w:cs="Times New Roman"/>
      </w:rPr>
    </w:lvl>
    <w:lvl w:ilvl="6" w:tplc="0C0A0001">
      <w:start w:val="1"/>
      <w:numFmt w:val="decimal"/>
      <w:lvlText w:val="%7."/>
      <w:lvlJc w:val="left"/>
      <w:pPr>
        <w:tabs>
          <w:tab w:val="num" w:pos="5040"/>
        </w:tabs>
        <w:ind w:left="5040" w:hanging="360"/>
      </w:pPr>
      <w:rPr>
        <w:rFonts w:cs="Times New Roman"/>
      </w:rPr>
    </w:lvl>
    <w:lvl w:ilvl="7" w:tplc="0C0A0003">
      <w:start w:val="1"/>
      <w:numFmt w:val="decimal"/>
      <w:lvlText w:val="%8."/>
      <w:lvlJc w:val="left"/>
      <w:pPr>
        <w:tabs>
          <w:tab w:val="num" w:pos="5760"/>
        </w:tabs>
        <w:ind w:left="5760" w:hanging="360"/>
      </w:pPr>
      <w:rPr>
        <w:rFonts w:cs="Times New Roman"/>
      </w:rPr>
    </w:lvl>
    <w:lvl w:ilvl="8" w:tplc="0C0A0005">
      <w:start w:val="1"/>
      <w:numFmt w:val="decimal"/>
      <w:lvlText w:val="%9."/>
      <w:lvlJc w:val="left"/>
      <w:pPr>
        <w:tabs>
          <w:tab w:val="num" w:pos="6480"/>
        </w:tabs>
        <w:ind w:left="6480" w:hanging="360"/>
      </w:pPr>
      <w:rPr>
        <w:rFonts w:cs="Times New Roman"/>
      </w:rPr>
    </w:lvl>
  </w:abstractNum>
  <w:abstractNum w:abstractNumId="2">
    <w:nsid w:val="36D369E1"/>
    <w:multiLevelType w:val="hybridMultilevel"/>
    <w:tmpl w:val="1F28BB10"/>
    <w:lvl w:ilvl="0" w:tplc="E1587606">
      <w:start w:val="1"/>
      <w:numFmt w:val="decimal"/>
      <w:lvlText w:val="%1."/>
      <w:lvlJc w:val="left"/>
      <w:pPr>
        <w:ind w:left="786" w:hanging="360"/>
      </w:pPr>
      <w:rPr>
        <w:rFonts w:cs="Times New Roman" w:hint="default"/>
        <w:b/>
      </w:rPr>
    </w:lvl>
    <w:lvl w:ilvl="1" w:tplc="F9E45BE2">
      <w:start w:val="1"/>
      <w:numFmt w:val="lowerLetter"/>
      <w:lvlText w:val="%2."/>
      <w:lvlJc w:val="left"/>
      <w:pPr>
        <w:ind w:left="1506" w:hanging="360"/>
      </w:pPr>
      <w:rPr>
        <w:rFonts w:cs="Times New Roman"/>
        <w:b/>
      </w:rPr>
    </w:lvl>
    <w:lvl w:ilvl="2" w:tplc="0C0A001B">
      <w:start w:val="1"/>
      <w:numFmt w:val="lowerRoman"/>
      <w:lvlText w:val="%3."/>
      <w:lvlJc w:val="right"/>
      <w:pPr>
        <w:ind w:left="2226" w:hanging="180"/>
      </w:pPr>
      <w:rPr>
        <w:rFonts w:cs="Times New Roman"/>
      </w:rPr>
    </w:lvl>
    <w:lvl w:ilvl="3" w:tplc="0C0A000F" w:tentative="1">
      <w:start w:val="1"/>
      <w:numFmt w:val="decimal"/>
      <w:lvlText w:val="%4."/>
      <w:lvlJc w:val="left"/>
      <w:pPr>
        <w:ind w:left="2946" w:hanging="360"/>
      </w:pPr>
      <w:rPr>
        <w:rFonts w:cs="Times New Roman"/>
      </w:rPr>
    </w:lvl>
    <w:lvl w:ilvl="4" w:tplc="0C0A0019" w:tentative="1">
      <w:start w:val="1"/>
      <w:numFmt w:val="lowerLetter"/>
      <w:lvlText w:val="%5."/>
      <w:lvlJc w:val="left"/>
      <w:pPr>
        <w:ind w:left="3666" w:hanging="360"/>
      </w:pPr>
      <w:rPr>
        <w:rFonts w:cs="Times New Roman"/>
      </w:rPr>
    </w:lvl>
    <w:lvl w:ilvl="5" w:tplc="0C0A001B" w:tentative="1">
      <w:start w:val="1"/>
      <w:numFmt w:val="lowerRoman"/>
      <w:lvlText w:val="%6."/>
      <w:lvlJc w:val="right"/>
      <w:pPr>
        <w:ind w:left="4386" w:hanging="180"/>
      </w:pPr>
      <w:rPr>
        <w:rFonts w:cs="Times New Roman"/>
      </w:rPr>
    </w:lvl>
    <w:lvl w:ilvl="6" w:tplc="0C0A000F" w:tentative="1">
      <w:start w:val="1"/>
      <w:numFmt w:val="decimal"/>
      <w:lvlText w:val="%7."/>
      <w:lvlJc w:val="left"/>
      <w:pPr>
        <w:ind w:left="5106" w:hanging="360"/>
      </w:pPr>
      <w:rPr>
        <w:rFonts w:cs="Times New Roman"/>
      </w:rPr>
    </w:lvl>
    <w:lvl w:ilvl="7" w:tplc="0C0A0019" w:tentative="1">
      <w:start w:val="1"/>
      <w:numFmt w:val="lowerLetter"/>
      <w:lvlText w:val="%8."/>
      <w:lvlJc w:val="left"/>
      <w:pPr>
        <w:ind w:left="5826" w:hanging="360"/>
      </w:pPr>
      <w:rPr>
        <w:rFonts w:cs="Times New Roman"/>
      </w:rPr>
    </w:lvl>
    <w:lvl w:ilvl="8" w:tplc="0C0A001B" w:tentative="1">
      <w:start w:val="1"/>
      <w:numFmt w:val="lowerRoman"/>
      <w:lvlText w:val="%9."/>
      <w:lvlJc w:val="right"/>
      <w:pPr>
        <w:ind w:left="6546" w:hanging="180"/>
      </w:pPr>
      <w:rPr>
        <w:rFonts w:cs="Times New Roman"/>
      </w:rPr>
    </w:lvl>
  </w:abstractNum>
  <w:abstractNum w:abstractNumId="3">
    <w:nsid w:val="39384FFE"/>
    <w:multiLevelType w:val="hybridMultilevel"/>
    <w:tmpl w:val="F810268E"/>
    <w:lvl w:ilvl="0" w:tplc="F9E45BE2">
      <w:start w:val="1"/>
      <w:numFmt w:val="lowerLetter"/>
      <w:lvlText w:val="%1."/>
      <w:lvlJc w:val="left"/>
      <w:pPr>
        <w:ind w:left="1506" w:hanging="360"/>
      </w:pPr>
      <w:rPr>
        <w:rFonts w:cs="Times New Roman"/>
        <w:b/>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41B91291"/>
    <w:multiLevelType w:val="hybridMultilevel"/>
    <w:tmpl w:val="FCFE3262"/>
    <w:lvl w:ilvl="0" w:tplc="B3BE0D50">
      <w:numFmt w:val="bullet"/>
      <w:lvlText w:val="-"/>
      <w:lvlJc w:val="left"/>
      <w:pPr>
        <w:ind w:left="720" w:hanging="360"/>
      </w:pPr>
      <w:rPr>
        <w:rFonts w:ascii="Calibri" w:eastAsia="MS Mincho"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3D90CBA"/>
    <w:multiLevelType w:val="hybridMultilevel"/>
    <w:tmpl w:val="CBEA7082"/>
    <w:lvl w:ilvl="0" w:tplc="CBA614D0">
      <w:numFmt w:val="bullet"/>
      <w:lvlText w:val="-"/>
      <w:lvlJc w:val="left"/>
      <w:pPr>
        <w:ind w:left="720" w:hanging="360"/>
      </w:pPr>
      <w:rPr>
        <w:rFonts w:ascii="Calibri" w:eastAsia="MS Mincho"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C196665"/>
    <w:multiLevelType w:val="hybridMultilevel"/>
    <w:tmpl w:val="416C2F46"/>
    <w:lvl w:ilvl="0" w:tplc="C3983344">
      <w:start w:val="1"/>
      <w:numFmt w:val="lowerLetter"/>
      <w:lvlText w:val="%1)"/>
      <w:lvlJc w:val="left"/>
      <w:pPr>
        <w:ind w:left="780" w:hanging="420"/>
      </w:pPr>
      <w:rPr>
        <w:rFonts w:cs="Times New Roman" w:hint="default"/>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7">
    <w:nsid w:val="680B37E5"/>
    <w:multiLevelType w:val="hybridMultilevel"/>
    <w:tmpl w:val="F0EAF1F6"/>
    <w:lvl w:ilvl="0" w:tplc="E2C657C6">
      <w:start w:val="1"/>
      <w:numFmt w:val="lowerLetter"/>
      <w:lvlText w:val="%1."/>
      <w:lvlJc w:val="left"/>
      <w:pPr>
        <w:ind w:left="1506" w:hanging="360"/>
      </w:pPr>
      <w:rPr>
        <w:rFonts w:cs="Times New Roman" w:hint="default"/>
        <w:b/>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8">
    <w:nsid w:val="6A2260A7"/>
    <w:multiLevelType w:val="hybridMultilevel"/>
    <w:tmpl w:val="4F5A90C0"/>
    <w:lvl w:ilvl="0" w:tplc="F9E45BE2">
      <w:start w:val="1"/>
      <w:numFmt w:val="lowerLetter"/>
      <w:lvlText w:val="%1."/>
      <w:lvlJc w:val="left"/>
      <w:pPr>
        <w:ind w:left="1506" w:hanging="360"/>
      </w:pPr>
      <w:rPr>
        <w:rFonts w:cs="Times New Roman"/>
        <w:b/>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9">
    <w:nsid w:val="79C666BF"/>
    <w:multiLevelType w:val="hybridMultilevel"/>
    <w:tmpl w:val="0EECE002"/>
    <w:lvl w:ilvl="0" w:tplc="F9E45BE2">
      <w:start w:val="1"/>
      <w:numFmt w:val="lowerLetter"/>
      <w:lvlText w:val="%1."/>
      <w:lvlJc w:val="left"/>
      <w:pPr>
        <w:ind w:left="1506" w:hanging="360"/>
      </w:pPr>
      <w:rPr>
        <w:rFonts w:cs="Times New Roman"/>
        <w:b/>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9"/>
  </w:num>
  <w:num w:numId="7">
    <w:abstractNumId w:val="7"/>
  </w:num>
  <w:num w:numId="8">
    <w:abstractNumId w:val="8"/>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07A6"/>
    <w:rsid w:val="00001368"/>
    <w:rsid w:val="00004032"/>
    <w:rsid w:val="000114CA"/>
    <w:rsid w:val="00024854"/>
    <w:rsid w:val="00026EE1"/>
    <w:rsid w:val="00036368"/>
    <w:rsid w:val="00036709"/>
    <w:rsid w:val="000546C1"/>
    <w:rsid w:val="0005685F"/>
    <w:rsid w:val="00072F5E"/>
    <w:rsid w:val="00074F74"/>
    <w:rsid w:val="00081BD6"/>
    <w:rsid w:val="00082256"/>
    <w:rsid w:val="00087284"/>
    <w:rsid w:val="000915D7"/>
    <w:rsid w:val="00092537"/>
    <w:rsid w:val="000B2D35"/>
    <w:rsid w:val="000C2A4B"/>
    <w:rsid w:val="000C402A"/>
    <w:rsid w:val="000C7F6A"/>
    <w:rsid w:val="000D1AA5"/>
    <w:rsid w:val="000F1737"/>
    <w:rsid w:val="000F2431"/>
    <w:rsid w:val="001012FA"/>
    <w:rsid w:val="00102FA5"/>
    <w:rsid w:val="001075C0"/>
    <w:rsid w:val="00121922"/>
    <w:rsid w:val="0012436A"/>
    <w:rsid w:val="00133206"/>
    <w:rsid w:val="0014475F"/>
    <w:rsid w:val="00147678"/>
    <w:rsid w:val="00154EA7"/>
    <w:rsid w:val="00170CE3"/>
    <w:rsid w:val="001726C8"/>
    <w:rsid w:val="00176FD3"/>
    <w:rsid w:val="00185C10"/>
    <w:rsid w:val="00192B2F"/>
    <w:rsid w:val="001941A3"/>
    <w:rsid w:val="00195278"/>
    <w:rsid w:val="00197729"/>
    <w:rsid w:val="001A0EAD"/>
    <w:rsid w:val="001A7E89"/>
    <w:rsid w:val="001B12EB"/>
    <w:rsid w:val="001B238E"/>
    <w:rsid w:val="001B2772"/>
    <w:rsid w:val="001B6539"/>
    <w:rsid w:val="001C2D6A"/>
    <w:rsid w:val="001C3CA2"/>
    <w:rsid w:val="001D3564"/>
    <w:rsid w:val="001E0611"/>
    <w:rsid w:val="001E72E9"/>
    <w:rsid w:val="001F48D9"/>
    <w:rsid w:val="00206ED0"/>
    <w:rsid w:val="00213DBF"/>
    <w:rsid w:val="00226022"/>
    <w:rsid w:val="00226424"/>
    <w:rsid w:val="0023532B"/>
    <w:rsid w:val="00244CFB"/>
    <w:rsid w:val="00245904"/>
    <w:rsid w:val="0024728A"/>
    <w:rsid w:val="00253686"/>
    <w:rsid w:val="00263A17"/>
    <w:rsid w:val="002654AA"/>
    <w:rsid w:val="00267DA2"/>
    <w:rsid w:val="002705ED"/>
    <w:rsid w:val="002727AF"/>
    <w:rsid w:val="00272F9F"/>
    <w:rsid w:val="00276192"/>
    <w:rsid w:val="0028133B"/>
    <w:rsid w:val="00281A42"/>
    <w:rsid w:val="00293AEF"/>
    <w:rsid w:val="002A33E4"/>
    <w:rsid w:val="002B02E8"/>
    <w:rsid w:val="002B1EAB"/>
    <w:rsid w:val="002B52FA"/>
    <w:rsid w:val="002C50F7"/>
    <w:rsid w:val="002C56D2"/>
    <w:rsid w:val="002C6008"/>
    <w:rsid w:val="002E0ED5"/>
    <w:rsid w:val="002E2A78"/>
    <w:rsid w:val="002F043D"/>
    <w:rsid w:val="002F33FA"/>
    <w:rsid w:val="00302324"/>
    <w:rsid w:val="003116AF"/>
    <w:rsid w:val="00315DA5"/>
    <w:rsid w:val="0032279F"/>
    <w:rsid w:val="00326046"/>
    <w:rsid w:val="003303EC"/>
    <w:rsid w:val="003315C0"/>
    <w:rsid w:val="00332F81"/>
    <w:rsid w:val="00333CE6"/>
    <w:rsid w:val="003553A1"/>
    <w:rsid w:val="00363492"/>
    <w:rsid w:val="00365CBF"/>
    <w:rsid w:val="0037104E"/>
    <w:rsid w:val="003721AA"/>
    <w:rsid w:val="00373038"/>
    <w:rsid w:val="00386DD9"/>
    <w:rsid w:val="00391D30"/>
    <w:rsid w:val="003952E6"/>
    <w:rsid w:val="003960AA"/>
    <w:rsid w:val="003A33F7"/>
    <w:rsid w:val="003A5CE3"/>
    <w:rsid w:val="003A6FF3"/>
    <w:rsid w:val="003A7252"/>
    <w:rsid w:val="003A7447"/>
    <w:rsid w:val="003B0C59"/>
    <w:rsid w:val="003B7452"/>
    <w:rsid w:val="003C496C"/>
    <w:rsid w:val="003D6C20"/>
    <w:rsid w:val="003D6D1B"/>
    <w:rsid w:val="003E03D4"/>
    <w:rsid w:val="003E1E7F"/>
    <w:rsid w:val="003E2F2F"/>
    <w:rsid w:val="003E76B9"/>
    <w:rsid w:val="003F0C4E"/>
    <w:rsid w:val="003F2A02"/>
    <w:rsid w:val="00400EB6"/>
    <w:rsid w:val="00403593"/>
    <w:rsid w:val="00405721"/>
    <w:rsid w:val="00414E2E"/>
    <w:rsid w:val="004237C5"/>
    <w:rsid w:val="004260A3"/>
    <w:rsid w:val="004326AC"/>
    <w:rsid w:val="004412D5"/>
    <w:rsid w:val="00443196"/>
    <w:rsid w:val="00453D65"/>
    <w:rsid w:val="00461312"/>
    <w:rsid w:val="004631BC"/>
    <w:rsid w:val="0048765E"/>
    <w:rsid w:val="00492B2F"/>
    <w:rsid w:val="00494248"/>
    <w:rsid w:val="004947E0"/>
    <w:rsid w:val="004A227A"/>
    <w:rsid w:val="004A4CE9"/>
    <w:rsid w:val="004B75F2"/>
    <w:rsid w:val="004C6756"/>
    <w:rsid w:val="004C6D21"/>
    <w:rsid w:val="004D07A6"/>
    <w:rsid w:val="004D291D"/>
    <w:rsid w:val="004D4FE1"/>
    <w:rsid w:val="004D5F1E"/>
    <w:rsid w:val="004E08EF"/>
    <w:rsid w:val="004E3118"/>
    <w:rsid w:val="004E3405"/>
    <w:rsid w:val="004E66E9"/>
    <w:rsid w:val="004F7A5F"/>
    <w:rsid w:val="0050009F"/>
    <w:rsid w:val="00500A36"/>
    <w:rsid w:val="005018AE"/>
    <w:rsid w:val="00504D66"/>
    <w:rsid w:val="00507453"/>
    <w:rsid w:val="00514387"/>
    <w:rsid w:val="00531071"/>
    <w:rsid w:val="00531729"/>
    <w:rsid w:val="005525FE"/>
    <w:rsid w:val="00560D6B"/>
    <w:rsid w:val="00561209"/>
    <w:rsid w:val="00566AC9"/>
    <w:rsid w:val="0056729F"/>
    <w:rsid w:val="005716FA"/>
    <w:rsid w:val="005729EC"/>
    <w:rsid w:val="00574E8A"/>
    <w:rsid w:val="00581AF0"/>
    <w:rsid w:val="00583244"/>
    <w:rsid w:val="00594D92"/>
    <w:rsid w:val="005A0975"/>
    <w:rsid w:val="005A4CB5"/>
    <w:rsid w:val="005D4B4D"/>
    <w:rsid w:val="005D69AB"/>
    <w:rsid w:val="005F2664"/>
    <w:rsid w:val="005F74AE"/>
    <w:rsid w:val="005F7AD2"/>
    <w:rsid w:val="006027F7"/>
    <w:rsid w:val="00602801"/>
    <w:rsid w:val="00604F5C"/>
    <w:rsid w:val="00605A83"/>
    <w:rsid w:val="00606A00"/>
    <w:rsid w:val="00612885"/>
    <w:rsid w:val="00617540"/>
    <w:rsid w:val="006243CB"/>
    <w:rsid w:val="00624DE9"/>
    <w:rsid w:val="0062596E"/>
    <w:rsid w:val="0063341C"/>
    <w:rsid w:val="00635868"/>
    <w:rsid w:val="00642133"/>
    <w:rsid w:val="00645C62"/>
    <w:rsid w:val="0064770D"/>
    <w:rsid w:val="00651F2A"/>
    <w:rsid w:val="00655E8F"/>
    <w:rsid w:val="00663847"/>
    <w:rsid w:val="00666327"/>
    <w:rsid w:val="00670B4D"/>
    <w:rsid w:val="0069177A"/>
    <w:rsid w:val="00697411"/>
    <w:rsid w:val="006A5DD8"/>
    <w:rsid w:val="006C4809"/>
    <w:rsid w:val="006D1335"/>
    <w:rsid w:val="006D3CAB"/>
    <w:rsid w:val="006D7214"/>
    <w:rsid w:val="006E1D83"/>
    <w:rsid w:val="006E3B82"/>
    <w:rsid w:val="006F1C72"/>
    <w:rsid w:val="00700778"/>
    <w:rsid w:val="00700FA4"/>
    <w:rsid w:val="007035B8"/>
    <w:rsid w:val="00720396"/>
    <w:rsid w:val="0072492B"/>
    <w:rsid w:val="00740F38"/>
    <w:rsid w:val="00746E08"/>
    <w:rsid w:val="00760A15"/>
    <w:rsid w:val="0076167D"/>
    <w:rsid w:val="00777E6D"/>
    <w:rsid w:val="00782163"/>
    <w:rsid w:val="00790FF7"/>
    <w:rsid w:val="00791CF4"/>
    <w:rsid w:val="007D2097"/>
    <w:rsid w:val="007D41BB"/>
    <w:rsid w:val="007E527E"/>
    <w:rsid w:val="007E5BA3"/>
    <w:rsid w:val="008078A2"/>
    <w:rsid w:val="00811AE4"/>
    <w:rsid w:val="00812229"/>
    <w:rsid w:val="00812568"/>
    <w:rsid w:val="00816786"/>
    <w:rsid w:val="00841421"/>
    <w:rsid w:val="00844447"/>
    <w:rsid w:val="00852F2E"/>
    <w:rsid w:val="008632C6"/>
    <w:rsid w:val="008766B0"/>
    <w:rsid w:val="00884B9A"/>
    <w:rsid w:val="00886006"/>
    <w:rsid w:val="0089021E"/>
    <w:rsid w:val="008A1081"/>
    <w:rsid w:val="008A2595"/>
    <w:rsid w:val="008A6078"/>
    <w:rsid w:val="008A608C"/>
    <w:rsid w:val="008B1908"/>
    <w:rsid w:val="008B4D19"/>
    <w:rsid w:val="008B58F9"/>
    <w:rsid w:val="008C4038"/>
    <w:rsid w:val="008C5090"/>
    <w:rsid w:val="008C746F"/>
    <w:rsid w:val="008E3DB8"/>
    <w:rsid w:val="008E4063"/>
    <w:rsid w:val="008F1585"/>
    <w:rsid w:val="008F1D71"/>
    <w:rsid w:val="0090075A"/>
    <w:rsid w:val="0090121C"/>
    <w:rsid w:val="0090721E"/>
    <w:rsid w:val="009100C3"/>
    <w:rsid w:val="009118CE"/>
    <w:rsid w:val="00912CAD"/>
    <w:rsid w:val="0092707F"/>
    <w:rsid w:val="009276DD"/>
    <w:rsid w:val="00931F7E"/>
    <w:rsid w:val="009346B2"/>
    <w:rsid w:val="009355D0"/>
    <w:rsid w:val="00946C0F"/>
    <w:rsid w:val="009575D5"/>
    <w:rsid w:val="0097417B"/>
    <w:rsid w:val="00975D8B"/>
    <w:rsid w:val="009918A7"/>
    <w:rsid w:val="00995595"/>
    <w:rsid w:val="009957E9"/>
    <w:rsid w:val="009973CC"/>
    <w:rsid w:val="009A2982"/>
    <w:rsid w:val="009B1446"/>
    <w:rsid w:val="009B420D"/>
    <w:rsid w:val="009B67D2"/>
    <w:rsid w:val="009C5E2E"/>
    <w:rsid w:val="009D1885"/>
    <w:rsid w:val="009D6B8C"/>
    <w:rsid w:val="009E7115"/>
    <w:rsid w:val="00A12D6D"/>
    <w:rsid w:val="00A14752"/>
    <w:rsid w:val="00A277C5"/>
    <w:rsid w:val="00A320E8"/>
    <w:rsid w:val="00A354AA"/>
    <w:rsid w:val="00A378E5"/>
    <w:rsid w:val="00A47A8A"/>
    <w:rsid w:val="00A64CCD"/>
    <w:rsid w:val="00A71FA6"/>
    <w:rsid w:val="00A75B51"/>
    <w:rsid w:val="00A764F8"/>
    <w:rsid w:val="00A917A2"/>
    <w:rsid w:val="00A963A7"/>
    <w:rsid w:val="00AB06D6"/>
    <w:rsid w:val="00AB5A29"/>
    <w:rsid w:val="00AB6D05"/>
    <w:rsid w:val="00AC1DF6"/>
    <w:rsid w:val="00AC30EC"/>
    <w:rsid w:val="00AC68E3"/>
    <w:rsid w:val="00AC77DC"/>
    <w:rsid w:val="00AD5F69"/>
    <w:rsid w:val="00AE670D"/>
    <w:rsid w:val="00AF3BE4"/>
    <w:rsid w:val="00B10966"/>
    <w:rsid w:val="00B117D8"/>
    <w:rsid w:val="00B13431"/>
    <w:rsid w:val="00B16D46"/>
    <w:rsid w:val="00B2527B"/>
    <w:rsid w:val="00B27E8B"/>
    <w:rsid w:val="00B329AE"/>
    <w:rsid w:val="00B349DB"/>
    <w:rsid w:val="00B512C8"/>
    <w:rsid w:val="00B63B33"/>
    <w:rsid w:val="00B6752B"/>
    <w:rsid w:val="00B709DF"/>
    <w:rsid w:val="00B775E7"/>
    <w:rsid w:val="00B81265"/>
    <w:rsid w:val="00B914F5"/>
    <w:rsid w:val="00BA17F6"/>
    <w:rsid w:val="00BA3CFF"/>
    <w:rsid w:val="00BA3E61"/>
    <w:rsid w:val="00BA79DC"/>
    <w:rsid w:val="00BB5620"/>
    <w:rsid w:val="00BC2BE3"/>
    <w:rsid w:val="00BC7F7C"/>
    <w:rsid w:val="00BD24A6"/>
    <w:rsid w:val="00BD3FE2"/>
    <w:rsid w:val="00BD46F9"/>
    <w:rsid w:val="00BD7E21"/>
    <w:rsid w:val="00BE2B99"/>
    <w:rsid w:val="00BE7336"/>
    <w:rsid w:val="00BF342E"/>
    <w:rsid w:val="00BF6EE8"/>
    <w:rsid w:val="00C32637"/>
    <w:rsid w:val="00C41EE8"/>
    <w:rsid w:val="00C4318F"/>
    <w:rsid w:val="00C5014E"/>
    <w:rsid w:val="00C56071"/>
    <w:rsid w:val="00C75180"/>
    <w:rsid w:val="00CA4DF1"/>
    <w:rsid w:val="00CA4FA1"/>
    <w:rsid w:val="00CB49B0"/>
    <w:rsid w:val="00CB5F1E"/>
    <w:rsid w:val="00CB7975"/>
    <w:rsid w:val="00CC3705"/>
    <w:rsid w:val="00CC5FDF"/>
    <w:rsid w:val="00CD24CE"/>
    <w:rsid w:val="00CD40D8"/>
    <w:rsid w:val="00CD7F8A"/>
    <w:rsid w:val="00CE28CA"/>
    <w:rsid w:val="00CE3316"/>
    <w:rsid w:val="00CE734A"/>
    <w:rsid w:val="00CF3EBC"/>
    <w:rsid w:val="00CF6F45"/>
    <w:rsid w:val="00D05280"/>
    <w:rsid w:val="00D147B9"/>
    <w:rsid w:val="00D14887"/>
    <w:rsid w:val="00D15AAF"/>
    <w:rsid w:val="00D1724A"/>
    <w:rsid w:val="00D2116F"/>
    <w:rsid w:val="00D21981"/>
    <w:rsid w:val="00D26352"/>
    <w:rsid w:val="00D313C2"/>
    <w:rsid w:val="00D4052A"/>
    <w:rsid w:val="00D4234B"/>
    <w:rsid w:val="00D43ACA"/>
    <w:rsid w:val="00D45D37"/>
    <w:rsid w:val="00D46D82"/>
    <w:rsid w:val="00D60B02"/>
    <w:rsid w:val="00D632F6"/>
    <w:rsid w:val="00D71337"/>
    <w:rsid w:val="00D745E9"/>
    <w:rsid w:val="00D755DA"/>
    <w:rsid w:val="00D80E88"/>
    <w:rsid w:val="00D81F22"/>
    <w:rsid w:val="00D8533E"/>
    <w:rsid w:val="00D92862"/>
    <w:rsid w:val="00DA4AD4"/>
    <w:rsid w:val="00DC7FF3"/>
    <w:rsid w:val="00DE490C"/>
    <w:rsid w:val="00DF1920"/>
    <w:rsid w:val="00DF1DA9"/>
    <w:rsid w:val="00DF3B77"/>
    <w:rsid w:val="00DF44BB"/>
    <w:rsid w:val="00E10FD3"/>
    <w:rsid w:val="00E20341"/>
    <w:rsid w:val="00E2181C"/>
    <w:rsid w:val="00E368FE"/>
    <w:rsid w:val="00E45F6D"/>
    <w:rsid w:val="00E5227F"/>
    <w:rsid w:val="00E55910"/>
    <w:rsid w:val="00E565B3"/>
    <w:rsid w:val="00E649D8"/>
    <w:rsid w:val="00E6515E"/>
    <w:rsid w:val="00E77697"/>
    <w:rsid w:val="00E844FF"/>
    <w:rsid w:val="00E853A6"/>
    <w:rsid w:val="00E8641C"/>
    <w:rsid w:val="00E86B22"/>
    <w:rsid w:val="00E87D0E"/>
    <w:rsid w:val="00EA2341"/>
    <w:rsid w:val="00EA2ECA"/>
    <w:rsid w:val="00EC5FE1"/>
    <w:rsid w:val="00EC6DB9"/>
    <w:rsid w:val="00ED1205"/>
    <w:rsid w:val="00ED2BEF"/>
    <w:rsid w:val="00EE18D8"/>
    <w:rsid w:val="00F017CD"/>
    <w:rsid w:val="00F0354E"/>
    <w:rsid w:val="00F16FB1"/>
    <w:rsid w:val="00F21AF4"/>
    <w:rsid w:val="00F24BC2"/>
    <w:rsid w:val="00F276D1"/>
    <w:rsid w:val="00F32085"/>
    <w:rsid w:val="00F349BC"/>
    <w:rsid w:val="00F4245C"/>
    <w:rsid w:val="00F51E62"/>
    <w:rsid w:val="00F55EF4"/>
    <w:rsid w:val="00F617B4"/>
    <w:rsid w:val="00F7017F"/>
    <w:rsid w:val="00F7428A"/>
    <w:rsid w:val="00F7584A"/>
    <w:rsid w:val="00F758A7"/>
    <w:rsid w:val="00F84D43"/>
    <w:rsid w:val="00FB2091"/>
    <w:rsid w:val="00FB2CFD"/>
    <w:rsid w:val="00FC41C4"/>
    <w:rsid w:val="00FD0DFE"/>
    <w:rsid w:val="00FD3741"/>
    <w:rsid w:val="00FD4534"/>
    <w:rsid w:val="00FE06DB"/>
    <w:rsid w:val="00FE19EE"/>
    <w:rsid w:val="00FE207C"/>
    <w:rsid w:val="00FE49B4"/>
    <w:rsid w:val="00FF4FCE"/>
    <w:rsid w:val="00FF7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Number" w:locked="1" w:semiHidden="0" w:uiPriority="0" w:unhideWhenUsed="0"/>
    <w:lsdException w:name="List 4" w:locked="1" w:semiHidden="0" w:uiPriority="0" w:unhideWhenUsed="0"/>
    <w:lsdException w:name="List 5"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Body Text First Indent"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3A7"/>
    <w:rPr>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99"/>
    <w:qFormat/>
    <w:rsid w:val="004D07A6"/>
    <w:rPr>
      <w:rFonts w:cs="Times New Roman"/>
      <w:b/>
      <w:bCs/>
    </w:rPr>
  </w:style>
  <w:style w:type="paragraph" w:styleId="NormalWeb">
    <w:name w:val="Normal (Web)"/>
    <w:basedOn w:val="Normal"/>
    <w:uiPriority w:val="99"/>
    <w:rsid w:val="004D07A6"/>
    <w:pPr>
      <w:spacing w:before="100" w:beforeAutospacing="1" w:after="100" w:afterAutospacing="1"/>
    </w:pPr>
  </w:style>
  <w:style w:type="character" w:customStyle="1" w:styleId="notacopete1">
    <w:name w:val="nota_copete1"/>
    <w:basedOn w:val="Fuentedeprrafopredeter"/>
    <w:uiPriority w:val="99"/>
    <w:rsid w:val="004D07A6"/>
    <w:rPr>
      <w:rFonts w:cs="Times New Roman"/>
      <w:b/>
      <w:bCs/>
      <w:color w:val="035FA7"/>
    </w:rPr>
  </w:style>
  <w:style w:type="character" w:styleId="Refdecomentario">
    <w:name w:val="annotation reference"/>
    <w:basedOn w:val="Fuentedeprrafopredeter"/>
    <w:uiPriority w:val="99"/>
    <w:semiHidden/>
    <w:rsid w:val="002A33E4"/>
    <w:rPr>
      <w:rFonts w:cs="Times New Roman"/>
      <w:sz w:val="16"/>
      <w:szCs w:val="16"/>
    </w:rPr>
  </w:style>
  <w:style w:type="paragraph" w:styleId="Textocomentario">
    <w:name w:val="annotation text"/>
    <w:basedOn w:val="Normal"/>
    <w:link w:val="TextocomentarioCar"/>
    <w:uiPriority w:val="99"/>
    <w:semiHidden/>
    <w:rsid w:val="002A33E4"/>
    <w:rPr>
      <w:sz w:val="20"/>
      <w:szCs w:val="20"/>
    </w:rPr>
  </w:style>
  <w:style w:type="character" w:customStyle="1" w:styleId="TextocomentarioCar">
    <w:name w:val="Texto comentario Car"/>
    <w:basedOn w:val="Fuentedeprrafopredeter"/>
    <w:link w:val="Textocomentario"/>
    <w:uiPriority w:val="99"/>
    <w:semiHidden/>
    <w:locked/>
    <w:rsid w:val="002B1EAB"/>
    <w:rPr>
      <w:rFonts w:cs="Times New Roman"/>
      <w:sz w:val="20"/>
      <w:szCs w:val="20"/>
      <w:lang w:eastAsia="ja-JP"/>
    </w:rPr>
  </w:style>
  <w:style w:type="paragraph" w:styleId="Asuntodelcomentario">
    <w:name w:val="annotation subject"/>
    <w:basedOn w:val="Textocomentario"/>
    <w:next w:val="Textocomentario"/>
    <w:link w:val="AsuntodelcomentarioCar"/>
    <w:uiPriority w:val="99"/>
    <w:semiHidden/>
    <w:rsid w:val="002A33E4"/>
    <w:rPr>
      <w:b/>
      <w:bCs/>
    </w:rPr>
  </w:style>
  <w:style w:type="character" w:customStyle="1" w:styleId="AsuntodelcomentarioCar">
    <w:name w:val="Asunto del comentario Car"/>
    <w:basedOn w:val="TextocomentarioCar"/>
    <w:link w:val="Asuntodelcomentario"/>
    <w:uiPriority w:val="99"/>
    <w:semiHidden/>
    <w:locked/>
    <w:rsid w:val="002B1EAB"/>
    <w:rPr>
      <w:rFonts w:cs="Times New Roman"/>
      <w:b/>
      <w:bCs/>
      <w:sz w:val="20"/>
      <w:szCs w:val="20"/>
      <w:lang w:eastAsia="ja-JP"/>
    </w:rPr>
  </w:style>
  <w:style w:type="paragraph" w:styleId="Textodeglobo">
    <w:name w:val="Balloon Text"/>
    <w:basedOn w:val="Normal"/>
    <w:link w:val="TextodegloboCar"/>
    <w:uiPriority w:val="99"/>
    <w:semiHidden/>
    <w:rsid w:val="002A33E4"/>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B1EAB"/>
    <w:rPr>
      <w:rFonts w:cs="Times New Roman"/>
      <w:sz w:val="2"/>
      <w:lang w:eastAsia="ja-JP"/>
    </w:rPr>
  </w:style>
  <w:style w:type="paragraph" w:styleId="Piedepgina">
    <w:name w:val="footer"/>
    <w:basedOn w:val="Normal"/>
    <w:link w:val="PiedepginaCar"/>
    <w:uiPriority w:val="99"/>
    <w:rsid w:val="003C496C"/>
    <w:pPr>
      <w:tabs>
        <w:tab w:val="center" w:pos="4252"/>
        <w:tab w:val="right" w:pos="8504"/>
      </w:tabs>
    </w:pPr>
  </w:style>
  <w:style w:type="character" w:customStyle="1" w:styleId="PiedepginaCar">
    <w:name w:val="Pie de página Car"/>
    <w:basedOn w:val="Fuentedeprrafopredeter"/>
    <w:link w:val="Piedepgina"/>
    <w:uiPriority w:val="99"/>
    <w:semiHidden/>
    <w:locked/>
    <w:rsid w:val="002B1EAB"/>
    <w:rPr>
      <w:rFonts w:cs="Times New Roman"/>
      <w:sz w:val="24"/>
      <w:szCs w:val="24"/>
      <w:lang w:eastAsia="ja-JP"/>
    </w:rPr>
  </w:style>
  <w:style w:type="character" w:styleId="Nmerodepgina">
    <w:name w:val="page number"/>
    <w:basedOn w:val="Fuentedeprrafopredeter"/>
    <w:uiPriority w:val="99"/>
    <w:rsid w:val="003C496C"/>
    <w:rPr>
      <w:rFonts w:cs="Times New Roman"/>
    </w:rPr>
  </w:style>
  <w:style w:type="character" w:styleId="Hipervnculo">
    <w:name w:val="Hyperlink"/>
    <w:basedOn w:val="Fuentedeprrafopredeter"/>
    <w:uiPriority w:val="99"/>
    <w:rsid w:val="002B02E8"/>
    <w:rPr>
      <w:rFonts w:cs="Times New Roman"/>
      <w:color w:val="0000FF"/>
      <w:u w:val="single"/>
    </w:rPr>
  </w:style>
  <w:style w:type="paragraph" w:styleId="Encabezado">
    <w:name w:val="header"/>
    <w:basedOn w:val="Normal"/>
    <w:link w:val="EncabezadoCar"/>
    <w:uiPriority w:val="99"/>
    <w:rsid w:val="00FB2091"/>
    <w:pPr>
      <w:tabs>
        <w:tab w:val="center" w:pos="4252"/>
        <w:tab w:val="right" w:pos="8504"/>
      </w:tabs>
    </w:pPr>
  </w:style>
  <w:style w:type="character" w:customStyle="1" w:styleId="EncabezadoCar">
    <w:name w:val="Encabezado Car"/>
    <w:basedOn w:val="Fuentedeprrafopredeter"/>
    <w:link w:val="Encabezado"/>
    <w:uiPriority w:val="99"/>
    <w:locked/>
    <w:rsid w:val="00FB2091"/>
    <w:rPr>
      <w:rFonts w:cs="Times New Roman"/>
      <w:sz w:val="24"/>
      <w:szCs w:val="24"/>
      <w:lang w:eastAsia="ja-JP"/>
    </w:rPr>
  </w:style>
  <w:style w:type="paragraph" w:styleId="Prrafodelista">
    <w:name w:val="List Paragraph"/>
    <w:basedOn w:val="Normal"/>
    <w:uiPriority w:val="99"/>
    <w:qFormat/>
    <w:rsid w:val="00E565B3"/>
    <w:pPr>
      <w:ind w:left="720"/>
      <w:contextualSpacing/>
    </w:pPr>
  </w:style>
  <w:style w:type="paragraph" w:styleId="Revisin">
    <w:name w:val="Revision"/>
    <w:hidden/>
    <w:uiPriority w:val="99"/>
    <w:semiHidden/>
    <w:rsid w:val="00B775E7"/>
    <w:rPr>
      <w:sz w:val="24"/>
      <w:szCs w:val="24"/>
      <w:lang w:eastAsia="ja-JP"/>
    </w:rPr>
  </w:style>
  <w:style w:type="paragraph" w:styleId="Textoindependiente2">
    <w:name w:val="Body Text 2"/>
    <w:basedOn w:val="Normal"/>
    <w:link w:val="Textoindependiente2Car"/>
    <w:uiPriority w:val="99"/>
    <w:rsid w:val="00CA4DF1"/>
    <w:pPr>
      <w:spacing w:after="120" w:line="480" w:lineRule="auto"/>
    </w:pPr>
  </w:style>
  <w:style w:type="character" w:customStyle="1" w:styleId="Textoindependiente2Car">
    <w:name w:val="Texto independiente 2 Car"/>
    <w:basedOn w:val="Fuentedeprrafopredeter"/>
    <w:link w:val="Textoindependiente2"/>
    <w:uiPriority w:val="99"/>
    <w:locked/>
    <w:rsid w:val="00CA4DF1"/>
    <w:rPr>
      <w:rFonts w:cs="Times New Roman"/>
      <w:sz w:val="24"/>
      <w:szCs w:val="24"/>
      <w:lang w:val="es-ES" w:eastAsia="ja-JP"/>
    </w:rPr>
  </w:style>
  <w:style w:type="character" w:styleId="Hipervnculovisitado">
    <w:name w:val="FollowedHyperlink"/>
    <w:basedOn w:val="Fuentedeprrafopredeter"/>
    <w:uiPriority w:val="99"/>
    <w:semiHidden/>
    <w:rsid w:val="00E10FD3"/>
    <w:rPr>
      <w:rFonts w:cs="Times New Roman"/>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320483">
      <w:marLeft w:val="0"/>
      <w:marRight w:val="0"/>
      <w:marTop w:val="0"/>
      <w:marBottom w:val="0"/>
      <w:divBdr>
        <w:top w:val="none" w:sz="0" w:space="0" w:color="auto"/>
        <w:left w:val="none" w:sz="0" w:space="0" w:color="auto"/>
        <w:bottom w:val="none" w:sz="0" w:space="0" w:color="auto"/>
        <w:right w:val="none" w:sz="0" w:space="0" w:color="auto"/>
      </w:divBdr>
      <w:divsChild>
        <w:div w:id="1559320511">
          <w:marLeft w:val="0"/>
          <w:marRight w:val="0"/>
          <w:marTop w:val="0"/>
          <w:marBottom w:val="0"/>
          <w:divBdr>
            <w:top w:val="none" w:sz="0" w:space="0" w:color="auto"/>
            <w:left w:val="none" w:sz="0" w:space="0" w:color="auto"/>
            <w:bottom w:val="none" w:sz="0" w:space="0" w:color="auto"/>
            <w:right w:val="none" w:sz="0" w:space="0" w:color="auto"/>
          </w:divBdr>
          <w:divsChild>
            <w:div w:id="1559320472">
              <w:marLeft w:val="0"/>
              <w:marRight w:val="0"/>
              <w:marTop w:val="0"/>
              <w:marBottom w:val="0"/>
              <w:divBdr>
                <w:top w:val="none" w:sz="0" w:space="0" w:color="auto"/>
                <w:left w:val="none" w:sz="0" w:space="0" w:color="auto"/>
                <w:bottom w:val="none" w:sz="0" w:space="0" w:color="auto"/>
                <w:right w:val="none" w:sz="0" w:space="0" w:color="auto"/>
              </w:divBdr>
              <w:divsChild>
                <w:div w:id="1559320474">
                  <w:marLeft w:val="0"/>
                  <w:marRight w:val="0"/>
                  <w:marTop w:val="0"/>
                  <w:marBottom w:val="0"/>
                  <w:divBdr>
                    <w:top w:val="none" w:sz="0" w:space="0" w:color="auto"/>
                    <w:left w:val="none" w:sz="0" w:space="0" w:color="auto"/>
                    <w:bottom w:val="none" w:sz="0" w:space="0" w:color="auto"/>
                    <w:right w:val="none" w:sz="0" w:space="0" w:color="auto"/>
                  </w:divBdr>
                  <w:divsChild>
                    <w:div w:id="1559320488">
                      <w:marLeft w:val="0"/>
                      <w:marRight w:val="0"/>
                      <w:marTop w:val="0"/>
                      <w:marBottom w:val="0"/>
                      <w:divBdr>
                        <w:top w:val="none" w:sz="0" w:space="0" w:color="auto"/>
                        <w:left w:val="none" w:sz="0" w:space="0" w:color="auto"/>
                        <w:bottom w:val="none" w:sz="0" w:space="0" w:color="auto"/>
                        <w:right w:val="none" w:sz="0" w:space="0" w:color="auto"/>
                      </w:divBdr>
                      <w:divsChild>
                        <w:div w:id="1559320510">
                          <w:marLeft w:val="-9"/>
                          <w:marRight w:val="0"/>
                          <w:marTop w:val="0"/>
                          <w:marBottom w:val="0"/>
                          <w:divBdr>
                            <w:top w:val="none" w:sz="0" w:space="0" w:color="auto"/>
                            <w:left w:val="none" w:sz="0" w:space="0" w:color="auto"/>
                            <w:bottom w:val="none" w:sz="0" w:space="0" w:color="auto"/>
                            <w:right w:val="none" w:sz="0" w:space="0" w:color="auto"/>
                          </w:divBdr>
                          <w:divsChild>
                            <w:div w:id="1559320480">
                              <w:marLeft w:val="0"/>
                              <w:marRight w:val="0"/>
                              <w:marTop w:val="0"/>
                              <w:marBottom w:val="0"/>
                              <w:divBdr>
                                <w:top w:val="none" w:sz="0" w:space="0" w:color="auto"/>
                                <w:left w:val="none" w:sz="0" w:space="0" w:color="auto"/>
                                <w:bottom w:val="none" w:sz="0" w:space="0" w:color="auto"/>
                                <w:right w:val="none" w:sz="0" w:space="0" w:color="auto"/>
                              </w:divBdr>
                              <w:divsChild>
                                <w:div w:id="1559320498">
                                  <w:marLeft w:val="0"/>
                                  <w:marRight w:val="-9"/>
                                  <w:marTop w:val="0"/>
                                  <w:marBottom w:val="0"/>
                                  <w:divBdr>
                                    <w:top w:val="none" w:sz="0" w:space="0" w:color="auto"/>
                                    <w:left w:val="none" w:sz="0" w:space="0" w:color="auto"/>
                                    <w:bottom w:val="none" w:sz="0" w:space="0" w:color="auto"/>
                                    <w:right w:val="none" w:sz="0" w:space="0" w:color="auto"/>
                                  </w:divBdr>
                                  <w:divsChild>
                                    <w:div w:id="1559320476">
                                      <w:marLeft w:val="0"/>
                                      <w:marRight w:val="0"/>
                                      <w:marTop w:val="0"/>
                                      <w:marBottom w:val="0"/>
                                      <w:divBdr>
                                        <w:top w:val="none" w:sz="0" w:space="0" w:color="auto"/>
                                        <w:left w:val="none" w:sz="0" w:space="0" w:color="auto"/>
                                        <w:bottom w:val="none" w:sz="0" w:space="0" w:color="auto"/>
                                        <w:right w:val="none" w:sz="0" w:space="0" w:color="auto"/>
                                      </w:divBdr>
                                      <w:divsChild>
                                        <w:div w:id="1559320491">
                                          <w:marLeft w:val="0"/>
                                          <w:marRight w:val="0"/>
                                          <w:marTop w:val="0"/>
                                          <w:marBottom w:val="187"/>
                                          <w:divBdr>
                                            <w:top w:val="none" w:sz="0" w:space="0" w:color="auto"/>
                                            <w:left w:val="none" w:sz="0" w:space="0" w:color="auto"/>
                                            <w:bottom w:val="none" w:sz="0" w:space="0" w:color="auto"/>
                                            <w:right w:val="none" w:sz="0" w:space="0" w:color="auto"/>
                                          </w:divBdr>
                                          <w:divsChild>
                                            <w:div w:id="15593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20485">
      <w:marLeft w:val="0"/>
      <w:marRight w:val="0"/>
      <w:marTop w:val="0"/>
      <w:marBottom w:val="0"/>
      <w:divBdr>
        <w:top w:val="none" w:sz="0" w:space="0" w:color="auto"/>
        <w:left w:val="none" w:sz="0" w:space="0" w:color="auto"/>
        <w:bottom w:val="none" w:sz="0" w:space="0" w:color="auto"/>
        <w:right w:val="none" w:sz="0" w:space="0" w:color="auto"/>
      </w:divBdr>
    </w:div>
    <w:div w:id="1559320493">
      <w:marLeft w:val="0"/>
      <w:marRight w:val="0"/>
      <w:marTop w:val="0"/>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1559320478">
              <w:marLeft w:val="0"/>
              <w:marRight w:val="0"/>
              <w:marTop w:val="0"/>
              <w:marBottom w:val="0"/>
              <w:divBdr>
                <w:top w:val="none" w:sz="0" w:space="0" w:color="auto"/>
                <w:left w:val="none" w:sz="0" w:space="0" w:color="auto"/>
                <w:bottom w:val="none" w:sz="0" w:space="0" w:color="auto"/>
                <w:right w:val="none" w:sz="0" w:space="0" w:color="auto"/>
              </w:divBdr>
              <w:divsChild>
                <w:div w:id="1559320482">
                  <w:marLeft w:val="0"/>
                  <w:marRight w:val="0"/>
                  <w:marTop w:val="0"/>
                  <w:marBottom w:val="0"/>
                  <w:divBdr>
                    <w:top w:val="none" w:sz="0" w:space="0" w:color="auto"/>
                    <w:left w:val="none" w:sz="0" w:space="0" w:color="auto"/>
                    <w:bottom w:val="none" w:sz="0" w:space="0" w:color="auto"/>
                    <w:right w:val="none" w:sz="0" w:space="0" w:color="auto"/>
                  </w:divBdr>
                  <w:divsChild>
                    <w:div w:id="1559320495">
                      <w:marLeft w:val="0"/>
                      <w:marRight w:val="0"/>
                      <w:marTop w:val="0"/>
                      <w:marBottom w:val="0"/>
                      <w:divBdr>
                        <w:top w:val="none" w:sz="0" w:space="0" w:color="auto"/>
                        <w:left w:val="none" w:sz="0" w:space="0" w:color="auto"/>
                        <w:bottom w:val="none" w:sz="0" w:space="0" w:color="auto"/>
                        <w:right w:val="none" w:sz="0" w:space="0" w:color="auto"/>
                      </w:divBdr>
                      <w:divsChild>
                        <w:div w:id="1559320490">
                          <w:marLeft w:val="-9"/>
                          <w:marRight w:val="0"/>
                          <w:marTop w:val="0"/>
                          <w:marBottom w:val="0"/>
                          <w:divBdr>
                            <w:top w:val="none" w:sz="0" w:space="0" w:color="auto"/>
                            <w:left w:val="none" w:sz="0" w:space="0" w:color="auto"/>
                            <w:bottom w:val="none" w:sz="0" w:space="0" w:color="auto"/>
                            <w:right w:val="none" w:sz="0" w:space="0" w:color="auto"/>
                          </w:divBdr>
                          <w:divsChild>
                            <w:div w:id="1559320479">
                              <w:marLeft w:val="0"/>
                              <w:marRight w:val="0"/>
                              <w:marTop w:val="0"/>
                              <w:marBottom w:val="0"/>
                              <w:divBdr>
                                <w:top w:val="none" w:sz="0" w:space="0" w:color="auto"/>
                                <w:left w:val="none" w:sz="0" w:space="0" w:color="auto"/>
                                <w:bottom w:val="none" w:sz="0" w:space="0" w:color="auto"/>
                                <w:right w:val="none" w:sz="0" w:space="0" w:color="auto"/>
                              </w:divBdr>
                              <w:divsChild>
                                <w:div w:id="1559320507">
                                  <w:marLeft w:val="0"/>
                                  <w:marRight w:val="-9"/>
                                  <w:marTop w:val="0"/>
                                  <w:marBottom w:val="0"/>
                                  <w:divBdr>
                                    <w:top w:val="none" w:sz="0" w:space="0" w:color="auto"/>
                                    <w:left w:val="none" w:sz="0" w:space="0" w:color="auto"/>
                                    <w:bottom w:val="none" w:sz="0" w:space="0" w:color="auto"/>
                                    <w:right w:val="none" w:sz="0" w:space="0" w:color="auto"/>
                                  </w:divBdr>
                                  <w:divsChild>
                                    <w:div w:id="1559320484">
                                      <w:marLeft w:val="0"/>
                                      <w:marRight w:val="0"/>
                                      <w:marTop w:val="0"/>
                                      <w:marBottom w:val="0"/>
                                      <w:divBdr>
                                        <w:top w:val="none" w:sz="0" w:space="0" w:color="auto"/>
                                        <w:left w:val="none" w:sz="0" w:space="0" w:color="auto"/>
                                        <w:bottom w:val="none" w:sz="0" w:space="0" w:color="auto"/>
                                        <w:right w:val="none" w:sz="0" w:space="0" w:color="auto"/>
                                      </w:divBdr>
                                      <w:divsChild>
                                        <w:div w:id="1559320475">
                                          <w:marLeft w:val="0"/>
                                          <w:marRight w:val="0"/>
                                          <w:marTop w:val="0"/>
                                          <w:marBottom w:val="187"/>
                                          <w:divBdr>
                                            <w:top w:val="none" w:sz="0" w:space="0" w:color="auto"/>
                                            <w:left w:val="none" w:sz="0" w:space="0" w:color="auto"/>
                                            <w:bottom w:val="none" w:sz="0" w:space="0" w:color="auto"/>
                                            <w:right w:val="none" w:sz="0" w:space="0" w:color="auto"/>
                                          </w:divBdr>
                                          <w:divsChild>
                                            <w:div w:id="15593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20497">
      <w:marLeft w:val="0"/>
      <w:marRight w:val="0"/>
      <w:marTop w:val="0"/>
      <w:marBottom w:val="0"/>
      <w:divBdr>
        <w:top w:val="none" w:sz="0" w:space="0" w:color="auto"/>
        <w:left w:val="none" w:sz="0" w:space="0" w:color="auto"/>
        <w:bottom w:val="none" w:sz="0" w:space="0" w:color="auto"/>
        <w:right w:val="none" w:sz="0" w:space="0" w:color="auto"/>
      </w:divBdr>
      <w:divsChild>
        <w:div w:id="1559320492">
          <w:marLeft w:val="0"/>
          <w:marRight w:val="0"/>
          <w:marTop w:val="0"/>
          <w:marBottom w:val="0"/>
          <w:divBdr>
            <w:top w:val="none" w:sz="0" w:space="0" w:color="auto"/>
            <w:left w:val="none" w:sz="0" w:space="0" w:color="auto"/>
            <w:bottom w:val="none" w:sz="0" w:space="0" w:color="auto"/>
            <w:right w:val="none" w:sz="0" w:space="0" w:color="auto"/>
          </w:divBdr>
          <w:divsChild>
            <w:div w:id="1559320494">
              <w:marLeft w:val="0"/>
              <w:marRight w:val="0"/>
              <w:marTop w:val="0"/>
              <w:marBottom w:val="0"/>
              <w:divBdr>
                <w:top w:val="none" w:sz="0" w:space="0" w:color="auto"/>
                <w:left w:val="none" w:sz="0" w:space="0" w:color="auto"/>
                <w:bottom w:val="none" w:sz="0" w:space="0" w:color="auto"/>
                <w:right w:val="none" w:sz="0" w:space="0" w:color="auto"/>
              </w:divBdr>
              <w:divsChild>
                <w:div w:id="1559320502">
                  <w:marLeft w:val="0"/>
                  <w:marRight w:val="0"/>
                  <w:marTop w:val="150"/>
                  <w:marBottom w:val="0"/>
                  <w:divBdr>
                    <w:top w:val="none" w:sz="0" w:space="0" w:color="auto"/>
                    <w:left w:val="none" w:sz="0" w:space="0" w:color="auto"/>
                    <w:bottom w:val="none" w:sz="0" w:space="0" w:color="auto"/>
                    <w:right w:val="none" w:sz="0" w:space="0" w:color="auto"/>
                  </w:divBdr>
                  <w:divsChild>
                    <w:div w:id="1559320509">
                      <w:marLeft w:val="0"/>
                      <w:marRight w:val="0"/>
                      <w:marTop w:val="0"/>
                      <w:marBottom w:val="0"/>
                      <w:divBdr>
                        <w:top w:val="none" w:sz="0" w:space="0" w:color="auto"/>
                        <w:left w:val="none" w:sz="0" w:space="0" w:color="auto"/>
                        <w:bottom w:val="none" w:sz="0" w:space="0" w:color="auto"/>
                        <w:right w:val="none" w:sz="0" w:space="0" w:color="auto"/>
                      </w:divBdr>
                      <w:divsChild>
                        <w:div w:id="15593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320499">
      <w:marLeft w:val="0"/>
      <w:marRight w:val="0"/>
      <w:marTop w:val="0"/>
      <w:marBottom w:val="0"/>
      <w:divBdr>
        <w:top w:val="none" w:sz="0" w:space="0" w:color="auto"/>
        <w:left w:val="none" w:sz="0" w:space="0" w:color="auto"/>
        <w:bottom w:val="none" w:sz="0" w:space="0" w:color="auto"/>
        <w:right w:val="none" w:sz="0" w:space="0" w:color="auto"/>
      </w:divBdr>
      <w:divsChild>
        <w:div w:id="1559320508">
          <w:marLeft w:val="0"/>
          <w:marRight w:val="0"/>
          <w:marTop w:val="0"/>
          <w:marBottom w:val="0"/>
          <w:divBdr>
            <w:top w:val="none" w:sz="0" w:space="0" w:color="auto"/>
            <w:left w:val="none" w:sz="0" w:space="0" w:color="auto"/>
            <w:bottom w:val="none" w:sz="0" w:space="0" w:color="auto"/>
            <w:right w:val="none" w:sz="0" w:space="0" w:color="auto"/>
          </w:divBdr>
          <w:divsChild>
            <w:div w:id="1559320481">
              <w:marLeft w:val="0"/>
              <w:marRight w:val="0"/>
              <w:marTop w:val="0"/>
              <w:marBottom w:val="0"/>
              <w:divBdr>
                <w:top w:val="none" w:sz="0" w:space="0" w:color="auto"/>
                <w:left w:val="none" w:sz="0" w:space="0" w:color="auto"/>
                <w:bottom w:val="none" w:sz="0" w:space="0" w:color="auto"/>
                <w:right w:val="none" w:sz="0" w:space="0" w:color="auto"/>
              </w:divBdr>
              <w:divsChild>
                <w:div w:id="1559320500">
                  <w:marLeft w:val="0"/>
                  <w:marRight w:val="0"/>
                  <w:marTop w:val="0"/>
                  <w:marBottom w:val="0"/>
                  <w:divBdr>
                    <w:top w:val="none" w:sz="0" w:space="0" w:color="auto"/>
                    <w:left w:val="none" w:sz="0" w:space="0" w:color="auto"/>
                    <w:bottom w:val="none" w:sz="0" w:space="0" w:color="auto"/>
                    <w:right w:val="none" w:sz="0" w:space="0" w:color="auto"/>
                  </w:divBdr>
                  <w:divsChild>
                    <w:div w:id="1559320473">
                      <w:marLeft w:val="0"/>
                      <w:marRight w:val="0"/>
                      <w:marTop w:val="0"/>
                      <w:marBottom w:val="0"/>
                      <w:divBdr>
                        <w:top w:val="none" w:sz="0" w:space="0" w:color="auto"/>
                        <w:left w:val="none" w:sz="0" w:space="0" w:color="auto"/>
                        <w:bottom w:val="none" w:sz="0" w:space="0" w:color="auto"/>
                        <w:right w:val="none" w:sz="0" w:space="0" w:color="auto"/>
                      </w:divBdr>
                      <w:divsChild>
                        <w:div w:id="1559320501">
                          <w:marLeft w:val="-9"/>
                          <w:marRight w:val="0"/>
                          <w:marTop w:val="0"/>
                          <w:marBottom w:val="0"/>
                          <w:divBdr>
                            <w:top w:val="none" w:sz="0" w:space="0" w:color="auto"/>
                            <w:left w:val="none" w:sz="0" w:space="0" w:color="auto"/>
                            <w:bottom w:val="none" w:sz="0" w:space="0" w:color="auto"/>
                            <w:right w:val="none" w:sz="0" w:space="0" w:color="auto"/>
                          </w:divBdr>
                          <w:divsChild>
                            <w:div w:id="1559320505">
                              <w:marLeft w:val="0"/>
                              <w:marRight w:val="0"/>
                              <w:marTop w:val="0"/>
                              <w:marBottom w:val="0"/>
                              <w:divBdr>
                                <w:top w:val="none" w:sz="0" w:space="0" w:color="auto"/>
                                <w:left w:val="none" w:sz="0" w:space="0" w:color="auto"/>
                                <w:bottom w:val="none" w:sz="0" w:space="0" w:color="auto"/>
                                <w:right w:val="none" w:sz="0" w:space="0" w:color="auto"/>
                              </w:divBdr>
                              <w:divsChild>
                                <w:div w:id="1559320489">
                                  <w:marLeft w:val="0"/>
                                  <w:marRight w:val="-9"/>
                                  <w:marTop w:val="0"/>
                                  <w:marBottom w:val="0"/>
                                  <w:divBdr>
                                    <w:top w:val="none" w:sz="0" w:space="0" w:color="auto"/>
                                    <w:left w:val="none" w:sz="0" w:space="0" w:color="auto"/>
                                    <w:bottom w:val="none" w:sz="0" w:space="0" w:color="auto"/>
                                    <w:right w:val="none" w:sz="0" w:space="0" w:color="auto"/>
                                  </w:divBdr>
                                  <w:divsChild>
                                    <w:div w:id="1559320486">
                                      <w:marLeft w:val="0"/>
                                      <w:marRight w:val="0"/>
                                      <w:marTop w:val="0"/>
                                      <w:marBottom w:val="0"/>
                                      <w:divBdr>
                                        <w:top w:val="none" w:sz="0" w:space="0" w:color="auto"/>
                                        <w:left w:val="none" w:sz="0" w:space="0" w:color="auto"/>
                                        <w:bottom w:val="none" w:sz="0" w:space="0" w:color="auto"/>
                                        <w:right w:val="none" w:sz="0" w:space="0" w:color="auto"/>
                                      </w:divBdr>
                                      <w:divsChild>
                                        <w:div w:id="1559320487">
                                          <w:marLeft w:val="0"/>
                                          <w:marRight w:val="0"/>
                                          <w:marTop w:val="0"/>
                                          <w:marBottom w:val="187"/>
                                          <w:divBdr>
                                            <w:top w:val="none" w:sz="0" w:space="0" w:color="auto"/>
                                            <w:left w:val="none" w:sz="0" w:space="0" w:color="auto"/>
                                            <w:bottom w:val="none" w:sz="0" w:space="0" w:color="auto"/>
                                            <w:right w:val="none" w:sz="0" w:space="0" w:color="auto"/>
                                          </w:divBdr>
                                          <w:divsChild>
                                            <w:div w:id="155932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93205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anaticosdelmundial.com.a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C3D1F-FB23-445A-8DAB-7052331A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1156</Words>
  <Characters>6358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Promo - Moto GP</vt:lpstr>
    </vt:vector>
  </TitlesOfParts>
  <Company>Bridgestone Firestone</Company>
  <LinksUpToDate>false</LinksUpToDate>
  <CharactersWithSpaces>7500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Promo - Moto GP</dc:title>
  <dc:subject>Promoción Bridgestone</dc:subject>
  <dc:creator>Legales BSAR</dc:creator>
  <cp:keywords/>
  <dc:description/>
  <cp:lastModifiedBy>dominguezl</cp:lastModifiedBy>
  <cp:revision>10</cp:revision>
  <cp:lastPrinted>2014-03-05T14:07:00Z</cp:lastPrinted>
  <dcterms:created xsi:type="dcterms:W3CDTF">2014-05-23T20:21:00Z</dcterms:created>
  <dcterms:modified xsi:type="dcterms:W3CDTF">2014-06-05T11:55:00Z</dcterms:modified>
</cp:coreProperties>
</file>