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Calibri" w:cs="Calibri" w:eastAsia="Calibri" w:hAnsi="Calibri"/>
          <w:b/>
          <w:bCs/>
          <w:color w:val="E8A33D"/>
          <w:spacing w:val="40"/>
          <w:sz w:val="20"/>
          <w:szCs w:val="20"/>
        </w:rPr>
        <w:t xml:space="preserve">AROUND29 DIGITAL MEDIA SOLUTIONS</w:t>
      </w:r>
    </w:p>
    <w:p>
      <w:pPr>
        <w:spacing w:after="160"/>
      </w:pPr>
      <w:r>
        <w:rPr>
          <w:rFonts w:ascii="Cambria" w:cs="Cambria" w:eastAsia="Cambria" w:hAnsi="Cambria"/>
          <w:b/>
          <w:bCs/>
          <w:color w:val="14213D"/>
          <w:sz w:val="48"/>
          <w:szCs w:val="48"/>
        </w:rPr>
        <w:t xml:space="preserve">Individual Google Ads Sales Pitches</w:t>
      </w:r>
    </w:p>
    <w:p>
      <w:pPr>
        <w:spacing w:after="100"/>
      </w:pPr>
      <w:r>
        <w:rPr>
          <w:rFonts w:ascii="Calibri" w:cs="Calibri" w:eastAsia="Calibri" w:hAnsi="Calibri"/>
          <w:color w:val="4A5568"/>
          <w:sz w:val="28"/>
          <w:szCs w:val="28"/>
        </w:rPr>
        <w:t xml:space="preserve">Final pre-outreach review: five approved prospects</w:t>
      </w:r>
    </w:p>
    <w:p>
      <w:pPr>
        <w:spacing w:after="120" w:line="276"/>
      </w:pPr>
      <w:r>
        <w:rPr>
          <w:rFonts w:ascii="Calibri" w:cs="Calibri" w:eastAsia="Calibri" w:hAnsi="Calibri"/>
          <w:color w:val="4A5568"/>
          <w:sz w:val="22"/>
          <w:szCs w:val="22"/>
        </w:rPr>
        <w:t xml:space="preserve">VIP Pest Solutions  |  AA Roofing and Decking  |  American Tree and Excavation  |  Superior Coatings NW  |  Zellers Group</w:t>
      </w:r>
    </w:p>
    <w:p>
      <w:pPr>
        <w:spacing w:after="120" w:line="276"/>
      </w:pPr>
      <w:r>
        <w:rPr>
          <w:rFonts w:ascii="Calibri" w:cs="Calibri" w:eastAsia="Calibri" w:hAnsi="Calibri"/>
          <w:color w:val="4A5568"/>
          <w:sz w:val="22"/>
          <w:szCs w:val="22"/>
        </w:rPr>
        <w:t xml:space="preserve">15 October 2026  |  Internal BD use  |  No outreach has been sent</w:t>
      </w:r>
    </w:p>
    <w:p>
      <w:pPr>
        <w:pBdr>
          <w:bottom w:val="single" w:color="E8A33D" w:sz="8" w:space="4"/>
        </w:pBdr>
        <w:spacing w:after="200"/>
      </w:pPr>
    </w:p>
    <w:p>
      <w:pPr>
        <w:pStyle w:val="Heading1"/>
        <w:spacing w:after="160" w:before="360"/>
      </w:pPr>
      <w:r>
        <w:t xml:space="preserve">Purpose and scope</w:t>
      </w:r>
    </w:p>
    <w:p>
      <w:pPr>
        <w:spacing w:after="120" w:line="276"/>
      </w:pPr>
      <w:r>
        <w:rPr>
          <w:rFonts w:ascii="Calibri" w:cs="Calibri" w:eastAsia="Calibri" w:hAnsi="Calibri"/>
          <w:sz w:val="22"/>
          <w:szCs w:val="22"/>
        </w:rPr>
        <w:t xml:space="preserve">This document contains the outreach-ready sales materials for the five approved Google Ads prospects: for each, a personalized initial email, a 30 to 45 second phone pitch, a follow-up email, three tailored discovery questions, and an internal sales briefing with verified facts, claims to avoid, and a readiness status. Every material claim was re-verified on the prospect's live website on 15 October 2026; advertising evidence is a point-in-time check dated 8 October 2026. Customer-facing copy and internal-only notes are clearly separated throughout.</w:t>
      </w:r>
    </w:p>
    <w:p>
      <w:pPr>
        <w:pStyle w:val="Heading1"/>
        <w:spacing w:after="160" w:before="360"/>
      </w:pPr>
      <w:r>
        <w:t xml:space="preserve">Executive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8"/>
        <w:gridCol w:w="5746"/>
        <w:gridCol w:w="2016"/>
      </w:tblGrid>
      <w:tr>
        <w:trPr>
          <w:tblHeader/>
        </w:trPr>
        <w:tc>
          <w:tcPr>
            <w:tcW w:type="dxa" w:w="231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Prospect</w:t>
            </w:r>
          </w:p>
        </w:tc>
        <w:tc>
          <w:tcPr>
            <w:tcW w:type="dxa" w:w="574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Primary angle</w:t>
            </w:r>
          </w:p>
        </w:tc>
        <w:tc>
          <w:tcPr>
            <w:tcW w:type="dxa" w:w="201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Readiness</w:t>
            </w:r>
          </w:p>
        </w:tc>
      </w:tr>
      <w:tr>
        <w:trPr>
          <w:tblHeader w:val="off"/>
        </w:trPr>
        <w:tc>
          <w:tcPr>
            <w:tcW w:type="dxa" w:w="23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VIP Pest Solutions</w:t>
            </w:r>
          </w:p>
        </w:tc>
        <w:tc>
          <w:tcPr>
            <w:tcW w:type="dxa" w:w="574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Put the offers already on the site in front of county-level searches</w:t>
            </w:r>
          </w:p>
        </w:tc>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Ready for outreach</w:t>
            </w:r>
          </w:p>
        </w:tc>
      </w:tr>
      <w:tr>
        <w:trPr>
          <w:tblHeader w:val="off"/>
        </w:trPr>
        <w:tc>
          <w:tcPr>
            <w:tcW w:type="dxa" w:w="23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AA Roofing and Decking</w:t>
            </w:r>
          </w:p>
        </w:tc>
        <w:tc>
          <w:tcPr>
            <w:tcW w:type="dxa" w:w="574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City-targeted roof-replacement Search in the cities Ahmed chooses, landing on a page that pairs the existing free-estimate offer ('FREE ESTIMATE for your re-roof or roof repair'</w:t>
            </w:r>
          </w:p>
        </w:tc>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Ready for outreach</w:t>
            </w:r>
          </w:p>
        </w:tc>
      </w:tr>
      <w:tr>
        <w:trPr>
          <w:tblHeader w:val="off"/>
        </w:trPr>
        <w:tc>
          <w:tcPr>
            <w:tcW w:type="dxa" w:w="23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American Tree and Excavation</w:t>
            </w:r>
          </w:p>
        </w:tc>
        <w:tc>
          <w:tcPr>
            <w:tcW w:type="dxa" w:w="574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24/7 call-only emergency ad group timed to the storm season, putting (253) 468-1505 in front of emergency tree-removal searches in the cities Kristian confirms</w:t>
            </w:r>
          </w:p>
        </w:tc>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Ready for outreach by phone</w:t>
            </w:r>
          </w:p>
        </w:tc>
      </w:tr>
      <w:tr>
        <w:trPr>
          <w:tblHeader w:val="off"/>
        </w:trPr>
        <w:tc>
          <w:tcPr>
            <w:tcW w:type="dxa" w:w="23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Superior Coatings NW</w:t>
            </w:r>
          </w:p>
        </w:tc>
        <w:tc>
          <w:tcPr>
            <w:tcW w:type="dxa" w:w="574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Two-part Search</w:t>
            </w:r>
          </w:p>
        </w:tc>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Ready for outreach</w:t>
            </w:r>
          </w:p>
        </w:tc>
      </w:tr>
      <w:tr>
        <w:trPr>
          <w:tblHeader w:val="off"/>
        </w:trPr>
        <w:tc>
          <w:tcPr>
            <w:tcW w:type="dxa" w:w="23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Zellers Group</w:t>
            </w:r>
          </w:p>
        </w:tc>
        <w:tc>
          <w:tcPr>
            <w:tcW w:type="dxa" w:w="574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CMS-compliant Medicare Search campaign for Sonoma, Napa and Marin counties during the Annual Enrollment Period</w:t>
            </w:r>
          </w:p>
        </w:tc>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Ready for outreach</w:t>
            </w:r>
          </w:p>
        </w:tc>
      </w:tr>
    </w:tbl>
    <w:p>
      <w:pPr>
        <w:spacing w:after="120" w:line="276"/>
      </w:pPr>
      <w:r>
        <w:rPr>
          <w:rFonts w:ascii="Calibri" w:cs="Calibri" w:eastAsia="Calibri" w:hAnsi="Calibri"/>
          <w:sz w:val="22"/>
          <w:szCs w:val="22"/>
        </w:rPr>
        <w:t xml:space="preserve"> </w:t>
      </w:r>
    </w:p>
    <w:p>
      <w:pPr>
        <w:pStyle w:val="ListParagraph"/>
        <w:numPr>
          <w:ilvl w:val="0"/>
          <w:numId w:val="2"/>
        </w:numPr>
        <w:spacing w:after="80" w:line="276"/>
      </w:pPr>
      <w:r>
        <w:rPr>
          <w:rFonts w:ascii="Calibri" w:cs="Calibri" w:eastAsia="Calibri" w:hAnsi="Calibri"/>
          <w:sz w:val="22"/>
          <w:szCs w:val="22"/>
        </w:rPr>
        <w:t xml:space="preserve">Strongest opportunities: Zellers Group (live seven-week enrollment window, multi-year policy value) and American Tree (storm-season urgency with phone-ready outreach); VIP Pest has the cleanest fully verified package.</w:t>
      </w:r>
    </w:p>
    <w:p>
      <w:pPr>
        <w:pStyle w:val="ListParagraph"/>
        <w:numPr>
          <w:ilvl w:val="0"/>
          <w:numId w:val="2"/>
        </w:numPr>
        <w:spacing w:after="80" w:line="276"/>
      </w:pPr>
      <w:r>
        <w:rPr>
          <w:rFonts w:ascii="Calibri" w:cs="Calibri" w:eastAsia="Calibri" w:hAnsi="Calibri"/>
          <w:sz w:val="22"/>
          <w:szCs w:val="22"/>
        </w:rPr>
        <w:t xml:space="preserve">Most important risks: using the unverified American Tree email; geo-targeting AA Roofing or American Tree before the cities are confirmed; any CMS-noncompliant Medicare phrasing; confusing Superior Coatings NW with the Salt Lake City advertiser of a similar name.</w:t>
      </w:r>
    </w:p>
    <w:p>
      <w:pPr>
        <w:pStyle w:val="ListParagraph"/>
        <w:numPr>
          <w:ilvl w:val="0"/>
          <w:numId w:val="2"/>
        </w:numPr>
        <w:spacing w:after="80" w:line="276"/>
      </w:pPr>
      <w:r>
        <w:rPr>
          <w:rFonts w:ascii="Calibri" w:cs="Calibri" w:eastAsia="Calibri" w:hAnsi="Calibri"/>
          <w:sz w:val="22"/>
          <w:szCs w:val="22"/>
        </w:rPr>
        <w:t xml:space="preserve">Call order: Zellers Group first (calendar), American Tree second (season), then VIP Pest, AA Roofing and Superior Coatings in any order.</w:t>
      </w:r>
    </w:p>
    <w:p>
      <w:pPr>
        <w:pStyle w:val="ListParagraph"/>
        <w:numPr>
          <w:ilvl w:val="0"/>
          <w:numId w:val="2"/>
        </w:numPr>
        <w:spacing w:after="80" w:line="276"/>
      </w:pPr>
      <w:r>
        <w:rPr>
          <w:rFonts w:ascii="Calibri" w:cs="Calibri" w:eastAsia="Calibri" w:hAnsi="Calibri"/>
          <w:sz w:val="22"/>
          <w:szCs w:val="22"/>
        </w:rPr>
        <w:t xml:space="preserve">Before each outreach wave: re-run the Transparency Center and Meta Ad Library checks (last run 8 Oct 2026) and reconfirm limited-time coupons and offers before they enter any ad copy.</w:t>
      </w:r>
    </w:p>
    <w:p>
      <w:r>
        <w:br w:type="page"/>
      </w:r>
    </w:p>
    <w:p>
      <w:pPr>
        <w:pStyle w:val="Heading1"/>
        <w:spacing w:after="160" w:before="360"/>
      </w:pPr>
      <w:r>
        <w:t xml:space="preserve">VIP Pest Solutions</w:t>
      </w:r>
    </w:p>
    <w:p>
      <w:pPr>
        <w:spacing w:after="120" w:line="276"/>
      </w:pPr>
      <w:r>
        <w:rPr>
          <w:rFonts w:ascii="Calibri" w:cs="Calibri" w:eastAsia="Calibri" w:hAnsi="Calibri"/>
          <w:b/>
          <w:bCs/>
          <w:color w:val="1F6F43"/>
          <w:sz w:val="20"/>
          <w:szCs w:val="20"/>
        </w:rPr>
        <w:t xml:space="preserve">CUSTOMER-FACING MATERIALS</w:t>
      </w:r>
    </w:p>
    <w:p>
      <w:pPr>
        <w:spacing w:after="100" w:before="180"/>
      </w:pPr>
      <w:r>
        <w:rPr>
          <w:rFonts w:ascii="Calibri" w:cs="Calibri" w:eastAsia="Calibri" w:hAnsi="Calibri"/>
          <w:b/>
          <w:bCs/>
          <w:color w:val="14213D"/>
          <w:sz w:val="22"/>
          <w:szCs w:val="22"/>
        </w:rPr>
        <w:t xml:space="preserve">A. Initial outreach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Your $95 real-estate termite inspection, in front of Central Coast searches</w:t>
      </w:r>
    </w:p>
    <w:p>
      <w:pPr>
        <w:pBdr>
          <w:left w:val="single" w:color="E8A33D" w:sz="12" w:space="12"/>
        </w:pBdr>
        <w:spacing w:after="20" w:line="264"/>
        <w:ind w:left="360"/>
      </w:pPr>
      <w:r>
        <w:rPr>
          <w:rFonts w:ascii="Calibri" w:cs="Calibri" w:eastAsia="Calibri" w:hAnsi="Calibri"/>
          <w:color w:val="2A3442"/>
          <w:sz w:val="21"/>
          <w:szCs w:val="21"/>
        </w:rPr>
        <w:t xml:space="preserve">Hi Jamie,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On vippestsolutions.com I noticed you serve San Luis Obispo, Santa Barbara and Ventura Counties, and that you already run offers built for people searching right now: the $95 real-estate termite inspection, and free inspections for owners who aren't selling.</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When someone in those counties searches for a termite inspection or a pest-control company, an ad carrying those offers, pointing at your Schedule Now form and your 24/7 phone line, is a very direct way to turn searches into booked inspections, and inspections into fumigation jobs and recurring plans.</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manage Google Ads for local service businesses. The public Google Ads Transparency Center showed no ads for your domain when we checked, so there may be open ground here.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Would a 20-minute call this week be worthwhile, to see what a three-county campaign could look like for VIP?</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spacing w:after="100" w:before="180"/>
      </w:pPr>
      <w:r>
        <w:rPr>
          <w:rFonts w:ascii="Calibri" w:cs="Calibri" w:eastAsia="Calibri" w:hAnsi="Calibri"/>
          <w:b/>
          <w:bCs/>
          <w:color w:val="14213D"/>
          <w:sz w:val="22"/>
          <w:szCs w:val="22"/>
        </w:rPr>
        <w:t xml:space="preserve">B. Phone sales pitch (30 to 45 seconds)</w:t>
      </w:r>
    </w:p>
    <w:p>
      <w:pPr>
        <w:pBdr>
          <w:left w:val="single" w:color="E8A33D" w:sz="12" w:space="12"/>
        </w:pBdr>
        <w:spacing w:after="20" w:line="264"/>
        <w:ind w:left="360"/>
      </w:pPr>
      <w:r>
        <w:rPr>
          <w:rFonts w:ascii="Calibri" w:cs="Calibri" w:eastAsia="Calibri" w:hAnsi="Calibri"/>
          <w:color w:val="2A3442"/>
          <w:sz w:val="21"/>
          <w:szCs w:val="21"/>
        </w:rPr>
        <w:t xml:space="preserve">Hi, is this Jamie? This is [name] from Around29 Digital Media Solutions; have you got a minute? The reason I'm calling: your website already has the offers that win pest searches, the 95-dollar real-estate termite inspection, free inspections for owners who aren't selling, and you cover three counties. We build Google Ads for local service companies, and the public ads register showed no ads for your domain, so those county searches are going uncontested right now. I'm not assuming anything about your lead flow; you know that better than I do. Could I take twenty minutes later this week to show you what a three-county termite and pest campaign would look like, with every call and form tracked?</w:t>
      </w:r>
    </w:p>
    <w:p>
      <w:pPr>
        <w:spacing w:after="100" w:before="180"/>
      </w:pPr>
      <w:r>
        <w:rPr>
          <w:rFonts w:ascii="Calibri" w:cs="Calibri" w:eastAsia="Calibri" w:hAnsi="Calibri"/>
          <w:b/>
          <w:bCs/>
          <w:color w:val="14213D"/>
          <w:sz w:val="22"/>
          <w:szCs w:val="22"/>
        </w:rPr>
        <w:t xml:space="preserve">C. Follow-up email (after an unanswered first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Re: Your $95 real-estate termite inspection, in front of Central Coast searches</w:t>
      </w:r>
    </w:p>
    <w:p>
      <w:pPr>
        <w:pBdr>
          <w:left w:val="single" w:color="E8A33D" w:sz="12" w:space="12"/>
        </w:pBdr>
        <w:spacing w:after="20" w:line="264"/>
        <w:ind w:left="360"/>
      </w:pPr>
      <w:r>
        <w:rPr>
          <w:rFonts w:ascii="Calibri" w:cs="Calibri" w:eastAsia="Calibri" w:hAnsi="Calibri"/>
          <w:color w:val="2A3442"/>
          <w:sz w:val="21"/>
          <w:szCs w:val="21"/>
        </w:rPr>
        <w:t xml:space="preserve">Hi Jamie,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Following up briefly on my note about putting your $95 real-estate termite inspection and free-inspection offers in front of searches across San Luis Obispo, Santa Barbara and Ventura Counties.</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If growing recurring plans or termite work is on the agenda this season, I'd value 20 minutes to walk you through the idea. If the timing is wrong, a one-line "not now" is completely fine.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spacing w:after="100" w:before="180"/>
      </w:pPr>
      <w:r>
        <w:rPr>
          <w:rFonts w:ascii="Calibri" w:cs="Calibri" w:eastAsia="Calibri" w:hAnsi="Calibri"/>
          <w:b/>
          <w:bCs/>
          <w:color w:val="14213D"/>
          <w:sz w:val="22"/>
          <w:szCs w:val="22"/>
        </w:rPr>
        <w:t xml:space="preserve">D. Discovery questions</w:t>
      </w:r>
    </w:p>
    <w:p>
      <w:pPr>
        <w:pStyle w:val="ListParagraph"/>
        <w:numPr>
          <w:ilvl w:val="0"/>
          <w:numId w:val="3"/>
        </w:numPr>
        <w:spacing w:after="80" w:line="276"/>
      </w:pPr>
      <w:r>
        <w:rPr>
          <w:rFonts w:ascii="Calibri" w:cs="Calibri" w:eastAsia="Calibri" w:hAnsi="Calibri"/>
          <w:sz w:val="22"/>
          <w:szCs w:val="22"/>
        </w:rPr>
        <w:t xml:space="preserve">Which of your three counties gives you the most work today, and where would you most like to grow?</w:t>
      </w:r>
    </w:p>
    <w:p>
      <w:pPr>
        <w:pStyle w:val="ListParagraph"/>
        <w:numPr>
          <w:ilvl w:val="0"/>
          <w:numId w:val="3"/>
        </w:numPr>
        <w:spacing w:after="80" w:line="276"/>
      </w:pPr>
      <w:r>
        <w:rPr>
          <w:rFonts w:ascii="Calibri" w:cs="Calibri" w:eastAsia="Calibri" w:hAnsi="Calibri"/>
          <w:sz w:val="22"/>
          <w:szCs w:val="22"/>
        </w:rPr>
        <w:t xml:space="preserve">Between recurring pest plans and termite jobs, which would you rather fill first, and is there crew capacity for more inspections?</w:t>
      </w:r>
    </w:p>
    <w:p>
      <w:pPr>
        <w:pStyle w:val="ListParagraph"/>
        <w:numPr>
          <w:ilvl w:val="0"/>
          <w:numId w:val="3"/>
        </w:numPr>
        <w:spacing w:after="80" w:line="276"/>
      </w:pPr>
      <w:r>
        <w:rPr>
          <w:rFonts w:ascii="Calibri" w:cs="Calibri" w:eastAsia="Calibri" w:hAnsi="Calibri"/>
          <w:sz w:val="22"/>
          <w:szCs w:val="22"/>
        </w:rPr>
        <w:t xml:space="preserve">Have you tried Google Ads or any paid advertising before, and what happened?</w:t>
      </w:r>
    </w:p>
    <w:p>
      <w:pPr>
        <w:pStyle w:val="Heading2"/>
        <w:spacing w:after="120" w:before="240"/>
      </w:pPr>
      <w:r>
        <w:t xml:space="preserve">E. Internal sales briefing (internal only, never customer-facing)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7"/>
        <w:gridCol w:w="7963"/>
      </w:tblGrid>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Verified identity</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VIP Pest Solutions (brand) / Veritas Innovative Pest &amp; Termite Solutions (legal, CA corporation, Active). Site: vippestsolutions.com. Contact: Jamie Parkins, CEO per BBB (confirm role on call), (805) 608-3847, info@vippestsolutions.com. Address: 2520 Skyway Dr. #A, Santa Maria, CA.</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Business overview</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Family-run pest and termite company, BBB A+ accredited. Services: recurring pest plans (monthly, bimonthly, quarterly), one-time services, rodent control and exclusion, gopher service, commercial plans; termite inspections, treatments, repairs and fumigation. Service area, verified on the contact page 15 Oct 2026: 'Serving San Luis Obispo, Santa Barbara and Ventura Counties'. Audience: homeowners, property managers and real-estate transactions on the Central Coast.</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Primary sales angle</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Put the offers already on the site in front of county-level searches: the $95 real-estate termite inspection, free inspections for owners who are not selling, and free fumigation and pest-control estimates, feeding the Schedule Now form and the 24/7 phone line.</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Why it may matter</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Termite and pest searches carry high intent, the offers answer exactly what a searcher wants, and recurring plans mean each acquired customer compounds. The conversion path already exists: two forms on the home page and a Schedule Now form with a service-type dropdown.</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Proposed Google Ads approach</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Search campaign with termite, general-pest and rodent ad groups geo-targeted to the three counties; ad copy led by the $95 real-estate inspection where the real-estate intent fits and free-estimate wording elsewhere; call extensions on (805) 608-3847; a dedicated termite landing page as the first build. Brand Search under both names. No volumes or budgets asserted.</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Discovery priorities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Which county produces the most work; pest-plan versus termite priority; capacity for more inspections; who answers the 24/7 line; any past advertising.</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Contact recommendation</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Email or phone, both verified. Email first, phone follow-up.</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Recommended next step</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20-minute discovery call, then a written three-county Google Ads opportunity review (no audit claim).</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Readiness status</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Ready for outreach. Identity, channel and every claim used in the copy verified on the live site 15 Oct 2026.</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Sources and dates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Live site home and contact pages re-fetched 15 Oct 2026; ENRICHED_PROSPECTS and ADS RESEARCH tabs (8 Oct 2026); BBB profile for the CEO name.</w:t>
            </w:r>
          </w:p>
        </w:tc>
      </w:tr>
    </w:tbl>
    <w:p>
      <w:pPr>
        <w:spacing w:after="100" w:before="180"/>
      </w:pPr>
      <w:r>
        <w:rPr>
          <w:rFonts w:ascii="Calibri" w:cs="Calibri" w:eastAsia="Calibri" w:hAnsi="Calibri"/>
          <w:b/>
          <w:bCs/>
          <w:color w:val="14213D"/>
          <w:sz w:val="22"/>
          <w:szCs w:val="22"/>
        </w:rPr>
        <w:t xml:space="preserve">Supporting evidence</w:t>
      </w:r>
    </w:p>
    <w:p>
      <w:pPr>
        <w:pStyle w:val="ListParagraph"/>
        <w:numPr>
          <w:ilvl w:val="0"/>
          <w:numId w:val="2"/>
        </w:numPr>
        <w:spacing w:after="80" w:line="276"/>
      </w:pPr>
      <w:r>
        <w:rPr>
          <w:rFonts w:ascii="Calibri" w:cs="Calibri" w:eastAsia="Calibri" w:hAnsi="Calibri"/>
          <w:sz w:val="22"/>
          <w:szCs w:val="22"/>
        </w:rPr>
        <w:t xml:space="preserve">Offers verified on the live home page 15 Oct 2026: $95 real-estate inspections; free inspections for owners not selling; free fumigation and pest-control estimates; 24/7 phone wording.</w:t>
      </w:r>
    </w:p>
    <w:p>
      <w:pPr>
        <w:pStyle w:val="ListParagraph"/>
        <w:numPr>
          <w:ilvl w:val="0"/>
          <w:numId w:val="2"/>
        </w:numPr>
        <w:spacing w:after="80" w:line="276"/>
      </w:pPr>
      <w:r>
        <w:rPr>
          <w:rFonts w:ascii="Calibri" w:cs="Calibri" w:eastAsia="Calibri" w:hAnsi="Calibri"/>
          <w:sz w:val="22"/>
          <w:szCs w:val="22"/>
        </w:rPr>
        <w:t xml:space="preserve">Three-county service area verified on the live contact page 15 Oct 2026, quoted exactly.</w:t>
      </w:r>
    </w:p>
    <w:p>
      <w:pPr>
        <w:pStyle w:val="ListParagraph"/>
        <w:numPr>
          <w:ilvl w:val="0"/>
          <w:numId w:val="2"/>
        </w:numPr>
        <w:spacing w:after="80" w:line="276"/>
      </w:pPr>
      <w:r>
        <w:rPr>
          <w:rFonts w:ascii="Calibri" w:cs="Calibri" w:eastAsia="Calibri" w:hAnsi="Calibri"/>
          <w:sz w:val="22"/>
          <w:szCs w:val="22"/>
        </w:rPr>
        <w:t xml:space="preserve">No Google Ads found in the Google Ads Transparency Center (US, Any time) and no Meta ads under the business's own page, checked 8 Oct 2026. Not proof it has never advertised.</w:t>
      </w:r>
    </w:p>
    <w:p>
      <w:pPr>
        <w:pStyle w:val="ListParagraph"/>
        <w:numPr>
          <w:ilvl w:val="0"/>
          <w:numId w:val="2"/>
        </w:numPr>
        <w:spacing w:after="80" w:line="276"/>
      </w:pPr>
      <w:r>
        <w:rPr>
          <w:rFonts w:ascii="Calibri" w:cs="Calibri" w:eastAsia="Calibri" w:hAnsi="Calibri"/>
          <w:sz w:val="22"/>
          <w:szCs w:val="22"/>
        </w:rPr>
        <w:t xml:space="preserve">Phone corrected during enrichment (file value had an extra digit); phone, email and address verified on the official site.</w:t>
      </w:r>
    </w:p>
    <w:p>
      <w:pPr>
        <w:spacing w:after="100" w:before="180"/>
      </w:pPr>
      <w:r>
        <w:rPr>
          <w:rFonts w:ascii="Calibri" w:cs="Calibri" w:eastAsia="Calibri" w:hAnsi="Calibri"/>
          <w:b/>
          <w:bCs/>
          <w:color w:val="14213D"/>
          <w:sz w:val="22"/>
          <w:szCs w:val="22"/>
        </w:rPr>
        <w:t xml:space="preserve">Claims to avoid</w:t>
      </w:r>
    </w:p>
    <w:p>
      <w:pPr>
        <w:pStyle w:val="ListParagraph"/>
        <w:numPr>
          <w:ilvl w:val="0"/>
          <w:numId w:val="2"/>
        </w:numPr>
        <w:spacing w:after="80" w:line="276"/>
      </w:pPr>
      <w:r>
        <w:rPr>
          <w:rFonts w:ascii="Calibri" w:cs="Calibri" w:eastAsia="Calibri" w:hAnsi="Calibri"/>
          <w:sz w:val="22"/>
          <w:szCs w:val="22"/>
        </w:rPr>
        <w:t xml:space="preserve">Do not imply every inspection is free: the free inspection applies to owners who are not selling; the $95 offer is for real-estate inspections.</w:t>
      </w:r>
    </w:p>
    <w:p>
      <w:pPr>
        <w:pStyle w:val="ListParagraph"/>
        <w:numPr>
          <w:ilvl w:val="0"/>
          <w:numId w:val="2"/>
        </w:numPr>
        <w:spacing w:after="80" w:line="276"/>
      </w:pPr>
      <w:r>
        <w:rPr>
          <w:rFonts w:ascii="Calibri" w:cs="Calibri" w:eastAsia="Calibri" w:hAnsi="Calibri"/>
          <w:sz w:val="22"/>
          <w:szCs w:val="22"/>
        </w:rPr>
        <w:t xml:space="preserve">No claims about their lead flow, competitors or 'losing customers'.</w:t>
      </w:r>
    </w:p>
    <w:p>
      <w:pPr>
        <w:pStyle w:val="ListParagraph"/>
        <w:numPr>
          <w:ilvl w:val="0"/>
          <w:numId w:val="2"/>
        </w:numPr>
        <w:spacing w:after="80" w:line="276"/>
      </w:pPr>
      <w:r>
        <w:rPr>
          <w:rFonts w:ascii="Calibri" w:cs="Calibri" w:eastAsia="Calibri" w:hAnsi="Calibri"/>
          <w:sz w:val="22"/>
          <w:szCs w:val="22"/>
        </w:rPr>
        <w:t xml:space="preserve">Do not state Jamie is the owner; BBB lists CEO. Legal name is Veritas if contracts come up.</w:t>
      </w:r>
    </w:p>
    <w:p>
      <w:pPr>
        <w:pStyle w:val="ListParagraph"/>
        <w:numPr>
          <w:ilvl w:val="0"/>
          <w:numId w:val="2"/>
        </w:numPr>
        <w:spacing w:after="80" w:line="276"/>
      </w:pPr>
      <w:r>
        <w:rPr>
          <w:rFonts w:ascii="Calibri" w:cs="Calibri" w:eastAsia="Calibri" w:hAnsi="Calibri"/>
          <w:sz w:val="22"/>
          <w:szCs w:val="22"/>
        </w:rPr>
        <w:t xml:space="preserve">No lead counts, rankings or performance promises.</w:t>
      </w:r>
    </w:p>
    <w:p>
      <w:r>
        <w:br w:type="page"/>
      </w:r>
    </w:p>
    <w:p>
      <w:pPr>
        <w:pStyle w:val="Heading1"/>
        <w:spacing w:after="160" w:before="360"/>
      </w:pPr>
      <w:r>
        <w:t xml:space="preserve">AA Roofing and Decking</w:t>
      </w:r>
    </w:p>
    <w:p>
      <w:pPr>
        <w:spacing w:after="120" w:line="276"/>
      </w:pPr>
      <w:r>
        <w:rPr>
          <w:rFonts w:ascii="Calibri" w:cs="Calibri" w:eastAsia="Calibri" w:hAnsi="Calibri"/>
          <w:b/>
          <w:bCs/>
          <w:color w:val="1F6F43"/>
          <w:sz w:val="20"/>
          <w:szCs w:val="20"/>
        </w:rPr>
        <w:t xml:space="preserve">CUSTOMER-FACING MATERIALS</w:t>
      </w:r>
    </w:p>
    <w:p>
      <w:pPr>
        <w:spacing w:after="100" w:before="180"/>
      </w:pPr>
      <w:r>
        <w:rPr>
          <w:rFonts w:ascii="Calibri" w:cs="Calibri" w:eastAsia="Calibri" w:hAnsi="Calibri"/>
          <w:b/>
          <w:bCs/>
          <w:color w:val="14213D"/>
          <w:sz w:val="22"/>
          <w:szCs w:val="22"/>
        </w:rPr>
        <w:t xml:space="preserve">A. Initial outreach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Roof-replacement searches in the cities you choose</w:t>
      </w:r>
    </w:p>
    <w:p>
      <w:pPr>
        <w:pBdr>
          <w:left w:val="single" w:color="E8A33D" w:sz="12" w:space="12"/>
        </w:pBdr>
        <w:spacing w:after="20" w:line="264"/>
        <w:ind w:left="360"/>
      </w:pPr>
      <w:r>
        <w:rPr>
          <w:rFonts w:ascii="Calibri" w:cs="Calibri" w:eastAsia="Calibri" w:hAnsi="Calibri"/>
          <w:color w:val="2A3442"/>
          <w:sz w:val="21"/>
          <w:szCs w:val="21"/>
        </w:rPr>
        <w:t xml:space="preserve">Hi Ahmed,</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I spent some time on aaroofingdecking.com: every major roofing system, your licence number displayed, financing available, and a free estimate offered for re-roofs and repairs. The one thing the site doesn't say is which cities you serve.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Google Ads can turn that into an advantage: campaigns shown only in the cities you pick, with ads landing on a page that pairs your free-estimate offer with your licence and financing. Homeowners searching for a roof replacement in those cities would see you at exactly the moment they're choosing who to call.</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manage Google Ads for contractors, landing pages included. The public Google Ads Transparency Center showed no ads for your domain when we checked.</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Could we take 20 minutes this week? My first question is simply which cities you'd want more roof work from.</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spacing w:after="100" w:before="180"/>
      </w:pPr>
      <w:r>
        <w:rPr>
          <w:rFonts w:ascii="Calibri" w:cs="Calibri" w:eastAsia="Calibri" w:hAnsi="Calibri"/>
          <w:b/>
          <w:bCs/>
          <w:color w:val="14213D"/>
          <w:sz w:val="22"/>
          <w:szCs w:val="22"/>
        </w:rPr>
        <w:t xml:space="preserve">B. Phone sales pitch (30 to 45 seconds)</w:t>
      </w:r>
    </w:p>
    <w:p>
      <w:pPr>
        <w:pBdr>
          <w:left w:val="single" w:color="E8A33D" w:sz="12" w:space="12"/>
        </w:pBdr>
        <w:spacing w:after="20" w:line="264"/>
        <w:ind w:left="360"/>
      </w:pPr>
      <w:r>
        <w:rPr>
          <w:rFonts w:ascii="Calibri" w:cs="Calibri" w:eastAsia="Calibri" w:hAnsi="Calibri"/>
          <w:color w:val="2A3442"/>
          <w:sz w:val="21"/>
          <w:szCs w:val="21"/>
        </w:rPr>
        <w:t xml:space="preserve">Hi, am I speaking with Ahmed? [Name] from Around29 Digital Media Solutions; do you have a minute? I was on your website: every roof type, licence number right there, financing, free estimates on re-roofs. What I couldn't find is which cities you serve, and that's the first thing a Google Ads campaign has to know, because it only shows your ads in the cities you choose. We build these campaigns for contractors, and the public ads register showed none for your domain. I'm not assuming you're short of work; maybe referrals keep you full. But if a steadier re-roof pipeline interests you, could we book twenty minutes, starting with which cities you'd want more work from?</w:t>
      </w:r>
    </w:p>
    <w:p>
      <w:pPr>
        <w:spacing w:after="100" w:before="180"/>
      </w:pPr>
      <w:r>
        <w:rPr>
          <w:rFonts w:ascii="Calibri" w:cs="Calibri" w:eastAsia="Calibri" w:hAnsi="Calibri"/>
          <w:b/>
          <w:bCs/>
          <w:color w:val="14213D"/>
          <w:sz w:val="22"/>
          <w:szCs w:val="22"/>
        </w:rPr>
        <w:t xml:space="preserve">C. Follow-up email (after an unanswered first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Re: Roof-replacement searches in the cities you choose</w:t>
      </w:r>
    </w:p>
    <w:p>
      <w:pPr>
        <w:pBdr>
          <w:left w:val="single" w:color="E8A33D" w:sz="12" w:space="12"/>
        </w:pBdr>
        <w:spacing w:after="20" w:line="264"/>
        <w:ind w:left="360"/>
      </w:pPr>
      <w:r>
        <w:rPr>
          <w:rFonts w:ascii="Calibri" w:cs="Calibri" w:eastAsia="Calibri" w:hAnsi="Calibri"/>
          <w:color w:val="2A3442"/>
          <w:sz w:val="21"/>
          <w:szCs w:val="21"/>
        </w:rPr>
        <w:t xml:space="preserve">Hi Ahmed,</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A short follow-up to my note about city-targeted Google Ads for your re-roof and repair work, built around the free-estimate offer and financing already on your site.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If a steadier estimate pipeline is worth 20 minutes, I'm happy to work around your schedule. And if now isn't the time, just say so and I'll close the file.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spacing w:after="100" w:before="180"/>
      </w:pPr>
      <w:r>
        <w:rPr>
          <w:rFonts w:ascii="Calibri" w:cs="Calibri" w:eastAsia="Calibri" w:hAnsi="Calibri"/>
          <w:b/>
          <w:bCs/>
          <w:color w:val="14213D"/>
          <w:sz w:val="22"/>
          <w:szCs w:val="22"/>
        </w:rPr>
        <w:t xml:space="preserve">D. Discovery questions</w:t>
      </w:r>
    </w:p>
    <w:p>
      <w:pPr>
        <w:pStyle w:val="ListParagraph"/>
        <w:numPr>
          <w:ilvl w:val="0"/>
          <w:numId w:val="4"/>
        </w:numPr>
        <w:spacing w:after="80" w:line="276"/>
      </w:pPr>
      <w:r>
        <w:rPr>
          <w:rFonts w:ascii="Calibri" w:cs="Calibri" w:eastAsia="Calibri" w:hAnsi="Calibri"/>
          <w:sz w:val="22"/>
          <w:szCs w:val="22"/>
        </w:rPr>
        <w:t xml:space="preserve">Which cities or areas do you actually serve, and where do you want more roof work from?</w:t>
      </w:r>
    </w:p>
    <w:p>
      <w:pPr>
        <w:pStyle w:val="ListParagraph"/>
        <w:numPr>
          <w:ilvl w:val="0"/>
          <w:numId w:val="4"/>
        </w:numPr>
        <w:spacing w:after="80" w:line="276"/>
      </w:pPr>
      <w:r>
        <w:rPr>
          <w:rFonts w:ascii="Calibri" w:cs="Calibri" w:eastAsia="Calibri" w:hAnsi="Calibri"/>
          <w:sz w:val="22"/>
          <w:szCs w:val="22"/>
        </w:rPr>
        <w:t xml:space="preserve">Across the year, how does your work split between re-roofs, repairs and decks, and what's a typical re-roof worth?</w:t>
      </w:r>
    </w:p>
    <w:p>
      <w:pPr>
        <w:pStyle w:val="ListParagraph"/>
        <w:numPr>
          <w:ilvl w:val="0"/>
          <w:numId w:val="4"/>
        </w:numPr>
        <w:spacing w:after="80" w:line="276"/>
      </w:pPr>
      <w:r>
        <w:rPr>
          <w:rFonts w:ascii="Calibri" w:cs="Calibri" w:eastAsia="Calibri" w:hAnsi="Calibri"/>
          <w:sz w:val="22"/>
          <w:szCs w:val="22"/>
        </w:rPr>
        <w:t xml:space="preserve">Have you tried Google Ads, Local Services Ads or paid lead services before, and how did it go?</w:t>
      </w:r>
    </w:p>
    <w:p>
      <w:pPr>
        <w:pStyle w:val="Heading2"/>
        <w:spacing w:after="120" w:before="240"/>
      </w:pPr>
      <w:r>
        <w:t xml:space="preserve">E. Internal sales briefing (internal only, never customer-facing)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7"/>
        <w:gridCol w:w="7963"/>
      </w:tblGrid>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Verified identity</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AA Roofing &amp; Decking LLC, Auburn, WA. Site: aaroofingdecking.com. Contact: Ahmed R. Al-Jebori, Managing Member per BBB; a site testimonial calls him the owner (confirm on call). (206) 280-0536, Aaroofinganddecking@gmail.com. WA contractor licence AAROORD797KC displayed on the site.</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Business overview</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Licensed, bonded and insured roofing and deck contractor; BBB A+ accredited, founded 2021 per BBB. Services: roof installation and repair across flat, shingle, composition, metal, tile and TPO/PVC, residential and commercial; custom and composite decks; patio covers and pergolas; railings; siding; painting. Financing page present. Service area: not stated on the site ('Pacific NW' only); BBB says Auburn and surrounding areas. Audience: homeowners, plus commercial roofing.</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Primary sales angle</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City-targeted roof-replacement Search in the cities Ahmed chooses, landing on a page that pairs the existing free-estimate offer ('FREE ESTIMATE for your re-roof or roof repair', verified on the roofing page) with the licence and financing. The site decides its cities on a call, and the campaign gives those cities immediate visibility.</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Why it may matter</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Re-roofs are high-ticket, urgent and quote-driven; financing widens who can proceed. Because the site states no cities, campaign geo-targeting is the quickest way to choose and own the service area in search, and the pitch opens with a question Ahmed alone can answer.</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Proposed Google Ads approach</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One Search campaign with roofing ad groups (replacement, repair, metal, leak) geo-targeted to the confirmed cities; a roof-replacement landing page carrying the free-estimate offer, licence and financing with a quote form; a seasonal deck campaign from March. The displayed licence also makes Local Services Ads worth raising as a separate conversation. No volumes asserted.</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Discovery priorities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The actual service-area cities (blocking for geo-targeting, not for the call); re-roof versus repair versus deck mix; value of a typical re-roof; who answers calls and forms; any past advertising.</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Contact recommendation</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Email or phone, both verified on the site. Email is a Gmail address; confirm the preferred channel on first contact.</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Recommended next step</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20-minute discovery call opening with the service-area question, then a written opportunity review including a landing-page outline.</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Readiness status</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Ready for outreach. Outreach claims verified. Geo-targeting must wait for the service-area answer, which is the call's first agenda item, not an outreach blocker.</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Sources and dates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Live site home and roofing pages re-fetched 15 Oct 2026; ENRICHED_PROSPECTS, GOOGLE_ADS_OPPORTUNITY and ADS RESEARCH tabs (8 Oct 2026); BBB profile.</w:t>
            </w:r>
          </w:p>
        </w:tc>
      </w:tr>
    </w:tbl>
    <w:p>
      <w:pPr>
        <w:spacing w:after="100" w:before="180"/>
      </w:pPr>
      <w:r>
        <w:rPr>
          <w:rFonts w:ascii="Calibri" w:cs="Calibri" w:eastAsia="Calibri" w:hAnsi="Calibri"/>
          <w:b/>
          <w:bCs/>
          <w:color w:val="14213D"/>
          <w:sz w:val="22"/>
          <w:szCs w:val="22"/>
        </w:rPr>
        <w:t xml:space="preserve">Supporting evidence</w:t>
      </w:r>
    </w:p>
    <w:p>
      <w:pPr>
        <w:pStyle w:val="ListParagraph"/>
        <w:numPr>
          <w:ilvl w:val="0"/>
          <w:numId w:val="2"/>
        </w:numPr>
        <w:spacing w:after="80" w:line="276"/>
      </w:pPr>
      <w:r>
        <w:rPr>
          <w:rFonts w:ascii="Calibri" w:cs="Calibri" w:eastAsia="Calibri" w:hAnsi="Calibri"/>
          <w:sz w:val="22"/>
          <w:szCs w:val="22"/>
        </w:rPr>
        <w:t xml:space="preserve">Free-estimate wording verified word-for-word on the live roofing page 15 Oct 2026: 'FREE ESTIMATE for your re-roof or roof repair'.</w:t>
      </w:r>
    </w:p>
    <w:p>
      <w:pPr>
        <w:pStyle w:val="ListParagraph"/>
        <w:numPr>
          <w:ilvl w:val="0"/>
          <w:numId w:val="2"/>
        </w:numPr>
        <w:spacing w:after="80" w:line="276"/>
      </w:pPr>
      <w:r>
        <w:rPr>
          <w:rFonts w:ascii="Calibri" w:cs="Calibri" w:eastAsia="Calibri" w:hAnsi="Calibri"/>
          <w:sz w:val="22"/>
          <w:szCs w:val="22"/>
        </w:rPr>
        <w:t xml:space="preserve">Roof types, licence number, financing link and absence of any city or service-area statement verified on the live site 15 Oct 2026.</w:t>
      </w:r>
    </w:p>
    <w:p>
      <w:pPr>
        <w:pStyle w:val="ListParagraph"/>
        <w:numPr>
          <w:ilvl w:val="0"/>
          <w:numId w:val="2"/>
        </w:numPr>
        <w:spacing w:after="80" w:line="276"/>
      </w:pPr>
      <w:r>
        <w:rPr>
          <w:rFonts w:ascii="Calibri" w:cs="Calibri" w:eastAsia="Calibri" w:hAnsi="Calibri"/>
          <w:sz w:val="22"/>
          <w:szCs w:val="22"/>
        </w:rPr>
        <w:t xml:space="preserve">No Google Ads found (Transparency Center, US, Any time) and no Meta ads under the business's page, 8 Oct 2026. Not proof it has never advertised.</w:t>
      </w:r>
    </w:p>
    <w:p>
      <w:pPr>
        <w:pStyle w:val="ListParagraph"/>
        <w:numPr>
          <w:ilvl w:val="0"/>
          <w:numId w:val="2"/>
        </w:numPr>
        <w:spacing w:after="80" w:line="276"/>
      </w:pPr>
      <w:r>
        <w:rPr>
          <w:rFonts w:ascii="Calibri" w:cs="Calibri" w:eastAsia="Calibri" w:hAnsi="Calibri"/>
          <w:sz w:val="22"/>
          <w:szCs w:val="22"/>
        </w:rPr>
        <w:t xml:space="preserve">Phone and email verified on the official site; managing-member name from BBB.</w:t>
      </w:r>
    </w:p>
    <w:p>
      <w:pPr>
        <w:spacing w:after="100" w:before="180"/>
      </w:pPr>
      <w:r>
        <w:rPr>
          <w:rFonts w:ascii="Calibri" w:cs="Calibri" w:eastAsia="Calibri" w:hAnsi="Calibri"/>
          <w:b/>
          <w:bCs/>
          <w:color w:val="14213D"/>
          <w:sz w:val="22"/>
          <w:szCs w:val="22"/>
        </w:rPr>
        <w:t xml:space="preserve">Claims to avoid</w:t>
      </w:r>
    </w:p>
    <w:p>
      <w:pPr>
        <w:pStyle w:val="ListParagraph"/>
        <w:numPr>
          <w:ilvl w:val="0"/>
          <w:numId w:val="2"/>
        </w:numPr>
        <w:spacing w:after="80" w:line="276"/>
      </w:pPr>
      <w:r>
        <w:rPr>
          <w:rFonts w:ascii="Calibri" w:cs="Calibri" w:eastAsia="Calibri" w:hAnsi="Calibri"/>
          <w:sz w:val="22"/>
          <w:szCs w:val="22"/>
        </w:rPr>
        <w:t xml:space="preserve">Do not say the business is invisible on Google or cannot be found; the verifiable fact is only that the site names no cities.</w:t>
      </w:r>
    </w:p>
    <w:p>
      <w:pPr>
        <w:pStyle w:val="ListParagraph"/>
        <w:numPr>
          <w:ilvl w:val="0"/>
          <w:numId w:val="2"/>
        </w:numPr>
        <w:spacing w:after="80" w:line="276"/>
      </w:pPr>
      <w:r>
        <w:rPr>
          <w:rFonts w:ascii="Calibri" w:cs="Calibri" w:eastAsia="Calibri" w:hAnsi="Calibri"/>
          <w:sz w:val="22"/>
          <w:szCs w:val="22"/>
        </w:rPr>
        <w:t xml:space="preserve">Do not claim it lacks a free-estimate offer; the roofing page has one.</w:t>
      </w:r>
    </w:p>
    <w:p>
      <w:pPr>
        <w:pStyle w:val="ListParagraph"/>
        <w:numPr>
          <w:ilvl w:val="0"/>
          <w:numId w:val="2"/>
        </w:numPr>
        <w:spacing w:after="80" w:line="276"/>
      </w:pPr>
      <w:r>
        <w:rPr>
          <w:rFonts w:ascii="Calibri" w:cs="Calibri" w:eastAsia="Calibri" w:hAnsi="Calibri"/>
          <w:sz w:val="22"/>
          <w:szCs w:val="22"/>
        </w:rPr>
        <w:t xml:space="preserve">Do not assert a service radius or name target cities as fact before Ahmed confirms them.</w:t>
      </w:r>
    </w:p>
    <w:p>
      <w:pPr>
        <w:pStyle w:val="ListParagraph"/>
        <w:numPr>
          <w:ilvl w:val="0"/>
          <w:numId w:val="2"/>
        </w:numPr>
        <w:spacing w:after="80" w:line="276"/>
      </w:pPr>
      <w:r>
        <w:rPr>
          <w:rFonts w:ascii="Calibri" w:cs="Calibri" w:eastAsia="Calibri" w:hAnsi="Calibri"/>
          <w:sz w:val="22"/>
          <w:szCs w:val="22"/>
        </w:rPr>
        <w:t xml:space="preserve">Do not present the founding year or owner status as more than BBB-sourced.</w:t>
      </w:r>
    </w:p>
    <w:p>
      <w:r>
        <w:br w:type="page"/>
      </w:r>
    </w:p>
    <w:p>
      <w:pPr>
        <w:pStyle w:val="Heading1"/>
        <w:spacing w:after="160" w:before="360"/>
      </w:pPr>
      <w:r>
        <w:t xml:space="preserve">American Tree and Excavation</w:t>
      </w:r>
    </w:p>
    <w:p>
      <w:pPr>
        <w:spacing w:after="120" w:line="276"/>
      </w:pPr>
      <w:r>
        <w:rPr>
          <w:rFonts w:ascii="Calibri" w:cs="Calibri" w:eastAsia="Calibri" w:hAnsi="Calibri"/>
          <w:b/>
          <w:bCs/>
          <w:color w:val="1F6F43"/>
          <w:sz w:val="20"/>
          <w:szCs w:val="20"/>
        </w:rPr>
        <w:t xml:space="preserve">CUSTOMER-FACING MATERIALS</w:t>
      </w:r>
    </w:p>
    <w:p>
      <w:pPr>
        <w:spacing w:after="100" w:before="180"/>
      </w:pPr>
      <w:r>
        <w:rPr>
          <w:rFonts w:ascii="Calibri" w:cs="Calibri" w:eastAsia="Calibri" w:hAnsi="Calibri"/>
          <w:b/>
          <w:bCs/>
          <w:color w:val="14213D"/>
          <w:sz w:val="22"/>
          <w:szCs w:val="22"/>
        </w:rPr>
        <w:t xml:space="preserve">A. Initial outreach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Putting your 24-hour tree service in front of storm-season searches</w:t>
      </w:r>
    </w:p>
    <w:p>
      <w:pPr>
        <w:pBdr>
          <w:left w:val="single" w:color="E8A33D" w:sz="12" w:space="12"/>
        </w:pBdr>
        <w:spacing w:after="20" w:line="264"/>
        <w:ind w:left="360"/>
      </w:pPr>
      <w:r>
        <w:rPr>
          <w:rFonts w:ascii="Calibri" w:cs="Calibri" w:eastAsia="Calibri" w:hAnsi="Calibri"/>
          <w:color w:val="2A3442"/>
          <w:sz w:val="21"/>
          <w:szCs w:val="21"/>
        </w:rPr>
        <w:t xml:space="preserve">Hi Kristian,</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On americantreeexcavation.com I saw 24-hour emergency service, free estimates, and your current coupons: $150 off projects over $1,000 and half off a second stump grinding. Those are strong reasons for a homeowner to call you.</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Here's the thought: during storm season, people search for emergency tree removal at the moment something comes down. Google Ads is the fastest way to put your number in front of that exact search in the areas you cover, with a daytime campaign for planned removals and stump work carrying your coupons.</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manage Google Ads for local service companies, with every call tracked. The public Google Ads Transparency Center showed no ads for your domain when we checked.</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Could we take 20 minutes? I'd start by confirming which cities you take jobs in.</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spacing w:after="100" w:before="180"/>
      </w:pPr>
      <w:r>
        <w:rPr>
          <w:rFonts w:ascii="Calibri" w:cs="Calibri" w:eastAsia="Calibri" w:hAnsi="Calibri"/>
          <w:b/>
          <w:bCs/>
          <w:color w:val="14213D"/>
          <w:sz w:val="22"/>
          <w:szCs w:val="22"/>
        </w:rPr>
        <w:t xml:space="preserve">B. Phone sales pitch (30 to 45 seconds)</w:t>
      </w:r>
    </w:p>
    <w:p>
      <w:pPr>
        <w:pBdr>
          <w:left w:val="single" w:color="E8A33D" w:sz="12" w:space="12"/>
        </w:pBdr>
        <w:spacing w:after="20" w:line="264"/>
        <w:ind w:left="360"/>
      </w:pPr>
      <w:r>
        <w:rPr>
          <w:rFonts w:ascii="Calibri" w:cs="Calibri" w:eastAsia="Calibri" w:hAnsi="Calibri"/>
          <w:color w:val="2A3442"/>
          <w:sz w:val="21"/>
          <w:szCs w:val="21"/>
        </w:rPr>
        <w:t xml:space="preserve">Hi, is this Kristian? [Name] from Around29 Digital Media Solutions; have you got a minute? Your site promises 24-hour emergency service and free estimates, and storm season is on us. When a tree comes down, people search for emergency removal right then, and whoever's in front of that search gets the call. We build Google Ads for local services, and the public ads register showed none for your domain. The setup I'd suggest is simple: a call-only emergency ad running around the clock, and a daytime ad for planned removals and stump grinding with your coupons in it. Could I take twenty minutes to walk you through it? The first thing I'd need is just the list of cities you cover.</w:t>
      </w:r>
    </w:p>
    <w:p>
      <w:pPr>
        <w:spacing w:after="100" w:before="180"/>
      </w:pPr>
      <w:r>
        <w:rPr>
          <w:rFonts w:ascii="Calibri" w:cs="Calibri" w:eastAsia="Calibri" w:hAnsi="Calibri"/>
          <w:b/>
          <w:bCs/>
          <w:color w:val="14213D"/>
          <w:sz w:val="22"/>
          <w:szCs w:val="22"/>
        </w:rPr>
        <w:t xml:space="preserve">C. Follow-up email (after an unanswered first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Re: Putting your 24-hour tree service in front of storm-season searches</w:t>
      </w:r>
    </w:p>
    <w:p>
      <w:pPr>
        <w:pBdr>
          <w:left w:val="single" w:color="E8A33D" w:sz="12" w:space="12"/>
        </w:pBdr>
        <w:spacing w:after="20" w:line="264"/>
        <w:ind w:left="360"/>
      </w:pPr>
      <w:r>
        <w:rPr>
          <w:rFonts w:ascii="Calibri" w:cs="Calibri" w:eastAsia="Calibri" w:hAnsi="Calibri"/>
          <w:color w:val="2A3442"/>
          <w:sz w:val="21"/>
          <w:szCs w:val="21"/>
        </w:rPr>
        <w:t xml:space="preserve">Hi Kristian,</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Following up on my message about a 24/7 call-only Google Ads setup for emergency tree removal, with your $150-off coupon in the daytime ads for planned work.</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Storm season is the natural window for this conversation, so if 20 minutes is worth it, I'll fit your schedule. If not, no problem at all; a quick "no thanks" closes the loop.</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spacing w:after="100" w:before="180"/>
      </w:pPr>
      <w:r>
        <w:rPr>
          <w:rFonts w:ascii="Calibri" w:cs="Calibri" w:eastAsia="Calibri" w:hAnsi="Calibri"/>
          <w:b/>
          <w:bCs/>
          <w:color w:val="14213D"/>
          <w:sz w:val="22"/>
          <w:szCs w:val="22"/>
        </w:rPr>
        <w:t xml:space="preserve">D. Discovery questions</w:t>
      </w:r>
    </w:p>
    <w:p>
      <w:pPr>
        <w:pStyle w:val="ListParagraph"/>
        <w:numPr>
          <w:ilvl w:val="0"/>
          <w:numId w:val="5"/>
        </w:numPr>
        <w:spacing w:after="80" w:line="276"/>
      </w:pPr>
      <w:r>
        <w:rPr>
          <w:rFonts w:ascii="Calibri" w:cs="Calibri" w:eastAsia="Calibri" w:hAnsi="Calibri"/>
          <w:sz w:val="22"/>
          <w:szCs w:val="22"/>
        </w:rPr>
        <w:t xml:space="preserve">Which cities do you take jobs in, and how far out will you travel?</w:t>
      </w:r>
    </w:p>
    <w:p>
      <w:pPr>
        <w:pStyle w:val="ListParagraph"/>
        <w:numPr>
          <w:ilvl w:val="0"/>
          <w:numId w:val="5"/>
        </w:numPr>
        <w:spacing w:after="80" w:line="276"/>
      </w:pPr>
      <w:r>
        <w:rPr>
          <w:rFonts w:ascii="Calibri" w:cs="Calibri" w:eastAsia="Calibri" w:hAnsi="Calibri"/>
          <w:sz w:val="22"/>
          <w:szCs w:val="22"/>
        </w:rPr>
        <w:t xml:space="preserve">When a big storm comes through, can the crew take more calls than you currently get, and do you prefer emergency or planned work?</w:t>
      </w:r>
    </w:p>
    <w:p>
      <w:pPr>
        <w:pStyle w:val="ListParagraph"/>
        <w:numPr>
          <w:ilvl w:val="0"/>
          <w:numId w:val="5"/>
        </w:numPr>
        <w:spacing w:after="80" w:line="276"/>
      </w:pPr>
      <w:r>
        <w:rPr>
          <w:rFonts w:ascii="Calibri" w:cs="Calibri" w:eastAsia="Calibri" w:hAnsi="Calibri"/>
          <w:sz w:val="22"/>
          <w:szCs w:val="22"/>
        </w:rPr>
        <w:t xml:space="preserve">Does the company actually do excavation or land clearing? The name says so, but the site doesn't describe it.</w:t>
      </w:r>
    </w:p>
    <w:p>
      <w:pPr>
        <w:pStyle w:val="Heading2"/>
        <w:spacing w:after="120" w:before="240"/>
      </w:pPr>
      <w:r>
        <w:t xml:space="preserve">E. Internal sales briefing (internal only, never customer-facing)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7"/>
        <w:gridCol w:w="7963"/>
      </w:tblGrid>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Verified identity</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American Tree &amp; Excavation Service LLC, Puyallup, WA (project records use 'American Tree Excavation'). Site: americantreeexcavation.com. Contact: Kristian Guttu, Owner/Partner per BBB (site testimonials say 'Kris and his crew'; confirm on call). Phone (253) 468-1505, verified on the site. The email on file is an unverified Facebook snippet: do not use it.</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Business overview</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Licensed, bonded and insured tree service ('#AMERITE800QS' in the footer), BBB A+ accredited; certified arborist available on request. Services verified on the live site 15 Oct 2026: tree removals, chipping, pruning and thinning, stump removal, '24 Hour Emergency Service!' and free estimates. Excavation appears in the name but no excavation service is described on the site. Service area: not stated anywhere on the site; Pierce County per BBB only. Audience: homeowners and property managers.</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Primary sales angle</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 24/7 call-only emergency ad group timed to the storm season, putting (253) 468-1505 in front of emergency tree-removal searches in the cities Kristian confirms, with a daytime ad group for planned removals and stump grinding carrying the two coupons already printed on the site.</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Why it may matter</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Emergency tree work is the clearest urgent-search category on the prospect list: the search happens at the moment of need and converts as a phone call. The site's own 24-hour promise and coupons ($150 off $1,000+ projects; 50% off a second stump grinding, both marked limited-time) are ready-made ad copy, once their currency is reconfirmed at launch.</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Proposed Google Ads approach</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Search campaign in two ad groups: emergency (call-only, 24/7 schedule) and planned removals plus stump grinding (business hours, coupons in copy), both geo-targeted only after Kristian confirms the cities; an emergency landing page with a city list and tap-to-call as the first build. Do not advertise excavation or land clearing unless he confirms the service exists. No storm-volume or lead promises.</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Discovery priorities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Service-area cities (blocking for geo-targeting); crew capacity during storms; emergency versus planned work preference; whether excavation or land clearing is actually offered; coupon validity; a usable email address.</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Contact recommendation</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Phone first, (253) 468-1505, verified. The email-style pitch below is for the site's contact form, or for use once a real email address is confirmed on the call.</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Recommended next step</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Discovery call now, during storm season; then a written opportunity review with the emergency landing-page outline.</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Readiness status</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Ready for outreach by phone. Phone channel and all claims used in the copy verified. Email outreach is not ready until an address is confirmed; service area must be confirmed before any geo-targeting.</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Sources and dates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Live site re-fetched 15 Oct 2026; ENRICHED_PROSPECTS, GOOGLE_ADS_OPPORTUNITY and ADS RESEARCH tabs (8 Oct 2026); BBB profile.</w:t>
            </w:r>
          </w:p>
        </w:tc>
      </w:tr>
    </w:tbl>
    <w:p>
      <w:pPr>
        <w:spacing w:after="100" w:before="180"/>
      </w:pPr>
      <w:r>
        <w:rPr>
          <w:rFonts w:ascii="Calibri" w:cs="Calibri" w:eastAsia="Calibri" w:hAnsi="Calibri"/>
          <w:b/>
          <w:bCs/>
          <w:color w:val="14213D"/>
          <w:sz w:val="22"/>
          <w:szCs w:val="22"/>
        </w:rPr>
        <w:t xml:space="preserve">Supporting evidence</w:t>
      </w:r>
    </w:p>
    <w:p>
      <w:pPr>
        <w:pStyle w:val="ListParagraph"/>
        <w:numPr>
          <w:ilvl w:val="0"/>
          <w:numId w:val="2"/>
        </w:numPr>
        <w:spacing w:after="80" w:line="276"/>
      </w:pPr>
      <w:r>
        <w:rPr>
          <w:rFonts w:ascii="Calibri" w:cs="Calibri" w:eastAsia="Calibri" w:hAnsi="Calibri"/>
          <w:sz w:val="22"/>
          <w:szCs w:val="22"/>
        </w:rPr>
        <w:t xml:space="preserve">'24 Hour Emergency Service!', free-estimate wording and both coupons verified on the live site 15 Oct 2026.</w:t>
      </w:r>
    </w:p>
    <w:p>
      <w:pPr>
        <w:pStyle w:val="ListParagraph"/>
        <w:numPr>
          <w:ilvl w:val="0"/>
          <w:numId w:val="2"/>
        </w:numPr>
        <w:spacing w:after="80" w:line="276"/>
      </w:pPr>
      <w:r>
        <w:rPr>
          <w:rFonts w:ascii="Calibri" w:cs="Calibri" w:eastAsia="Calibri" w:hAnsi="Calibri"/>
          <w:sz w:val="22"/>
          <w:szCs w:val="22"/>
        </w:rPr>
        <w:t xml:space="preserve">No address, city or service area appears anywhere on the site, and no email is published; verified 15 Oct 2026.</w:t>
      </w:r>
    </w:p>
    <w:p>
      <w:pPr>
        <w:pStyle w:val="ListParagraph"/>
        <w:numPr>
          <w:ilvl w:val="0"/>
          <w:numId w:val="2"/>
        </w:numPr>
        <w:spacing w:after="80" w:line="276"/>
      </w:pPr>
      <w:r>
        <w:rPr>
          <w:rFonts w:ascii="Calibri" w:cs="Calibri" w:eastAsia="Calibri" w:hAnsi="Calibri"/>
          <w:sz w:val="22"/>
          <w:szCs w:val="22"/>
        </w:rPr>
        <w:t xml:space="preserve">No Google Ads found (Transparency Center, US, Any time) and no Meta ads under the business's page, 8 Oct 2026. Not proof it has never advertised.</w:t>
      </w:r>
    </w:p>
    <w:p>
      <w:pPr>
        <w:pStyle w:val="ListParagraph"/>
        <w:numPr>
          <w:ilvl w:val="0"/>
          <w:numId w:val="2"/>
        </w:numPr>
        <w:spacing w:after="80" w:line="276"/>
      </w:pPr>
      <w:r>
        <w:rPr>
          <w:rFonts w:ascii="Calibri" w:cs="Calibri" w:eastAsia="Calibri" w:hAnsi="Calibri"/>
          <w:sz w:val="22"/>
          <w:szCs w:val="22"/>
        </w:rPr>
        <w:t xml:space="preserve">Phone verified on the official site; owner name from BBB; Pierce County service area from BBB only.</w:t>
      </w:r>
    </w:p>
    <w:p>
      <w:pPr>
        <w:spacing w:after="100" w:before="180"/>
      </w:pPr>
      <w:r>
        <w:rPr>
          <w:rFonts w:ascii="Calibri" w:cs="Calibri" w:eastAsia="Calibri" w:hAnsi="Calibri"/>
          <w:b/>
          <w:bCs/>
          <w:color w:val="14213D"/>
          <w:sz w:val="22"/>
          <w:szCs w:val="22"/>
        </w:rPr>
        <w:t xml:space="preserve">Claims to avoid</w:t>
      </w:r>
    </w:p>
    <w:p>
      <w:pPr>
        <w:pStyle w:val="ListParagraph"/>
        <w:numPr>
          <w:ilvl w:val="0"/>
          <w:numId w:val="2"/>
        </w:numPr>
        <w:spacing w:after="80" w:line="276"/>
      </w:pPr>
      <w:r>
        <w:rPr>
          <w:rFonts w:ascii="Calibri" w:cs="Calibri" w:eastAsia="Calibri" w:hAnsi="Calibri"/>
          <w:sz w:val="22"/>
          <w:szCs w:val="22"/>
        </w:rPr>
        <w:t xml:space="preserve">Do not use the on-file email address; it is an unverified Facebook snippet.</w:t>
      </w:r>
    </w:p>
    <w:p>
      <w:pPr>
        <w:pStyle w:val="ListParagraph"/>
        <w:numPr>
          <w:ilvl w:val="0"/>
          <w:numId w:val="2"/>
        </w:numPr>
        <w:spacing w:after="80" w:line="276"/>
      </w:pPr>
      <w:r>
        <w:rPr>
          <w:rFonts w:ascii="Calibri" w:cs="Calibri" w:eastAsia="Calibri" w:hAnsi="Calibri"/>
          <w:sz w:val="22"/>
          <w:szCs w:val="22"/>
        </w:rPr>
        <w:t xml:space="preserve">Do not assert the Puyallup street address; directories conflict.</w:t>
      </w:r>
    </w:p>
    <w:p>
      <w:pPr>
        <w:pStyle w:val="ListParagraph"/>
        <w:numPr>
          <w:ilvl w:val="0"/>
          <w:numId w:val="2"/>
        </w:numPr>
        <w:spacing w:after="80" w:line="276"/>
      </w:pPr>
      <w:r>
        <w:rPr>
          <w:rFonts w:ascii="Calibri" w:cs="Calibri" w:eastAsia="Calibri" w:hAnsi="Calibri"/>
          <w:sz w:val="22"/>
          <w:szCs w:val="22"/>
        </w:rPr>
        <w:t xml:space="preserve">Do not advertise or pitch excavation or land clearing; the site describes none.</w:t>
      </w:r>
    </w:p>
    <w:p>
      <w:pPr>
        <w:pStyle w:val="ListParagraph"/>
        <w:numPr>
          <w:ilvl w:val="0"/>
          <w:numId w:val="2"/>
        </w:numPr>
        <w:spacing w:after="80" w:line="276"/>
      </w:pPr>
      <w:r>
        <w:rPr>
          <w:rFonts w:ascii="Calibri" w:cs="Calibri" w:eastAsia="Calibri" w:hAnsi="Calibri"/>
          <w:sz w:val="22"/>
          <w:szCs w:val="22"/>
        </w:rPr>
        <w:t xml:space="preserve">Do not promise storm-period call volumes, and reconfirm the limited-time coupons before they enter ad copy.</w:t>
      </w:r>
    </w:p>
    <w:p>
      <w:r>
        <w:br w:type="page"/>
      </w:r>
    </w:p>
    <w:p>
      <w:pPr>
        <w:pStyle w:val="Heading1"/>
        <w:spacing w:after="160" w:before="360"/>
      </w:pPr>
      <w:r>
        <w:t xml:space="preserve">Superior Coatings NW</w:t>
      </w:r>
    </w:p>
    <w:p>
      <w:pPr>
        <w:spacing w:after="120" w:line="276"/>
      </w:pPr>
      <w:r>
        <w:rPr>
          <w:rFonts w:ascii="Calibri" w:cs="Calibri" w:eastAsia="Calibri" w:hAnsi="Calibri"/>
          <w:b/>
          <w:bCs/>
          <w:color w:val="1F6F43"/>
          <w:sz w:val="20"/>
          <w:szCs w:val="20"/>
        </w:rPr>
        <w:t xml:space="preserve">CUSTOMER-FACING MATERIALS</w:t>
      </w:r>
    </w:p>
    <w:p>
      <w:pPr>
        <w:spacing w:after="100" w:before="180"/>
      </w:pPr>
      <w:r>
        <w:rPr>
          <w:rFonts w:ascii="Calibri" w:cs="Calibri" w:eastAsia="Calibri" w:hAnsi="Calibri"/>
          <w:b/>
          <w:bCs/>
          <w:color w:val="14213D"/>
          <w:sz w:val="22"/>
          <w:szCs w:val="22"/>
        </w:rPr>
        <w:t xml:space="preserve">A. Initial outreach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Your South Sound commercial painting proof, in front of the searches that matter</w:t>
      </w:r>
    </w:p>
    <w:p>
      <w:pPr>
        <w:pBdr>
          <w:left w:val="single" w:color="E8A33D" w:sz="12" w:space="12"/>
        </w:pBdr>
        <w:spacing w:after="20" w:line="264"/>
        <w:ind w:left="360"/>
      </w:pPr>
      <w:r>
        <w:rPr>
          <w:rFonts w:ascii="Calibri" w:cs="Calibri" w:eastAsia="Calibri" w:hAnsi="Calibri"/>
          <w:color w:val="2A3442"/>
          <w:sz w:val="21"/>
          <w:szCs w:val="21"/>
        </w:rPr>
        <w:t xml:space="preserve">Hi Donny,</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On superiorcoatingsnw.com you describe being the preferred commercial painting company for the South Sound Verizon stores. That's the kind of proof most painters can't put on a page, and right now it mostly reaches people who already found your site.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When a Pierce County facility manager searches for a commercial painting contractor, or a homeowner starts pricing an exterior repaint, Google Ads decides who shows up in that moment. Your site already has the Request a Quote form and free estimates, so a campaign has somewhere real to land.</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manage Google Ads for contractors. The public Google Ads Transparency Center showed no ads for your domain when we checked.</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Winter is a sensible time to set this up: commercial and cabinet work now, the exterior campaign ready before spring. Could we take 20 minutes this week?</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spacing w:after="100" w:before="180"/>
      </w:pPr>
      <w:r>
        <w:rPr>
          <w:rFonts w:ascii="Calibri" w:cs="Calibri" w:eastAsia="Calibri" w:hAnsi="Calibri"/>
          <w:b/>
          <w:bCs/>
          <w:color w:val="14213D"/>
          <w:sz w:val="22"/>
          <w:szCs w:val="22"/>
        </w:rPr>
        <w:t xml:space="preserve">B. Phone sales pitch (30 to 45 seconds)</w:t>
      </w:r>
    </w:p>
    <w:p>
      <w:pPr>
        <w:pBdr>
          <w:left w:val="single" w:color="E8A33D" w:sz="12" w:space="12"/>
        </w:pBdr>
        <w:spacing w:after="20" w:line="264"/>
        <w:ind w:left="360"/>
      </w:pPr>
      <w:r>
        <w:rPr>
          <w:rFonts w:ascii="Calibri" w:cs="Calibri" w:eastAsia="Calibri" w:hAnsi="Calibri"/>
          <w:color w:val="2A3442"/>
          <w:sz w:val="21"/>
          <w:szCs w:val="21"/>
        </w:rPr>
        <w:t xml:space="preserve">Hi, is this Donny? [Name] from Around29 Digital Media Solutions; got a minute? Quick reason for the call: your site says you're the preferred commercial painter for the South Sound Verizon stores. That's real proof, and today it only works on people who already found you. We build Google Ads for contractors, and the public ads register showed no ads for your domain, so when a facility manager searches for a commercial painting contractor around Pierce County, you're not in that moment yet. Your quote form and free estimates mean the landing side is halfway done. Could we book twenty minutes, commercial angle year-round, exterior timed for spring?</w:t>
      </w:r>
    </w:p>
    <w:p>
      <w:pPr>
        <w:spacing w:after="100" w:before="180"/>
      </w:pPr>
      <w:r>
        <w:rPr>
          <w:rFonts w:ascii="Calibri" w:cs="Calibri" w:eastAsia="Calibri" w:hAnsi="Calibri"/>
          <w:b/>
          <w:bCs/>
          <w:color w:val="14213D"/>
          <w:sz w:val="22"/>
          <w:szCs w:val="22"/>
        </w:rPr>
        <w:t xml:space="preserve">C. Follow-up email (after an unanswered first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Re: Your South Sound commercial painting proof, in front of the searches that matter</w:t>
      </w:r>
    </w:p>
    <w:p>
      <w:pPr>
        <w:pBdr>
          <w:left w:val="single" w:color="E8A33D" w:sz="12" w:space="12"/>
        </w:pBdr>
        <w:spacing w:after="20" w:line="264"/>
        <w:ind w:left="360"/>
      </w:pPr>
      <w:r>
        <w:rPr>
          <w:rFonts w:ascii="Calibri" w:cs="Calibri" w:eastAsia="Calibri" w:hAnsi="Calibri"/>
          <w:color w:val="2A3442"/>
          <w:sz w:val="21"/>
          <w:szCs w:val="21"/>
        </w:rPr>
        <w:t xml:space="preserve">Hi Donny,</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A quick follow-up on my note about putting your commercial painting work in front of Pierce County searches, with a residential exterior campaign planned now so it's live for spring.</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If that's worth 20 minutes, pick any slot that suits you. If it's not a fit right now, a one-line reply is all I need.</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spacing w:after="100" w:before="180"/>
      </w:pPr>
      <w:r>
        <w:rPr>
          <w:rFonts w:ascii="Calibri" w:cs="Calibri" w:eastAsia="Calibri" w:hAnsi="Calibri"/>
          <w:b/>
          <w:bCs/>
          <w:color w:val="14213D"/>
          <w:sz w:val="22"/>
          <w:szCs w:val="22"/>
        </w:rPr>
        <w:t xml:space="preserve">D. Discovery questions</w:t>
      </w:r>
    </w:p>
    <w:p>
      <w:pPr>
        <w:pStyle w:val="ListParagraph"/>
        <w:numPr>
          <w:ilvl w:val="0"/>
          <w:numId w:val="6"/>
        </w:numPr>
        <w:spacing w:after="80" w:line="276"/>
      </w:pPr>
      <w:r>
        <w:rPr>
          <w:rFonts w:ascii="Calibri" w:cs="Calibri" w:eastAsia="Calibri" w:hAnsi="Calibri"/>
          <w:sz w:val="22"/>
          <w:szCs w:val="22"/>
        </w:rPr>
        <w:t xml:space="preserve">What mix of commercial versus residential work do you want, and what are you getting today?</w:t>
      </w:r>
    </w:p>
    <w:p>
      <w:pPr>
        <w:pStyle w:val="ListParagraph"/>
        <w:numPr>
          <w:ilvl w:val="0"/>
          <w:numId w:val="6"/>
        </w:numPr>
        <w:spacing w:after="80" w:line="276"/>
      </w:pPr>
      <w:r>
        <w:rPr>
          <w:rFonts w:ascii="Calibri" w:cs="Calibri" w:eastAsia="Calibri" w:hAnsi="Calibri"/>
          <w:sz w:val="22"/>
          <w:szCs w:val="22"/>
        </w:rPr>
        <w:t xml:space="preserve">How far ahead does the exterior season book up, and what's a typical exterior repaint or commercial job worth?</w:t>
      </w:r>
    </w:p>
    <w:p>
      <w:pPr>
        <w:pStyle w:val="ListParagraph"/>
        <w:numPr>
          <w:ilvl w:val="0"/>
          <w:numId w:val="6"/>
        </w:numPr>
        <w:spacing w:after="80" w:line="276"/>
      </w:pPr>
      <w:r>
        <w:rPr>
          <w:rFonts w:ascii="Calibri" w:cs="Calibri" w:eastAsia="Calibri" w:hAnsi="Calibri"/>
          <w:sz w:val="22"/>
          <w:szCs w:val="22"/>
        </w:rPr>
        <w:t xml:space="preserve">Who handles quote-form submissions, and how quickly can you respond when they come in?</w:t>
      </w:r>
    </w:p>
    <w:p>
      <w:pPr>
        <w:pStyle w:val="Heading2"/>
        <w:spacing w:after="120" w:before="240"/>
      </w:pPr>
      <w:r>
        <w:t xml:space="preserve">E. Internal sales briefing (internal only, never customer-facing)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7"/>
        <w:gridCol w:w="7963"/>
      </w:tblGrid>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Verified identity</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SUPERIORCOATINGS NW LLC (WA, Active); the site's About page says 'Superior Coatings NW, LLC' while the footer says 'Superior Coatings Inc.' Site: superiorcoatingsnw.com. Contact: Donovan (Donny) Peters, Owner per BBB, the Chamber and the state agent record (confirm on call). (253) 405-5424, superiorcoatings123@gmail.com. WA licence SUPERNL814D8 on the site.</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Business overview</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Owner-operated painting contractor based in Puyallup, WA (address from directories; not on the site). Services verified on the live site 15 Oct 2026: interior and exterior residential painting, commercial painting, industrial coatings on metal, brick and wood siding, cabinet and trim refinishing, custom doors, deck and fence staining. The site describes the company as 'the preferred commercial painting company for the South Sound Verizon stores'. Service area: South Puget Sound, stated on the site. Audience: homeowners plus commercial and industrial clients.</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Primary sales angle</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Two-part Search: a commercial ad group where the site's own named retail-store reference does the convincing for facility managers, and a residential exterior group planned now so it is live when spring searches start, landing on the existing Request a Quote form.</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Why it may matter</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The commercial reference is proof most local painters cannot show, and it currently reaches only people who already found the site. Exterior repaints are seasonal and high-ticket; planning in winter positions the campaign for the season instead of chasing it.</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Proposed Google Ads approach</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Search campaign with commercial, exterior, interior and cabinet ad groups for the South Puget Sound; the commercial group leads with the retail-store proof, the exterior group runs on a seasonal calendar; destination is the existing quote form, with a dedicated exterior page as the first build; cheap brand-defence Search given the similar company names. No volumes asserted.</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Discovery priorities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Desired mix of commercial versus residential; winter capacity and interior/cabinet demand; value of a typical exterior repaint and commercial job; speed of quote-form response; any past advertising.</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Contact recommendation</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Email or phone, both verified on the site.</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Recommended next step</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20-minute discovery call, then a written opportunity review split into commercial and residential-exterior outlines with a season calendar.</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Readiness status</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Ready for outreach. Identity, channels and every claim in the copy verified on the live site 15 Oct 2026.</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Sources and dates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Live site re-fetched 15 Oct 2026; ENRICHED_PROSPECTS, GOOGLE_ADS_OPPORTUNITY and ADS RESEARCH tabs (8 Oct 2026); BBB, Chamber and state records for the owner name.</w:t>
            </w:r>
          </w:p>
        </w:tc>
      </w:tr>
    </w:tbl>
    <w:p>
      <w:pPr>
        <w:spacing w:after="100" w:before="180"/>
      </w:pPr>
      <w:r>
        <w:rPr>
          <w:rFonts w:ascii="Calibri" w:cs="Calibri" w:eastAsia="Calibri" w:hAnsi="Calibri"/>
          <w:b/>
          <w:bCs/>
          <w:color w:val="14213D"/>
          <w:sz w:val="22"/>
          <w:szCs w:val="22"/>
        </w:rPr>
        <w:t xml:space="preserve">Supporting evidence</w:t>
      </w:r>
    </w:p>
    <w:p>
      <w:pPr>
        <w:pStyle w:val="ListParagraph"/>
        <w:numPr>
          <w:ilvl w:val="0"/>
          <w:numId w:val="2"/>
        </w:numPr>
        <w:spacing w:after="80" w:line="276"/>
      </w:pPr>
      <w:r>
        <w:rPr>
          <w:rFonts w:ascii="Calibri" w:cs="Calibri" w:eastAsia="Calibri" w:hAnsi="Calibri"/>
          <w:sz w:val="22"/>
          <w:szCs w:val="22"/>
        </w:rPr>
        <w:t xml:space="preserve">The commercial reference verified on the live site 15 Oct 2026, quoted exactly: 'the preferred commercial painting company for the South Sound Verizon stores'. This is the site's own wording; no endorsement or ongoing relationship is claimed beyond it.</w:t>
      </w:r>
    </w:p>
    <w:p>
      <w:pPr>
        <w:pStyle w:val="ListParagraph"/>
        <w:numPr>
          <w:ilvl w:val="0"/>
          <w:numId w:val="2"/>
        </w:numPr>
        <w:spacing w:after="80" w:line="276"/>
      </w:pPr>
      <w:r>
        <w:rPr>
          <w:rFonts w:ascii="Calibri" w:cs="Calibri" w:eastAsia="Calibri" w:hAnsi="Calibri"/>
          <w:sz w:val="22"/>
          <w:szCs w:val="22"/>
        </w:rPr>
        <w:t xml:space="preserve">Quote form (name, email, phone, subject required), FREE ESTIMATES CTA, licence number and South Puget Sound service area verified on the live site 15 Oct 2026.</w:t>
      </w:r>
    </w:p>
    <w:p>
      <w:pPr>
        <w:pStyle w:val="ListParagraph"/>
        <w:numPr>
          <w:ilvl w:val="0"/>
          <w:numId w:val="2"/>
        </w:numPr>
        <w:spacing w:after="80" w:line="276"/>
      </w:pPr>
      <w:r>
        <w:rPr>
          <w:rFonts w:ascii="Calibri" w:cs="Calibri" w:eastAsia="Calibri" w:hAnsi="Calibri"/>
          <w:sz w:val="22"/>
          <w:szCs w:val="22"/>
        </w:rPr>
        <w:t xml:space="preserve">No Google Ads found (Transparency Center, US, Any time), 8 Oct 2026. The only Meta ads under a 'Superior Coatings' name belong to a Salt Lake City company, a different business, excluded from all copy.</w:t>
      </w:r>
    </w:p>
    <w:p>
      <w:pPr>
        <w:pStyle w:val="ListParagraph"/>
        <w:numPr>
          <w:ilvl w:val="0"/>
          <w:numId w:val="2"/>
        </w:numPr>
        <w:spacing w:after="80" w:line="276"/>
      </w:pPr>
      <w:r>
        <w:rPr>
          <w:rFonts w:ascii="Calibri" w:cs="Calibri" w:eastAsia="Calibri" w:hAnsi="Calibri"/>
          <w:sz w:val="22"/>
          <w:szCs w:val="22"/>
        </w:rPr>
        <w:t xml:space="preserve">Phone and email verified on the official site; owner named consistently by BBB, Chamber and the state record.</w:t>
      </w:r>
    </w:p>
    <w:p>
      <w:pPr>
        <w:spacing w:after="100" w:before="180"/>
      </w:pPr>
      <w:r>
        <w:rPr>
          <w:rFonts w:ascii="Calibri" w:cs="Calibri" w:eastAsia="Calibri" w:hAnsi="Calibri"/>
          <w:b/>
          <w:bCs/>
          <w:color w:val="14213D"/>
          <w:sz w:val="22"/>
          <w:szCs w:val="22"/>
        </w:rPr>
        <w:t xml:space="preserve">Claims to avoid</w:t>
      </w:r>
    </w:p>
    <w:p>
      <w:pPr>
        <w:pStyle w:val="ListParagraph"/>
        <w:numPr>
          <w:ilvl w:val="0"/>
          <w:numId w:val="2"/>
        </w:numPr>
        <w:spacing w:after="80" w:line="276"/>
      </w:pPr>
      <w:r>
        <w:rPr>
          <w:rFonts w:ascii="Calibri" w:cs="Calibri" w:eastAsia="Calibri" w:hAnsi="Calibri"/>
          <w:sz w:val="22"/>
          <w:szCs w:val="22"/>
        </w:rPr>
        <w:t xml:space="preserve">Do not imply a Verizon endorsement, partnership or ongoing contract; use only the site's own wording.</w:t>
      </w:r>
    </w:p>
    <w:p>
      <w:pPr>
        <w:pStyle w:val="ListParagraph"/>
        <w:numPr>
          <w:ilvl w:val="0"/>
          <w:numId w:val="2"/>
        </w:numPr>
        <w:spacing w:after="80" w:line="276"/>
      </w:pPr>
      <w:r>
        <w:rPr>
          <w:rFonts w:ascii="Calibri" w:cs="Calibri" w:eastAsia="Calibri" w:hAnsi="Calibri"/>
          <w:sz w:val="22"/>
          <w:szCs w:val="22"/>
        </w:rPr>
        <w:t xml:space="preserve">Never attribute the Salt Lake City 'Superior Coatings' Meta ads to this company.</w:t>
      </w:r>
    </w:p>
    <w:p>
      <w:pPr>
        <w:pStyle w:val="ListParagraph"/>
        <w:numPr>
          <w:ilvl w:val="0"/>
          <w:numId w:val="2"/>
        </w:numPr>
        <w:spacing w:after="80" w:line="276"/>
      </w:pPr>
      <w:r>
        <w:rPr>
          <w:rFonts w:ascii="Calibri" w:cs="Calibri" w:eastAsia="Calibri" w:hAnsi="Calibri"/>
          <w:sz w:val="22"/>
          <w:szCs w:val="22"/>
        </w:rPr>
        <w:t xml:space="preserve">Do not present winter as a verified slow period; seasonality is planning advice, not a diagnosed problem.</w:t>
      </w:r>
    </w:p>
    <w:p>
      <w:pPr>
        <w:pStyle w:val="ListParagraph"/>
        <w:numPr>
          <w:ilvl w:val="0"/>
          <w:numId w:val="2"/>
        </w:numPr>
        <w:spacing w:after="80" w:line="276"/>
      </w:pPr>
      <w:r>
        <w:rPr>
          <w:rFonts w:ascii="Calibri" w:cs="Calibri" w:eastAsia="Calibri" w:hAnsi="Calibri"/>
          <w:sz w:val="22"/>
          <w:szCs w:val="22"/>
        </w:rPr>
        <w:t xml:space="preserve">Raise the footer-versus-About entity-name difference only if contracts come up.</w:t>
      </w:r>
    </w:p>
    <w:p>
      <w:r>
        <w:br w:type="page"/>
      </w:r>
    </w:p>
    <w:p>
      <w:pPr>
        <w:pStyle w:val="Heading1"/>
        <w:spacing w:after="160" w:before="360"/>
      </w:pPr>
      <w:r>
        <w:t xml:space="preserve">Zellers Group</w:t>
      </w:r>
    </w:p>
    <w:p>
      <w:pPr>
        <w:spacing w:after="120" w:line="276"/>
      </w:pPr>
      <w:r>
        <w:rPr>
          <w:rFonts w:ascii="Calibri" w:cs="Calibri" w:eastAsia="Calibri" w:hAnsi="Calibri"/>
          <w:b/>
          <w:bCs/>
          <w:color w:val="1F6F43"/>
          <w:sz w:val="20"/>
          <w:szCs w:val="20"/>
        </w:rPr>
        <w:t xml:space="preserve">CUSTOMER-FACING MATERIALS</w:t>
      </w:r>
    </w:p>
    <w:p>
      <w:pPr>
        <w:spacing w:after="100" w:before="180"/>
      </w:pPr>
      <w:r>
        <w:rPr>
          <w:rFonts w:ascii="Calibri" w:cs="Calibri" w:eastAsia="Calibri" w:hAnsi="Calibri"/>
          <w:b/>
          <w:bCs/>
          <w:color w:val="14213D"/>
          <w:sz w:val="22"/>
          <w:szCs w:val="22"/>
        </w:rPr>
        <w:t xml:space="preserve">A. Initial outreach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Annual Enrollment is open: seven weeks across Sonoma, Napa and Marin</w:t>
      </w:r>
    </w:p>
    <w:p>
      <w:pPr>
        <w:pBdr>
          <w:left w:val="single" w:color="E8A33D" w:sz="12" w:space="12"/>
        </w:pBdr>
        <w:spacing w:after="20" w:line="264"/>
        <w:ind w:left="360"/>
      </w:pPr>
      <w:r>
        <w:rPr>
          <w:rFonts w:ascii="Calibri" w:cs="Calibri" w:eastAsia="Calibri" w:hAnsi="Calibri"/>
          <w:color w:val="2A3442"/>
          <w:sz w:val="21"/>
          <w:szCs w:val="21"/>
        </w:rPr>
        <w:t xml:space="preserve">Hi Dean,</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Medicare Annual Enrollment opened on 15 October and runs to 7 December. Your site makes clear that Medicare guidance is central to what Zellers Group does across Sonoma, Napa and Marin, and during these seven weeks the people you serve are actively comparing plans.</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Much of what they find in search results is national carriers and lead-generation sites. A Google Ads campaign written to CMS marketing rules can put the alternative in front of them: a local, independent agency with licensed agents and a simple consultation request.</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manage Google Ads, including the compliant landing page this would need. The public Google Ads Transparency Center showed no ads for your domain when we checked.</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Given the calendar, could we talk this week? Twenty minutes on a compliant three-county enrollment campaign, with group health as the year-round follow-on.</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spacing w:after="100" w:before="180"/>
      </w:pPr>
      <w:r>
        <w:rPr>
          <w:rFonts w:ascii="Calibri" w:cs="Calibri" w:eastAsia="Calibri" w:hAnsi="Calibri"/>
          <w:b/>
          <w:bCs/>
          <w:color w:val="14213D"/>
          <w:sz w:val="22"/>
          <w:szCs w:val="22"/>
        </w:rPr>
        <w:t xml:space="preserve">B. Phone sales pitch (30 to 45 seconds)</w:t>
      </w:r>
    </w:p>
    <w:p>
      <w:pPr>
        <w:pBdr>
          <w:left w:val="single" w:color="E8A33D" w:sz="12" w:space="12"/>
        </w:pBdr>
        <w:spacing w:after="20" w:line="264"/>
        <w:ind w:left="360"/>
      </w:pPr>
      <w:r>
        <w:rPr>
          <w:rFonts w:ascii="Calibri" w:cs="Calibri" w:eastAsia="Calibri" w:hAnsi="Calibri"/>
          <w:color w:val="2A3442"/>
          <w:sz w:val="21"/>
          <w:szCs w:val="21"/>
        </w:rPr>
        <w:t xml:space="preserve">Hi, is this Dean? [Name] from Around29 Digital Media Solutions; is this a bad moment? I'm calling this week for one reason: Annual Enrollment opened on the fifteenth and runs to 7 December, and your site says Medicare guidance across Sonoma, Napa and Marin is central to what you do. We build Google Ads campaigns, and for Medicare that means CMS-compliant copy and a proper landing page, which we handle. The public ads register showed no ads for your domain, so during these seven weeks those searches mostly land on national carriers and lead-gen sites rather than a local agency. I won't guess how your season is going. But since the window is live, could we take twenty minutes in the next day or two?</w:t>
      </w:r>
    </w:p>
    <w:p>
      <w:pPr>
        <w:spacing w:after="100" w:before="180"/>
      </w:pPr>
      <w:r>
        <w:rPr>
          <w:rFonts w:ascii="Calibri" w:cs="Calibri" w:eastAsia="Calibri" w:hAnsi="Calibri"/>
          <w:b/>
          <w:bCs/>
          <w:color w:val="14213D"/>
          <w:sz w:val="22"/>
          <w:szCs w:val="22"/>
        </w:rPr>
        <w:t xml:space="preserve">C. Follow-up email (after an unanswered first email)</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Re: Annual Enrollment is open: seven weeks across Sonoma, Napa and Marin</w:t>
      </w:r>
    </w:p>
    <w:p>
      <w:pPr>
        <w:pBdr>
          <w:left w:val="single" w:color="E8A33D" w:sz="12" w:space="12"/>
        </w:pBdr>
        <w:spacing w:after="20" w:line="264"/>
        <w:ind w:left="360"/>
      </w:pPr>
      <w:r>
        <w:rPr>
          <w:rFonts w:ascii="Calibri" w:cs="Calibri" w:eastAsia="Calibri" w:hAnsi="Calibri"/>
          <w:color w:val="2A3442"/>
          <w:sz w:val="21"/>
          <w:szCs w:val="21"/>
        </w:rPr>
        <w:t xml:space="preserve">Hi Dean,</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Following up on my note about a CMS-compliant Medicare Search campaign for Sonoma, Napa and Marin while the enrollment window is open.</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The window simply runs to 7 December, so the earlier a campaign starts, the more of it a campaign can use. If 20 minutes this week works, I'll fit around you; if it's not of interest, a brief reply is welcome.</w:t>
      </w:r>
    </w:p>
    <w:p>
      <w:pPr>
        <w:pBdr>
          <w:left w:val="single" w:color="E8A33D" w:sz="12" w:space="12"/>
        </w:pBdr>
        <w:spacing w:after="11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w:t>
      </w:r>
    </w:p>
    <w:p>
      <w:pPr>
        <w:spacing w:after="100" w:before="180"/>
      </w:pPr>
      <w:r>
        <w:rPr>
          <w:rFonts w:ascii="Calibri" w:cs="Calibri" w:eastAsia="Calibri" w:hAnsi="Calibri"/>
          <w:b/>
          <w:bCs/>
          <w:color w:val="14213D"/>
          <w:sz w:val="22"/>
          <w:szCs w:val="22"/>
        </w:rPr>
        <w:t xml:space="preserve">D. Discovery questions</w:t>
      </w:r>
    </w:p>
    <w:p>
      <w:pPr>
        <w:pStyle w:val="ListParagraph"/>
        <w:numPr>
          <w:ilvl w:val="0"/>
          <w:numId w:val="7"/>
        </w:numPr>
        <w:spacing w:after="80" w:line="276"/>
      </w:pPr>
      <w:r>
        <w:rPr>
          <w:rFonts w:ascii="Calibri" w:cs="Calibri" w:eastAsia="Calibri" w:hAnsi="Calibri"/>
          <w:sz w:val="22"/>
          <w:szCs w:val="22"/>
        </w:rPr>
        <w:t xml:space="preserve">How is enrollment season going so far, and where do your Medicare clients usually come from?</w:t>
      </w:r>
    </w:p>
    <w:p>
      <w:pPr>
        <w:pStyle w:val="ListParagraph"/>
        <w:numPr>
          <w:ilvl w:val="0"/>
          <w:numId w:val="7"/>
        </w:numPr>
        <w:spacing w:after="80" w:line="276"/>
      </w:pPr>
      <w:r>
        <w:rPr>
          <w:rFonts w:ascii="Calibri" w:cs="Calibri" w:eastAsia="Calibri" w:hAnsi="Calibri"/>
          <w:sz w:val="22"/>
          <w:szCs w:val="22"/>
        </w:rPr>
        <w:t xml:space="preserve">Which matters most to grow right now: Medicare, small-group health, or Covered California?</w:t>
      </w:r>
    </w:p>
    <w:p>
      <w:pPr>
        <w:pStyle w:val="ListParagraph"/>
        <w:numPr>
          <w:ilvl w:val="0"/>
          <w:numId w:val="7"/>
        </w:numPr>
        <w:spacing w:after="80" w:line="276"/>
      </w:pPr>
      <w:r>
        <w:rPr>
          <w:rFonts w:ascii="Calibri" w:cs="Calibri" w:eastAsia="Calibri" w:hAnsi="Calibri"/>
          <w:sz w:val="22"/>
          <w:szCs w:val="22"/>
        </w:rPr>
        <w:t xml:space="preserve">Are there carrier rules or co-op programmes that affect how the agency can advertise?</w:t>
      </w:r>
    </w:p>
    <w:p>
      <w:pPr>
        <w:pStyle w:val="Heading2"/>
        <w:spacing w:after="120" w:before="240"/>
      </w:pPr>
      <w:r>
        <w:t xml:space="preserve">E. Internal sales briefing (internal only, never customer-facing)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7"/>
        <w:gridCol w:w="7963"/>
      </w:tblGrid>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Verified identity</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Zellers Group (trading name) / Zellers Insurance &amp; Financial Services Inc. (legal name per the official privacy notice). The project file name 'Zellersins' is the old domain; zellersins.com redirects to zellersgroup.com. Contact: Dean Zellers, President, named on the official site. (707) 996-5282, dz@zellersins.com. Address: 18997 Hwy 12, Suite 112, Sonoma, CA.</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Business overview</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Independent insurance agency with licensed agents. Services verified on the live site 15 Oct 2026: Medicare guidance (Parts A and B enrollment), Covered California individual plans on and off exchange, small-business group health for groups of 1 to 100, dental, life, long-term care, major medical. Service area, quoted from the site: 'Sonoma Valley is home, but we work in Marin, Napa, Sonoma and several states outside of California.' Audience: people approaching or on Medicare, families, small employers.</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Primary sales angle</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 CMS-compliant Medicare Search campaign for Sonoma, Napa and Marin counties during the Annual Enrollment Period, 15 October to 7 December, presenting a local independent agency with named agents as the alternative to national carriers and lead-generation sites, with small-group health as the year-round follow-on.</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Why it may matter</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Medicare services are verified on the agency's own site, the enrollment window is open now, and policies carry multi-year value. The differentiation is real and honest: a local agency people can sit across from, not a call-center lead farm.</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Proposed Google Ads approach</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Medicare Search campaign scheduled inside the enrollment window with copy written to CMS marketing rules (no 'best plan' claims, no implied government or carrier affiliation), a dedicated consultation landing page with a short form, office location extensions for Sonoma Valley; a year-round small-group health campaign behind it; brand Search under both names. All Medicare copy goes through a compliance review before launch. No enrollment or savings claims.</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Discovery priorities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How enrollment season is going and where Medicare clients come from; Medicare versus group-health versus Covered California priority; carrier rules on advertising and any co-op support; follow-up capacity during the rush.</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Contact recommendation</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Email or phone, both verified. Call within days given the live window.</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Recommended next step</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Discovery call within days; then a written review of a CMS-compliant enrollment campaign plus the year-round group-health outline.</w:t>
            </w:r>
          </w:p>
        </w:tc>
      </w:tr>
      <w:tr>
        <w:trPr>
          <w:tblHeader w:val="off"/>
        </w:trPr>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Readiness status</w:t>
            </w:r>
          </w:p>
        </w:tc>
        <w:tc>
          <w:tcPr>
            <w:tcW w:type="dxa" w:w="796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Ready for outreach. Identity, channels, Medicare services and the window all verified. Campaign launch, not outreach, requires the CMS-compliance copy review.</w:t>
            </w:r>
          </w:p>
        </w:tc>
      </w:tr>
      <w:tr>
        <w:trPr>
          <w:tblHeader w:val="off"/>
        </w:trPr>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Sources and dates</w:t>
            </w:r>
          </w:p>
        </w:tc>
        <w:tc>
          <w:tcPr>
            <w:tcW w:type="dxa" w:w="796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Live site re-fetched 15 Oct 2026 (services, counties, contact, president); official privacy notice for the legal name; CMS annual enrollment calendar; ADS RESEARCH tab (8 Oct 2026).</w:t>
            </w:r>
          </w:p>
        </w:tc>
      </w:tr>
    </w:tbl>
    <w:p>
      <w:pPr>
        <w:spacing w:after="100" w:before="180"/>
      </w:pPr>
      <w:r>
        <w:rPr>
          <w:rFonts w:ascii="Calibri" w:cs="Calibri" w:eastAsia="Calibri" w:hAnsi="Calibri"/>
          <w:b/>
          <w:bCs/>
          <w:color w:val="14213D"/>
          <w:sz w:val="22"/>
          <w:szCs w:val="22"/>
        </w:rPr>
        <w:t xml:space="preserve">Supporting evidence</w:t>
      </w:r>
    </w:p>
    <w:p>
      <w:pPr>
        <w:pStyle w:val="ListParagraph"/>
        <w:numPr>
          <w:ilvl w:val="0"/>
          <w:numId w:val="2"/>
        </w:numPr>
        <w:spacing w:after="80" w:line="276"/>
      </w:pPr>
      <w:r>
        <w:rPr>
          <w:rFonts w:ascii="Calibri" w:cs="Calibri" w:eastAsia="Calibri" w:hAnsi="Calibri"/>
          <w:sz w:val="22"/>
          <w:szCs w:val="22"/>
        </w:rPr>
        <w:t xml:space="preserve">Medicare, Covered California and group-health services verified on the live site 15 Oct 2026.</w:t>
      </w:r>
    </w:p>
    <w:p>
      <w:pPr>
        <w:pStyle w:val="ListParagraph"/>
        <w:numPr>
          <w:ilvl w:val="0"/>
          <w:numId w:val="2"/>
        </w:numPr>
        <w:spacing w:after="80" w:line="276"/>
      </w:pPr>
      <w:r>
        <w:rPr>
          <w:rFonts w:ascii="Calibri" w:cs="Calibri" w:eastAsia="Calibri" w:hAnsi="Calibri"/>
          <w:sz w:val="22"/>
          <w:szCs w:val="22"/>
        </w:rPr>
        <w:t xml:space="preserve">Three-county service area quoted from the live site 15 Oct 2026.</w:t>
      </w:r>
    </w:p>
    <w:p>
      <w:pPr>
        <w:pStyle w:val="ListParagraph"/>
        <w:numPr>
          <w:ilvl w:val="0"/>
          <w:numId w:val="2"/>
        </w:numPr>
        <w:spacing w:after="80" w:line="276"/>
      </w:pPr>
      <w:r>
        <w:rPr>
          <w:rFonts w:ascii="Calibri" w:cs="Calibri" w:eastAsia="Calibri" w:hAnsi="Calibri"/>
          <w:sz w:val="22"/>
          <w:szCs w:val="22"/>
        </w:rPr>
        <w:t xml:space="preserve">Annual Enrollment Period 15 October to 7 December is the standard annual CMS Medicare calendar; the window opened 15 Oct 2026.</w:t>
      </w:r>
    </w:p>
    <w:p>
      <w:pPr>
        <w:pStyle w:val="ListParagraph"/>
        <w:numPr>
          <w:ilvl w:val="0"/>
          <w:numId w:val="2"/>
        </w:numPr>
        <w:spacing w:after="80" w:line="276"/>
      </w:pPr>
      <w:r>
        <w:rPr>
          <w:rFonts w:ascii="Calibri" w:cs="Calibri" w:eastAsia="Calibri" w:hAnsi="Calibri"/>
          <w:sz w:val="22"/>
          <w:szCs w:val="22"/>
        </w:rPr>
        <w:t xml:space="preserve">No Google Ads found (Transparency Center, US, Any time) and no Meta ads under the business's page, 8 Oct 2026. Not proof it has never advertised.</w:t>
      </w:r>
    </w:p>
    <w:p>
      <w:pPr>
        <w:pStyle w:val="ListParagraph"/>
        <w:numPr>
          <w:ilvl w:val="0"/>
          <w:numId w:val="2"/>
        </w:numPr>
        <w:spacing w:after="80" w:line="276"/>
      </w:pPr>
      <w:r>
        <w:rPr>
          <w:rFonts w:ascii="Calibri" w:cs="Calibri" w:eastAsia="Calibri" w:hAnsi="Calibri"/>
          <w:sz w:val="22"/>
          <w:szCs w:val="22"/>
        </w:rPr>
        <w:t xml:space="preserve">President Dean Zellers, phone, email and address verified on the official site.</w:t>
      </w:r>
    </w:p>
    <w:p>
      <w:pPr>
        <w:spacing w:after="100" w:before="180"/>
      </w:pPr>
      <w:r>
        <w:rPr>
          <w:rFonts w:ascii="Calibri" w:cs="Calibri" w:eastAsia="Calibri" w:hAnsi="Calibri"/>
          <w:b/>
          <w:bCs/>
          <w:color w:val="14213D"/>
          <w:sz w:val="22"/>
          <w:szCs w:val="22"/>
        </w:rPr>
        <w:t xml:space="preserve">Claims to avoid</w:t>
      </w:r>
    </w:p>
    <w:p>
      <w:pPr>
        <w:pStyle w:val="ListParagraph"/>
        <w:numPr>
          <w:ilvl w:val="0"/>
          <w:numId w:val="2"/>
        </w:numPr>
        <w:spacing w:after="80" w:line="276"/>
      </w:pPr>
      <w:r>
        <w:rPr>
          <w:rFonts w:ascii="Calibri" w:cs="Calibri" w:eastAsia="Calibri" w:hAnsi="Calibri"/>
          <w:sz w:val="22"/>
          <w:szCs w:val="22"/>
        </w:rPr>
        <w:t xml:space="preserve">No implied affiliation with Medicare, the government or any carrier; no plan-availability, eligibility, coverage, savings or enrollment-outcome claims.</w:t>
      </w:r>
    </w:p>
    <w:p>
      <w:pPr>
        <w:pStyle w:val="ListParagraph"/>
        <w:numPr>
          <w:ilvl w:val="0"/>
          <w:numId w:val="2"/>
        </w:numPr>
        <w:spacing w:after="80" w:line="276"/>
      </w:pPr>
      <w:r>
        <w:rPr>
          <w:rFonts w:ascii="Calibri" w:cs="Calibri" w:eastAsia="Calibri" w:hAnsi="Calibri"/>
          <w:sz w:val="22"/>
          <w:szCs w:val="22"/>
        </w:rPr>
        <w:t xml:space="preserve">Use 'Zellers Group' in copy, not Zellersins.</w:t>
      </w:r>
    </w:p>
    <w:p>
      <w:pPr>
        <w:pStyle w:val="ListParagraph"/>
        <w:numPr>
          <w:ilvl w:val="0"/>
          <w:numId w:val="2"/>
        </w:numPr>
        <w:spacing w:after="80" w:line="276"/>
      </w:pPr>
      <w:r>
        <w:rPr>
          <w:rFonts w:ascii="Calibri" w:cs="Calibri" w:eastAsia="Calibri" w:hAnsi="Calibri"/>
          <w:sz w:val="22"/>
          <w:szCs w:val="22"/>
        </w:rPr>
        <w:t xml:space="preserve">No manufactured urgency beyond the real calendar; a mid-window start still leaves most of the window.</w:t>
      </w:r>
    </w:p>
    <w:p>
      <w:pPr>
        <w:pStyle w:val="ListParagraph"/>
        <w:numPr>
          <w:ilvl w:val="0"/>
          <w:numId w:val="2"/>
        </w:numPr>
        <w:spacing w:after="80" w:line="276"/>
      </w:pPr>
      <w:r>
        <w:rPr>
          <w:rFonts w:ascii="Calibri" w:cs="Calibri" w:eastAsia="Calibri" w:hAnsi="Calibri"/>
          <w:sz w:val="22"/>
          <w:szCs w:val="22"/>
        </w:rPr>
        <w:t xml:space="preserve">Do not claim competitors are outperforming them.</w:t>
      </w:r>
    </w:p>
    <w:p>
      <w:r>
        <w:br w:type="page"/>
      </w:r>
    </w:p>
    <w:p>
      <w:pPr>
        <w:pStyle w:val="Heading1"/>
        <w:spacing w:after="160" w:before="360"/>
      </w:pPr>
      <w:r>
        <w:t xml:space="preserve">Final pre-outreach readiness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1"/>
        <w:gridCol w:w="1708"/>
        <w:gridCol w:w="1879"/>
        <w:gridCol w:w="1623"/>
        <w:gridCol w:w="1111"/>
        <w:gridCol w:w="1111"/>
        <w:gridCol w:w="1367"/>
      </w:tblGrid>
      <w:tr>
        <w:trPr>
          <w:tblHeader/>
        </w:trPr>
        <w:tc>
          <w:tcPr>
            <w:tcW w:type="dxa" w:w="1281"/>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5"/>
                <w:szCs w:val="15"/>
              </w:rPr>
              <w:t xml:space="preserve">Prospect</w:t>
            </w:r>
          </w:p>
        </w:tc>
        <w:tc>
          <w:tcPr>
            <w:tcW w:type="dxa" w:w="170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5"/>
                <w:szCs w:val="15"/>
              </w:rPr>
              <w:t xml:space="preserve">Main sales angle</w:t>
            </w:r>
          </w:p>
        </w:tc>
        <w:tc>
          <w:tcPr>
            <w:tcW w:type="dxa" w:w="1879"/>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5"/>
                <w:szCs w:val="15"/>
              </w:rPr>
              <w:t xml:space="preserve">Strongest evidence</w:t>
            </w:r>
          </w:p>
        </w:tc>
        <w:tc>
          <w:tcPr>
            <w:tcW w:type="dxa" w:w="1623"/>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5"/>
                <w:szCs w:val="15"/>
              </w:rPr>
              <w:t xml:space="preserve">Key unresolved issue</w:t>
            </w:r>
          </w:p>
        </w:tc>
        <w:tc>
          <w:tcPr>
            <w:tcW w:type="dxa" w:w="1111"/>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5"/>
                <w:szCs w:val="15"/>
              </w:rPr>
              <w:t xml:space="preserve">Contact</w:t>
            </w:r>
          </w:p>
        </w:tc>
        <w:tc>
          <w:tcPr>
            <w:tcW w:type="dxa" w:w="1111"/>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5"/>
                <w:szCs w:val="15"/>
              </w:rPr>
              <w:t xml:space="preserve">Readiness</w:t>
            </w:r>
          </w:p>
        </w:tc>
        <w:tc>
          <w:tcPr>
            <w:tcW w:type="dxa" w:w="1367"/>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5"/>
                <w:szCs w:val="15"/>
              </w:rPr>
              <w:t xml:space="preserve">Next action</w:t>
            </w:r>
          </w:p>
        </w:tc>
      </w:tr>
      <w:tr>
        <w:trPr>
          <w:tblHeader w:val="off"/>
        </w:trPr>
        <w:tc>
          <w:tcPr>
            <w:tcW w:type="dxa" w:w="128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VIP Pest Solutions</w:t>
            </w:r>
          </w:p>
        </w:tc>
        <w:tc>
          <w:tcPr>
            <w:tcW w:type="dxa" w:w="170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Putting the offers already on the site in front of county-level searches: the $95 real-est</w:t>
            </w:r>
          </w:p>
        </w:tc>
        <w:tc>
          <w:tcPr>
            <w:tcW w:type="dxa" w:w="187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Offers verified on the live home page 15 Oct 2026: $95 real-estate inspections; free inspections for owners no</w:t>
            </w:r>
          </w:p>
        </w:tc>
        <w:tc>
          <w:tcPr>
            <w:tcW w:type="dxa" w:w="162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CEO/owner status to confirm on call</w:t>
            </w:r>
          </w:p>
        </w:tc>
        <w:tc>
          <w:tcPr>
            <w:tcW w:type="dxa" w:w="111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Email or phone, both verified</w:t>
            </w:r>
          </w:p>
        </w:tc>
        <w:tc>
          <w:tcPr>
            <w:tcW w:type="dxa" w:w="111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Ready for outreach</w:t>
            </w:r>
          </w:p>
        </w:tc>
        <w:tc>
          <w:tcPr>
            <w:tcW w:type="dxa" w:w="136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20-minute discovery call</w:t>
            </w:r>
          </w:p>
        </w:tc>
      </w:tr>
      <w:tr>
        <w:trPr>
          <w:tblHeader w:val="off"/>
        </w:trPr>
        <w:tc>
          <w:tcPr>
            <w:tcW w:type="dxa" w:w="128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AA Roofing and Decking</w:t>
            </w:r>
          </w:p>
        </w:tc>
        <w:tc>
          <w:tcPr>
            <w:tcW w:type="dxa" w:w="170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City-targeted roof-replacement Search in the cities Ahmed chooses</w:t>
            </w:r>
          </w:p>
        </w:tc>
        <w:tc>
          <w:tcPr>
            <w:tcW w:type="dxa" w:w="187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Free-estimate wording verified word-for-word on the live roofing page 15 Oct 2026: 'FREE ESTIMATE for your re-</w:t>
            </w:r>
          </w:p>
        </w:tc>
        <w:tc>
          <w:tcPr>
            <w:tcW w:type="dxa" w:w="162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Service area unconfirmed (blocks geo-targeting only)</w:t>
            </w:r>
          </w:p>
        </w:tc>
        <w:tc>
          <w:tcPr>
            <w:tcW w:type="dxa" w:w="111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Email or phone, both verified on the site</w:t>
            </w:r>
          </w:p>
        </w:tc>
        <w:tc>
          <w:tcPr>
            <w:tcW w:type="dxa" w:w="111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Ready for outreach</w:t>
            </w:r>
          </w:p>
        </w:tc>
        <w:tc>
          <w:tcPr>
            <w:tcW w:type="dxa" w:w="136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20-minute discovery call opening with the service-area question</w:t>
            </w:r>
          </w:p>
        </w:tc>
      </w:tr>
      <w:tr>
        <w:trPr>
          <w:tblHeader w:val="off"/>
        </w:trPr>
        <w:tc>
          <w:tcPr>
            <w:tcW w:type="dxa" w:w="128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American Tree and Excavation</w:t>
            </w:r>
          </w:p>
        </w:tc>
        <w:tc>
          <w:tcPr>
            <w:tcW w:type="dxa" w:w="170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A 24/7 call-only emergency ad group timed to the storm season</w:t>
            </w:r>
          </w:p>
        </w:tc>
        <w:tc>
          <w:tcPr>
            <w:tcW w:type="dxa" w:w="187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'24 Hour Emergency Service!', free-estimate wording and both coupons verified on the live site 15 Oct 2026.</w:t>
            </w:r>
          </w:p>
        </w:tc>
        <w:tc>
          <w:tcPr>
            <w:tcW w:type="dxa" w:w="162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Email unverified; service area not on site</w:t>
            </w:r>
          </w:p>
        </w:tc>
        <w:tc>
          <w:tcPr>
            <w:tcW w:type="dxa" w:w="111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Phone first, (253) 468-1505, verified</w:t>
            </w:r>
          </w:p>
        </w:tc>
        <w:tc>
          <w:tcPr>
            <w:tcW w:type="dxa" w:w="111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Ready for outreach by phone</w:t>
            </w:r>
          </w:p>
        </w:tc>
        <w:tc>
          <w:tcPr>
            <w:tcW w:type="dxa" w:w="136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Discovery call now</w:t>
            </w:r>
          </w:p>
        </w:tc>
      </w:tr>
      <w:tr>
        <w:trPr>
          <w:tblHeader w:val="off"/>
        </w:trPr>
        <w:tc>
          <w:tcPr>
            <w:tcW w:type="dxa" w:w="128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Superior Coatings NW</w:t>
            </w:r>
          </w:p>
        </w:tc>
        <w:tc>
          <w:tcPr>
            <w:tcW w:type="dxa" w:w="170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Two-part Search: a commercial ad group where the site's own named retail-store reference d</w:t>
            </w:r>
          </w:p>
        </w:tc>
        <w:tc>
          <w:tcPr>
            <w:tcW w:type="dxa" w:w="187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The commercial reference verified on the live site 15 Oct 2026, quoted exactly: 'the preferred commercial pain</w:t>
            </w:r>
          </w:p>
        </w:tc>
        <w:tc>
          <w:tcPr>
            <w:tcW w:type="dxa" w:w="162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Owner name directory-sourced; confirm on call</w:t>
            </w:r>
          </w:p>
        </w:tc>
        <w:tc>
          <w:tcPr>
            <w:tcW w:type="dxa" w:w="111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Email or phone, both verified on the site</w:t>
            </w:r>
          </w:p>
        </w:tc>
        <w:tc>
          <w:tcPr>
            <w:tcW w:type="dxa" w:w="111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Ready for outreach</w:t>
            </w:r>
          </w:p>
        </w:tc>
        <w:tc>
          <w:tcPr>
            <w:tcW w:type="dxa" w:w="136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5"/>
                <w:szCs w:val="15"/>
              </w:rPr>
              <w:t xml:space="preserve">20-minute discovery call</w:t>
            </w:r>
          </w:p>
        </w:tc>
      </w:tr>
      <w:tr>
        <w:trPr>
          <w:tblHeader w:val="off"/>
        </w:trPr>
        <w:tc>
          <w:tcPr>
            <w:tcW w:type="dxa" w:w="128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Zellers Group</w:t>
            </w:r>
          </w:p>
        </w:tc>
        <w:tc>
          <w:tcPr>
            <w:tcW w:type="dxa" w:w="170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A CMS-compliant Medicare Search campaign for Sonoma</w:t>
            </w:r>
          </w:p>
        </w:tc>
        <w:tc>
          <w:tcPr>
            <w:tcW w:type="dxa" w:w="187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Medicare, Covered California and group-health services verified on the live site 15 Oct 2026.</w:t>
            </w:r>
          </w:p>
        </w:tc>
        <w:tc>
          <w:tcPr>
            <w:tcW w:type="dxa" w:w="162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CMS compliance review before campaign launch</w:t>
            </w:r>
          </w:p>
        </w:tc>
        <w:tc>
          <w:tcPr>
            <w:tcW w:type="dxa" w:w="111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Email or phone, both verified</w:t>
            </w:r>
          </w:p>
        </w:tc>
        <w:tc>
          <w:tcPr>
            <w:tcW w:type="dxa" w:w="111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Ready for outreach</w:t>
            </w:r>
          </w:p>
        </w:tc>
        <w:tc>
          <w:tcPr>
            <w:tcW w:type="dxa" w:w="136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5"/>
                <w:szCs w:val="15"/>
              </w:rPr>
              <w:t xml:space="preserve">Discovery call within days</w:t>
            </w:r>
          </w:p>
        </w:tc>
      </w:tr>
    </w:tbl>
    <w:p>
      <w:pPr>
        <w:pStyle w:val="Heading2"/>
        <w:spacing w:after="120" w:before="240"/>
      </w:pPr>
      <w:r>
        <w:t xml:space="preserve">Cross-prospect recommendations and next steps</w:t>
      </w:r>
    </w:p>
    <w:p>
      <w:pPr>
        <w:pStyle w:val="ListParagraph"/>
        <w:numPr>
          <w:ilvl w:val="0"/>
          <w:numId w:val="2"/>
        </w:numPr>
        <w:spacing w:after="80" w:line="276"/>
      </w:pPr>
      <w:r>
        <w:rPr>
          <w:rFonts w:ascii="Calibri" w:cs="Calibri" w:eastAsia="Calibri" w:hAnsi="Calibri"/>
          <w:sz w:val="22"/>
          <w:szCs w:val="22"/>
        </w:rPr>
        <w:t xml:space="preserve">Strongest opportunities: Zellers Group (live seven-week enrollment window, multi-year policy value) and American Tree (storm-season urgency with phone-ready outreach); VIP Pest has the cleanest fully verified package.</w:t>
      </w:r>
    </w:p>
    <w:p>
      <w:pPr>
        <w:pStyle w:val="ListParagraph"/>
        <w:numPr>
          <w:ilvl w:val="0"/>
          <w:numId w:val="2"/>
        </w:numPr>
        <w:spacing w:after="80" w:line="276"/>
      </w:pPr>
      <w:r>
        <w:rPr>
          <w:rFonts w:ascii="Calibri" w:cs="Calibri" w:eastAsia="Calibri" w:hAnsi="Calibri"/>
          <w:sz w:val="22"/>
          <w:szCs w:val="22"/>
        </w:rPr>
        <w:t xml:space="preserve">Most important risks: using the unverified American Tree email; geo-targeting AA Roofing or American Tree before the cities are confirmed; any CMS-noncompliant Medicare phrasing; confusing Superior Coatings NW with the Salt Lake City advertiser of a similar name.</w:t>
      </w:r>
    </w:p>
    <w:p>
      <w:pPr>
        <w:pStyle w:val="ListParagraph"/>
        <w:numPr>
          <w:ilvl w:val="0"/>
          <w:numId w:val="2"/>
        </w:numPr>
        <w:spacing w:after="80" w:line="276"/>
      </w:pPr>
      <w:r>
        <w:rPr>
          <w:rFonts w:ascii="Calibri" w:cs="Calibri" w:eastAsia="Calibri" w:hAnsi="Calibri"/>
          <w:sz w:val="22"/>
          <w:szCs w:val="22"/>
        </w:rPr>
        <w:t xml:space="preserve">Call order: Zellers Group first (calendar), American Tree second (season), then VIP Pest, AA Roofing and Superior Coatings in any order.</w:t>
      </w:r>
    </w:p>
    <w:p>
      <w:pPr>
        <w:pStyle w:val="ListParagraph"/>
        <w:numPr>
          <w:ilvl w:val="0"/>
          <w:numId w:val="2"/>
        </w:numPr>
        <w:spacing w:after="80" w:line="276"/>
      </w:pPr>
      <w:r>
        <w:rPr>
          <w:rFonts w:ascii="Calibri" w:cs="Calibri" w:eastAsia="Calibri" w:hAnsi="Calibri"/>
          <w:sz w:val="22"/>
          <w:szCs w:val="22"/>
        </w:rPr>
        <w:t xml:space="preserve">Before each outreach wave: re-run the Transparency Center and Meta Ad Library checks (last run 8 Oct 2026) and reconfirm limited-time coupons and offers before they enter any ad copy.</w:t>
      </w:r>
    </w:p>
    <w:p>
      <w:pPr>
        <w:pStyle w:val="Heading1"/>
        <w:spacing w:after="160" w:before="360"/>
      </w:pPr>
      <w:r>
        <w:t xml:space="preserve">Sources and verification notes</w:t>
      </w:r>
    </w:p>
    <w:p>
      <w:pPr>
        <w:pStyle w:val="ListParagraph"/>
        <w:numPr>
          <w:ilvl w:val="0"/>
          <w:numId w:val="2"/>
        </w:numPr>
        <w:spacing w:after="80" w:line="276"/>
      </w:pPr>
      <w:r>
        <w:rPr>
          <w:rFonts w:ascii="Calibri" w:cs="Calibri" w:eastAsia="Calibri" w:hAnsi="Calibri"/>
          <w:sz w:val="22"/>
          <w:szCs w:val="22"/>
        </w:rPr>
        <w:t xml:space="preserve">Official websites re-fetched and quoted 15 October 2026: vippestsolutions.com (home and contact pages), aaroofingdecking.com (home and roofing pages), americantreeexcavation.com, superiorcoatingsnw.com, zellersgroup.com.</w:t>
      </w:r>
    </w:p>
    <w:p>
      <w:pPr>
        <w:pStyle w:val="ListParagraph"/>
        <w:numPr>
          <w:ilvl w:val="0"/>
          <w:numId w:val="2"/>
        </w:numPr>
        <w:spacing w:after="80" w:line="276"/>
      </w:pPr>
      <w:r>
        <w:rPr>
          <w:rFonts w:ascii="Calibri" w:cs="Calibri" w:eastAsia="Calibri" w:hAnsi="Calibri"/>
          <w:sz w:val="22"/>
          <w:szCs w:val="22"/>
        </w:rPr>
        <w:t xml:space="preserve">ADS RESEARCH tab (8 October 2026): Google Ads Transparency Center by domain (US, Any time and Last 30 days); Meta Ad Library exact-phrase with look-alike advertisers excluded; site tag scans. All five: no Google Ads found. Absence of evidence is not proof the business has never advertised.</w:t>
      </w:r>
    </w:p>
    <w:p>
      <w:pPr>
        <w:pStyle w:val="ListParagraph"/>
        <w:numPr>
          <w:ilvl w:val="0"/>
          <w:numId w:val="2"/>
        </w:numPr>
        <w:spacing w:after="80" w:line="276"/>
      </w:pPr>
      <w:r>
        <w:rPr>
          <w:rFonts w:ascii="Calibri" w:cs="Calibri" w:eastAsia="Calibri" w:hAnsi="Calibri"/>
          <w:sz w:val="22"/>
          <w:szCs w:val="22"/>
        </w:rPr>
        <w:t xml:space="preserve">ENRICHED_PROSPECTS, GOOGLE_ADS_OPPORTUNITY and SALES_PITCH_INTELLIGENCE tabs (8 October 2026) with per-field source URLs: official sites, BBB, chambers of commerce, state registries.</w:t>
      </w:r>
    </w:p>
    <w:p>
      <w:pPr>
        <w:pStyle w:val="ListParagraph"/>
        <w:numPr>
          <w:ilvl w:val="0"/>
          <w:numId w:val="2"/>
        </w:numPr>
        <w:spacing w:after="80" w:line="276"/>
      </w:pPr>
      <w:r>
        <w:rPr>
          <w:rFonts w:ascii="Calibri" w:cs="Calibri" w:eastAsia="Calibri" w:hAnsi="Calibri"/>
          <w:sz w:val="22"/>
          <w:szCs w:val="22"/>
        </w:rPr>
        <w:t xml:space="preserve">WEBSITE TRAFFIC RESEARCH tab: no first-party analytics accessible for any of the five; no traffic estimates used anywhere.</w:t>
      </w:r>
    </w:p>
    <w:p>
      <w:pPr>
        <w:pStyle w:val="ListParagraph"/>
        <w:numPr>
          <w:ilvl w:val="0"/>
          <w:numId w:val="2"/>
        </w:numPr>
        <w:spacing w:after="80" w:line="276"/>
      </w:pPr>
      <w:r>
        <w:rPr>
          <w:rFonts w:ascii="Calibri" w:cs="Calibri" w:eastAsia="Calibri" w:hAnsi="Calibri"/>
          <w:sz w:val="22"/>
          <w:szCs w:val="22"/>
        </w:rPr>
        <w:t xml:space="preserve">Medicare Annual Enrollment dates (15 October to 7 December): the standard annual CMS calendar.</w:t>
      </w:r>
    </w:p>
    <w:p>
      <w:pPr>
        <w:pStyle w:val="ListParagraph"/>
        <w:numPr>
          <w:ilvl w:val="0"/>
          <w:numId w:val="2"/>
        </w:numPr>
        <w:spacing w:after="80" w:line="276"/>
      </w:pPr>
      <w:r>
        <w:rPr>
          <w:rFonts w:ascii="Calibri" w:cs="Calibri" w:eastAsia="Calibri" w:hAnsi="Calibri"/>
          <w:sz w:val="22"/>
          <w:szCs w:val="22"/>
        </w:rPr>
        <w:t xml:space="preserve">No keyword search volumes, cost-per-click figures, budgets, lead forecasts or performance projections appear in any material; none were verifiable.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Around29 Digital Media Solutions  |  15 October 2026  |  Internal BD use  |  Page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568"/>
        <w:sz w:val="18"/>
        <w:szCs w:val="18"/>
      </w:rPr>
      <w:t xml:space="preserve">Around29 Individual Google Ads Sales Pitches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4213D"/>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4A556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Around29 Individual Google Ads Sales Pitches</dc:title>
  <dc:creator>Around29 Digital Media Solutions</dc:creator>
  <cp:lastModifiedBy>Un-named</cp:lastModifiedBy>
  <cp:revision>1</cp:revision>
  <dcterms:created xsi:type="dcterms:W3CDTF">2026-10-14T20:41:01.280Z</dcterms:created>
  <dcterms:modified xsi:type="dcterms:W3CDTF">2026-10-14T20:41:01.305Z</dcterms:modified>
</cp:coreProperties>
</file>

<file path=docProps/custom.xml><?xml version="1.0" encoding="utf-8"?>
<Properties xmlns="http://schemas.openxmlformats.org/officeDocument/2006/custom-properties" xmlns:vt="http://schemas.openxmlformats.org/officeDocument/2006/docPropsVTypes"/>
</file>