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C268" w14:textId="204E4066" w:rsidR="002B578D" w:rsidRDefault="00876E6E">
      <w:r>
        <w:t>3/26/24</w:t>
      </w:r>
    </w:p>
    <w:p w14:paraId="023DF2B9" w14:textId="77777777" w:rsidR="00876E6E" w:rsidRDefault="00876E6E"/>
    <w:p w14:paraId="05FFFFAF" w14:textId="51D1EB37" w:rsidR="00876E6E" w:rsidRDefault="00876E6E">
      <w:r>
        <w:t>Realistic Forcing Simulations for 1D Richards Simulations</w:t>
      </w:r>
    </w:p>
    <w:p w14:paraId="201498FD" w14:textId="77777777" w:rsidR="00876E6E" w:rsidRDefault="00876E6E"/>
    <w:p w14:paraId="4E7A6E41" w14:textId="759941DF" w:rsidR="00876E6E" w:rsidRDefault="00876E6E">
      <w:r>
        <w:t>Trenton Franz</w:t>
      </w:r>
    </w:p>
    <w:p w14:paraId="06958A96" w14:textId="77777777" w:rsidR="00876E6E" w:rsidRDefault="00876E6E"/>
    <w:p w14:paraId="39BBBA34" w14:textId="1833E27D" w:rsidR="00876E6E" w:rsidRDefault="007F7977">
      <w:r>
        <w:t>Description:</w:t>
      </w:r>
    </w:p>
    <w:p w14:paraId="722787AF" w14:textId="37F9DB8F" w:rsidR="007F7977" w:rsidRDefault="007F7977">
      <w:r>
        <w:t xml:space="preserve">Attached is a </w:t>
      </w:r>
      <w:r w:rsidR="00503C1A">
        <w:t>MATLAB</w:t>
      </w:r>
      <w:r>
        <w:t xml:space="preserve"> code that simulates realistic forcings for us in 1D Richards Equation simulations. The code generates rainfall timing and amounts with an exponential distribution governed by the </w:t>
      </w:r>
      <w:r w:rsidR="00503C1A">
        <w:t>Lamba</w:t>
      </w:r>
      <w:r>
        <w:t xml:space="preserve"> and alpha parameters (arrival rate of rainfall</w:t>
      </w:r>
      <w:r w:rsidR="00503C1A">
        <w:t xml:space="preserve"> and rainfall</w:t>
      </w:r>
      <w:r>
        <w:t xml:space="preserve"> depth). The process is referred to as a marked Poisson Process and is a good model for daily rainfall generation. The Potential evapotranspiration is based off reasonable PET values for Neb. </w:t>
      </w:r>
      <w:r w:rsidR="00503C1A">
        <w:t>during</w:t>
      </w:r>
      <w:r>
        <w:t xml:space="preserve"> the growing season. It simulates PET values based on a mean and std. When rainfall </w:t>
      </w:r>
      <w:proofErr w:type="gramStart"/>
      <w:r>
        <w:t>occurs</w:t>
      </w:r>
      <w:proofErr w:type="gramEnd"/>
      <w:r>
        <w:t xml:space="preserve"> PET is set to 0, which is a reasonable assumption. The PET is further partitioned into Evaporation and Transpiration (root water uptake</w:t>
      </w:r>
      <w:r w:rsidR="00503C1A">
        <w:t xml:space="preserve"> and defined by ratio parameter</w:t>
      </w:r>
      <w:r>
        <w:t>). The boundary condition and sink term for evaporation</w:t>
      </w:r>
      <w:r w:rsidR="00503C1A">
        <w:t xml:space="preserve"> and transpiration</w:t>
      </w:r>
      <w:r>
        <w:t xml:space="preserve"> are different in Richards</w:t>
      </w:r>
      <w:r w:rsidR="00503C1A">
        <w:t xml:space="preserve"> Eqn. Evaporation is a negative flux at surface and transpiration is a sink term integrated over root zone</w:t>
      </w:r>
      <w:r>
        <w:t xml:space="preserve">. The code will generate a matrix </w:t>
      </w:r>
      <w:r w:rsidR="00503C1A">
        <w:t>called “</w:t>
      </w:r>
      <w:r>
        <w:t>Forcing</w:t>
      </w:r>
      <w:r w:rsidR="00503C1A">
        <w:t>”</w:t>
      </w:r>
      <w:r>
        <w:t>. The first column is the IDs</w:t>
      </w:r>
      <w:r w:rsidR="00503C1A">
        <w:t xml:space="preserve"> (1 to season length)</w:t>
      </w:r>
      <w:r>
        <w:t>, 2</w:t>
      </w:r>
      <w:r w:rsidRPr="007F7977">
        <w:rPr>
          <w:vertAlign w:val="superscript"/>
        </w:rPr>
        <w:t>nd</w:t>
      </w:r>
      <w:r>
        <w:t xml:space="preserve"> column is rainfall depth (mm/day), 3</w:t>
      </w:r>
      <w:r w:rsidRPr="007F7977">
        <w:rPr>
          <w:vertAlign w:val="superscript"/>
        </w:rPr>
        <w:t>rd</w:t>
      </w:r>
      <w:r>
        <w:t xml:space="preserve"> Column is PET (mm/day), 4</w:t>
      </w:r>
      <w:r w:rsidRPr="007F7977">
        <w:rPr>
          <w:vertAlign w:val="superscript"/>
        </w:rPr>
        <w:t>th</w:t>
      </w:r>
      <w:r>
        <w:t xml:space="preserve"> column is Evaporation (mm/day, it is a negative flux at surface, opposite of rainfall</w:t>
      </w:r>
      <w:r w:rsidR="00503C1A">
        <w:t xml:space="preserve"> BC</w:t>
      </w:r>
      <w:r>
        <w:t>!!!!), 5</w:t>
      </w:r>
      <w:r w:rsidRPr="007F7977">
        <w:rPr>
          <w:vertAlign w:val="superscript"/>
        </w:rPr>
        <w:t>th</w:t>
      </w:r>
      <w:r>
        <w:t xml:space="preserve"> column is transpiration amount (mm/day), this is a sink term</w:t>
      </w:r>
      <w:r w:rsidR="00503C1A">
        <w:t>. You can</w:t>
      </w:r>
      <w:r>
        <w:t xml:space="preserve"> remove</w:t>
      </w:r>
      <w:r w:rsidR="00503C1A">
        <w:t xml:space="preserve"> this amount</w:t>
      </w:r>
      <w:r>
        <w:t xml:space="preserve"> uniformly over root zone, here we </w:t>
      </w:r>
      <w:r w:rsidR="00503C1A">
        <w:t>will it is</w:t>
      </w:r>
      <w:r>
        <w:t xml:space="preserve"> 0-50 cm. </w:t>
      </w:r>
    </w:p>
    <w:p w14:paraId="7B68278A" w14:textId="77777777" w:rsidR="007F7977" w:rsidRDefault="007F7977"/>
    <w:p w14:paraId="585CAE55" w14:textId="08B558D0" w:rsidR="007F7977" w:rsidRDefault="007F7977">
      <w:r>
        <w:t xml:space="preserve">Top BC: This will switch from a constant flux of positive values for rainfall and negative values for evaporation. You can uniformly distribute across time steps as </w:t>
      </w:r>
      <w:r w:rsidR="00503C1A">
        <w:t xml:space="preserve">only </w:t>
      </w:r>
      <w:r>
        <w:t>daily data provided.</w:t>
      </w:r>
    </w:p>
    <w:p w14:paraId="24486D55" w14:textId="77777777" w:rsidR="007F7977" w:rsidRDefault="007F7977"/>
    <w:p w14:paraId="03BEA92E" w14:textId="3F2B5B77" w:rsidR="007F7977" w:rsidRDefault="007F7977">
      <w:r>
        <w:t xml:space="preserve">Lower BC: Use the unit gradient concept. </w:t>
      </w:r>
      <w:r w:rsidR="00503C1A">
        <w:t>Use</w:t>
      </w:r>
      <w:r>
        <w:t xml:space="preserve"> Buckingham Darcy</w:t>
      </w:r>
      <w:r w:rsidR="00503C1A">
        <w:t xml:space="preserve"> equation</w:t>
      </w:r>
      <w:r>
        <w:t xml:space="preserve"> for last node </w:t>
      </w:r>
      <w:r w:rsidR="00503C1A">
        <w:t>and</w:t>
      </w:r>
      <w:r>
        <w:t xml:space="preserve"> BC</w:t>
      </w:r>
      <w:r w:rsidR="00503C1A">
        <w:t xml:space="preserve"> where</w:t>
      </w:r>
      <w:r>
        <w:t xml:space="preserve"> </w:t>
      </w:r>
      <w:r w:rsidR="00503C1A">
        <w:t>q</w:t>
      </w:r>
      <w:r>
        <w:t xml:space="preserve"> = K(</w:t>
      </w:r>
      <w:proofErr w:type="spellStart"/>
      <w:r>
        <w:t>th</w:t>
      </w:r>
      <w:proofErr w:type="spellEnd"/>
      <w:r>
        <w:t>)*(dh/dz+1)</w:t>
      </w:r>
      <w:r w:rsidR="00503C1A">
        <w:t xml:space="preserve"> with information from last node. This will be a constant flux. </w:t>
      </w:r>
      <w:r>
        <w:t xml:space="preserve"> </w:t>
      </w:r>
    </w:p>
    <w:p w14:paraId="7472D9D9" w14:textId="77777777" w:rsidR="007F7977" w:rsidRDefault="007F7977"/>
    <w:p w14:paraId="5CE1CF91" w14:textId="07861CB8" w:rsidR="007F7977" w:rsidRDefault="007F7977">
      <w:r>
        <w:t xml:space="preserve">IC: You can set this to field capacity, which a tension value of -33kPa. This would be typically following a wet spring. Also could set a uniform value of say 0.2 m^3/m^3 for a water content. </w:t>
      </w:r>
    </w:p>
    <w:p w14:paraId="413EEF29" w14:textId="77777777" w:rsidR="007F7977" w:rsidRDefault="007F7977"/>
    <w:p w14:paraId="44E207FF" w14:textId="25213B31" w:rsidR="007F7977" w:rsidRDefault="00503C1A">
      <w:r>
        <w:t xml:space="preserve">Depth: Use a </w:t>
      </w:r>
      <w:proofErr w:type="gramStart"/>
      <w:r>
        <w:t>2 meter</w:t>
      </w:r>
      <w:proofErr w:type="gramEnd"/>
      <w:r>
        <w:t xml:space="preserve"> column. </w:t>
      </w:r>
    </w:p>
    <w:p w14:paraId="3E42F102" w14:textId="77777777" w:rsidR="00503C1A" w:rsidRDefault="00503C1A"/>
    <w:p w14:paraId="3204633A" w14:textId="77777777" w:rsidR="00503C1A" w:rsidRDefault="00503C1A"/>
    <w:p w14:paraId="015CC417" w14:textId="58897ACF" w:rsidR="00503C1A" w:rsidRDefault="00503C1A">
      <w:r>
        <w:t>Data assimilation with soil moisture data to look at:</w:t>
      </w:r>
    </w:p>
    <w:p w14:paraId="2A37EB5D" w14:textId="77777777" w:rsidR="00503C1A" w:rsidRDefault="00503C1A"/>
    <w:p w14:paraId="2DC3BA56" w14:textId="6CC1F695" w:rsidR="00503C1A" w:rsidRDefault="00503C1A">
      <w:r>
        <w:t>Point sensors with information at nodes 5, 10, 25, 50, 100 cm. These are standard depths for data monitoring networks. Time information would vary between 1, 5, 30, 60 minutes, or 24 hours. Typically data is collected/reported every 30 or 60 minutes.</w:t>
      </w:r>
    </w:p>
    <w:p w14:paraId="4799B6AB" w14:textId="77777777" w:rsidR="00503C1A" w:rsidRDefault="00503C1A"/>
    <w:p w14:paraId="2A9730E5" w14:textId="37491CD4" w:rsidR="00503C1A" w:rsidRDefault="00503C1A">
      <w:r>
        <w:lastRenderedPageBreak/>
        <w:t xml:space="preserve">Remote Sensing: Information is collected from 0-5 cm (integrated value) every 1, 2, 3 days depending on satellite overpass. </w:t>
      </w:r>
    </w:p>
    <w:p w14:paraId="2408098A" w14:textId="77777777" w:rsidR="00503C1A" w:rsidRDefault="00503C1A"/>
    <w:p w14:paraId="5AE93CFB" w14:textId="1650EC54" w:rsidR="00503C1A" w:rsidRDefault="00503C1A">
      <w:r>
        <w:t xml:space="preserve">Cosmic-ray neutron sensor: Information is collected from 0-30 cm (integrated value) every 30 or 60 minutes in most cases. You could also look at 2, 6, 12, 24 hours. </w:t>
      </w:r>
    </w:p>
    <w:sectPr w:rsidR="0050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6E"/>
    <w:rsid w:val="00096971"/>
    <w:rsid w:val="002B578D"/>
    <w:rsid w:val="00503C1A"/>
    <w:rsid w:val="007F7977"/>
    <w:rsid w:val="00876E6E"/>
    <w:rsid w:val="00A20A95"/>
    <w:rsid w:val="00B272E1"/>
    <w:rsid w:val="00E1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5B423"/>
  <w15:chartTrackingRefBased/>
  <w15:docId w15:val="{ECA525B8-E204-2546-8FFD-A65EA10A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E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E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E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E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E6E"/>
    <w:rPr>
      <w:rFonts w:eastAsiaTheme="majorEastAsia" w:cstheme="majorBidi"/>
      <w:color w:val="272727" w:themeColor="text1" w:themeTint="D8"/>
    </w:rPr>
  </w:style>
  <w:style w:type="paragraph" w:styleId="Title">
    <w:name w:val="Title"/>
    <w:basedOn w:val="Normal"/>
    <w:next w:val="Normal"/>
    <w:link w:val="TitleChar"/>
    <w:uiPriority w:val="10"/>
    <w:qFormat/>
    <w:rsid w:val="00876E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E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E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E6E"/>
    <w:rPr>
      <w:i/>
      <w:iCs/>
      <w:color w:val="404040" w:themeColor="text1" w:themeTint="BF"/>
    </w:rPr>
  </w:style>
  <w:style w:type="paragraph" w:styleId="ListParagraph">
    <w:name w:val="List Paragraph"/>
    <w:basedOn w:val="Normal"/>
    <w:uiPriority w:val="34"/>
    <w:qFormat/>
    <w:rsid w:val="00876E6E"/>
    <w:pPr>
      <w:ind w:left="720"/>
      <w:contextualSpacing/>
    </w:pPr>
  </w:style>
  <w:style w:type="character" w:styleId="IntenseEmphasis">
    <w:name w:val="Intense Emphasis"/>
    <w:basedOn w:val="DefaultParagraphFont"/>
    <w:uiPriority w:val="21"/>
    <w:qFormat/>
    <w:rsid w:val="00876E6E"/>
    <w:rPr>
      <w:i/>
      <w:iCs/>
      <w:color w:val="0F4761" w:themeColor="accent1" w:themeShade="BF"/>
    </w:rPr>
  </w:style>
  <w:style w:type="paragraph" w:styleId="IntenseQuote">
    <w:name w:val="Intense Quote"/>
    <w:basedOn w:val="Normal"/>
    <w:next w:val="Normal"/>
    <w:link w:val="IntenseQuoteChar"/>
    <w:uiPriority w:val="30"/>
    <w:qFormat/>
    <w:rsid w:val="00876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E6E"/>
    <w:rPr>
      <w:i/>
      <w:iCs/>
      <w:color w:val="0F4761" w:themeColor="accent1" w:themeShade="BF"/>
    </w:rPr>
  </w:style>
  <w:style w:type="character" w:styleId="IntenseReference">
    <w:name w:val="Intense Reference"/>
    <w:basedOn w:val="DefaultParagraphFont"/>
    <w:uiPriority w:val="32"/>
    <w:qFormat/>
    <w:rsid w:val="00876E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Franz</dc:creator>
  <cp:keywords/>
  <dc:description/>
  <cp:lastModifiedBy>Trenton Franz</cp:lastModifiedBy>
  <cp:revision>3</cp:revision>
  <dcterms:created xsi:type="dcterms:W3CDTF">2024-03-26T21:27:00Z</dcterms:created>
  <dcterms:modified xsi:type="dcterms:W3CDTF">2024-03-26T21:49:00Z</dcterms:modified>
</cp:coreProperties>
</file>