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Documentacion: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https://www.vagrantup.com/docs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# Listado de vm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https://app.vagrantup.com/boxes/search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# Les adjunto un archivo de ejemplo de un vagrantfile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#---- Algunos comandos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#ver ayuda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vagrant –help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#levantar la vm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vagrant up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#destruir la vm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vagrant destroy -f 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#listar todos los box que tengo bajados en la pc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shd w:fill="f1f3f4" w:val="clear"/>
          <w:rtl w:val="0"/>
        </w:rPr>
        <w:t xml:space="preserve">vagrant box list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shd w:fill="f1f3f4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24Vi8p601A0ZnF5lpTLTQK/VPA==">AMUW2mWZ/H3OMAPIzECdMnoxbD3avCNt1dfe9VqtwyQs0otpxVa0A+7esyND7/TijYbqTzJlegsG/e0093w4W1eWzpRJeV4RXsahT4R58/f8jPTyEsdtWv0=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