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8B2DC" w14:textId="4F818E52" w:rsidR="00402856" w:rsidRDefault="00B03F32" w:rsidP="00B03F32">
      <w:pPr>
        <w:jc w:val="center"/>
        <w:rPr>
          <w:b/>
          <w:bCs/>
          <w:sz w:val="28"/>
          <w:szCs w:val="28"/>
        </w:rPr>
      </w:pPr>
      <w:r w:rsidRPr="00B03F32">
        <w:rPr>
          <w:b/>
          <w:bCs/>
          <w:sz w:val="28"/>
          <w:szCs w:val="28"/>
        </w:rPr>
        <w:t>Assignment 2</w:t>
      </w:r>
    </w:p>
    <w:p w14:paraId="31BF75E8" w14:textId="34254B79" w:rsidR="00B03F32" w:rsidRDefault="00DA0415" w:rsidP="00B03F32">
      <w:r w:rsidRPr="00DA0415">
        <w:t>Image-based ranking tends to yield higher cosine similarity scores compared to text-based ranking. This is because images capture richer visual information, making it easier to identify similarities. Text, on the other hand, relies on words which may not always convey the same level of detail and context.</w:t>
      </w:r>
    </w:p>
    <w:p w14:paraId="7C895EF6" w14:textId="248E854A" w:rsidR="00DA0415" w:rsidRPr="00DA0415" w:rsidRDefault="00DA0415" w:rsidP="00B03F32">
      <w:r w:rsidRPr="00DA0415">
        <w:t>In the retrieval process, challenges arise when dealing with missing images or text reviews. This complicates analysis and comparison, impacting the accuracy of similarity scores. Improvements could involve implementing robust algorithms to handle missing data</w:t>
      </w:r>
      <w:r>
        <w:t>.</w:t>
      </w:r>
    </w:p>
    <w:sectPr w:rsidR="00DA0415" w:rsidRPr="00DA04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F32"/>
    <w:rsid w:val="00402856"/>
    <w:rsid w:val="004160E9"/>
    <w:rsid w:val="00B03F32"/>
    <w:rsid w:val="00DA04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BC7E04"/>
  <w15:chartTrackingRefBased/>
  <w15:docId w15:val="{63D67A0B-B600-4980-93D7-6D4AB7309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84</Words>
  <Characters>498</Characters>
  <Application>Microsoft Office Word</Application>
  <DocSecurity>0</DocSecurity>
  <Lines>8</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Arpan Kumar</dc:creator>
  <cp:keywords/>
  <dc:description/>
  <cp:lastModifiedBy>Arpan Kumar</cp:lastModifiedBy>
  <cp:revision>1</cp:revision>
  <dcterms:created xsi:type="dcterms:W3CDTF">2024-03-18T18:12:00Z</dcterms:created>
  <dcterms:modified xsi:type="dcterms:W3CDTF">2024-03-18T18:32:00Z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9c7f0dc4-8fad-4b20-8ccc-0a56bc4b617b</vt:lpwstr>
  </property>
</Properties>
</file>