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72E" w:rsidRPr="003E4C16" w:rsidRDefault="00F2427E" w:rsidP="00A1672E">
      <w:pPr>
        <w:rPr>
          <w:rFonts w:ascii="Book Antiqua" w:hAnsi="Book Antiqua"/>
          <w:sz w:val="28"/>
          <w:szCs w:val="28"/>
        </w:rPr>
      </w:pPr>
      <w:r w:rsidRPr="005343E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3810" t="0" r="0" b="0"/>
                <wp:wrapNone/>
                <wp:docPr id="1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72E" w:rsidRDefault="00A1672E" w:rsidP="00A1672E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A1672E" w:rsidRPr="003C36E4" w:rsidRDefault="00A1672E" w:rsidP="00A1672E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A1672E" w:rsidRPr="003C36E4" w:rsidRDefault="00A1672E" w:rsidP="00A167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FD664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" filled="f" stroked="f">
                <v:textbox>
                  <w:txbxContent>
                    <w:p w:rsidR="00A1672E" w:rsidRDefault="00A1672E" w:rsidP="00A1672E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A1672E" w:rsidRPr="003C36E4" w:rsidRDefault="00A1672E" w:rsidP="00A1672E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A1672E" w:rsidRPr="003C36E4" w:rsidRDefault="00A1672E" w:rsidP="00A167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FD6641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5343E2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22225" t="17780" r="15240" b="20320"/>
                <wp:wrapNone/>
                <wp:docPr id="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4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4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4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4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5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5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5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5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934CB" id="Group 4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">
                <v:group id="Group 43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44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45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46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47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48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49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50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51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52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53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54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55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56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57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58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5343E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3810" t="0" r="3175" b="1270"/>
                <wp:wrapNone/>
                <wp:docPr id="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72E" w:rsidRDefault="00A1672E" w:rsidP="00A1672E">
                            <w:pPr>
                              <w:pStyle w:val="Corpodetexto"/>
                              <w:rPr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7" type="#_x0000_t202" style="position:absolute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OGugIAAME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" filled="f" stroked="f">
                <v:textbox>
                  <w:txbxContent>
                    <w:p w:rsidR="00A1672E" w:rsidRDefault="00A1672E" w:rsidP="00A1672E">
                      <w:pPr>
                        <w:pStyle w:val="Corpodetexto"/>
                        <w:rPr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443B5">
        <w:rPr>
          <w:rFonts w:ascii="Book Antiqua" w:hAnsi="Book Antiqua"/>
          <w:b/>
        </w:rPr>
        <w:t>10</w:t>
      </w:r>
      <w:r w:rsidR="00A1672E" w:rsidRPr="003E4C16">
        <w:rPr>
          <w:rFonts w:ascii="Book Antiqua" w:hAnsi="Book Antiqua"/>
          <w:b/>
          <w:sz w:val="28"/>
          <w:szCs w:val="28"/>
          <w:u w:val="single"/>
          <w:vertAlign w:val="superscript"/>
        </w:rPr>
        <w:t>a</w:t>
      </w:r>
      <w:r w:rsidR="00A1672E" w:rsidRPr="003E4C16">
        <w:rPr>
          <w:rFonts w:ascii="Book Antiqua" w:hAnsi="Book Antiqua"/>
          <w:b/>
          <w:sz w:val="28"/>
          <w:szCs w:val="28"/>
        </w:rPr>
        <w:t xml:space="preserve"> LISTA DE EXERCÍCIOS DE ESTATÍSTICA </w:t>
      </w:r>
      <w:r w:rsidR="00C443B5">
        <w:rPr>
          <w:rFonts w:ascii="Book Antiqua" w:hAnsi="Book Antiqua"/>
          <w:b/>
          <w:sz w:val="28"/>
          <w:szCs w:val="28"/>
        </w:rPr>
        <w:t>E INFORMÁTICA</w:t>
      </w:r>
    </w:p>
    <w:p w:rsidR="003E4C16" w:rsidRDefault="003E4C16" w:rsidP="00E65477">
      <w:pPr>
        <w:pStyle w:val="Recuodecorpodetexto"/>
        <w:tabs>
          <w:tab w:val="clear" w:pos="374"/>
        </w:tabs>
        <w:ind w:left="0" w:firstLine="0"/>
        <w:rPr>
          <w:rFonts w:ascii="Book Antiqua" w:hAnsi="Book Antiqua"/>
          <w:sz w:val="28"/>
          <w:szCs w:val="28"/>
        </w:rPr>
      </w:pPr>
    </w:p>
    <w:p w:rsidR="001D6986" w:rsidRDefault="00E65477" w:rsidP="00731478">
      <w:pPr>
        <w:pStyle w:val="Recuodecorpodetexto"/>
        <w:tabs>
          <w:tab w:val="clear" w:pos="374"/>
        </w:tabs>
        <w:ind w:left="0" w:firstLine="0"/>
        <w:rPr>
          <w:rFonts w:ascii="Book Antiqua" w:hAnsi="Book Antiqua"/>
          <w:sz w:val="24"/>
        </w:rPr>
      </w:pPr>
      <w:r w:rsidRPr="00306ABD">
        <w:rPr>
          <w:rFonts w:ascii="Book Antiqua" w:hAnsi="Book Antiqua"/>
          <w:sz w:val="24"/>
        </w:rPr>
        <w:t xml:space="preserve">01) </w:t>
      </w:r>
      <w:proofErr w:type="gramStart"/>
      <w:r w:rsidRPr="00306ABD">
        <w:rPr>
          <w:rFonts w:ascii="Book Antiqua" w:hAnsi="Book Antiqua"/>
          <w:sz w:val="24"/>
        </w:rPr>
        <w:tab/>
        <w:t>Para</w:t>
      </w:r>
      <w:proofErr w:type="gramEnd"/>
      <w:r w:rsidRPr="00306ABD">
        <w:rPr>
          <w:rFonts w:ascii="Book Antiqua" w:hAnsi="Book Antiqua"/>
          <w:sz w:val="24"/>
        </w:rPr>
        <w:t xml:space="preserve"> estudar o ganho de peso </w:t>
      </w:r>
      <w:r w:rsidR="00A40067" w:rsidRPr="00306ABD">
        <w:rPr>
          <w:rFonts w:ascii="Book Antiqua" w:hAnsi="Book Antiqua"/>
          <w:sz w:val="24"/>
        </w:rPr>
        <w:t>à</w:t>
      </w:r>
      <w:r w:rsidRPr="00306ABD">
        <w:rPr>
          <w:rFonts w:ascii="Book Antiqua" w:hAnsi="Book Antiqua"/>
          <w:sz w:val="24"/>
        </w:rPr>
        <w:t xml:space="preserve"> desmama aos 12 meses de idade de bovinos, em um certo rebanho, um comprador tomou uma amostra aleatória de 16 animais, obtendo os seguintes ganhos de peso (em kg): </w:t>
      </w:r>
    </w:p>
    <w:p w:rsidR="001D6986" w:rsidRDefault="00E65477" w:rsidP="00731478">
      <w:pPr>
        <w:pStyle w:val="Recuodecorpodetexto"/>
        <w:tabs>
          <w:tab w:val="clear" w:pos="374"/>
        </w:tabs>
        <w:ind w:left="0" w:firstLine="0"/>
        <w:rPr>
          <w:rFonts w:ascii="Book Antiqua" w:hAnsi="Book Antiqua"/>
          <w:sz w:val="24"/>
        </w:rPr>
      </w:pPr>
      <w:r w:rsidRPr="00306ABD">
        <w:rPr>
          <w:rFonts w:ascii="Book Antiqua" w:hAnsi="Book Antiqua"/>
          <w:sz w:val="24"/>
        </w:rPr>
        <w:t>16</w:t>
      </w:r>
      <w:r w:rsidR="001D6986">
        <w:rPr>
          <w:rFonts w:ascii="Book Antiqua" w:hAnsi="Book Antiqua"/>
          <w:sz w:val="24"/>
        </w:rPr>
        <w:t xml:space="preserve">    </w:t>
      </w:r>
      <w:r w:rsidRPr="00306ABD">
        <w:rPr>
          <w:rFonts w:ascii="Book Antiqua" w:hAnsi="Book Antiqua"/>
          <w:sz w:val="24"/>
        </w:rPr>
        <w:t xml:space="preserve"> 20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17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23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19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20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18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20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17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20</w:t>
      </w:r>
      <w:r w:rsidR="001D6986">
        <w:rPr>
          <w:rFonts w:ascii="Book Antiqua" w:hAnsi="Book Antiqua"/>
          <w:sz w:val="24"/>
        </w:rPr>
        <w:t xml:space="preserve">     </w:t>
      </w:r>
      <w:r w:rsidRPr="00306ABD">
        <w:rPr>
          <w:rFonts w:ascii="Book Antiqua" w:hAnsi="Book Antiqua"/>
          <w:sz w:val="24"/>
        </w:rPr>
        <w:t>2</w:t>
      </w:r>
      <w:r w:rsidR="00731478">
        <w:rPr>
          <w:rFonts w:ascii="Book Antiqua" w:hAnsi="Book Antiqua"/>
          <w:sz w:val="24"/>
        </w:rPr>
        <w:t>6</w:t>
      </w:r>
      <w:r w:rsidR="001D6986">
        <w:rPr>
          <w:rFonts w:ascii="Book Antiqua" w:hAnsi="Book Antiqua"/>
          <w:sz w:val="24"/>
        </w:rPr>
        <w:t xml:space="preserve">   </w:t>
      </w:r>
      <w:r w:rsidR="00731478">
        <w:rPr>
          <w:rFonts w:ascii="Book Antiqua" w:hAnsi="Book Antiqua"/>
          <w:sz w:val="24"/>
        </w:rPr>
        <w:t xml:space="preserve"> 17</w:t>
      </w:r>
      <w:r w:rsidR="001D6986">
        <w:rPr>
          <w:rFonts w:ascii="Book Antiqua" w:hAnsi="Book Antiqua"/>
          <w:sz w:val="24"/>
        </w:rPr>
        <w:t xml:space="preserve">   </w:t>
      </w:r>
      <w:r w:rsidR="00731478">
        <w:rPr>
          <w:rFonts w:ascii="Book Antiqua" w:hAnsi="Book Antiqua"/>
          <w:sz w:val="24"/>
        </w:rPr>
        <w:t xml:space="preserve"> 33</w:t>
      </w:r>
      <w:r w:rsidR="001D6986">
        <w:rPr>
          <w:rFonts w:ascii="Book Antiqua" w:hAnsi="Book Antiqua"/>
          <w:sz w:val="24"/>
        </w:rPr>
        <w:t xml:space="preserve">   </w:t>
      </w:r>
      <w:r w:rsidR="00731478">
        <w:rPr>
          <w:rFonts w:ascii="Book Antiqua" w:hAnsi="Book Antiqua"/>
          <w:sz w:val="24"/>
        </w:rPr>
        <w:t xml:space="preserve"> 26</w:t>
      </w:r>
      <w:r w:rsidR="001D6986">
        <w:rPr>
          <w:rFonts w:ascii="Book Antiqua" w:hAnsi="Book Antiqua"/>
          <w:sz w:val="24"/>
        </w:rPr>
        <w:t xml:space="preserve">   </w:t>
      </w:r>
      <w:r w:rsidR="00731478">
        <w:rPr>
          <w:rFonts w:ascii="Book Antiqua" w:hAnsi="Book Antiqua"/>
          <w:sz w:val="24"/>
        </w:rPr>
        <w:t xml:space="preserve"> 30</w:t>
      </w:r>
      <w:r w:rsidR="001D6986">
        <w:rPr>
          <w:rFonts w:ascii="Book Antiqua" w:hAnsi="Book Antiqua"/>
          <w:sz w:val="24"/>
        </w:rPr>
        <w:t xml:space="preserve">   </w:t>
      </w:r>
      <w:r w:rsidR="00731478">
        <w:rPr>
          <w:rFonts w:ascii="Book Antiqua" w:hAnsi="Book Antiqua"/>
          <w:sz w:val="24"/>
        </w:rPr>
        <w:t xml:space="preserve"> 18</w:t>
      </w:r>
    </w:p>
    <w:p w:rsidR="00E65477" w:rsidRDefault="00731478" w:rsidP="00731478">
      <w:pPr>
        <w:pStyle w:val="Recuodecorpodetexto"/>
        <w:tabs>
          <w:tab w:val="clear" w:pos="374"/>
        </w:tabs>
        <w:ind w:left="0" w:firstLine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Calcule </w:t>
      </w:r>
      <w:r w:rsidR="00E65477" w:rsidRPr="00306ABD">
        <w:rPr>
          <w:rFonts w:ascii="Book Antiqua" w:hAnsi="Book Antiqua"/>
          <w:sz w:val="24"/>
        </w:rPr>
        <w:t>a média amostral (</w:t>
      </w:r>
      <w:r w:rsidR="00472043" w:rsidRPr="00306ABD">
        <w:rPr>
          <w:rFonts w:ascii="Book Antiqua" w:hAnsi="Book Antiqua"/>
          <w:position w:val="-4"/>
          <w:sz w:val="24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5pt;height:12.35pt" o:ole="" fillcolor="window">
            <v:imagedata r:id="rId5" o:title=""/>
          </v:shape>
          <o:OLEObject Type="Embed" ProgID="Equation.2" ShapeID="_x0000_i1025" DrawAspect="Content" ObjectID="_1719733915" r:id="rId6"/>
        </w:object>
      </w:r>
      <w:bookmarkStart w:id="0" w:name="_GoBack"/>
      <w:bookmarkEnd w:id="0"/>
      <w:r>
        <w:rPr>
          <w:rFonts w:ascii="Book Antiqua" w:hAnsi="Book Antiqua"/>
          <w:sz w:val="24"/>
        </w:rPr>
        <w:t xml:space="preserve">), </w:t>
      </w:r>
      <w:r w:rsidR="00E65477" w:rsidRPr="00306ABD">
        <w:rPr>
          <w:rFonts w:ascii="Book Antiqua" w:hAnsi="Book Antiqua"/>
          <w:sz w:val="24"/>
        </w:rPr>
        <w:t>o desvio padrão amostral (</w:t>
      </w:r>
      <w:r w:rsidR="00E65477" w:rsidRPr="00306ABD">
        <w:rPr>
          <w:rFonts w:ascii="Book Antiqua" w:hAnsi="Book Antiqua"/>
          <w:i/>
          <w:sz w:val="24"/>
        </w:rPr>
        <w:t>s</w:t>
      </w:r>
      <w:r>
        <w:rPr>
          <w:rFonts w:ascii="Book Antiqua" w:hAnsi="Book Antiqua"/>
          <w:sz w:val="24"/>
        </w:rPr>
        <w:t xml:space="preserve">) e o </w:t>
      </w:r>
      <w:r w:rsidR="00E65477" w:rsidRPr="00306ABD">
        <w:rPr>
          <w:rFonts w:ascii="Book Antiqua" w:hAnsi="Book Antiqua"/>
          <w:sz w:val="24"/>
        </w:rPr>
        <w:t>intervalo de 95% de confiança para a média real (</w:t>
      </w:r>
      <w:r w:rsidR="00472043" w:rsidRPr="00306ABD">
        <w:rPr>
          <w:rFonts w:ascii="Book Antiqua" w:hAnsi="Book Antiqua"/>
          <w:position w:val="-10"/>
          <w:sz w:val="24"/>
        </w:rPr>
        <w:object w:dxaOrig="240" w:dyaOrig="260">
          <v:shape id="_x0000_i1026" type="#_x0000_t75" style="width:12.35pt;height:12.9pt" o:ole="">
            <v:imagedata r:id="rId7" o:title=""/>
          </v:shape>
          <o:OLEObject Type="Embed" ProgID="Equation.2" ShapeID="_x0000_i1026" DrawAspect="Content" ObjectID="_1719733916" r:id="rId8"/>
        </w:object>
      </w:r>
      <w:r w:rsidR="00E65477" w:rsidRPr="00306ABD">
        <w:rPr>
          <w:rFonts w:ascii="Book Antiqua" w:hAnsi="Book Antiqua"/>
          <w:sz w:val="24"/>
        </w:rPr>
        <w:t>).</w:t>
      </w:r>
    </w:p>
    <w:p w:rsidR="00004539" w:rsidRDefault="00004539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E65477" w:rsidRPr="00306ABD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306ABD">
        <w:rPr>
          <w:rFonts w:ascii="Book Antiqua" w:hAnsi="Book Antiqua"/>
        </w:rPr>
        <w:t xml:space="preserve">02) </w:t>
      </w:r>
      <w:r w:rsidRPr="00306ABD">
        <w:rPr>
          <w:rFonts w:ascii="Book Antiqua" w:hAnsi="Book Antiqua"/>
        </w:rPr>
        <w:tab/>
        <w:t>Uma amostra de 40 sac</w:t>
      </w:r>
      <w:r w:rsidR="00706B1F">
        <w:rPr>
          <w:rFonts w:ascii="Book Antiqua" w:hAnsi="Book Antiqua"/>
        </w:rPr>
        <w:t>a</w:t>
      </w:r>
      <w:r w:rsidRPr="00306ABD">
        <w:rPr>
          <w:rFonts w:ascii="Book Antiqua" w:hAnsi="Book Antiqua"/>
        </w:rPr>
        <w:t xml:space="preserve">s </w:t>
      </w:r>
      <w:r w:rsidR="00706B1F">
        <w:rPr>
          <w:rFonts w:ascii="Book Antiqua" w:hAnsi="Book Antiqua"/>
        </w:rPr>
        <w:t xml:space="preserve">de farelo de soja </w:t>
      </w:r>
      <w:r w:rsidRPr="00306ABD">
        <w:rPr>
          <w:rFonts w:ascii="Book Antiqua" w:hAnsi="Book Antiqua"/>
        </w:rPr>
        <w:t>mostrou que uma máquina colocou uma quantidade X de farelo</w:t>
      </w:r>
      <w:r w:rsidR="00C443B5" w:rsidRPr="00306ABD">
        <w:rPr>
          <w:rFonts w:ascii="Book Antiqua" w:hAnsi="Book Antiqua"/>
        </w:rPr>
        <w:t xml:space="preserve"> de soja </w:t>
      </w:r>
      <w:r w:rsidR="00706B1F">
        <w:rPr>
          <w:rFonts w:ascii="Book Antiqua" w:hAnsi="Book Antiqua"/>
        </w:rPr>
        <w:t>em cada saca</w:t>
      </w:r>
      <w:r w:rsidRPr="00306ABD">
        <w:rPr>
          <w:rFonts w:ascii="Book Antiqua" w:hAnsi="Book Antiqua"/>
        </w:rPr>
        <w:t xml:space="preserve">, de modo </w:t>
      </w:r>
      <w:proofErr w:type="gramStart"/>
      <w:r w:rsidRPr="00306ABD">
        <w:rPr>
          <w:rFonts w:ascii="Book Antiqua" w:hAnsi="Book Antiqua"/>
        </w:rPr>
        <w:t xml:space="preserve">que </w:t>
      </w:r>
      <w:r w:rsidRPr="00306ABD">
        <w:rPr>
          <w:rFonts w:ascii="Book Antiqua" w:hAnsi="Book Antiqua"/>
          <w:position w:val="-4"/>
        </w:rPr>
        <w:object w:dxaOrig="200" w:dyaOrig="220">
          <v:shape id="_x0000_i1027" type="#_x0000_t75" style="width:9.15pt;height:10.75pt" o:ole="" fillcolor="window">
            <v:imagedata r:id="rId9" o:title=""/>
          </v:shape>
          <o:OLEObject Type="Embed" ProgID="Equation.2" ShapeID="_x0000_i1027" DrawAspect="Content" ObjectID="_1719733917" r:id="rId10"/>
        </w:object>
      </w:r>
      <w:r w:rsidRPr="00306ABD">
        <w:rPr>
          <w:rFonts w:ascii="Book Antiqua" w:hAnsi="Book Antiqua"/>
        </w:rPr>
        <w:t xml:space="preserve"> =</w:t>
      </w:r>
      <w:proofErr w:type="gramEnd"/>
      <w:r w:rsidRPr="00306ABD">
        <w:rPr>
          <w:rFonts w:ascii="Book Antiqua" w:hAnsi="Book Antiqua"/>
        </w:rPr>
        <w:t xml:space="preserve"> </w:t>
      </w:r>
      <w:smartTag w:uri="urn:schemas-microsoft-com:office:smarttags" w:element="metricconverter">
        <w:smartTagPr>
          <w:attr w:name="ProductID" w:val="60 kg"/>
        </w:smartTagPr>
        <w:r w:rsidRPr="00306ABD">
          <w:rPr>
            <w:rFonts w:ascii="Book Antiqua" w:hAnsi="Book Antiqua"/>
          </w:rPr>
          <w:t>60 kg</w:t>
        </w:r>
      </w:smartTag>
      <w:r w:rsidRPr="00306ABD">
        <w:rPr>
          <w:rFonts w:ascii="Book Antiqua" w:hAnsi="Book Antiqua"/>
        </w:rPr>
        <w:t xml:space="preserve">  e  s = </w:t>
      </w:r>
      <w:smartTag w:uri="urn:schemas-microsoft-com:office:smarttags" w:element="metricconverter">
        <w:smartTagPr>
          <w:attr w:name="ProductID" w:val="0,16 kg"/>
        </w:smartTagPr>
        <w:r w:rsidRPr="00306ABD">
          <w:rPr>
            <w:rFonts w:ascii="Book Antiqua" w:hAnsi="Book Antiqua"/>
          </w:rPr>
          <w:t>0,16 kg</w:t>
        </w:r>
      </w:smartTag>
      <w:r w:rsidRPr="00306ABD">
        <w:rPr>
          <w:rFonts w:ascii="Book Antiqua" w:hAnsi="Book Antiqua"/>
        </w:rPr>
        <w:t>.  Determinar o intervalo de 95% de confiança para a média real.</w:t>
      </w:r>
    </w:p>
    <w:p w:rsidR="00004539" w:rsidRDefault="00004539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E65477" w:rsidRPr="00306ABD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 w:rsidRPr="00306ABD">
        <w:rPr>
          <w:rFonts w:ascii="Book Antiqua" w:hAnsi="Book Antiqua"/>
        </w:rPr>
        <w:t>03)</w:t>
      </w:r>
      <w:r w:rsidRPr="00306ABD">
        <w:rPr>
          <w:rFonts w:ascii="Book Antiqua" w:hAnsi="Book Antiqua"/>
        </w:rPr>
        <w:tab/>
      </w:r>
      <w:proofErr w:type="gramEnd"/>
      <w:r w:rsidRPr="00306ABD">
        <w:rPr>
          <w:rFonts w:ascii="Book Antiqua" w:hAnsi="Book Antiqua"/>
        </w:rPr>
        <w:t>Uma prévia eleitoral realizada com uma amostra de 100 eleitores, escolhidos ao acaso em uma cidade X, indicou que 50% deles eram a favor de certo candidato. Determinar o intervalo de confiança de 95%, para a proporção de todos os votantes favoráveis àquele candidato da cidade X. Interprete o resultado.</w:t>
      </w:r>
    </w:p>
    <w:p w:rsidR="00004539" w:rsidRDefault="00004539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E65477" w:rsidRPr="00306ABD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 w:rsidRPr="00306ABD">
        <w:rPr>
          <w:rFonts w:ascii="Book Antiqua" w:hAnsi="Book Antiqua"/>
        </w:rPr>
        <w:t>04)</w:t>
      </w:r>
      <w:r w:rsidRPr="00306ABD">
        <w:rPr>
          <w:rFonts w:ascii="Book Antiqua" w:hAnsi="Book Antiqua"/>
        </w:rPr>
        <w:tab/>
      </w:r>
      <w:proofErr w:type="gramEnd"/>
      <w:r w:rsidRPr="00306ABD">
        <w:rPr>
          <w:rFonts w:ascii="Book Antiqua" w:hAnsi="Book Antiqua"/>
        </w:rPr>
        <w:t xml:space="preserve">Encontre o grau de confiança para </w:t>
      </w:r>
      <w:r w:rsidRPr="00706B1F">
        <w:rPr>
          <w:rFonts w:ascii="Book Antiqua" w:hAnsi="Book Antiqua"/>
          <w:i/>
        </w:rPr>
        <w:t>p</w:t>
      </w:r>
      <w:r w:rsidRPr="00306ABD">
        <w:rPr>
          <w:rFonts w:ascii="Book Antiqua" w:hAnsi="Book Antiqua"/>
        </w:rPr>
        <w:t xml:space="preserve">, se n = 100, </w:t>
      </w:r>
      <w:r w:rsidR="008039E4" w:rsidRPr="00306ABD">
        <w:rPr>
          <w:rFonts w:ascii="Book Antiqua" w:hAnsi="Book Antiqua"/>
          <w:position w:val="-10"/>
        </w:rPr>
        <w:object w:dxaOrig="200" w:dyaOrig="340">
          <v:shape id="_x0000_i1028" type="#_x0000_t75" style="width:9.15pt;height:16.65pt" o:ole="">
            <v:imagedata r:id="rId11" o:title=""/>
          </v:shape>
          <o:OLEObject Type="Embed" ProgID="Equation.2" ShapeID="_x0000_i1028" DrawAspect="Content" ObjectID="_1719733918" r:id="rId12"/>
        </w:object>
      </w:r>
      <w:r w:rsidRPr="00306ABD">
        <w:rPr>
          <w:rFonts w:ascii="Book Antiqua" w:hAnsi="Book Antiqua"/>
        </w:rPr>
        <w:t xml:space="preserve"> = 0,6 </w:t>
      </w:r>
      <w:r w:rsidR="00706B1F">
        <w:rPr>
          <w:rFonts w:ascii="Book Antiqua" w:hAnsi="Book Antiqua"/>
        </w:rPr>
        <w:t>onde</w:t>
      </w:r>
      <w:r w:rsidRPr="00306ABD">
        <w:rPr>
          <w:rFonts w:ascii="Book Antiqua" w:hAnsi="Book Antiqua"/>
        </w:rPr>
        <w:t xml:space="preserve"> a amplitude do intervalo</w:t>
      </w:r>
      <w:r w:rsidR="00CF5D72" w:rsidRPr="00306ABD">
        <w:rPr>
          <w:rFonts w:ascii="Book Antiqua" w:hAnsi="Book Antiqua"/>
        </w:rPr>
        <w:t xml:space="preserve"> </w:t>
      </w:r>
      <w:r w:rsidR="00706B1F">
        <w:rPr>
          <w:rFonts w:ascii="Book Antiqua" w:hAnsi="Book Antiqua"/>
        </w:rPr>
        <w:t xml:space="preserve">de confiança seja igual </w:t>
      </w:r>
      <w:r w:rsidRPr="00306ABD">
        <w:rPr>
          <w:rFonts w:ascii="Book Antiqua" w:hAnsi="Book Antiqua"/>
        </w:rPr>
        <w:t>a 0,090.</w:t>
      </w:r>
    </w:p>
    <w:p w:rsidR="00004539" w:rsidRDefault="00004539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3D6B88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 w:rsidRPr="00306ABD">
        <w:rPr>
          <w:rFonts w:ascii="Book Antiqua" w:hAnsi="Book Antiqua"/>
        </w:rPr>
        <w:t>05)</w:t>
      </w:r>
      <w:r w:rsidRPr="00306ABD">
        <w:rPr>
          <w:rFonts w:ascii="Book Antiqua" w:hAnsi="Book Antiqua"/>
        </w:rPr>
        <w:tab/>
      </w:r>
      <w:proofErr w:type="gramEnd"/>
      <w:r w:rsidRPr="00306ABD">
        <w:rPr>
          <w:rFonts w:ascii="Book Antiqua" w:hAnsi="Book Antiqua"/>
        </w:rPr>
        <w:t>As produções de carne de 10 frangos</w:t>
      </w:r>
      <w:r w:rsidR="003D6B88">
        <w:rPr>
          <w:rFonts w:ascii="Book Antiqua" w:hAnsi="Book Antiqua"/>
        </w:rPr>
        <w:t xml:space="preserve"> (</w:t>
      </w:r>
      <w:r w:rsidR="003D6B88" w:rsidRPr="00306ABD">
        <w:rPr>
          <w:rFonts w:ascii="Book Antiqua" w:hAnsi="Book Antiqua"/>
        </w:rPr>
        <w:t>kg</w:t>
      </w:r>
      <w:r w:rsidR="003D6B88">
        <w:rPr>
          <w:rFonts w:ascii="Book Antiqua" w:hAnsi="Book Antiqua"/>
        </w:rPr>
        <w:t>)</w:t>
      </w:r>
      <w:r w:rsidRPr="00306ABD">
        <w:rPr>
          <w:rFonts w:ascii="Book Antiqua" w:hAnsi="Book Antiqua"/>
        </w:rPr>
        <w:t xml:space="preserve"> de uma granja são dadas por:  </w:t>
      </w:r>
    </w:p>
    <w:p w:rsidR="003D6B88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306ABD">
        <w:rPr>
          <w:rFonts w:ascii="Book Antiqua" w:hAnsi="Book Antiqua"/>
        </w:rPr>
        <w:t>2,39</w:t>
      </w:r>
      <w:r w:rsidR="003D6B88">
        <w:rPr>
          <w:rFonts w:ascii="Book Antiqua" w:hAnsi="Book Antiqua"/>
        </w:rPr>
        <w:t xml:space="preserve">   </w:t>
      </w:r>
      <w:r w:rsidRPr="00306ABD">
        <w:rPr>
          <w:rFonts w:ascii="Book Antiqua" w:hAnsi="Book Antiqua"/>
        </w:rPr>
        <w:t xml:space="preserve"> </w:t>
      </w:r>
      <w:r w:rsidR="003D6B88">
        <w:rPr>
          <w:rFonts w:ascii="Book Antiqua" w:hAnsi="Book Antiqua"/>
        </w:rPr>
        <w:t xml:space="preserve">    </w:t>
      </w:r>
      <w:r w:rsidRPr="00306ABD">
        <w:rPr>
          <w:rFonts w:ascii="Book Antiqua" w:hAnsi="Book Antiqua"/>
        </w:rPr>
        <w:t>1,76</w:t>
      </w:r>
      <w:r w:rsidR="003D6B88">
        <w:rPr>
          <w:rFonts w:ascii="Book Antiqua" w:hAnsi="Book Antiqua"/>
        </w:rPr>
        <w:t xml:space="preserve">        </w:t>
      </w:r>
      <w:r w:rsidRPr="00306ABD">
        <w:rPr>
          <w:rFonts w:ascii="Book Antiqua" w:hAnsi="Book Antiqua"/>
        </w:rPr>
        <w:t xml:space="preserve"> 2,35</w:t>
      </w:r>
      <w:r w:rsidR="003D6B88">
        <w:rPr>
          <w:rFonts w:ascii="Book Antiqua" w:hAnsi="Book Antiqua"/>
        </w:rPr>
        <w:t xml:space="preserve">      </w:t>
      </w:r>
      <w:r w:rsidRPr="00306ABD">
        <w:rPr>
          <w:rFonts w:ascii="Book Antiqua" w:hAnsi="Book Antiqua"/>
        </w:rPr>
        <w:t xml:space="preserve"> </w:t>
      </w:r>
      <w:r w:rsidR="003D6B88">
        <w:rPr>
          <w:rFonts w:ascii="Book Antiqua" w:hAnsi="Book Antiqua"/>
        </w:rPr>
        <w:t xml:space="preserve">  </w:t>
      </w:r>
      <w:r w:rsidRPr="00306ABD">
        <w:rPr>
          <w:rFonts w:ascii="Book Antiqua" w:hAnsi="Book Antiqua"/>
        </w:rPr>
        <w:t>2,17</w:t>
      </w:r>
      <w:r w:rsidR="003D6B88">
        <w:rPr>
          <w:rFonts w:ascii="Book Antiqua" w:hAnsi="Book Antiqua"/>
        </w:rPr>
        <w:t xml:space="preserve">        </w:t>
      </w:r>
      <w:r w:rsidRPr="00306ABD">
        <w:rPr>
          <w:rFonts w:ascii="Book Antiqua" w:hAnsi="Book Antiqua"/>
        </w:rPr>
        <w:t xml:space="preserve"> 2,34</w:t>
      </w:r>
      <w:r w:rsidR="003D6B88">
        <w:rPr>
          <w:rFonts w:ascii="Book Antiqua" w:hAnsi="Book Antiqua"/>
        </w:rPr>
        <w:t xml:space="preserve">        </w:t>
      </w:r>
      <w:r w:rsidRPr="00306ABD">
        <w:rPr>
          <w:rFonts w:ascii="Book Antiqua" w:hAnsi="Book Antiqua"/>
        </w:rPr>
        <w:t xml:space="preserve"> 2,1</w:t>
      </w:r>
      <w:r w:rsidR="00E46BC6" w:rsidRPr="00306ABD">
        <w:rPr>
          <w:rFonts w:ascii="Book Antiqua" w:hAnsi="Book Antiqua"/>
        </w:rPr>
        <w:t>6</w:t>
      </w:r>
      <w:r w:rsidR="003D6B88">
        <w:rPr>
          <w:rFonts w:ascii="Book Antiqua" w:hAnsi="Book Antiqua"/>
        </w:rPr>
        <w:t xml:space="preserve">     </w:t>
      </w:r>
      <w:r w:rsidR="00E46BC6" w:rsidRPr="00306ABD">
        <w:rPr>
          <w:rFonts w:ascii="Book Antiqua" w:hAnsi="Book Antiqua"/>
        </w:rPr>
        <w:t xml:space="preserve"> </w:t>
      </w:r>
      <w:r w:rsidR="003D6B88">
        <w:rPr>
          <w:rFonts w:ascii="Book Antiqua" w:hAnsi="Book Antiqua"/>
        </w:rPr>
        <w:t xml:space="preserve">  </w:t>
      </w:r>
      <w:r w:rsidR="00E46BC6" w:rsidRPr="00306ABD">
        <w:rPr>
          <w:rFonts w:ascii="Book Antiqua" w:hAnsi="Book Antiqua"/>
        </w:rPr>
        <w:t>3,18</w:t>
      </w:r>
      <w:r w:rsidR="003D6B88">
        <w:rPr>
          <w:rFonts w:ascii="Book Antiqua" w:hAnsi="Book Antiqua"/>
        </w:rPr>
        <w:t xml:space="preserve">       </w:t>
      </w:r>
      <w:r w:rsidR="00E46BC6" w:rsidRPr="00306ABD">
        <w:rPr>
          <w:rFonts w:ascii="Book Antiqua" w:hAnsi="Book Antiqua"/>
        </w:rPr>
        <w:t xml:space="preserve"> 1,90</w:t>
      </w:r>
      <w:r w:rsidR="003D6B88">
        <w:rPr>
          <w:rFonts w:ascii="Book Antiqua" w:hAnsi="Book Antiqua"/>
        </w:rPr>
        <w:t xml:space="preserve">        </w:t>
      </w:r>
      <w:r w:rsidR="00E46BC6" w:rsidRPr="00306ABD">
        <w:rPr>
          <w:rFonts w:ascii="Book Antiqua" w:hAnsi="Book Antiqua"/>
        </w:rPr>
        <w:t xml:space="preserve"> 1,81</w:t>
      </w:r>
      <w:r w:rsidR="003D6B88">
        <w:rPr>
          <w:rFonts w:ascii="Book Antiqua" w:hAnsi="Book Antiqua"/>
        </w:rPr>
        <w:t xml:space="preserve">      </w:t>
      </w:r>
      <w:r w:rsidRPr="00306ABD">
        <w:rPr>
          <w:rFonts w:ascii="Book Antiqua" w:hAnsi="Book Antiqua"/>
        </w:rPr>
        <w:t xml:space="preserve"> 2,25.  </w:t>
      </w:r>
    </w:p>
    <w:p w:rsidR="00E65477" w:rsidRPr="00306ABD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306ABD">
        <w:rPr>
          <w:rFonts w:ascii="Book Antiqua" w:hAnsi="Book Antiqua"/>
        </w:rPr>
        <w:t>Calcule o intervalo de confiança de 90% para a produção média real.</w:t>
      </w:r>
    </w:p>
    <w:p w:rsidR="00004539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004539" w:rsidRPr="00CF5D72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0</w:t>
      </w:r>
      <w:r w:rsidRPr="00CF5D72">
        <w:rPr>
          <w:rFonts w:ascii="Book Antiqua" w:hAnsi="Book Antiqua"/>
        </w:rPr>
        <w:t>6)</w:t>
      </w:r>
      <w:r w:rsidRPr="00CF5D72">
        <w:rPr>
          <w:rFonts w:ascii="Book Antiqua" w:hAnsi="Book Antiqua"/>
        </w:rPr>
        <w:tab/>
      </w:r>
      <w:proofErr w:type="gramEnd"/>
      <w:r w:rsidRPr="00CF5D72">
        <w:rPr>
          <w:rFonts w:ascii="Book Antiqua" w:hAnsi="Book Antiqua"/>
        </w:rPr>
        <w:t>Em 50 crias de vacas Holandesas, nasceram 32 machos.  A partir do IC de 95%, pode-se sugerir que a produção de machos é 1/2?</w:t>
      </w:r>
    </w:p>
    <w:p w:rsidR="00004539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004539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 w:rsidRPr="00CF5D72">
        <w:rPr>
          <w:rFonts w:ascii="Book Antiqua" w:hAnsi="Book Antiqua"/>
        </w:rPr>
        <w:t>07)</w:t>
      </w:r>
      <w:r w:rsidRPr="00CF5D72">
        <w:rPr>
          <w:rFonts w:ascii="Book Antiqua" w:hAnsi="Book Antiqua"/>
        </w:rPr>
        <w:tab/>
      </w:r>
      <w:proofErr w:type="gramEnd"/>
      <w:r w:rsidRPr="00CF5D72">
        <w:rPr>
          <w:rFonts w:ascii="Book Antiqua" w:hAnsi="Book Antiqua"/>
        </w:rPr>
        <w:t xml:space="preserve">Dada as seguintes taxas de glicose, em miligramas por 100 ml de sangue, em ratos machos da raça </w:t>
      </w:r>
      <w:proofErr w:type="spellStart"/>
      <w:r w:rsidRPr="00CF5D72">
        <w:rPr>
          <w:rFonts w:ascii="Book Antiqua" w:hAnsi="Book Antiqua"/>
        </w:rPr>
        <w:t>Wistar</w:t>
      </w:r>
      <w:proofErr w:type="spellEnd"/>
      <w:r w:rsidRPr="00CF5D72">
        <w:rPr>
          <w:rFonts w:ascii="Book Antiqua" w:hAnsi="Book Antiqua"/>
        </w:rPr>
        <w:t xml:space="preserve">, com 40 dias de idade: </w:t>
      </w:r>
    </w:p>
    <w:p w:rsidR="00004539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CF5D72">
        <w:rPr>
          <w:rFonts w:ascii="Book Antiqua" w:hAnsi="Book Antiqua"/>
        </w:rPr>
        <w:t>100,0</w:t>
      </w:r>
      <w:r>
        <w:rPr>
          <w:rFonts w:ascii="Book Antiqua" w:hAnsi="Book Antiqua"/>
        </w:rPr>
        <w:t xml:space="preserve">      </w:t>
      </w:r>
      <w:r w:rsidRPr="00CF5D72">
        <w:rPr>
          <w:rFonts w:ascii="Book Antiqua" w:hAnsi="Book Antiqua"/>
        </w:rPr>
        <w:t xml:space="preserve"> 87,5</w:t>
      </w:r>
      <w:r>
        <w:rPr>
          <w:rFonts w:ascii="Book Antiqua" w:hAnsi="Book Antiqua"/>
        </w:rPr>
        <w:t xml:space="preserve">      </w:t>
      </w:r>
      <w:r w:rsidRPr="00CF5D72">
        <w:rPr>
          <w:rFonts w:ascii="Book Antiqua" w:hAnsi="Book Antiqua"/>
        </w:rPr>
        <w:t xml:space="preserve"> 110,0</w:t>
      </w:r>
      <w:r>
        <w:rPr>
          <w:rFonts w:ascii="Book Antiqua" w:hAnsi="Book Antiqua"/>
        </w:rPr>
        <w:t xml:space="preserve">      </w:t>
      </w:r>
      <w:r w:rsidRPr="00CF5D72">
        <w:rPr>
          <w:rFonts w:ascii="Book Antiqua" w:hAnsi="Book Antiqua"/>
        </w:rPr>
        <w:t xml:space="preserve"> 99,5</w:t>
      </w:r>
      <w:r>
        <w:rPr>
          <w:rFonts w:ascii="Book Antiqua" w:hAnsi="Book Antiqua"/>
        </w:rPr>
        <w:t xml:space="preserve">       </w:t>
      </w:r>
      <w:r w:rsidRPr="00CF5D72">
        <w:rPr>
          <w:rFonts w:ascii="Book Antiqua" w:hAnsi="Book Antiqua"/>
        </w:rPr>
        <w:t xml:space="preserve"> 92,5</w:t>
      </w:r>
      <w:r>
        <w:rPr>
          <w:rFonts w:ascii="Book Antiqua" w:hAnsi="Book Antiqua"/>
        </w:rPr>
        <w:t xml:space="preserve">       </w:t>
      </w:r>
      <w:r w:rsidRPr="00CF5D72">
        <w:rPr>
          <w:rFonts w:ascii="Book Antiqua" w:hAnsi="Book Antiqua"/>
        </w:rPr>
        <w:t xml:space="preserve"> 94,0</w:t>
      </w:r>
      <w:r>
        <w:rPr>
          <w:rFonts w:ascii="Book Antiqua" w:hAnsi="Book Antiqua"/>
        </w:rPr>
        <w:t xml:space="preserve">       </w:t>
      </w:r>
      <w:r w:rsidRPr="00CF5D72">
        <w:rPr>
          <w:rFonts w:ascii="Book Antiqua" w:hAnsi="Book Antiqua"/>
        </w:rPr>
        <w:t xml:space="preserve"> 100,0</w:t>
      </w:r>
      <w:r>
        <w:rPr>
          <w:rFonts w:ascii="Book Antiqua" w:hAnsi="Book Antiqua"/>
        </w:rPr>
        <w:t xml:space="preserve">       100,0</w:t>
      </w:r>
    </w:p>
    <w:p w:rsidR="00004539" w:rsidRPr="00CF5D72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 w:rsidRPr="00CF5D72">
        <w:rPr>
          <w:rFonts w:ascii="Book Antiqua" w:hAnsi="Book Antiqua"/>
        </w:rPr>
        <w:t>calcule</w:t>
      </w:r>
      <w:proofErr w:type="gramEnd"/>
      <w:r w:rsidRPr="00CF5D72">
        <w:rPr>
          <w:rFonts w:ascii="Book Antiqua" w:hAnsi="Book Antiqua"/>
        </w:rPr>
        <w:t xml:space="preserve"> o intervalo de 95% de confiança para o parâmetro </w:t>
      </w:r>
      <w:r w:rsidRPr="00CF5D72">
        <w:rPr>
          <w:rFonts w:ascii="Book Antiqua" w:hAnsi="Book Antiqua"/>
          <w:position w:val="-10"/>
        </w:rPr>
        <w:object w:dxaOrig="200" w:dyaOrig="240">
          <v:shape id="_x0000_i1029" type="#_x0000_t75" style="width:9.65pt;height:12.35pt" o:ole="">
            <v:imagedata r:id="rId13" o:title=""/>
          </v:shape>
          <o:OLEObject Type="Embed" ProgID="Equation.2" ShapeID="_x0000_i1029" DrawAspect="Content" ObjectID="_1719733919" r:id="rId14"/>
        </w:object>
      </w:r>
      <w:r w:rsidRPr="00CF5D72">
        <w:rPr>
          <w:rFonts w:ascii="Book Antiqua" w:hAnsi="Book Antiqua"/>
        </w:rPr>
        <w:t>.</w:t>
      </w:r>
    </w:p>
    <w:p w:rsidR="00004539" w:rsidRDefault="00004539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D4486B" w:rsidRPr="00306ABD" w:rsidRDefault="00706B1F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0</w:t>
      </w:r>
      <w:r w:rsidR="00004539">
        <w:rPr>
          <w:rFonts w:ascii="Book Antiqua" w:hAnsi="Book Antiqua"/>
        </w:rPr>
        <w:t>8</w:t>
      </w:r>
      <w:r w:rsidR="00E65477" w:rsidRPr="00306ABD">
        <w:rPr>
          <w:rFonts w:ascii="Book Antiqua" w:hAnsi="Book Antiqua"/>
        </w:rPr>
        <w:t>)</w:t>
      </w:r>
      <w:r w:rsidR="00E65477" w:rsidRPr="00306ABD">
        <w:rPr>
          <w:rFonts w:ascii="Book Antiqua" w:hAnsi="Book Antiqua"/>
        </w:rPr>
        <w:tab/>
      </w:r>
      <w:proofErr w:type="gramEnd"/>
      <w:r w:rsidR="00E65477" w:rsidRPr="00306ABD">
        <w:rPr>
          <w:rFonts w:ascii="Book Antiqua" w:hAnsi="Book Antiqua"/>
        </w:rPr>
        <w:t xml:space="preserve">Uma amostra de 49 medidas do diâmetro </w:t>
      </w:r>
      <w:r>
        <w:rPr>
          <w:rFonts w:ascii="Book Antiqua" w:hAnsi="Book Antiqua"/>
        </w:rPr>
        <w:t>a altura do peito de árvores de Eucalipto</w:t>
      </w:r>
      <w:r w:rsidR="00E65477" w:rsidRPr="00306ABD">
        <w:rPr>
          <w:rFonts w:ascii="Book Antiqua" w:hAnsi="Book Antiqua"/>
        </w:rPr>
        <w:t xml:space="preserve"> apresentou média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  <w:r w:rsidR="00E65477" w:rsidRPr="00306ABD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175 cm </w:t>
      </w:r>
      <w:r w:rsidR="00E65477" w:rsidRPr="00306ABD">
        <w:rPr>
          <w:rFonts w:ascii="Book Antiqua" w:hAnsi="Book Antiqua"/>
        </w:rPr>
        <w:t xml:space="preserve">e desvio padrão s = </w:t>
      </w:r>
      <w:smartTag w:uri="urn:schemas-microsoft-com:office:smarttags" w:element="metricconverter">
        <w:smartTagPr>
          <w:attr w:name="ProductID" w:val="0,20 cm"/>
        </w:smartTagPr>
        <w:r w:rsidR="00E65477" w:rsidRPr="00306ABD">
          <w:rPr>
            <w:rFonts w:ascii="Book Antiqua" w:hAnsi="Book Antiqua"/>
          </w:rPr>
          <w:t>0,20 cm</w:t>
        </w:r>
      </w:smartTag>
      <w:r w:rsidR="00E65477" w:rsidRPr="00306ABD">
        <w:rPr>
          <w:rFonts w:ascii="Book Antiqua" w:hAnsi="Book Antiqua"/>
        </w:rPr>
        <w:t>. Determinar os limites de confiança de 90% para o diâmetro real.</w:t>
      </w:r>
    </w:p>
    <w:p w:rsidR="009863C2" w:rsidRPr="00306ABD" w:rsidRDefault="009863C2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sectPr w:rsidR="009863C2" w:rsidRPr="00306ABD" w:rsidSect="00345788">
      <w:pgSz w:w="12240" w:h="15840" w:code="1"/>
      <w:pgMar w:top="1258" w:right="1020" w:bottom="1134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143E6"/>
    <w:multiLevelType w:val="hybridMultilevel"/>
    <w:tmpl w:val="F9920100"/>
    <w:lvl w:ilvl="0" w:tplc="FB080576">
      <w:start w:val="3"/>
      <w:numFmt w:val="decimalZero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3E"/>
    <w:rsid w:val="00004539"/>
    <w:rsid w:val="00015A51"/>
    <w:rsid w:val="00084518"/>
    <w:rsid w:val="000C06BD"/>
    <w:rsid w:val="000C5375"/>
    <w:rsid w:val="001A41FD"/>
    <w:rsid w:val="001D6986"/>
    <w:rsid w:val="00217985"/>
    <w:rsid w:val="002F1E24"/>
    <w:rsid w:val="00306ABD"/>
    <w:rsid w:val="003103BA"/>
    <w:rsid w:val="00342331"/>
    <w:rsid w:val="00345788"/>
    <w:rsid w:val="003D6B88"/>
    <w:rsid w:val="003E4C16"/>
    <w:rsid w:val="003F240A"/>
    <w:rsid w:val="00424F1A"/>
    <w:rsid w:val="004358AA"/>
    <w:rsid w:val="00472043"/>
    <w:rsid w:val="00474FE9"/>
    <w:rsid w:val="0048556C"/>
    <w:rsid w:val="004C0E99"/>
    <w:rsid w:val="004E250F"/>
    <w:rsid w:val="005105A3"/>
    <w:rsid w:val="00511BBB"/>
    <w:rsid w:val="005133E2"/>
    <w:rsid w:val="00523D9F"/>
    <w:rsid w:val="005343E2"/>
    <w:rsid w:val="005B4470"/>
    <w:rsid w:val="005C7F32"/>
    <w:rsid w:val="006974FD"/>
    <w:rsid w:val="006B0C44"/>
    <w:rsid w:val="006B74B8"/>
    <w:rsid w:val="00706B1F"/>
    <w:rsid w:val="00707A10"/>
    <w:rsid w:val="00731478"/>
    <w:rsid w:val="00734EE1"/>
    <w:rsid w:val="007537BA"/>
    <w:rsid w:val="007A5964"/>
    <w:rsid w:val="007B6058"/>
    <w:rsid w:val="007D1605"/>
    <w:rsid w:val="008039E4"/>
    <w:rsid w:val="00812F39"/>
    <w:rsid w:val="00886EAB"/>
    <w:rsid w:val="009863C2"/>
    <w:rsid w:val="009F0B5D"/>
    <w:rsid w:val="00A1672E"/>
    <w:rsid w:val="00A32B86"/>
    <w:rsid w:val="00A35074"/>
    <w:rsid w:val="00A40067"/>
    <w:rsid w:val="00A53C8B"/>
    <w:rsid w:val="00AA2F93"/>
    <w:rsid w:val="00AA7FAA"/>
    <w:rsid w:val="00B1473E"/>
    <w:rsid w:val="00C0378B"/>
    <w:rsid w:val="00C443B5"/>
    <w:rsid w:val="00C76A66"/>
    <w:rsid w:val="00C96817"/>
    <w:rsid w:val="00CC2CA3"/>
    <w:rsid w:val="00CF5D72"/>
    <w:rsid w:val="00CF6A1C"/>
    <w:rsid w:val="00D32816"/>
    <w:rsid w:val="00D4486B"/>
    <w:rsid w:val="00D64A4D"/>
    <w:rsid w:val="00DA4BF2"/>
    <w:rsid w:val="00DF129F"/>
    <w:rsid w:val="00E102D7"/>
    <w:rsid w:val="00E450D4"/>
    <w:rsid w:val="00E46BC6"/>
    <w:rsid w:val="00E527E0"/>
    <w:rsid w:val="00E551DD"/>
    <w:rsid w:val="00E65477"/>
    <w:rsid w:val="00E8154D"/>
    <w:rsid w:val="00F2427E"/>
    <w:rsid w:val="00F34231"/>
    <w:rsid w:val="00F7594D"/>
    <w:rsid w:val="00FD6641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41BC79-AC7C-42AE-9E65-38ED3FBB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A5964"/>
    <w:pPr>
      <w:keepNext/>
      <w:spacing w:before="120"/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374"/>
      </w:tabs>
      <w:ind w:left="374" w:hanging="374"/>
      <w:jc w:val="both"/>
    </w:pPr>
    <w:rPr>
      <w:rFonts w:ascii="Courier New" w:hAnsi="Courier New" w:cs="Courier New"/>
      <w:sz w:val="20"/>
    </w:rPr>
  </w:style>
  <w:style w:type="paragraph" w:styleId="Recuodecorpodetexto2">
    <w:name w:val="Body Text Indent 2"/>
    <w:basedOn w:val="Normal"/>
    <w:pPr>
      <w:tabs>
        <w:tab w:val="left" w:pos="374"/>
      </w:tabs>
      <w:ind w:left="284" w:hanging="284"/>
      <w:jc w:val="both"/>
    </w:pPr>
    <w:rPr>
      <w:rFonts w:ascii="Courier New" w:hAnsi="Courier New" w:cs="Courier New"/>
      <w:sz w:val="20"/>
      <w:szCs w:val="22"/>
    </w:rPr>
  </w:style>
  <w:style w:type="paragraph" w:styleId="Recuodecorpodetexto3">
    <w:name w:val="Body Text Indent 3"/>
    <w:basedOn w:val="Normal"/>
    <w:pPr>
      <w:tabs>
        <w:tab w:val="left" w:pos="374"/>
      </w:tabs>
      <w:ind w:left="748" w:hanging="374"/>
      <w:jc w:val="both"/>
    </w:pPr>
    <w:rPr>
      <w:rFonts w:ascii="Courier New" w:hAnsi="Courier New" w:cs="Courier New"/>
      <w:sz w:val="20"/>
      <w:szCs w:val="22"/>
    </w:rPr>
  </w:style>
  <w:style w:type="table" w:styleId="Tabelacomgrade">
    <w:name w:val="Table Grid"/>
    <w:basedOn w:val="Tabelanormal"/>
    <w:rsid w:val="000C0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7A5964"/>
    <w:pPr>
      <w:spacing w:after="120"/>
    </w:pPr>
  </w:style>
  <w:style w:type="character" w:customStyle="1" w:styleId="CorpodetextoChar">
    <w:name w:val="Corpo de texto Char"/>
    <w:link w:val="Corpodetexto"/>
    <w:rsid w:val="007A5964"/>
    <w:rPr>
      <w:sz w:val="24"/>
      <w:szCs w:val="24"/>
    </w:rPr>
  </w:style>
  <w:style w:type="character" w:customStyle="1" w:styleId="Ttulo1Char">
    <w:name w:val="Título 1 Char"/>
    <w:link w:val="Ttulo1"/>
    <w:rsid w:val="007A5964"/>
    <w:rPr>
      <w:sz w:val="24"/>
    </w:rPr>
  </w:style>
  <w:style w:type="paragraph" w:customStyle="1" w:styleId="Corpodetexto21">
    <w:name w:val="Corpo de texto 21"/>
    <w:basedOn w:val="Normal"/>
    <w:rsid w:val="00E65477"/>
    <w:pPr>
      <w:tabs>
        <w:tab w:val="left" w:pos="426"/>
      </w:tabs>
      <w:ind w:left="426" w:hanging="426"/>
      <w:jc w:val="both"/>
    </w:pPr>
    <w:rPr>
      <w:szCs w:val="20"/>
    </w:rPr>
  </w:style>
  <w:style w:type="paragraph" w:styleId="PargrafodaLista">
    <w:name w:val="List Paragraph"/>
    <w:basedOn w:val="Normal"/>
    <w:uiPriority w:val="34"/>
    <w:qFormat/>
    <w:rsid w:val="003103BA"/>
    <w:pPr>
      <w:ind w:left="708"/>
    </w:pPr>
  </w:style>
  <w:style w:type="paragraph" w:styleId="NormalWeb">
    <w:name w:val="Normal (Web)"/>
    <w:basedOn w:val="Normal"/>
    <w:uiPriority w:val="99"/>
    <w:unhideWhenUsed/>
    <w:rsid w:val="00E551DD"/>
    <w:pPr>
      <w:spacing w:before="100" w:beforeAutospacing="1" w:after="100" w:afterAutospacing="1"/>
    </w:pPr>
    <w:rPr>
      <w:lang w:val="en-US" w:eastAsia="en-US"/>
    </w:rPr>
  </w:style>
  <w:style w:type="paragraph" w:styleId="Textodebalo">
    <w:name w:val="Balloon Text"/>
    <w:basedOn w:val="Normal"/>
    <w:link w:val="TextodebaloChar"/>
    <w:rsid w:val="009F0B5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9F0B5D"/>
    <w:rPr>
      <w:rFonts w:ascii="Segoe UI" w:hAnsi="Segoe UI" w:cs="Segoe UI"/>
      <w:sz w:val="18"/>
      <w:szCs w:val="18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706B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3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práticos:  amostragem</vt:lpstr>
    </vt:vector>
  </TitlesOfParts>
  <Company>UNESP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práticos:  amostragem</dc:title>
  <dc:subject/>
  <dc:creator>Maria de Lourdes Moretto</dc:creator>
  <cp:keywords/>
  <dc:description/>
  <cp:lastModifiedBy>Usuario</cp:lastModifiedBy>
  <cp:revision>2</cp:revision>
  <cp:lastPrinted>2019-05-21T17:38:00Z</cp:lastPrinted>
  <dcterms:created xsi:type="dcterms:W3CDTF">2022-07-19T14:05:00Z</dcterms:created>
  <dcterms:modified xsi:type="dcterms:W3CDTF">2022-07-19T14:05:00Z</dcterms:modified>
</cp:coreProperties>
</file>