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E4" w:rsidRPr="004E622F" w:rsidRDefault="00C8728E" w:rsidP="003C36E4">
      <w:pPr>
        <w:jc w:val="both"/>
        <w:rPr>
          <w:rFonts w:ascii="Book Antiqua" w:hAnsi="Book Antiqua"/>
        </w:rPr>
      </w:pPr>
      <w:r w:rsidRPr="00294414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1176375</wp:posOffset>
                </wp:positionH>
                <wp:positionV relativeFrom="paragraph">
                  <wp:posOffset>-619315</wp:posOffset>
                </wp:positionV>
                <wp:extent cx="2590800" cy="611470"/>
                <wp:effectExtent l="0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1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C36E4" w:rsidRPr="003C36E4" w:rsidRDefault="003C36E4" w:rsidP="003C36E4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C36E4" w:rsidRPr="003C36E4" w:rsidRDefault="003C36E4" w:rsidP="003C36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BF441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92.65pt;margin-top:-48.75pt;width:204pt;height:48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HjuAIAALo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" filled="f" stroked="f">
                <v:textbox>
                  <w:txbxContent>
                    <w:p w:rsidR="003C36E4" w:rsidRDefault="003C36E4" w:rsidP="003C36E4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C36E4" w:rsidRPr="003C36E4" w:rsidRDefault="003C36E4" w:rsidP="003C36E4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C36E4" w:rsidRPr="003C36E4" w:rsidRDefault="003C36E4" w:rsidP="003C36E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BF4418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="00092103" w:rsidRPr="00294414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8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2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6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40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5608A" id="Group 27" o:spid="_x0000_s1026" style="position:absolute;margin-left:64.2pt;margin-top:-37.3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">
                <v:group id="Group 28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30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31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2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3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4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5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6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7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8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9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40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41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2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3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="00092103" w:rsidRPr="00294414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10.65pt;margin-top:-40.7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PYuAIAAME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" filled="f" stroked="f">
                <v:textbox>
                  <w:txbxContent>
                    <w:p w:rsidR="003C36E4" w:rsidRDefault="003C36E4" w:rsidP="003C36E4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953D82">
        <w:rPr>
          <w:rFonts w:ascii="Book Antiqua" w:hAnsi="Book Antiqua"/>
          <w:b/>
        </w:rPr>
        <w:t>4</w:t>
      </w:r>
      <w:bookmarkStart w:id="0" w:name="_GoBack"/>
      <w:bookmarkEnd w:id="0"/>
      <w:r w:rsidR="003C36E4" w:rsidRPr="004E622F">
        <w:rPr>
          <w:rFonts w:ascii="Book Antiqua" w:hAnsi="Book Antiqua"/>
          <w:b/>
          <w:u w:val="single"/>
          <w:vertAlign w:val="superscript"/>
        </w:rPr>
        <w:t>a</w:t>
      </w:r>
      <w:r w:rsidR="003C36E4" w:rsidRPr="004E622F">
        <w:rPr>
          <w:rFonts w:ascii="Book Antiqua" w:hAnsi="Book Antiqua"/>
          <w:b/>
        </w:rPr>
        <w:t xml:space="preserve"> LISTA DE EXERCÍCIOS DE </w:t>
      </w:r>
      <w:r>
        <w:rPr>
          <w:rFonts w:ascii="Book Antiqua" w:hAnsi="Book Antiqua"/>
          <w:b/>
        </w:rPr>
        <w:t>E</w:t>
      </w:r>
      <w:r>
        <w:rPr>
          <w:b/>
          <w:bCs/>
          <w:sz w:val="23"/>
          <w:szCs w:val="23"/>
        </w:rPr>
        <w:t>STATÍSTICA E INFORMÁTICA</w:t>
      </w:r>
    </w:p>
    <w:p w:rsidR="00EF3DD3" w:rsidRDefault="00EF3DD3">
      <w:pPr>
        <w:jc w:val="both"/>
        <w:rPr>
          <w:rFonts w:ascii="Book Antiqua" w:hAnsi="Book Antiqua"/>
          <w:sz w:val="22"/>
          <w:szCs w:val="22"/>
        </w:rPr>
      </w:pPr>
    </w:p>
    <w:p w:rsidR="00AA577F" w:rsidRPr="00294414" w:rsidRDefault="00CC1F1F">
      <w:pPr>
        <w:pStyle w:val="Recuodecorpodetexto"/>
        <w:spacing w:after="120"/>
        <w:ind w:left="425" w:hanging="42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1</w:t>
      </w:r>
      <w:r w:rsidR="00AA577F" w:rsidRPr="00294414">
        <w:rPr>
          <w:rFonts w:ascii="Book Antiqua" w:hAnsi="Book Antiqua"/>
          <w:sz w:val="22"/>
          <w:szCs w:val="22"/>
        </w:rPr>
        <w:t>)</w:t>
      </w:r>
      <w:r w:rsidR="00AA577F" w:rsidRPr="00294414">
        <w:rPr>
          <w:rFonts w:ascii="Book Antiqua" w:hAnsi="Book Antiqua"/>
          <w:sz w:val="22"/>
          <w:szCs w:val="22"/>
        </w:rPr>
        <w:tab/>
        <w:t xml:space="preserve">Os dados abaixo </w:t>
      </w:r>
      <w:r w:rsidR="00E659E9" w:rsidRPr="00294414">
        <w:rPr>
          <w:rFonts w:ascii="Book Antiqua" w:hAnsi="Book Antiqua"/>
          <w:sz w:val="22"/>
          <w:szCs w:val="22"/>
        </w:rPr>
        <w:t>se referem</w:t>
      </w:r>
      <w:r w:rsidR="00AA577F" w:rsidRPr="00294414">
        <w:rPr>
          <w:rFonts w:ascii="Book Antiqua" w:hAnsi="Book Antiqua"/>
          <w:sz w:val="22"/>
          <w:szCs w:val="22"/>
        </w:rPr>
        <w:t xml:space="preserve"> </w:t>
      </w:r>
      <w:r w:rsidR="002F34A3">
        <w:rPr>
          <w:rFonts w:ascii="Book Antiqua" w:hAnsi="Book Antiqua"/>
          <w:sz w:val="22"/>
          <w:szCs w:val="22"/>
        </w:rPr>
        <w:t xml:space="preserve">ao </w:t>
      </w:r>
      <w:r w:rsidR="002F34A3" w:rsidRPr="002F34A3">
        <w:rPr>
          <w:rFonts w:ascii="Book Antiqua" w:hAnsi="Book Antiqua"/>
          <w:sz w:val="22"/>
          <w:szCs w:val="22"/>
        </w:rPr>
        <w:t>diâmetro à altura do peito (DAP)</w:t>
      </w:r>
      <w:r w:rsidR="00AA577F" w:rsidRPr="00294414">
        <w:rPr>
          <w:rFonts w:ascii="Book Antiqua" w:hAnsi="Book Antiqua"/>
          <w:sz w:val="22"/>
          <w:szCs w:val="22"/>
        </w:rPr>
        <w:t xml:space="preserve">, em cm, de uma amostra de 50 </w:t>
      </w:r>
      <w:r w:rsidR="002F34A3">
        <w:rPr>
          <w:rFonts w:ascii="Book Antiqua" w:hAnsi="Book Antiqua"/>
          <w:sz w:val="22"/>
          <w:szCs w:val="22"/>
        </w:rPr>
        <w:t>árvores de eucalipto</w:t>
      </w:r>
      <w:r w:rsidR="00AA577F" w:rsidRPr="00294414">
        <w:rPr>
          <w:rFonts w:ascii="Book Antiqua" w:hAnsi="Book Antiqua"/>
          <w:sz w:val="22"/>
          <w:szCs w:val="22"/>
        </w:rPr>
        <w:t xml:space="preserve">. </w:t>
      </w:r>
    </w:p>
    <w:p w:rsidR="009F168A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23     32     16     19     17     19     32     34     26     28</w:t>
      </w:r>
      <w:r w:rsidR="00BB1AD6" w:rsidRPr="009951E3">
        <w:rPr>
          <w:rFonts w:ascii="Book Antiqua" w:hAnsi="Book Antiqua"/>
          <w:sz w:val="20"/>
          <w:szCs w:val="22"/>
        </w:rPr>
        <w:t xml:space="preserve">     </w:t>
      </w:r>
    </w:p>
    <w:p w:rsidR="009F168A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28     21     28     27     24     34     24     20     33     29</w:t>
      </w:r>
      <w:r w:rsidR="00BB1AD6" w:rsidRPr="009951E3">
        <w:rPr>
          <w:rFonts w:ascii="Book Antiqua" w:hAnsi="Book Antiqua"/>
          <w:sz w:val="20"/>
          <w:szCs w:val="22"/>
        </w:rPr>
        <w:t xml:space="preserve">     </w:t>
      </w:r>
    </w:p>
    <w:p w:rsidR="009F168A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33     38     32     40     24     27     33     26     45     30</w:t>
      </w:r>
    </w:p>
    <w:p w:rsidR="009F168A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28     29     34     15     36     20     31     29     29     16</w:t>
      </w:r>
      <w:r w:rsidR="00BB1AD6" w:rsidRPr="009951E3">
        <w:rPr>
          <w:rFonts w:ascii="Book Antiqua" w:hAnsi="Book Antiqua"/>
          <w:sz w:val="20"/>
          <w:szCs w:val="22"/>
        </w:rPr>
        <w:t xml:space="preserve">     </w:t>
      </w:r>
    </w:p>
    <w:p w:rsidR="00AA577F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34     39     30     20     41     18     24     15     20     32</w:t>
      </w:r>
    </w:p>
    <w:p w:rsidR="00AA577F" w:rsidRPr="00294414" w:rsidRDefault="00AA577F">
      <w:pPr>
        <w:pStyle w:val="Recuodecorpodetexto"/>
        <w:spacing w:before="120"/>
        <w:ind w:left="420" w:firstLine="0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Com referência a estes dados, pede-se:</w:t>
      </w:r>
    </w:p>
    <w:p w:rsidR="00AA577F" w:rsidRPr="00294414" w:rsidRDefault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</w:t>
      </w:r>
      <w:r w:rsidR="00AA577F" w:rsidRPr="00294414">
        <w:rPr>
          <w:rFonts w:ascii="Book Antiqua" w:hAnsi="Book Antiqua"/>
          <w:sz w:val="22"/>
          <w:szCs w:val="22"/>
        </w:rPr>
        <w:t xml:space="preserve">ispor os valores em </w:t>
      </w:r>
      <w:r w:rsidR="008B4ACB" w:rsidRPr="00294414">
        <w:rPr>
          <w:rFonts w:ascii="Book Antiqua" w:hAnsi="Book Antiqua"/>
          <w:sz w:val="22"/>
          <w:szCs w:val="22"/>
        </w:rPr>
        <w:t xml:space="preserve">ordem </w:t>
      </w:r>
      <w:r w:rsidR="008E778D" w:rsidRPr="00294414">
        <w:rPr>
          <w:rFonts w:ascii="Book Antiqua" w:hAnsi="Book Antiqua"/>
          <w:sz w:val="22"/>
          <w:szCs w:val="22"/>
        </w:rPr>
        <w:t>crescente</w:t>
      </w:r>
      <w:r w:rsidR="00AA577F"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</w:t>
      </w:r>
      <w:r w:rsidR="00AA577F" w:rsidRPr="00294414">
        <w:rPr>
          <w:rFonts w:ascii="Book Antiqua" w:hAnsi="Book Antiqua"/>
          <w:sz w:val="22"/>
          <w:szCs w:val="22"/>
        </w:rPr>
        <w:t>alcular a amplitude total</w:t>
      </w:r>
      <w:r w:rsidR="00766C07" w:rsidRPr="00294414">
        <w:rPr>
          <w:rFonts w:ascii="Book Antiqua" w:hAnsi="Book Antiqua"/>
          <w:sz w:val="22"/>
          <w:szCs w:val="22"/>
        </w:rPr>
        <w:t xml:space="preserve"> (</w:t>
      </w:r>
      <w:r w:rsidR="00766C07" w:rsidRPr="00294414">
        <w:rPr>
          <w:rFonts w:ascii="Book Antiqua" w:hAnsi="Book Antiqua"/>
          <w:sz w:val="22"/>
          <w:szCs w:val="22"/>
        </w:rPr>
        <w:sym w:font="Symbol" w:char="F044"/>
      </w:r>
      <w:r w:rsidR="00766C07" w:rsidRPr="00294414">
        <w:rPr>
          <w:rFonts w:ascii="Book Antiqua" w:hAnsi="Book Antiqua"/>
          <w:sz w:val="22"/>
          <w:szCs w:val="22"/>
        </w:rPr>
        <w:t>)</w:t>
      </w:r>
      <w:r w:rsidR="00AA577F"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</w:t>
      </w:r>
      <w:r w:rsidR="00AA577F" w:rsidRPr="00294414">
        <w:rPr>
          <w:rFonts w:ascii="Book Antiqua" w:hAnsi="Book Antiqua"/>
          <w:sz w:val="22"/>
          <w:szCs w:val="22"/>
        </w:rPr>
        <w:t xml:space="preserve">eterminar a percentagem de </w:t>
      </w:r>
      <w:r w:rsidR="0023560B">
        <w:rPr>
          <w:rFonts w:ascii="Book Antiqua" w:hAnsi="Book Antiqua"/>
          <w:sz w:val="22"/>
          <w:szCs w:val="22"/>
        </w:rPr>
        <w:t>árvores</w:t>
      </w:r>
      <w:r w:rsidR="00AA577F" w:rsidRPr="00294414">
        <w:rPr>
          <w:rFonts w:ascii="Book Antiqua" w:hAnsi="Book Antiqua"/>
          <w:sz w:val="22"/>
          <w:szCs w:val="22"/>
        </w:rPr>
        <w:t xml:space="preserve"> com </w:t>
      </w:r>
      <w:r w:rsidR="0023560B">
        <w:rPr>
          <w:rFonts w:ascii="Book Antiqua" w:hAnsi="Book Antiqua"/>
          <w:sz w:val="22"/>
          <w:szCs w:val="22"/>
        </w:rPr>
        <w:t>DAP</w:t>
      </w:r>
      <w:r w:rsidR="00AA577F" w:rsidRPr="00294414">
        <w:rPr>
          <w:rFonts w:ascii="Book Antiqua" w:hAnsi="Book Antiqua"/>
          <w:sz w:val="22"/>
          <w:szCs w:val="22"/>
        </w:rPr>
        <w:t xml:space="preserve"> igual ou superior a </w:t>
      </w:r>
      <w:smartTag w:uri="urn:schemas-microsoft-com:office:smarttags" w:element="metricconverter">
        <w:smartTagPr>
          <w:attr w:name="ProductID" w:val="20 cm"/>
        </w:smartTagPr>
        <w:r w:rsidR="00AA577F" w:rsidRPr="00294414">
          <w:rPr>
            <w:rFonts w:ascii="Book Antiqua" w:hAnsi="Book Antiqua"/>
            <w:sz w:val="22"/>
            <w:szCs w:val="22"/>
          </w:rPr>
          <w:t>20 cm</w:t>
        </w:r>
      </w:smartTag>
      <w:r w:rsidR="00AA577F"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</w:t>
      </w:r>
      <w:r w:rsidR="00AA577F" w:rsidRPr="00294414">
        <w:rPr>
          <w:rFonts w:ascii="Book Antiqua" w:hAnsi="Book Antiqua"/>
          <w:sz w:val="22"/>
          <w:szCs w:val="22"/>
        </w:rPr>
        <w:t xml:space="preserve">laborar </w:t>
      </w:r>
      <w:r w:rsidR="00766C07" w:rsidRPr="00294414">
        <w:rPr>
          <w:rFonts w:ascii="Book Antiqua" w:hAnsi="Book Antiqua"/>
          <w:sz w:val="22"/>
          <w:szCs w:val="22"/>
        </w:rPr>
        <w:t xml:space="preserve">a tabela </w:t>
      </w:r>
      <w:r w:rsidR="0023560B">
        <w:rPr>
          <w:rFonts w:ascii="Book Antiqua" w:hAnsi="Book Antiqua"/>
          <w:sz w:val="22"/>
          <w:szCs w:val="22"/>
        </w:rPr>
        <w:t>com</w:t>
      </w:r>
      <w:r w:rsidR="00AA577F" w:rsidRPr="00294414">
        <w:rPr>
          <w:rFonts w:ascii="Book Antiqua" w:hAnsi="Book Antiqua"/>
          <w:sz w:val="22"/>
          <w:szCs w:val="22"/>
        </w:rPr>
        <w:t xml:space="preserve"> freq</w:t>
      </w:r>
      <w:r w:rsidR="00766C07" w:rsidRPr="00294414">
        <w:rPr>
          <w:rFonts w:ascii="Book Antiqua" w:hAnsi="Book Antiqua"/>
          <w:sz w:val="22"/>
          <w:szCs w:val="22"/>
        </w:rPr>
        <w:t>u</w:t>
      </w:r>
      <w:r w:rsidR="0023560B">
        <w:rPr>
          <w:rFonts w:ascii="Book Antiqua" w:hAnsi="Book Antiqua"/>
          <w:sz w:val="22"/>
          <w:szCs w:val="22"/>
        </w:rPr>
        <w:t>ência</w:t>
      </w:r>
      <w:r w:rsidR="00AA577F" w:rsidRPr="00294414">
        <w:rPr>
          <w:rFonts w:ascii="Book Antiqua" w:hAnsi="Book Antiqua"/>
          <w:sz w:val="22"/>
          <w:szCs w:val="22"/>
        </w:rPr>
        <w:t xml:space="preserve"> absoluta</w:t>
      </w:r>
      <w:r w:rsidR="00766C07" w:rsidRPr="00294414">
        <w:rPr>
          <w:rFonts w:ascii="Book Antiqua" w:hAnsi="Book Antiqua"/>
          <w:sz w:val="22"/>
          <w:szCs w:val="22"/>
        </w:rPr>
        <w:t xml:space="preserve"> (</w:t>
      </w:r>
      <w:proofErr w:type="spellStart"/>
      <w:r w:rsidR="00766C07" w:rsidRPr="00294414">
        <w:rPr>
          <w:rFonts w:ascii="Book Antiqua" w:hAnsi="Book Antiqua"/>
          <w:i/>
          <w:sz w:val="22"/>
          <w:szCs w:val="22"/>
        </w:rPr>
        <w:t>n</w:t>
      </w:r>
      <w:r w:rsidR="00766C07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proofErr w:type="spellEnd"/>
      <w:r w:rsidR="00766C07" w:rsidRPr="00294414">
        <w:rPr>
          <w:rFonts w:ascii="Book Antiqua" w:hAnsi="Book Antiqua"/>
          <w:sz w:val="22"/>
          <w:szCs w:val="22"/>
        </w:rPr>
        <w:t>)</w:t>
      </w:r>
      <w:r w:rsidR="0023560B">
        <w:rPr>
          <w:rFonts w:ascii="Book Antiqua" w:hAnsi="Book Antiqua"/>
          <w:sz w:val="22"/>
          <w:szCs w:val="22"/>
        </w:rPr>
        <w:t>, frequência</w:t>
      </w:r>
      <w:r w:rsidR="00AA577F" w:rsidRPr="00294414">
        <w:rPr>
          <w:rFonts w:ascii="Book Antiqua" w:hAnsi="Book Antiqua"/>
          <w:sz w:val="22"/>
          <w:szCs w:val="22"/>
        </w:rPr>
        <w:t xml:space="preserve"> relativa </w:t>
      </w:r>
      <w:r w:rsidR="00766C07" w:rsidRPr="00294414">
        <w:rPr>
          <w:rFonts w:ascii="Book Antiqua" w:hAnsi="Book Antiqua"/>
          <w:sz w:val="22"/>
          <w:szCs w:val="22"/>
        </w:rPr>
        <w:t>(</w:t>
      </w:r>
      <w:proofErr w:type="spellStart"/>
      <w:r w:rsidR="00766C07" w:rsidRPr="00294414">
        <w:rPr>
          <w:rFonts w:ascii="Book Antiqua" w:hAnsi="Book Antiqua"/>
          <w:i/>
          <w:sz w:val="22"/>
          <w:szCs w:val="22"/>
        </w:rPr>
        <w:t>f</w:t>
      </w:r>
      <w:r w:rsidR="00766C07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proofErr w:type="spellEnd"/>
      <w:r w:rsidR="0023560B">
        <w:rPr>
          <w:rFonts w:ascii="Book Antiqua" w:hAnsi="Book Antiqua"/>
          <w:sz w:val="22"/>
          <w:szCs w:val="22"/>
        </w:rPr>
        <w:t>),</w:t>
      </w:r>
      <w:r w:rsidR="00AA577F" w:rsidRPr="00294414">
        <w:rPr>
          <w:rFonts w:ascii="Book Antiqua" w:hAnsi="Book Antiqua"/>
          <w:sz w:val="22"/>
          <w:szCs w:val="22"/>
        </w:rPr>
        <w:t xml:space="preserve"> de freq</w:t>
      </w:r>
      <w:r w:rsidR="00766C07" w:rsidRPr="00294414">
        <w:rPr>
          <w:rFonts w:ascii="Book Antiqua" w:hAnsi="Book Antiqua"/>
          <w:sz w:val="22"/>
          <w:szCs w:val="22"/>
        </w:rPr>
        <w:t>u</w:t>
      </w:r>
      <w:r w:rsidR="00AA577F" w:rsidRPr="00294414">
        <w:rPr>
          <w:rFonts w:ascii="Book Antiqua" w:hAnsi="Book Antiqua"/>
          <w:sz w:val="22"/>
          <w:szCs w:val="22"/>
        </w:rPr>
        <w:t xml:space="preserve">ências absoluta </w:t>
      </w:r>
      <w:r w:rsidR="0023560B">
        <w:rPr>
          <w:rFonts w:ascii="Book Antiqua" w:hAnsi="Book Antiqua"/>
          <w:sz w:val="22"/>
          <w:szCs w:val="22"/>
        </w:rPr>
        <w:t xml:space="preserve">acumulada </w:t>
      </w:r>
      <w:r w:rsidR="00766C07" w:rsidRPr="00294414">
        <w:rPr>
          <w:rFonts w:ascii="Book Antiqua" w:hAnsi="Book Antiqua"/>
          <w:sz w:val="22"/>
          <w:szCs w:val="22"/>
        </w:rPr>
        <w:t>(</w:t>
      </w:r>
      <w:proofErr w:type="spellStart"/>
      <w:r w:rsidR="00766C07" w:rsidRPr="00294414">
        <w:rPr>
          <w:rFonts w:ascii="Book Antiqua" w:hAnsi="Book Antiqua"/>
          <w:i/>
          <w:sz w:val="22"/>
          <w:szCs w:val="22"/>
        </w:rPr>
        <w:t>N</w:t>
      </w:r>
      <w:r w:rsidR="00766C07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proofErr w:type="spellEnd"/>
      <w:r w:rsidR="00766C07" w:rsidRPr="00294414">
        <w:rPr>
          <w:rFonts w:ascii="Book Antiqua" w:hAnsi="Book Antiqua"/>
          <w:sz w:val="22"/>
          <w:szCs w:val="22"/>
        </w:rPr>
        <w:t xml:space="preserve">) </w:t>
      </w:r>
      <w:r w:rsidR="00AA577F" w:rsidRPr="00294414">
        <w:rPr>
          <w:rFonts w:ascii="Book Antiqua" w:hAnsi="Book Antiqua"/>
          <w:sz w:val="22"/>
          <w:szCs w:val="22"/>
        </w:rPr>
        <w:t xml:space="preserve">e percentual </w:t>
      </w:r>
      <w:r w:rsidR="0023560B">
        <w:rPr>
          <w:rFonts w:ascii="Book Antiqua" w:hAnsi="Book Antiqua"/>
          <w:sz w:val="22"/>
          <w:szCs w:val="22"/>
        </w:rPr>
        <w:t xml:space="preserve">acumulada </w:t>
      </w:r>
      <w:r w:rsidR="004B43EA" w:rsidRPr="00294414">
        <w:rPr>
          <w:rFonts w:ascii="Book Antiqua" w:hAnsi="Book Antiqua"/>
          <w:sz w:val="22"/>
          <w:szCs w:val="22"/>
        </w:rPr>
        <w:t>(100×</w:t>
      </w:r>
      <w:r w:rsidR="004B43EA" w:rsidRPr="00294414">
        <w:rPr>
          <w:rFonts w:ascii="Book Antiqua" w:hAnsi="Book Antiqua"/>
          <w:i/>
          <w:sz w:val="22"/>
          <w:szCs w:val="22"/>
        </w:rPr>
        <w:t>F</w:t>
      </w:r>
      <w:r w:rsidR="004B43EA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r w:rsidR="004B43EA" w:rsidRPr="00294414">
        <w:rPr>
          <w:rFonts w:ascii="Book Antiqua" w:hAnsi="Book Antiqua"/>
          <w:sz w:val="22"/>
          <w:szCs w:val="22"/>
        </w:rPr>
        <w:t xml:space="preserve">) </w:t>
      </w:r>
      <w:r w:rsidR="00AA577F" w:rsidRPr="00294414">
        <w:rPr>
          <w:rFonts w:ascii="Book Antiqua" w:hAnsi="Book Antiqua"/>
          <w:sz w:val="22"/>
          <w:szCs w:val="22"/>
        </w:rPr>
        <w:t xml:space="preserve">com amplitude de classe igual a </w:t>
      </w:r>
      <w:smartTag w:uri="urn:schemas-microsoft-com:office:smarttags" w:element="metricconverter">
        <w:smartTagPr>
          <w:attr w:name="ProductID" w:val="6 cm"/>
        </w:smartTagPr>
        <w:r w:rsidR="00AA577F" w:rsidRPr="00294414">
          <w:rPr>
            <w:rFonts w:ascii="Book Antiqua" w:hAnsi="Book Antiqua"/>
            <w:sz w:val="22"/>
            <w:szCs w:val="22"/>
          </w:rPr>
          <w:t>6 cm</w:t>
        </w:r>
      </w:smartTag>
      <w:r w:rsidR="00AA577F"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113418" w:rsidP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113418">
        <w:rPr>
          <w:rFonts w:ascii="Book Antiqua" w:hAnsi="Book Antiqua"/>
          <w:sz w:val="22"/>
          <w:szCs w:val="22"/>
        </w:rPr>
        <w:t>C</w:t>
      </w:r>
      <w:r w:rsidR="00AA577F" w:rsidRPr="00113418">
        <w:rPr>
          <w:rFonts w:ascii="Book Antiqua" w:hAnsi="Book Antiqua"/>
          <w:sz w:val="22"/>
          <w:szCs w:val="22"/>
        </w:rPr>
        <w:t>onstruir</w:t>
      </w:r>
      <w:r w:rsidR="00AA577F" w:rsidRPr="00294414">
        <w:rPr>
          <w:rFonts w:ascii="Book Antiqua" w:hAnsi="Book Antiqua"/>
          <w:sz w:val="22"/>
          <w:szCs w:val="22"/>
        </w:rPr>
        <w:t xml:space="preserve"> o</w:t>
      </w:r>
      <w:r>
        <w:rPr>
          <w:rFonts w:ascii="Book Antiqua" w:hAnsi="Book Antiqua"/>
          <w:sz w:val="22"/>
          <w:szCs w:val="22"/>
        </w:rPr>
        <w:t>s gráficos</w:t>
      </w:r>
      <w:r w:rsidR="00AA577F" w:rsidRPr="00294414"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boxplot</w:t>
      </w:r>
      <w:proofErr w:type="spellEnd"/>
      <w:r>
        <w:rPr>
          <w:rFonts w:ascii="Book Antiqua" w:hAnsi="Book Antiqua"/>
          <w:sz w:val="22"/>
          <w:szCs w:val="22"/>
        </w:rPr>
        <w:t>,</w:t>
      </w:r>
      <w:r w:rsidR="0023560B">
        <w:rPr>
          <w:rFonts w:ascii="Book Antiqua" w:hAnsi="Book Antiqua"/>
          <w:sz w:val="22"/>
          <w:szCs w:val="22"/>
        </w:rPr>
        <w:t xml:space="preserve"> </w:t>
      </w:r>
      <w:r w:rsidR="00AA577F" w:rsidRPr="00294414">
        <w:rPr>
          <w:rFonts w:ascii="Book Antiqua" w:hAnsi="Book Antiqua"/>
          <w:sz w:val="22"/>
          <w:szCs w:val="22"/>
        </w:rPr>
        <w:t>h</w:t>
      </w:r>
      <w:r>
        <w:rPr>
          <w:rFonts w:ascii="Book Antiqua" w:hAnsi="Book Antiqua"/>
          <w:sz w:val="22"/>
          <w:szCs w:val="22"/>
        </w:rPr>
        <w:t>istograma e o gráfico</w:t>
      </w:r>
      <w:r w:rsidR="00B6225A" w:rsidRPr="00294414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da função de distribuição a</w:t>
      </w:r>
      <w:r w:rsidRPr="00113418">
        <w:rPr>
          <w:rFonts w:ascii="Book Antiqua" w:hAnsi="Book Antiqua"/>
          <w:sz w:val="22"/>
          <w:szCs w:val="22"/>
        </w:rPr>
        <w:t>cumulada</w:t>
      </w:r>
      <w:r w:rsidR="0023560B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 w:rsidP="0023560B">
      <w:pPr>
        <w:pStyle w:val="Recuodecorpodetexto"/>
        <w:ind w:left="777" w:firstLine="0"/>
        <w:rPr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</w:r>
    </w:p>
    <w:tbl>
      <w:tblPr>
        <w:tblW w:w="949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5108"/>
      </w:tblGrid>
      <w:tr w:rsidR="00AA577F" w:rsidRPr="00294414" w:rsidTr="002C414E">
        <w:trPr>
          <w:trHeight w:val="2922"/>
        </w:trPr>
        <w:tc>
          <w:tcPr>
            <w:tcW w:w="4390" w:type="dxa"/>
          </w:tcPr>
          <w:p w:rsidR="00AA577F" w:rsidRPr="00294414" w:rsidRDefault="00CC1F1F" w:rsidP="00E7180A">
            <w:pPr>
              <w:spacing w:before="120"/>
              <w:ind w:left="425" w:right="139" w:hanging="425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AA577F" w:rsidRPr="00294414">
              <w:rPr>
                <w:rFonts w:ascii="Book Antiqua" w:hAnsi="Book Antiqua"/>
                <w:sz w:val="22"/>
                <w:szCs w:val="22"/>
              </w:rPr>
              <w:t>)   Os dados do gráfico ao lado expressam as freq</w:t>
            </w:r>
            <w:r w:rsidR="008B4ACB" w:rsidRPr="00294414">
              <w:rPr>
                <w:rFonts w:ascii="Book Antiqua" w:hAnsi="Book Antiqua"/>
                <w:sz w:val="22"/>
                <w:szCs w:val="22"/>
              </w:rPr>
              <w:t>u</w:t>
            </w:r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ências (absolutas) dos pesos médios (kg) de leitegadas da raça </w:t>
            </w:r>
            <w:proofErr w:type="spellStart"/>
            <w:r w:rsidR="00AA577F" w:rsidRPr="00294414">
              <w:rPr>
                <w:rFonts w:ascii="Book Antiqua" w:hAnsi="Book Antiqua"/>
                <w:sz w:val="22"/>
                <w:szCs w:val="22"/>
              </w:rPr>
              <w:t>Landrace</w:t>
            </w:r>
            <w:proofErr w:type="spellEnd"/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, ao nascer. Construa a distribuição de </w:t>
            </w:r>
            <w:r w:rsidR="00A15ADA" w:rsidRPr="00294414">
              <w:rPr>
                <w:rFonts w:ascii="Book Antiqua" w:hAnsi="Book Antiqua"/>
                <w:sz w:val="22"/>
                <w:szCs w:val="22"/>
              </w:rPr>
              <w:t>frequência</w:t>
            </w:r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, com classes de [12, 14), [14, 15) e [15, 17] kg e dê a porcentagem de leitegadas que pesam </w:t>
            </w:r>
            <w:smartTag w:uri="urn:schemas-microsoft-com:office:smarttags" w:element="metricconverter">
              <w:smartTagPr>
                <w:attr w:name="ProductID" w:val="14 kg"/>
              </w:smartTagPr>
              <w:r w:rsidR="00AA577F" w:rsidRPr="00294414">
                <w:rPr>
                  <w:rFonts w:ascii="Book Antiqua" w:hAnsi="Book Antiqua"/>
                  <w:sz w:val="22"/>
                  <w:szCs w:val="22"/>
                </w:rPr>
                <w:t>14 kg</w:t>
              </w:r>
            </w:smartTag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 ou mais.</w:t>
            </w:r>
          </w:p>
        </w:tc>
        <w:bookmarkStart w:id="1" w:name="_MON_993394179"/>
        <w:bookmarkStart w:id="2" w:name="_MON_961402811"/>
        <w:bookmarkStart w:id="3" w:name="_MON_961402946"/>
        <w:bookmarkStart w:id="4" w:name="_MON_993393937"/>
        <w:bookmarkStart w:id="5" w:name="_MON_993394051"/>
        <w:bookmarkStart w:id="6" w:name="_MON_993394083"/>
        <w:bookmarkStart w:id="7" w:name="_MON_993394110"/>
        <w:bookmarkStart w:id="8" w:name="_MON_993394136"/>
        <w:bookmarkEnd w:id="1"/>
        <w:bookmarkEnd w:id="2"/>
        <w:bookmarkEnd w:id="3"/>
        <w:bookmarkEnd w:id="4"/>
        <w:bookmarkEnd w:id="5"/>
        <w:bookmarkEnd w:id="6"/>
        <w:bookmarkEnd w:id="7"/>
        <w:bookmarkEnd w:id="8"/>
        <w:bookmarkStart w:id="9" w:name="_MON_993394157"/>
        <w:bookmarkEnd w:id="9"/>
        <w:tc>
          <w:tcPr>
            <w:tcW w:w="5108" w:type="dxa"/>
          </w:tcPr>
          <w:p w:rsidR="00AA577F" w:rsidRPr="00294414" w:rsidRDefault="002C414E">
            <w:pPr>
              <w:rPr>
                <w:sz w:val="22"/>
                <w:szCs w:val="22"/>
              </w:rPr>
            </w:pPr>
            <w:r w:rsidRPr="00294414">
              <w:rPr>
                <w:sz w:val="22"/>
                <w:szCs w:val="22"/>
              </w:rPr>
              <w:object w:dxaOrig="5424" w:dyaOrig="40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pt;height:137.5pt" o:ole="" fillcolor="window">
                  <v:imagedata r:id="rId5" o:title="" cropbottom="2223f"/>
                </v:shape>
                <o:OLEObject Type="Embed" ProgID="Word.Picture.8" ShapeID="_x0000_i1025" DrawAspect="Content" ObjectID="_1742101582" r:id="rId6"/>
              </w:object>
            </w:r>
          </w:p>
        </w:tc>
      </w:tr>
    </w:tbl>
    <w:p w:rsidR="00AA577F" w:rsidRPr="00294414" w:rsidRDefault="00CC1F1F">
      <w:pPr>
        <w:ind w:left="426" w:hanging="426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3</w:t>
      </w:r>
      <w:r w:rsidR="00AA577F" w:rsidRPr="00294414">
        <w:rPr>
          <w:rFonts w:ascii="Book Antiqua" w:hAnsi="Book Antiqua"/>
          <w:sz w:val="22"/>
          <w:szCs w:val="22"/>
        </w:rPr>
        <w:t>)</w:t>
      </w:r>
      <w:r w:rsidR="00AA577F" w:rsidRPr="00294414">
        <w:rPr>
          <w:rFonts w:ascii="Book Antiqua" w:hAnsi="Book Antiqua"/>
          <w:sz w:val="22"/>
          <w:szCs w:val="22"/>
        </w:rPr>
        <w:tab/>
      </w:r>
      <w:r w:rsidR="00984006" w:rsidRPr="00294414">
        <w:rPr>
          <w:rFonts w:ascii="Book Antiqua" w:hAnsi="Book Antiqua"/>
          <w:sz w:val="22"/>
          <w:szCs w:val="22"/>
        </w:rPr>
        <w:t>Indique</w:t>
      </w:r>
      <w:r w:rsidR="00AA577F" w:rsidRPr="00294414">
        <w:rPr>
          <w:rFonts w:ascii="Book Antiqua" w:hAnsi="Book Antiqua"/>
          <w:sz w:val="22"/>
          <w:szCs w:val="22"/>
        </w:rPr>
        <w:t xml:space="preserve"> </w:t>
      </w:r>
      <w:proofErr w:type="gramStart"/>
      <w:r w:rsidR="00AA577F" w:rsidRPr="00294414">
        <w:rPr>
          <w:rFonts w:ascii="Book Antiqua" w:hAnsi="Book Antiqua"/>
          <w:sz w:val="22"/>
          <w:szCs w:val="22"/>
        </w:rPr>
        <w:t>o</w:t>
      </w:r>
      <w:r w:rsidR="00006F82" w:rsidRPr="00294414">
        <w:rPr>
          <w:rFonts w:ascii="Book Antiqua" w:hAnsi="Book Antiqua"/>
          <w:sz w:val="22"/>
          <w:szCs w:val="22"/>
        </w:rPr>
        <w:t>(</w:t>
      </w:r>
      <w:proofErr w:type="gramEnd"/>
      <w:r w:rsidR="00006F82" w:rsidRPr="00294414">
        <w:rPr>
          <w:rFonts w:ascii="Book Antiqua" w:hAnsi="Book Antiqua"/>
          <w:sz w:val="22"/>
          <w:szCs w:val="22"/>
        </w:rPr>
        <w:t>s)</w:t>
      </w:r>
      <w:r w:rsidR="00AA577F" w:rsidRPr="00294414">
        <w:rPr>
          <w:rFonts w:ascii="Book Antiqua" w:hAnsi="Book Antiqua"/>
          <w:sz w:val="22"/>
          <w:szCs w:val="22"/>
        </w:rPr>
        <w:t xml:space="preserve"> tipo</w:t>
      </w:r>
      <w:r w:rsidR="00006F82" w:rsidRPr="00294414">
        <w:rPr>
          <w:rFonts w:ascii="Book Antiqua" w:hAnsi="Book Antiqua"/>
          <w:sz w:val="22"/>
          <w:szCs w:val="22"/>
        </w:rPr>
        <w:t>(s)</w:t>
      </w:r>
      <w:r w:rsidR="00AA577F" w:rsidRPr="00294414">
        <w:rPr>
          <w:rFonts w:ascii="Book Antiqua" w:hAnsi="Book Antiqua"/>
          <w:sz w:val="22"/>
          <w:szCs w:val="22"/>
        </w:rPr>
        <w:t xml:space="preserve"> de gráfico</w:t>
      </w:r>
      <w:r w:rsidR="00006F82" w:rsidRPr="00294414">
        <w:rPr>
          <w:rFonts w:ascii="Book Antiqua" w:hAnsi="Book Antiqua"/>
          <w:sz w:val="22"/>
          <w:szCs w:val="22"/>
        </w:rPr>
        <w:t>(s)</w:t>
      </w:r>
      <w:r w:rsidR="00AA577F" w:rsidRPr="00294414">
        <w:rPr>
          <w:rFonts w:ascii="Book Antiqua" w:hAnsi="Book Antiqua"/>
          <w:sz w:val="22"/>
          <w:szCs w:val="22"/>
        </w:rPr>
        <w:t xml:space="preserve"> a ser</w:t>
      </w:r>
      <w:r w:rsidR="00006F82" w:rsidRPr="00294414">
        <w:rPr>
          <w:rFonts w:ascii="Book Antiqua" w:hAnsi="Book Antiqua"/>
          <w:sz w:val="22"/>
          <w:szCs w:val="22"/>
        </w:rPr>
        <w:t>(em)</w:t>
      </w:r>
      <w:r w:rsidR="00AA577F" w:rsidRPr="00294414">
        <w:rPr>
          <w:rFonts w:ascii="Book Antiqua" w:hAnsi="Book Antiqua"/>
          <w:sz w:val="22"/>
          <w:szCs w:val="22"/>
        </w:rPr>
        <w:t xml:space="preserve"> empregado</w:t>
      </w:r>
      <w:r w:rsidR="00006F82" w:rsidRPr="00294414">
        <w:rPr>
          <w:rFonts w:ascii="Book Antiqua" w:hAnsi="Book Antiqua"/>
          <w:sz w:val="22"/>
          <w:szCs w:val="22"/>
        </w:rPr>
        <w:t>(s)</w:t>
      </w:r>
      <w:r w:rsidR="00AA577F" w:rsidRPr="00294414">
        <w:rPr>
          <w:rFonts w:ascii="Book Antiqua" w:hAnsi="Book Antiqua"/>
          <w:sz w:val="22"/>
          <w:szCs w:val="22"/>
        </w:rPr>
        <w:t xml:space="preserve"> em cada um</w:t>
      </w:r>
      <w:r w:rsidR="00B74D33">
        <w:rPr>
          <w:rFonts w:ascii="Book Antiqua" w:hAnsi="Book Antiqua"/>
          <w:sz w:val="22"/>
          <w:szCs w:val="22"/>
        </w:rPr>
        <w:t>a da</w:t>
      </w:r>
      <w:r w:rsidR="00AA577F" w:rsidRPr="00294414">
        <w:rPr>
          <w:rFonts w:ascii="Book Antiqua" w:hAnsi="Book Antiqua"/>
          <w:sz w:val="22"/>
          <w:szCs w:val="22"/>
        </w:rPr>
        <w:t xml:space="preserve">s </w:t>
      </w:r>
      <w:r w:rsidR="00B74D33">
        <w:rPr>
          <w:rFonts w:ascii="Book Antiqua" w:hAnsi="Book Antiqua"/>
          <w:sz w:val="22"/>
          <w:szCs w:val="22"/>
        </w:rPr>
        <w:t>situações abaixo</w:t>
      </w:r>
      <w:r w:rsidR="00AA577F" w:rsidRPr="00294414">
        <w:rPr>
          <w:rFonts w:ascii="Book Antiqua" w:hAnsi="Book Antiqua"/>
          <w:sz w:val="22"/>
          <w:szCs w:val="22"/>
        </w:rPr>
        <w:t>:</w:t>
      </w:r>
    </w:p>
    <w:p w:rsidR="00AA577F" w:rsidRPr="00294414" w:rsidRDefault="00BE590B">
      <w:pPr>
        <w:tabs>
          <w:tab w:val="left" w:pos="993"/>
        </w:tabs>
        <w:ind w:firstLine="426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a)   </w:t>
      </w:r>
      <w:r w:rsidR="00B74D33">
        <w:rPr>
          <w:rFonts w:ascii="Book Antiqua" w:hAnsi="Book Antiqua"/>
          <w:sz w:val="22"/>
          <w:szCs w:val="22"/>
        </w:rPr>
        <w:t>P</w:t>
      </w:r>
      <w:r w:rsidR="00B263F4">
        <w:rPr>
          <w:rFonts w:ascii="Book Antiqua" w:hAnsi="Book Antiqua"/>
          <w:sz w:val="22"/>
          <w:szCs w:val="22"/>
        </w:rPr>
        <w:t>rodutividade</w:t>
      </w:r>
      <w:r w:rsidRPr="00294414">
        <w:rPr>
          <w:rFonts w:ascii="Book Antiqua" w:hAnsi="Book Antiqua"/>
          <w:sz w:val="22"/>
          <w:szCs w:val="22"/>
        </w:rPr>
        <w:t xml:space="preserve"> (kg</w:t>
      </w:r>
      <w:r w:rsidR="00B263F4">
        <w:rPr>
          <w:rFonts w:ascii="Book Antiqua" w:hAnsi="Book Antiqua"/>
          <w:sz w:val="22"/>
          <w:szCs w:val="22"/>
        </w:rPr>
        <w:t xml:space="preserve"> h</w:t>
      </w:r>
      <w:r w:rsidR="00A15ADA">
        <w:rPr>
          <w:rFonts w:ascii="Book Antiqua" w:hAnsi="Book Antiqua"/>
          <w:sz w:val="22"/>
          <w:szCs w:val="22"/>
        </w:rPr>
        <w:t>a</w:t>
      </w:r>
      <w:r w:rsidR="00A15ADA" w:rsidRPr="00A15ADA">
        <w:rPr>
          <w:rFonts w:ascii="Book Antiqua" w:hAnsi="Book Antiqua"/>
          <w:sz w:val="22"/>
          <w:szCs w:val="22"/>
          <w:vertAlign w:val="superscript"/>
        </w:rPr>
        <w:t>-1</w:t>
      </w:r>
      <w:r w:rsidRPr="00294414">
        <w:rPr>
          <w:rFonts w:ascii="Book Antiqua" w:hAnsi="Book Antiqua"/>
          <w:sz w:val="22"/>
          <w:szCs w:val="22"/>
        </w:rPr>
        <w:t xml:space="preserve">) </w:t>
      </w:r>
      <w:r w:rsidR="00B263F4">
        <w:rPr>
          <w:rFonts w:ascii="Book Antiqua" w:hAnsi="Book Antiqua"/>
          <w:sz w:val="22"/>
          <w:szCs w:val="22"/>
        </w:rPr>
        <w:t>de uma cultura</w:t>
      </w:r>
      <w:r w:rsidR="00AA577F"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Produção de leite</w:t>
      </w:r>
      <w:r w:rsidR="00FA32FF" w:rsidRPr="00294414">
        <w:rPr>
          <w:rFonts w:ascii="Book Antiqua" w:hAnsi="Book Antiqua"/>
          <w:sz w:val="22"/>
          <w:szCs w:val="22"/>
        </w:rPr>
        <w:t xml:space="preserve"> (</w:t>
      </w:r>
      <w:r w:rsidR="00FA32FF" w:rsidRPr="00294414">
        <w:rPr>
          <w:rFonts w:ascii="Book Antiqua" w:hAnsi="Book Antiqua"/>
          <w:i/>
          <w:sz w:val="22"/>
          <w:szCs w:val="22"/>
        </w:rPr>
        <w:t>l</w:t>
      </w:r>
      <w:r w:rsidR="00FA32FF" w:rsidRPr="00294414">
        <w:rPr>
          <w:rFonts w:ascii="Book Antiqua" w:hAnsi="Book Antiqua"/>
          <w:sz w:val="22"/>
          <w:szCs w:val="22"/>
        </w:rPr>
        <w:t xml:space="preserve">) </w:t>
      </w:r>
      <w:r w:rsidRPr="00294414">
        <w:rPr>
          <w:rFonts w:ascii="Book Antiqua" w:hAnsi="Book Antiqua"/>
          <w:sz w:val="22"/>
          <w:szCs w:val="22"/>
        </w:rPr>
        <w:t>por dia de vacas em um rebanho bovino.</w:t>
      </w:r>
    </w:p>
    <w:p w:rsidR="00AA577F" w:rsidRPr="00294414" w:rsidRDefault="00A15ADA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Número de r</w:t>
      </w:r>
      <w:r w:rsidR="00AA577F" w:rsidRPr="00294414">
        <w:rPr>
          <w:rFonts w:ascii="Book Antiqua" w:hAnsi="Book Antiqua"/>
          <w:sz w:val="22"/>
          <w:szCs w:val="22"/>
        </w:rPr>
        <w:t xml:space="preserve">espostas certas de uma prova (teste) de 10 </w:t>
      </w:r>
      <w:r w:rsidR="003E4A97">
        <w:rPr>
          <w:rFonts w:ascii="Book Antiqua" w:hAnsi="Book Antiqua"/>
          <w:sz w:val="22"/>
          <w:szCs w:val="22"/>
        </w:rPr>
        <w:t>questões</w:t>
      </w:r>
      <w:r w:rsidR="00AA577F"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Grau de escolaridade dos funcionários </w:t>
      </w:r>
      <w:r w:rsidR="00752B9D">
        <w:rPr>
          <w:rFonts w:ascii="Book Antiqua" w:hAnsi="Book Antiqua"/>
          <w:sz w:val="22"/>
          <w:szCs w:val="22"/>
        </w:rPr>
        <w:t>de uma empresa multinacional</w:t>
      </w:r>
      <w:r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Estados de origem dos alunos da </w:t>
      </w:r>
      <w:r w:rsidR="003E4A97">
        <w:rPr>
          <w:rFonts w:ascii="Book Antiqua" w:hAnsi="Book Antiqua"/>
          <w:sz w:val="22"/>
          <w:szCs w:val="22"/>
        </w:rPr>
        <w:t>faculdade</w:t>
      </w:r>
      <w:r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Precipitação pluviométri</w:t>
      </w:r>
      <w:r w:rsidR="00A15ADA">
        <w:rPr>
          <w:rFonts w:ascii="Book Antiqua" w:hAnsi="Book Antiqua"/>
          <w:sz w:val="22"/>
          <w:szCs w:val="22"/>
        </w:rPr>
        <w:t>ca de janeiro a dezembro de 2020</w:t>
      </w:r>
      <w:r w:rsidRPr="00294414">
        <w:rPr>
          <w:rFonts w:ascii="Book Antiqua" w:hAnsi="Book Antiqua"/>
          <w:sz w:val="22"/>
          <w:szCs w:val="22"/>
        </w:rPr>
        <w:t xml:space="preserve"> em </w:t>
      </w:r>
      <w:r w:rsidR="003E4A97">
        <w:rPr>
          <w:rFonts w:ascii="Book Antiqua" w:hAnsi="Book Antiqua"/>
          <w:sz w:val="22"/>
          <w:szCs w:val="22"/>
        </w:rPr>
        <w:t>sua cidade de origem</w:t>
      </w:r>
      <w:r w:rsidRPr="00294414">
        <w:rPr>
          <w:rFonts w:ascii="Book Antiqua" w:hAnsi="Book Antiqua"/>
          <w:sz w:val="22"/>
          <w:szCs w:val="22"/>
        </w:rPr>
        <w:t>.</w:t>
      </w:r>
    </w:p>
    <w:p w:rsidR="006A5781" w:rsidRPr="00294414" w:rsidRDefault="006A5781" w:rsidP="006A5781">
      <w:pPr>
        <w:tabs>
          <w:tab w:val="left" w:pos="993"/>
        </w:tabs>
        <w:rPr>
          <w:rFonts w:ascii="Book Antiqua" w:hAnsi="Book Antiqua"/>
          <w:sz w:val="22"/>
          <w:szCs w:val="22"/>
        </w:rPr>
      </w:pPr>
    </w:p>
    <w:p w:rsidR="006A5781" w:rsidRPr="00294414" w:rsidRDefault="00CC1F1F" w:rsidP="00ED6D45">
      <w:pPr>
        <w:ind w:left="426" w:hanging="426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4</w:t>
      </w:r>
      <w:r w:rsidR="006A5781" w:rsidRPr="00294414">
        <w:rPr>
          <w:rFonts w:ascii="Book Antiqua" w:hAnsi="Book Antiqua"/>
          <w:sz w:val="22"/>
          <w:szCs w:val="22"/>
        </w:rPr>
        <w:t xml:space="preserve">) </w:t>
      </w:r>
      <w:r w:rsidR="006A5781" w:rsidRPr="00294414">
        <w:rPr>
          <w:rFonts w:ascii="Book Antiqua" w:hAnsi="Book Antiqua"/>
          <w:sz w:val="22"/>
          <w:szCs w:val="22"/>
        </w:rPr>
        <w:tab/>
        <w:t xml:space="preserve">Em uma pesquisa a respeito da dinâmica populacional </w:t>
      </w:r>
      <w:r w:rsidR="008D7424" w:rsidRPr="00294414">
        <w:rPr>
          <w:rFonts w:ascii="Book Antiqua" w:hAnsi="Book Antiqua"/>
          <w:sz w:val="22"/>
          <w:szCs w:val="22"/>
        </w:rPr>
        <w:t xml:space="preserve">de </w:t>
      </w:r>
      <w:proofErr w:type="spellStart"/>
      <w:r w:rsidR="008D7424" w:rsidRPr="00294414">
        <w:rPr>
          <w:rFonts w:ascii="Book Antiqua" w:hAnsi="Book Antiqua"/>
          <w:i/>
          <w:sz w:val="22"/>
          <w:szCs w:val="22"/>
        </w:rPr>
        <w:t>Biomphalaria</w:t>
      </w:r>
      <w:proofErr w:type="spellEnd"/>
      <w:r w:rsidR="008D7424" w:rsidRPr="00294414">
        <w:rPr>
          <w:rFonts w:ascii="Book Antiqua" w:hAnsi="Book Antiqua"/>
          <w:i/>
          <w:sz w:val="22"/>
          <w:szCs w:val="22"/>
        </w:rPr>
        <w:t xml:space="preserve"> </w:t>
      </w:r>
      <w:proofErr w:type="spellStart"/>
      <w:r w:rsidR="008D7424" w:rsidRPr="00294414">
        <w:rPr>
          <w:rFonts w:ascii="Book Antiqua" w:hAnsi="Book Antiqua"/>
          <w:i/>
          <w:sz w:val="22"/>
          <w:szCs w:val="22"/>
        </w:rPr>
        <w:t>sp</w:t>
      </w:r>
      <w:proofErr w:type="spellEnd"/>
      <w:r w:rsidR="008D7424" w:rsidRPr="00294414">
        <w:rPr>
          <w:rFonts w:ascii="Book Antiqua" w:hAnsi="Book Antiqua"/>
          <w:sz w:val="22"/>
          <w:szCs w:val="22"/>
        </w:rPr>
        <w:t xml:space="preserve"> (caramujo hospedeiro do </w:t>
      </w:r>
      <w:r w:rsidR="008D7424" w:rsidRPr="00294414">
        <w:rPr>
          <w:rFonts w:ascii="Book Antiqua" w:hAnsi="Book Antiqua"/>
          <w:i/>
          <w:sz w:val="22"/>
          <w:szCs w:val="22"/>
        </w:rPr>
        <w:t>Schistosoma mansoni</w:t>
      </w:r>
      <w:r w:rsidR="008D7424" w:rsidRPr="00294414">
        <w:rPr>
          <w:rFonts w:ascii="Book Antiqua" w:hAnsi="Book Antiqua"/>
          <w:sz w:val="22"/>
          <w:szCs w:val="22"/>
        </w:rPr>
        <w:t xml:space="preserve">, causador da esquistossomose), foi realizado um estudo sobre o tempo de vida de duas amostras desses animais. Amostra </w:t>
      </w:r>
      <w:r w:rsidR="00ED6D45" w:rsidRPr="00294414">
        <w:rPr>
          <w:rFonts w:ascii="Book Antiqua" w:hAnsi="Book Antiqua"/>
          <w:sz w:val="22"/>
          <w:szCs w:val="22"/>
        </w:rPr>
        <w:t>A foi composta de 45 indivíduos agrupados juntos em um recipiente. Amostra I foi composta de 49 indivíduos isolados em copos de vidro.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33"/>
        <w:gridCol w:w="1533"/>
        <w:gridCol w:w="1534"/>
        <w:gridCol w:w="1534"/>
      </w:tblGrid>
      <w:tr w:rsidR="00ED6D45" w:rsidRPr="009951E3" w:rsidTr="000E53C9">
        <w:trPr>
          <w:jc w:val="center"/>
        </w:trPr>
        <w:tc>
          <w:tcPr>
            <w:tcW w:w="153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Tempo de vida (em dias)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Condição de Agrupamento</w:t>
            </w:r>
          </w:p>
        </w:tc>
        <w:tc>
          <w:tcPr>
            <w:tcW w:w="15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TOTAL</w:t>
            </w:r>
          </w:p>
        </w:tc>
      </w:tr>
      <w:tr w:rsidR="00ED6D45" w:rsidRPr="009951E3" w:rsidTr="000E53C9">
        <w:trPr>
          <w:jc w:val="center"/>
        </w:trPr>
        <w:tc>
          <w:tcPr>
            <w:tcW w:w="15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Agrupado (A)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Isolados (I)</w:t>
            </w:r>
          </w:p>
        </w:tc>
        <w:tc>
          <w:tcPr>
            <w:tcW w:w="15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ED6D45" w:rsidRPr="009951E3" w:rsidTr="000E53C9">
        <w:trPr>
          <w:jc w:val="center"/>
        </w:trPr>
        <w:tc>
          <w:tcPr>
            <w:tcW w:w="15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58 a 179</w:t>
            </w:r>
          </w:p>
        </w:tc>
        <w:tc>
          <w:tcPr>
            <w:tcW w:w="15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9</w:t>
            </w:r>
          </w:p>
        </w:tc>
      </w:tr>
      <w:tr w:rsidR="00ED6D45" w:rsidRPr="009951E3" w:rsidTr="000E53C9">
        <w:trPr>
          <w:jc w:val="center"/>
        </w:trPr>
        <w:tc>
          <w:tcPr>
            <w:tcW w:w="1533" w:type="dxa"/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180 a 300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6</w:t>
            </w:r>
          </w:p>
        </w:tc>
        <w:tc>
          <w:tcPr>
            <w:tcW w:w="1534" w:type="dxa"/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19</w:t>
            </w:r>
          </w:p>
        </w:tc>
        <w:tc>
          <w:tcPr>
            <w:tcW w:w="1534" w:type="dxa"/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25</w:t>
            </w:r>
          </w:p>
        </w:tc>
      </w:tr>
      <w:tr w:rsidR="00ED6D45" w:rsidRPr="009951E3" w:rsidTr="00F14577">
        <w:trPr>
          <w:jc w:val="center"/>
        </w:trPr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301 a 422</w:t>
            </w:r>
          </w:p>
        </w:tc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36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24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7797C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60</w:t>
            </w:r>
          </w:p>
        </w:tc>
      </w:tr>
      <w:tr w:rsidR="00ED6D45" w:rsidRPr="009951E3" w:rsidTr="00F14577">
        <w:trPr>
          <w:jc w:val="center"/>
        </w:trPr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TOTAL</w:t>
            </w:r>
          </w:p>
        </w:tc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45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49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94</w:t>
            </w:r>
          </w:p>
        </w:tc>
      </w:tr>
    </w:tbl>
    <w:p w:rsidR="00ED6D45" w:rsidRPr="00294414" w:rsidRDefault="00ED6D45" w:rsidP="00ED6D45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Dos indivíduos submetidos à condição de Agrupados, qual a porcentagem de indivíduos com tempo de vida entre 301 e 422 dias?</w:t>
      </w:r>
    </w:p>
    <w:p w:rsidR="00ED6D45" w:rsidRPr="00294414" w:rsidRDefault="00ED6D45" w:rsidP="00ED6D45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Dos indivíduos submetidos ao isolamento, qual a porcentagem de indivíduos com</w:t>
      </w:r>
      <w:r w:rsidR="002C3F12" w:rsidRPr="00294414">
        <w:rPr>
          <w:rFonts w:ascii="Book Antiqua" w:hAnsi="Book Antiqua"/>
          <w:sz w:val="22"/>
          <w:szCs w:val="22"/>
        </w:rPr>
        <w:t xml:space="preserve"> t</w:t>
      </w:r>
      <w:r w:rsidRPr="00294414">
        <w:rPr>
          <w:rFonts w:ascii="Book Antiqua" w:hAnsi="Book Antiqua"/>
          <w:sz w:val="22"/>
          <w:szCs w:val="22"/>
        </w:rPr>
        <w:t>empo de vida máximo de 300 dias?</w:t>
      </w:r>
    </w:p>
    <w:p w:rsidR="00BE27E6" w:rsidRPr="002C414E" w:rsidRDefault="00ED6D45" w:rsidP="002C414E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A partir de uma análise inicial, você poderia concluir que o tempo de vida está relacionado com a condição de agrupamento dos caramujos? Justifique sua resposta</w:t>
      </w:r>
      <w:r w:rsidR="00BE27E6" w:rsidRPr="00294414">
        <w:rPr>
          <w:rFonts w:ascii="Book Antiqua" w:hAnsi="Book Antiqua"/>
          <w:sz w:val="22"/>
          <w:szCs w:val="22"/>
        </w:rPr>
        <w:t>.</w:t>
      </w:r>
    </w:p>
    <w:sectPr w:rsidR="00BE27E6" w:rsidRPr="002C414E" w:rsidSect="00827B33">
      <w:pgSz w:w="11907" w:h="16840" w:code="9"/>
      <w:pgMar w:top="1258" w:right="964" w:bottom="680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782C"/>
    <w:multiLevelType w:val="hybridMultilevel"/>
    <w:tmpl w:val="FE5CCC18"/>
    <w:lvl w:ilvl="0" w:tplc="FE22F0A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EEC2FEF"/>
    <w:multiLevelType w:val="singleLevel"/>
    <w:tmpl w:val="5B52F174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2" w15:restartNumberingAfterBreak="0">
    <w:nsid w:val="44844254"/>
    <w:multiLevelType w:val="hybridMultilevel"/>
    <w:tmpl w:val="BDEA54CE"/>
    <w:lvl w:ilvl="0" w:tplc="E5C41AA4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4812344E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2146F2F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BE9A9DD2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134834EA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7E446DEA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1BDE9C1A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3A66A922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3FCCD26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686A71C4"/>
    <w:multiLevelType w:val="hybridMultilevel"/>
    <w:tmpl w:val="74FC6542"/>
    <w:lvl w:ilvl="0" w:tplc="5B9CCB1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6A15749D"/>
    <w:multiLevelType w:val="multilevel"/>
    <w:tmpl w:val="E03AB650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5" w15:restartNumberingAfterBreak="0">
    <w:nsid w:val="73FB3047"/>
    <w:multiLevelType w:val="multilevel"/>
    <w:tmpl w:val="B7D27304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6" w15:restartNumberingAfterBreak="0">
    <w:nsid w:val="79DA6A96"/>
    <w:multiLevelType w:val="hybridMultilevel"/>
    <w:tmpl w:val="F5B022C8"/>
    <w:lvl w:ilvl="0" w:tplc="5B9CCB1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AB36C78"/>
    <w:multiLevelType w:val="singleLevel"/>
    <w:tmpl w:val="F912DBAC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A"/>
    <w:rsid w:val="00001448"/>
    <w:rsid w:val="0000414F"/>
    <w:rsid w:val="00006F82"/>
    <w:rsid w:val="00007BCF"/>
    <w:rsid w:val="00022010"/>
    <w:rsid w:val="00025883"/>
    <w:rsid w:val="00033949"/>
    <w:rsid w:val="00055851"/>
    <w:rsid w:val="00063DDD"/>
    <w:rsid w:val="00067FFE"/>
    <w:rsid w:val="00073421"/>
    <w:rsid w:val="0007355D"/>
    <w:rsid w:val="00082814"/>
    <w:rsid w:val="00092103"/>
    <w:rsid w:val="000A279F"/>
    <w:rsid w:val="000D45FC"/>
    <w:rsid w:val="000E1D5E"/>
    <w:rsid w:val="000E53C9"/>
    <w:rsid w:val="00113418"/>
    <w:rsid w:val="001354AC"/>
    <w:rsid w:val="00146534"/>
    <w:rsid w:val="0017414D"/>
    <w:rsid w:val="00181BC8"/>
    <w:rsid w:val="001A7E3B"/>
    <w:rsid w:val="00234E6A"/>
    <w:rsid w:val="0023560B"/>
    <w:rsid w:val="00241A7D"/>
    <w:rsid w:val="00250642"/>
    <w:rsid w:val="00251607"/>
    <w:rsid w:val="00254274"/>
    <w:rsid w:val="00262B59"/>
    <w:rsid w:val="00285B1B"/>
    <w:rsid w:val="00293396"/>
    <w:rsid w:val="00294414"/>
    <w:rsid w:val="002C3F12"/>
    <w:rsid w:val="002C414E"/>
    <w:rsid w:val="002C4A30"/>
    <w:rsid w:val="002F34A3"/>
    <w:rsid w:val="002F34F1"/>
    <w:rsid w:val="002F5F30"/>
    <w:rsid w:val="003519F8"/>
    <w:rsid w:val="0035403F"/>
    <w:rsid w:val="00354C3B"/>
    <w:rsid w:val="00365F53"/>
    <w:rsid w:val="00370C6A"/>
    <w:rsid w:val="003A0A14"/>
    <w:rsid w:val="003A79B1"/>
    <w:rsid w:val="003B5FBB"/>
    <w:rsid w:val="003C1A53"/>
    <w:rsid w:val="003C36E4"/>
    <w:rsid w:val="003C3FF3"/>
    <w:rsid w:val="003D1B3C"/>
    <w:rsid w:val="003E4A97"/>
    <w:rsid w:val="00417858"/>
    <w:rsid w:val="0046563A"/>
    <w:rsid w:val="00484DBF"/>
    <w:rsid w:val="004B43EA"/>
    <w:rsid w:val="004D4365"/>
    <w:rsid w:val="004D5986"/>
    <w:rsid w:val="004E622F"/>
    <w:rsid w:val="00504422"/>
    <w:rsid w:val="005353F8"/>
    <w:rsid w:val="00536F84"/>
    <w:rsid w:val="0055265F"/>
    <w:rsid w:val="00561769"/>
    <w:rsid w:val="00572A56"/>
    <w:rsid w:val="00576D2A"/>
    <w:rsid w:val="00593AD1"/>
    <w:rsid w:val="005B209B"/>
    <w:rsid w:val="005D20CE"/>
    <w:rsid w:val="005D2672"/>
    <w:rsid w:val="005F27B7"/>
    <w:rsid w:val="00600524"/>
    <w:rsid w:val="00605E24"/>
    <w:rsid w:val="00667421"/>
    <w:rsid w:val="0069097A"/>
    <w:rsid w:val="006942E0"/>
    <w:rsid w:val="00696D1D"/>
    <w:rsid w:val="006A205F"/>
    <w:rsid w:val="006A5781"/>
    <w:rsid w:val="006A6932"/>
    <w:rsid w:val="006C6E36"/>
    <w:rsid w:val="006D3DB0"/>
    <w:rsid w:val="006E01D9"/>
    <w:rsid w:val="006F5E34"/>
    <w:rsid w:val="00706AA0"/>
    <w:rsid w:val="0071037F"/>
    <w:rsid w:val="007178F1"/>
    <w:rsid w:val="00730AAF"/>
    <w:rsid w:val="007474A9"/>
    <w:rsid w:val="00752B9D"/>
    <w:rsid w:val="00752D30"/>
    <w:rsid w:val="00766C07"/>
    <w:rsid w:val="007670E2"/>
    <w:rsid w:val="007A7D4F"/>
    <w:rsid w:val="007B6DC7"/>
    <w:rsid w:val="007D3304"/>
    <w:rsid w:val="00804244"/>
    <w:rsid w:val="00806098"/>
    <w:rsid w:val="00813F1B"/>
    <w:rsid w:val="00827B33"/>
    <w:rsid w:val="00837407"/>
    <w:rsid w:val="008A3C0C"/>
    <w:rsid w:val="008B4ACB"/>
    <w:rsid w:val="008D7424"/>
    <w:rsid w:val="008E778D"/>
    <w:rsid w:val="008F10E3"/>
    <w:rsid w:val="008F725A"/>
    <w:rsid w:val="0090256B"/>
    <w:rsid w:val="00905E97"/>
    <w:rsid w:val="0093598F"/>
    <w:rsid w:val="00944026"/>
    <w:rsid w:val="00944A6D"/>
    <w:rsid w:val="0094761F"/>
    <w:rsid w:val="00951138"/>
    <w:rsid w:val="00953CAA"/>
    <w:rsid w:val="00953D82"/>
    <w:rsid w:val="00962244"/>
    <w:rsid w:val="00967F27"/>
    <w:rsid w:val="00984006"/>
    <w:rsid w:val="009951E3"/>
    <w:rsid w:val="009B58C6"/>
    <w:rsid w:val="009D6DCD"/>
    <w:rsid w:val="009D7BF6"/>
    <w:rsid w:val="009F168A"/>
    <w:rsid w:val="00A01A2E"/>
    <w:rsid w:val="00A04564"/>
    <w:rsid w:val="00A04819"/>
    <w:rsid w:val="00A10D44"/>
    <w:rsid w:val="00A15ADA"/>
    <w:rsid w:val="00A2065A"/>
    <w:rsid w:val="00A23B0C"/>
    <w:rsid w:val="00A312BF"/>
    <w:rsid w:val="00A34120"/>
    <w:rsid w:val="00A47608"/>
    <w:rsid w:val="00A57992"/>
    <w:rsid w:val="00A71F43"/>
    <w:rsid w:val="00AA2FEF"/>
    <w:rsid w:val="00AA577F"/>
    <w:rsid w:val="00AE234E"/>
    <w:rsid w:val="00B1358A"/>
    <w:rsid w:val="00B263F4"/>
    <w:rsid w:val="00B56924"/>
    <w:rsid w:val="00B6225A"/>
    <w:rsid w:val="00B653F6"/>
    <w:rsid w:val="00B67A93"/>
    <w:rsid w:val="00B74D33"/>
    <w:rsid w:val="00B8394D"/>
    <w:rsid w:val="00B94623"/>
    <w:rsid w:val="00BA0169"/>
    <w:rsid w:val="00BA5F57"/>
    <w:rsid w:val="00BA6431"/>
    <w:rsid w:val="00BB05F0"/>
    <w:rsid w:val="00BB1AD6"/>
    <w:rsid w:val="00BC40AF"/>
    <w:rsid w:val="00BD6E38"/>
    <w:rsid w:val="00BE27E6"/>
    <w:rsid w:val="00BE590B"/>
    <w:rsid w:val="00BF4418"/>
    <w:rsid w:val="00BF7FF6"/>
    <w:rsid w:val="00C23384"/>
    <w:rsid w:val="00C665A7"/>
    <w:rsid w:val="00C7026B"/>
    <w:rsid w:val="00C749BA"/>
    <w:rsid w:val="00C777F2"/>
    <w:rsid w:val="00C820AB"/>
    <w:rsid w:val="00C86B0F"/>
    <w:rsid w:val="00C8728E"/>
    <w:rsid w:val="00CA0709"/>
    <w:rsid w:val="00CB4B3D"/>
    <w:rsid w:val="00CC1F1F"/>
    <w:rsid w:val="00CD45C9"/>
    <w:rsid w:val="00CD7CE3"/>
    <w:rsid w:val="00CF1208"/>
    <w:rsid w:val="00D0671E"/>
    <w:rsid w:val="00D1294A"/>
    <w:rsid w:val="00D203AF"/>
    <w:rsid w:val="00D372E3"/>
    <w:rsid w:val="00D40965"/>
    <w:rsid w:val="00D47A22"/>
    <w:rsid w:val="00D56A2D"/>
    <w:rsid w:val="00D6285F"/>
    <w:rsid w:val="00D7715A"/>
    <w:rsid w:val="00D775D3"/>
    <w:rsid w:val="00DB2F85"/>
    <w:rsid w:val="00DC53F3"/>
    <w:rsid w:val="00DE02DB"/>
    <w:rsid w:val="00DF061E"/>
    <w:rsid w:val="00E055B4"/>
    <w:rsid w:val="00E07AE4"/>
    <w:rsid w:val="00E14E67"/>
    <w:rsid w:val="00E212E6"/>
    <w:rsid w:val="00E34863"/>
    <w:rsid w:val="00E47B38"/>
    <w:rsid w:val="00E57D9A"/>
    <w:rsid w:val="00E659E9"/>
    <w:rsid w:val="00E708F4"/>
    <w:rsid w:val="00E7180A"/>
    <w:rsid w:val="00E7797C"/>
    <w:rsid w:val="00E864F3"/>
    <w:rsid w:val="00EB519F"/>
    <w:rsid w:val="00ED6D45"/>
    <w:rsid w:val="00EE2055"/>
    <w:rsid w:val="00EF3B38"/>
    <w:rsid w:val="00EF3DD3"/>
    <w:rsid w:val="00EF7AE4"/>
    <w:rsid w:val="00F14577"/>
    <w:rsid w:val="00F82B81"/>
    <w:rsid w:val="00F93620"/>
    <w:rsid w:val="00F956B6"/>
    <w:rsid w:val="00F97D96"/>
    <w:rsid w:val="00FA31CA"/>
    <w:rsid w:val="00FA32FF"/>
    <w:rsid w:val="00FA623D"/>
    <w:rsid w:val="00FB3E72"/>
    <w:rsid w:val="00FB641A"/>
    <w:rsid w:val="00FC49F8"/>
    <w:rsid w:val="00FD68F5"/>
    <w:rsid w:val="00FD6B9A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2CA7F5-721A-41DB-AD6D-F2203B19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C1A53"/>
    <w:pPr>
      <w:keepNext/>
      <w:tabs>
        <w:tab w:val="left" w:pos="2977"/>
        <w:tab w:val="left" w:pos="3969"/>
      </w:tabs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ind w:left="426" w:hanging="426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3C1A53"/>
    <w:pPr>
      <w:spacing w:after="120"/>
    </w:pPr>
  </w:style>
  <w:style w:type="character" w:customStyle="1" w:styleId="CorpodetextoChar">
    <w:name w:val="Corpo de texto Char"/>
    <w:link w:val="Corpodetexto"/>
    <w:rsid w:val="003C36E4"/>
    <w:rPr>
      <w:sz w:val="24"/>
      <w:szCs w:val="24"/>
    </w:rPr>
  </w:style>
  <w:style w:type="character" w:customStyle="1" w:styleId="Ttulo1Char">
    <w:name w:val="Título 1 Char"/>
    <w:link w:val="Ttulo1"/>
    <w:rsid w:val="003C36E4"/>
    <w:rPr>
      <w:sz w:val="24"/>
    </w:rPr>
  </w:style>
  <w:style w:type="table" w:styleId="Tabelacomgrade">
    <w:name w:val="Table Grid"/>
    <w:basedOn w:val="Tabelanormal"/>
    <w:rsid w:val="00ED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sGrad">
    <w:name w:val="PosGrad"/>
    <w:basedOn w:val="Normal"/>
    <w:link w:val="PosGradChar"/>
    <w:qFormat/>
    <w:rsid w:val="00F956B6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F956B6"/>
    <w:rPr>
      <w:rFonts w:ascii="Book Antiqua" w:hAnsi="Book Antiqua"/>
      <w:b/>
      <w:bCs/>
      <w:sz w:val="22"/>
      <w:szCs w:val="22"/>
    </w:rPr>
  </w:style>
  <w:style w:type="paragraph" w:styleId="Textodebalo">
    <w:name w:val="Balloon Text"/>
    <w:basedOn w:val="Normal"/>
    <w:link w:val="TextodebaloChar"/>
    <w:rsid w:val="0003394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339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Unesp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Maria de Lourdes Moretto Martins</dc:creator>
  <cp:keywords/>
  <dc:description/>
  <cp:lastModifiedBy>Alan Rodrigo Panosso</cp:lastModifiedBy>
  <cp:revision>3</cp:revision>
  <cp:lastPrinted>2021-04-29T19:55:00Z</cp:lastPrinted>
  <dcterms:created xsi:type="dcterms:W3CDTF">2022-05-18T19:58:00Z</dcterms:created>
  <dcterms:modified xsi:type="dcterms:W3CDTF">2023-04-04T11:20:00Z</dcterms:modified>
</cp:coreProperties>
</file>