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5173" w14:textId="66014561" w:rsidR="006A7050" w:rsidRPr="000A11D2" w:rsidRDefault="00235C89" w:rsidP="006A7050">
      <w:pPr>
        <w:rPr>
          <w:rFonts w:ascii="Book Antiqua" w:hAnsi="Book Antiqua"/>
        </w:rPr>
      </w:pP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ADD829" wp14:editId="4E4A78D5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458D4" w14:textId="77777777" w:rsidR="006A7050" w:rsidRDefault="006A7050" w:rsidP="006A7050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0A309177" w14:textId="77777777" w:rsidR="006A7050" w:rsidRPr="003C36E4" w:rsidRDefault="006A7050" w:rsidP="006A7050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04492A8C" w14:textId="77777777" w:rsidR="006A7050" w:rsidRPr="003C36E4" w:rsidRDefault="006A7050" w:rsidP="006A705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A22C6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5otw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" filled="f" stroked="f">
                <v:textbox>
                  <w:txbxContent>
                    <w:p w:rsidR="006A7050" w:rsidRDefault="006A7050" w:rsidP="006A7050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6A7050" w:rsidRPr="003C36E4" w:rsidRDefault="006A7050" w:rsidP="006A705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6A7050" w:rsidRPr="003C36E4" w:rsidRDefault="006A7050" w:rsidP="006A705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A22C6F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A0A585A" wp14:editId="19EC276D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2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2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2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3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3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3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3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3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2A90C" id="Group 24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Kkf8hRNBAAA4ikAAA4AAAAAAAAAAAAAAAAALgIAAGRycy9lMm9Eb2MueG1sUEsBAi0AFAAGAAgA&#10;AAAhAIDOBgfgAAAACwEAAA8AAAAAAAAAAAAAAAAApwYAAGRycy9kb3ducmV2LnhtbFBLBQYAAAAA&#10;BAAEAPMAAAC0BwAAAAA=&#10;">
                <v:group id="Group 2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2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2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2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3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3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3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3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3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3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3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3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3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3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4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B132F4" wp14:editId="0FFC7084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5B748" w14:textId="77777777" w:rsidR="006A7050" w:rsidRDefault="006A7050" w:rsidP="006A7050">
                            <w:pPr>
                              <w:pStyle w:val="Corpodetexto"/>
                              <w:rPr>
                                <w:b w:val="0"/>
                                <w:bCs w:val="0"/>
                                <w:sz w:val="4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qq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BFzmqq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6A7050" w:rsidRDefault="006A7050" w:rsidP="006A7050">
                      <w:pPr>
                        <w:pStyle w:val="Corpodetexto"/>
                        <w:rPr>
                          <w:b w:val="0"/>
                          <w:bCs w:val="0"/>
                          <w:sz w:val="44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33D4">
        <w:rPr>
          <w:rFonts w:ascii="Book Antiqua" w:hAnsi="Book Antiqua"/>
          <w:b/>
        </w:rPr>
        <w:t>9</w:t>
      </w:r>
      <w:r w:rsidR="006A7050" w:rsidRPr="000A11D2">
        <w:rPr>
          <w:rFonts w:ascii="Book Antiqua" w:hAnsi="Book Antiqua"/>
          <w:b/>
          <w:u w:val="single"/>
          <w:vertAlign w:val="superscript"/>
        </w:rPr>
        <w:t>a</w:t>
      </w:r>
      <w:r w:rsidR="006A7050" w:rsidRPr="000A11D2">
        <w:rPr>
          <w:rFonts w:ascii="Book Antiqua" w:hAnsi="Book Antiqua"/>
          <w:b/>
        </w:rPr>
        <w:t xml:space="preserve"> LISTA DE EXERCÍCIOS DE </w:t>
      </w:r>
      <w:r w:rsidR="000A11D2" w:rsidRPr="000A11D2">
        <w:rPr>
          <w:rFonts w:ascii="Book Antiqua" w:hAnsi="Book Antiqua"/>
          <w:b/>
        </w:rPr>
        <w:t xml:space="preserve">ESTATÍSTICA </w:t>
      </w:r>
      <w:r w:rsidR="00816098">
        <w:rPr>
          <w:rFonts w:ascii="Book Antiqua" w:hAnsi="Book Antiqua"/>
          <w:b/>
        </w:rPr>
        <w:t>INFORMÁTICA</w:t>
      </w:r>
    </w:p>
    <w:p w14:paraId="53276B76" w14:textId="77777777" w:rsidR="00405F31" w:rsidRDefault="00405F31" w:rsidP="001C06AE">
      <w:pPr>
        <w:tabs>
          <w:tab w:val="num" w:pos="720"/>
        </w:tabs>
        <w:jc w:val="both"/>
        <w:rPr>
          <w:rFonts w:ascii="Book Antiqua" w:hAnsi="Book Antiqua"/>
          <w:b/>
          <w:sz w:val="19"/>
          <w:szCs w:val="19"/>
        </w:rPr>
      </w:pPr>
    </w:p>
    <w:p w14:paraId="2A528109" w14:textId="77777777" w:rsidR="00B973F4" w:rsidRPr="00FF2C8C" w:rsidRDefault="00B973F4">
      <w:pPr>
        <w:tabs>
          <w:tab w:val="left" w:pos="426"/>
        </w:tabs>
        <w:spacing w:after="6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1)</w:t>
      </w:r>
      <w:r w:rsidRPr="00FF2C8C">
        <w:rPr>
          <w:rFonts w:ascii="Book Antiqua" w:hAnsi="Book Antiqua"/>
          <w:sz w:val="19"/>
          <w:szCs w:val="19"/>
        </w:rPr>
        <w:tab/>
        <w:t>Seja Z uma variável aleatória com distribuição normal padrão.  Encontre:</w:t>
      </w:r>
    </w:p>
    <w:p w14:paraId="3A2CF0B7" w14:textId="77777777" w:rsidR="00B973F4" w:rsidRPr="00FF2C8C" w:rsidRDefault="00B973F4">
      <w:pPr>
        <w:tabs>
          <w:tab w:val="left" w:pos="426"/>
          <w:tab w:val="left" w:pos="4253"/>
        </w:tabs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a)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 </w:t>
      </w:r>
      <w:r w:rsidRPr="00FF2C8C">
        <w:rPr>
          <w:i/>
          <w:position w:val="-4"/>
          <w:sz w:val="19"/>
          <w:szCs w:val="19"/>
        </w:rPr>
        <w:object w:dxaOrig="180" w:dyaOrig="220" w14:anchorId="6275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0.9pt" o:ole="" fillcolor="window">
            <v:imagedata r:id="rId5" o:title=""/>
          </v:shape>
          <o:OLEObject Type="Embed" ProgID="Equation.3" ShapeID="_x0000_i1025" DrawAspect="Content" ObjectID="_1745866372" r:id="rId6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position w:val="-4"/>
          <w:sz w:val="19"/>
          <w:szCs w:val="19"/>
        </w:rPr>
        <w:object w:dxaOrig="180" w:dyaOrig="220" w14:anchorId="478264EE">
          <v:shape id="_x0000_i1026" type="#_x0000_t75" style="width:9.4pt;height:10.9pt" o:ole="" fillcolor="window">
            <v:imagedata r:id="rId5" o:title=""/>
          </v:shape>
          <o:OLEObject Type="Embed" ProgID="Equation.3" ShapeID="_x0000_i1026" DrawAspect="Content" ObjectID="_1745866373" r:id="rId7"/>
        </w:object>
      </w:r>
      <w:r w:rsidRPr="00FF2C8C">
        <w:rPr>
          <w:i/>
          <w:sz w:val="19"/>
          <w:szCs w:val="19"/>
        </w:rPr>
        <w:t xml:space="preserve"> 1,42)</w:t>
      </w:r>
      <w:r w:rsidRPr="00FF2C8C">
        <w:rPr>
          <w:rFonts w:ascii="Book Antiqua" w:hAnsi="Book Antiqua"/>
          <w:sz w:val="19"/>
          <w:szCs w:val="19"/>
        </w:rPr>
        <w:tab/>
        <w:t xml:space="preserve">e)  </w:t>
      </w:r>
      <w:r w:rsidRPr="00FF2C8C">
        <w:rPr>
          <w:i/>
          <w:sz w:val="19"/>
          <w:szCs w:val="19"/>
        </w:rPr>
        <w:t xml:space="preserve">P(-1,79 </w:t>
      </w:r>
      <w:r w:rsidRPr="00FF2C8C">
        <w:rPr>
          <w:i/>
          <w:sz w:val="19"/>
          <w:szCs w:val="19"/>
        </w:rPr>
        <w:object w:dxaOrig="180" w:dyaOrig="220" w14:anchorId="7066D8AC">
          <v:shape id="_x0000_i1027" type="#_x0000_t75" style="width:9.4pt;height:10.9pt" o:ole="" fillcolor="window">
            <v:imagedata r:id="rId5" o:title=""/>
          </v:shape>
          <o:OLEObject Type="Embed" ProgID="Equation.3" ShapeID="_x0000_i1027" DrawAspect="Content" ObjectID="_1745866374" r:id="rId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 w14:anchorId="34933300">
          <v:shape id="_x0000_i1028" type="#_x0000_t75" style="width:9.4pt;height:10.9pt" o:ole="" fillcolor="window">
            <v:imagedata r:id="rId5" o:title=""/>
          </v:shape>
          <o:OLEObject Type="Embed" ProgID="Equation.3" ShapeID="_x0000_i1028" DrawAspect="Content" ObjectID="_1745866375" r:id="rId9"/>
        </w:object>
      </w:r>
      <w:r w:rsidRPr="00FF2C8C">
        <w:rPr>
          <w:i/>
          <w:sz w:val="19"/>
          <w:szCs w:val="19"/>
        </w:rPr>
        <w:t xml:space="preserve"> -0,54)</w:t>
      </w:r>
    </w:p>
    <w:p w14:paraId="691B6A07" w14:textId="77777777" w:rsidR="00B973F4" w:rsidRPr="00FF2C8C" w:rsidRDefault="00B973F4">
      <w:pPr>
        <w:tabs>
          <w:tab w:val="left" w:pos="426"/>
          <w:tab w:val="left" w:pos="4253"/>
        </w:tabs>
        <w:jc w:val="both"/>
        <w:rPr>
          <w:i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b)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-0,73 </w:t>
      </w:r>
      <w:r w:rsidRPr="00FF2C8C">
        <w:rPr>
          <w:i/>
          <w:sz w:val="19"/>
          <w:szCs w:val="19"/>
        </w:rPr>
        <w:object w:dxaOrig="180" w:dyaOrig="220" w14:anchorId="0E184BDD">
          <v:shape id="_x0000_i1029" type="#_x0000_t75" style="width:9.4pt;height:10.9pt" o:ole="" fillcolor="window">
            <v:imagedata r:id="rId10" o:title=""/>
          </v:shape>
          <o:OLEObject Type="Embed" ProgID="Equation.3" ShapeID="_x0000_i1029" DrawAspect="Content" ObjectID="_1745866376" r:id="rId11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 w14:anchorId="55230DFD">
          <v:shape id="_x0000_i1030" type="#_x0000_t75" style="width:9.4pt;height:10.9pt" o:ole="" fillcolor="window">
            <v:imagedata r:id="rId10" o:title=""/>
          </v:shape>
          <o:OLEObject Type="Embed" ProgID="Equation.3" ShapeID="_x0000_i1030" DrawAspect="Content" ObjectID="_1745866377" r:id="rId12"/>
        </w:object>
      </w:r>
      <w:r w:rsidRPr="00FF2C8C">
        <w:rPr>
          <w:i/>
          <w:sz w:val="19"/>
          <w:szCs w:val="19"/>
        </w:rPr>
        <w:t xml:space="preserve"> 0)</w:t>
      </w:r>
      <w:r w:rsidRPr="00FF2C8C">
        <w:rPr>
          <w:rFonts w:ascii="Book Antiqua" w:hAnsi="Book Antiqua"/>
          <w:sz w:val="19"/>
          <w:szCs w:val="19"/>
        </w:rPr>
        <w:tab/>
        <w:t xml:space="preserve">f)   </w:t>
      </w:r>
      <w:r w:rsidRPr="00FF2C8C">
        <w:rPr>
          <w:i/>
          <w:sz w:val="19"/>
          <w:szCs w:val="19"/>
        </w:rPr>
        <w:t xml:space="preserve">P(Z </w:t>
      </w:r>
      <w:r w:rsidRPr="00FF2C8C">
        <w:rPr>
          <w:i/>
          <w:sz w:val="19"/>
          <w:szCs w:val="19"/>
        </w:rPr>
        <w:object w:dxaOrig="180" w:dyaOrig="220" w14:anchorId="3CDC7F4C">
          <v:shape id="_x0000_i1031" type="#_x0000_t75" style="width:9.4pt;height:10.9pt" o:ole="" fillcolor="window">
            <v:imagedata r:id="rId13" o:title=""/>
          </v:shape>
          <o:OLEObject Type="Embed" ProgID="Equation.3" ShapeID="_x0000_i1031" DrawAspect="Content" ObjectID="_1745866378" r:id="rId14"/>
        </w:object>
      </w:r>
      <w:r w:rsidRPr="00FF2C8C">
        <w:rPr>
          <w:i/>
          <w:sz w:val="19"/>
          <w:szCs w:val="19"/>
        </w:rPr>
        <w:t xml:space="preserve"> 1,13)</w:t>
      </w:r>
    </w:p>
    <w:p w14:paraId="5BBF8EAB" w14:textId="77777777" w:rsidR="00B973F4" w:rsidRPr="00FF2C8C" w:rsidRDefault="00B973F4">
      <w:pPr>
        <w:tabs>
          <w:tab w:val="left" w:pos="426"/>
          <w:tab w:val="left" w:pos="4253"/>
        </w:tabs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c)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-1,37 </w:t>
      </w:r>
      <w:r w:rsidRPr="00FF2C8C">
        <w:rPr>
          <w:i/>
          <w:sz w:val="19"/>
          <w:szCs w:val="19"/>
        </w:rPr>
        <w:object w:dxaOrig="180" w:dyaOrig="220" w14:anchorId="720C5F06">
          <v:shape id="_x0000_i1032" type="#_x0000_t75" style="width:9.4pt;height:10.9pt" o:ole="" fillcolor="window">
            <v:imagedata r:id="rId10" o:title=""/>
          </v:shape>
          <o:OLEObject Type="Embed" ProgID="Equation.3" ShapeID="_x0000_i1032" DrawAspect="Content" ObjectID="_1745866379" r:id="rId15"/>
        </w:object>
      </w:r>
      <w:r w:rsidRPr="00FF2C8C">
        <w:rPr>
          <w:i/>
          <w:sz w:val="19"/>
          <w:szCs w:val="19"/>
        </w:rPr>
        <w:t xml:space="preserve">  Z </w:t>
      </w:r>
      <w:r w:rsidRPr="00FF2C8C">
        <w:rPr>
          <w:i/>
          <w:sz w:val="19"/>
          <w:szCs w:val="19"/>
        </w:rPr>
        <w:object w:dxaOrig="180" w:dyaOrig="220" w14:anchorId="5FA64FE8">
          <v:shape id="_x0000_i1033" type="#_x0000_t75" style="width:9.4pt;height:10.9pt" o:ole="" fillcolor="window">
            <v:imagedata r:id="rId10" o:title=""/>
          </v:shape>
          <o:OLEObject Type="Embed" ProgID="Equation.3" ShapeID="_x0000_i1033" DrawAspect="Content" ObjectID="_1745866380" r:id="rId16"/>
        </w:object>
      </w:r>
      <w:r w:rsidRPr="00FF2C8C">
        <w:rPr>
          <w:i/>
          <w:sz w:val="19"/>
          <w:szCs w:val="19"/>
        </w:rPr>
        <w:t xml:space="preserve"> 2,01)</w:t>
      </w:r>
      <w:r w:rsidRPr="00FF2C8C">
        <w:rPr>
          <w:rFonts w:ascii="Book Antiqua" w:hAnsi="Book Antiqua"/>
          <w:sz w:val="19"/>
          <w:szCs w:val="19"/>
        </w:rPr>
        <w:tab/>
        <w:t xml:space="preserve">g)  </w:t>
      </w:r>
      <w:r w:rsidRPr="00FF2C8C">
        <w:rPr>
          <w:i/>
          <w:sz w:val="19"/>
          <w:szCs w:val="19"/>
        </w:rPr>
        <w:t xml:space="preserve">P(-0,5 </w:t>
      </w:r>
      <w:r w:rsidRPr="00FF2C8C">
        <w:rPr>
          <w:i/>
          <w:sz w:val="19"/>
          <w:szCs w:val="19"/>
        </w:rPr>
        <w:object w:dxaOrig="200" w:dyaOrig="220" w14:anchorId="0A545253">
          <v:shape id="_x0000_i1034" type="#_x0000_t75" style="width:9.75pt;height:10.9pt" o:ole="" fillcolor="window">
            <v:imagedata r:id="rId17" o:title=""/>
          </v:shape>
          <o:OLEObject Type="Embed" ProgID="Equation.3" ShapeID="_x0000_i1034" DrawAspect="Content" ObjectID="_1745866381" r:id="rId1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 w14:anchorId="5FE6E1DD">
          <v:shape id="_x0000_i1035" type="#_x0000_t75" style="width:9.4pt;height:10.9pt" o:ole="" fillcolor="window">
            <v:imagedata r:id="rId10" o:title=""/>
          </v:shape>
          <o:OLEObject Type="Embed" ProgID="Equation.3" ShapeID="_x0000_i1035" DrawAspect="Content" ObjectID="_1745866382" r:id="rId19"/>
        </w:object>
      </w:r>
      <w:r w:rsidRPr="00FF2C8C">
        <w:rPr>
          <w:i/>
          <w:sz w:val="19"/>
          <w:szCs w:val="19"/>
        </w:rPr>
        <w:t xml:space="preserve"> 0,5)</w:t>
      </w:r>
    </w:p>
    <w:p w14:paraId="5ED12730" w14:textId="77777777" w:rsidR="00B973F4" w:rsidRPr="00FF2C8C" w:rsidRDefault="00B973F4" w:rsidP="00347664">
      <w:pPr>
        <w:tabs>
          <w:tab w:val="left" w:pos="426"/>
          <w:tab w:val="left" w:pos="4253"/>
        </w:tabs>
        <w:spacing w:after="18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d)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0,65 </w:t>
      </w:r>
      <w:r w:rsidRPr="00FF2C8C">
        <w:rPr>
          <w:i/>
          <w:sz w:val="19"/>
          <w:szCs w:val="19"/>
        </w:rPr>
        <w:object w:dxaOrig="180" w:dyaOrig="220" w14:anchorId="3773BF77">
          <v:shape id="_x0000_i1036" type="#_x0000_t75" style="width:9.4pt;height:10.9pt" o:ole="" fillcolor="window">
            <v:imagedata r:id="rId10" o:title=""/>
          </v:shape>
          <o:OLEObject Type="Embed" ProgID="Equation.3" ShapeID="_x0000_i1036" DrawAspect="Content" ObjectID="_1745866383" r:id="rId20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 w14:anchorId="6E850C73">
          <v:shape id="_x0000_i1037" type="#_x0000_t75" style="width:9.4pt;height:10.9pt" o:ole="" fillcolor="window">
            <v:imagedata r:id="rId10" o:title=""/>
          </v:shape>
          <o:OLEObject Type="Embed" ProgID="Equation.3" ShapeID="_x0000_i1037" DrawAspect="Content" ObjectID="_1745866384" r:id="rId21"/>
        </w:object>
      </w:r>
      <w:r w:rsidRPr="00FF2C8C">
        <w:rPr>
          <w:i/>
          <w:sz w:val="19"/>
          <w:szCs w:val="19"/>
        </w:rPr>
        <w:t xml:space="preserve"> 1,26)</w:t>
      </w:r>
    </w:p>
    <w:p w14:paraId="18D939F3" w14:textId="77777777" w:rsidR="00B973F4" w:rsidRPr="00FF2C8C" w:rsidRDefault="00B973F4">
      <w:pPr>
        <w:tabs>
          <w:tab w:val="left" w:pos="426"/>
        </w:tabs>
        <w:spacing w:after="6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2) </w:t>
      </w:r>
      <w:r w:rsidRPr="00FF2C8C">
        <w:rPr>
          <w:rFonts w:ascii="Book Antiqua" w:hAnsi="Book Antiqua"/>
          <w:sz w:val="19"/>
          <w:szCs w:val="19"/>
        </w:rPr>
        <w:tab/>
        <w:t>Seja X normalmente distribuído com média 8 e desvio padrão 4.  Encontre:</w:t>
      </w:r>
    </w:p>
    <w:p w14:paraId="6090ED20" w14:textId="77777777" w:rsidR="00B973F4" w:rsidRPr="00957111" w:rsidRDefault="00B973F4">
      <w:pPr>
        <w:tabs>
          <w:tab w:val="left" w:pos="426"/>
          <w:tab w:val="left" w:pos="709"/>
          <w:tab w:val="left" w:pos="4253"/>
        </w:tabs>
        <w:jc w:val="both"/>
        <w:rPr>
          <w:i/>
          <w:sz w:val="19"/>
          <w:szCs w:val="19"/>
          <w:lang w:val="en-US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</w:r>
      <w:r w:rsidRPr="00957111">
        <w:rPr>
          <w:rFonts w:ascii="Book Antiqua" w:hAnsi="Book Antiqua"/>
          <w:sz w:val="19"/>
          <w:szCs w:val="19"/>
          <w:lang w:val="en-US"/>
        </w:rPr>
        <w:t xml:space="preserve">a)  </w:t>
      </w:r>
      <w:proofErr w:type="gramStart"/>
      <w:r w:rsidRPr="00957111">
        <w:rPr>
          <w:i/>
          <w:sz w:val="19"/>
          <w:szCs w:val="19"/>
          <w:lang w:val="en-US"/>
        </w:rPr>
        <w:t>P(</w:t>
      </w:r>
      <w:proofErr w:type="gramEnd"/>
      <w:r w:rsidRPr="00957111">
        <w:rPr>
          <w:i/>
          <w:sz w:val="19"/>
          <w:szCs w:val="19"/>
          <w:lang w:val="en-US"/>
        </w:rPr>
        <w:t xml:space="preserve">5 </w:t>
      </w:r>
      <w:r w:rsidRPr="00FF2C8C">
        <w:rPr>
          <w:i/>
          <w:sz w:val="19"/>
          <w:szCs w:val="19"/>
        </w:rPr>
        <w:object w:dxaOrig="180" w:dyaOrig="220" w14:anchorId="013B77EA">
          <v:shape id="_x0000_i1038" type="#_x0000_t75" style="width:9.4pt;height:10.9pt" o:ole="" fillcolor="window">
            <v:imagedata r:id="rId10" o:title=""/>
          </v:shape>
          <o:OLEObject Type="Embed" ProgID="Equation.3" ShapeID="_x0000_i1038" DrawAspect="Content" ObjectID="_1745866385" r:id="rId22"/>
        </w:object>
      </w:r>
      <w:r w:rsidRPr="00957111">
        <w:rPr>
          <w:i/>
          <w:sz w:val="19"/>
          <w:szCs w:val="19"/>
          <w:lang w:val="en-US"/>
        </w:rPr>
        <w:t xml:space="preserve"> X </w:t>
      </w:r>
      <w:r w:rsidRPr="00FF2C8C">
        <w:rPr>
          <w:i/>
          <w:sz w:val="19"/>
          <w:szCs w:val="19"/>
        </w:rPr>
        <w:object w:dxaOrig="180" w:dyaOrig="220" w14:anchorId="61740148">
          <v:shape id="_x0000_i1039" type="#_x0000_t75" style="width:9.4pt;height:10.9pt" o:ole="" fillcolor="window">
            <v:imagedata r:id="rId10" o:title=""/>
          </v:shape>
          <o:OLEObject Type="Embed" ProgID="Equation.3" ShapeID="_x0000_i1039" DrawAspect="Content" ObjectID="_1745866386" r:id="rId23"/>
        </w:object>
      </w:r>
      <w:r w:rsidRPr="00957111">
        <w:rPr>
          <w:i/>
          <w:sz w:val="19"/>
          <w:szCs w:val="19"/>
          <w:lang w:val="en-US"/>
        </w:rPr>
        <w:t xml:space="preserve"> 10)</w:t>
      </w:r>
      <w:r w:rsidRPr="00957111">
        <w:rPr>
          <w:rFonts w:ascii="Book Antiqua" w:hAnsi="Book Antiqua"/>
          <w:sz w:val="19"/>
          <w:szCs w:val="19"/>
          <w:lang w:val="en-US"/>
        </w:rPr>
        <w:tab/>
      </w:r>
      <w:r w:rsidRPr="00957111">
        <w:rPr>
          <w:rFonts w:ascii="Book Antiqua" w:hAnsi="Book Antiqua"/>
          <w:sz w:val="19"/>
          <w:szCs w:val="19"/>
          <w:lang w:val="en-US"/>
        </w:rPr>
        <w:tab/>
        <w:t xml:space="preserve">c)  </w:t>
      </w:r>
      <w:r w:rsidRPr="00957111">
        <w:rPr>
          <w:i/>
          <w:sz w:val="19"/>
          <w:szCs w:val="19"/>
          <w:lang w:val="en-US"/>
        </w:rPr>
        <w:t xml:space="preserve">P(X </w:t>
      </w:r>
      <w:r w:rsidRPr="00FF2C8C">
        <w:rPr>
          <w:i/>
          <w:sz w:val="19"/>
          <w:szCs w:val="19"/>
        </w:rPr>
        <w:object w:dxaOrig="180" w:dyaOrig="220" w14:anchorId="3A62069E">
          <v:shape id="_x0000_i1040" type="#_x0000_t75" style="width:9.4pt;height:10.9pt" o:ole="" fillcolor="window">
            <v:imagedata r:id="rId13" o:title=""/>
          </v:shape>
          <o:OLEObject Type="Embed" ProgID="Equation.3" ShapeID="_x0000_i1040" DrawAspect="Content" ObjectID="_1745866387" r:id="rId24"/>
        </w:object>
      </w:r>
      <w:r w:rsidRPr="00957111">
        <w:rPr>
          <w:i/>
          <w:sz w:val="19"/>
          <w:szCs w:val="19"/>
          <w:lang w:val="en-US"/>
        </w:rPr>
        <w:t xml:space="preserve"> 15)</w:t>
      </w:r>
    </w:p>
    <w:p w14:paraId="32E5DA43" w14:textId="77777777" w:rsidR="00B973F4" w:rsidRPr="00957111" w:rsidRDefault="00B973F4" w:rsidP="00347664">
      <w:pPr>
        <w:tabs>
          <w:tab w:val="left" w:pos="426"/>
          <w:tab w:val="left" w:pos="4253"/>
        </w:tabs>
        <w:spacing w:after="180"/>
        <w:jc w:val="both"/>
        <w:rPr>
          <w:rFonts w:ascii="Book Antiqua" w:hAnsi="Book Antiqua"/>
          <w:sz w:val="19"/>
          <w:szCs w:val="19"/>
          <w:lang w:val="en-US"/>
        </w:rPr>
      </w:pPr>
      <w:r w:rsidRPr="00957111">
        <w:rPr>
          <w:rFonts w:ascii="Book Antiqua" w:hAnsi="Book Antiqua"/>
          <w:sz w:val="19"/>
          <w:szCs w:val="19"/>
          <w:lang w:val="en-US"/>
        </w:rPr>
        <w:t xml:space="preserve">   </w:t>
      </w:r>
      <w:r w:rsidRPr="00957111">
        <w:rPr>
          <w:rFonts w:ascii="Book Antiqua" w:hAnsi="Book Antiqua"/>
          <w:sz w:val="19"/>
          <w:szCs w:val="19"/>
          <w:lang w:val="en-US"/>
        </w:rPr>
        <w:tab/>
        <w:t xml:space="preserve">b)  </w:t>
      </w:r>
      <w:proofErr w:type="gramStart"/>
      <w:r w:rsidRPr="00957111">
        <w:rPr>
          <w:i/>
          <w:sz w:val="19"/>
          <w:szCs w:val="19"/>
          <w:lang w:val="en-US"/>
        </w:rPr>
        <w:t>P(</w:t>
      </w:r>
      <w:proofErr w:type="gramEnd"/>
      <w:r w:rsidRPr="00957111">
        <w:rPr>
          <w:i/>
          <w:sz w:val="19"/>
          <w:szCs w:val="19"/>
          <w:lang w:val="en-US"/>
        </w:rPr>
        <w:t xml:space="preserve">10 </w:t>
      </w:r>
      <w:r w:rsidRPr="00FF2C8C">
        <w:rPr>
          <w:i/>
          <w:sz w:val="19"/>
          <w:szCs w:val="19"/>
        </w:rPr>
        <w:object w:dxaOrig="180" w:dyaOrig="220" w14:anchorId="5DA4AA12">
          <v:shape id="_x0000_i1041" type="#_x0000_t75" style="width:9.4pt;height:10.9pt" o:ole="" fillcolor="window">
            <v:imagedata r:id="rId10" o:title=""/>
          </v:shape>
          <o:OLEObject Type="Embed" ProgID="Equation.3" ShapeID="_x0000_i1041" DrawAspect="Content" ObjectID="_1745866388" r:id="rId25"/>
        </w:object>
      </w:r>
      <w:r w:rsidRPr="00957111">
        <w:rPr>
          <w:i/>
          <w:sz w:val="19"/>
          <w:szCs w:val="19"/>
          <w:lang w:val="en-US"/>
        </w:rPr>
        <w:t xml:space="preserve"> X </w:t>
      </w:r>
      <w:r w:rsidRPr="00FF2C8C">
        <w:rPr>
          <w:i/>
          <w:sz w:val="19"/>
          <w:szCs w:val="19"/>
        </w:rPr>
        <w:object w:dxaOrig="180" w:dyaOrig="220" w14:anchorId="111D6A1B">
          <v:shape id="_x0000_i1042" type="#_x0000_t75" style="width:9.4pt;height:10.9pt" o:ole="" fillcolor="window">
            <v:imagedata r:id="rId10" o:title=""/>
          </v:shape>
          <o:OLEObject Type="Embed" ProgID="Equation.3" ShapeID="_x0000_i1042" DrawAspect="Content" ObjectID="_1745866389" r:id="rId26"/>
        </w:object>
      </w:r>
      <w:r w:rsidRPr="00957111">
        <w:rPr>
          <w:i/>
          <w:sz w:val="19"/>
          <w:szCs w:val="19"/>
          <w:lang w:val="en-US"/>
        </w:rPr>
        <w:t xml:space="preserve"> 15)</w:t>
      </w:r>
      <w:r w:rsidRPr="00957111">
        <w:rPr>
          <w:rFonts w:ascii="Book Antiqua" w:hAnsi="Book Antiqua"/>
          <w:sz w:val="19"/>
          <w:szCs w:val="19"/>
          <w:lang w:val="en-US"/>
        </w:rPr>
        <w:tab/>
      </w:r>
      <w:r w:rsidRPr="00957111">
        <w:rPr>
          <w:rFonts w:ascii="Book Antiqua" w:hAnsi="Book Antiqua"/>
          <w:sz w:val="19"/>
          <w:szCs w:val="19"/>
          <w:lang w:val="en-US"/>
        </w:rPr>
        <w:tab/>
        <w:t xml:space="preserve">d)  </w:t>
      </w:r>
      <w:r w:rsidRPr="00957111">
        <w:rPr>
          <w:i/>
          <w:sz w:val="19"/>
          <w:szCs w:val="19"/>
          <w:lang w:val="en-US"/>
        </w:rPr>
        <w:t xml:space="preserve">P(X </w:t>
      </w:r>
      <w:r w:rsidRPr="00FF2C8C">
        <w:rPr>
          <w:i/>
          <w:sz w:val="19"/>
          <w:szCs w:val="19"/>
        </w:rPr>
        <w:object w:dxaOrig="180" w:dyaOrig="220" w14:anchorId="307C4110">
          <v:shape id="_x0000_i1043" type="#_x0000_t75" style="width:9.4pt;height:10.9pt" o:ole="" fillcolor="window">
            <v:imagedata r:id="rId10" o:title=""/>
          </v:shape>
          <o:OLEObject Type="Embed" ProgID="Equation.3" ShapeID="_x0000_i1043" DrawAspect="Content" ObjectID="_1745866390" r:id="rId27"/>
        </w:object>
      </w:r>
      <w:r w:rsidRPr="00957111">
        <w:rPr>
          <w:i/>
          <w:sz w:val="19"/>
          <w:szCs w:val="19"/>
          <w:lang w:val="en-US"/>
        </w:rPr>
        <w:t xml:space="preserve"> 15)</w:t>
      </w:r>
    </w:p>
    <w:p w14:paraId="36F31CEC" w14:textId="77777777" w:rsidR="00B973F4" w:rsidRPr="00FF2C8C" w:rsidRDefault="00B973F4">
      <w:pPr>
        <w:pStyle w:val="Corpodetexto21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3) </w:t>
      </w:r>
      <w:r w:rsidRPr="00FF2C8C">
        <w:rPr>
          <w:rFonts w:ascii="Book Antiqua" w:hAnsi="Book Antiqua"/>
          <w:sz w:val="19"/>
          <w:szCs w:val="19"/>
        </w:rPr>
        <w:tab/>
        <w:t xml:space="preserve">Seja Z uma variável aleatória com distribuição normal padrão.  Determine o valor de </w:t>
      </w:r>
      <w:r w:rsidRPr="00FF2C8C">
        <w:rPr>
          <w:rFonts w:ascii="Book Antiqua" w:hAnsi="Book Antiqua"/>
          <w:b/>
          <w:sz w:val="19"/>
          <w:szCs w:val="19"/>
        </w:rPr>
        <w:t>t</w:t>
      </w:r>
      <w:r w:rsidRPr="00FF2C8C">
        <w:rPr>
          <w:rFonts w:ascii="Book Antiqua" w:hAnsi="Book Antiqua"/>
          <w:sz w:val="19"/>
          <w:szCs w:val="19"/>
        </w:rPr>
        <w:t xml:space="preserve"> tal que:</w:t>
      </w:r>
    </w:p>
    <w:p w14:paraId="27A968BF" w14:textId="77777777" w:rsidR="000A11D2" w:rsidRPr="00FF2C8C" w:rsidRDefault="00B973F4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="000A11D2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 xml:space="preserve">a)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 </w:t>
      </w:r>
      <w:r w:rsidRPr="00FF2C8C">
        <w:rPr>
          <w:i/>
          <w:sz w:val="19"/>
          <w:szCs w:val="19"/>
        </w:rPr>
        <w:object w:dxaOrig="180" w:dyaOrig="220" w14:anchorId="29D8BF95">
          <v:shape id="_x0000_i1044" type="#_x0000_t75" style="width:9.4pt;height:10.9pt" o:ole="" fillcolor="window">
            <v:imagedata r:id="rId10" o:title=""/>
          </v:shape>
          <o:OLEObject Type="Embed" ProgID="Equation.3" ShapeID="_x0000_i1044" DrawAspect="Content" ObjectID="_1745866391" r:id="rId2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 w14:anchorId="7B3A7684">
          <v:shape id="_x0000_i1045" type="#_x0000_t75" style="width:9.4pt;height:10.9pt" o:ole="" fillcolor="window">
            <v:imagedata r:id="rId10" o:title=""/>
          </v:shape>
          <o:OLEObject Type="Embed" ProgID="Equation.3" ShapeID="_x0000_i1045" DrawAspect="Content" ObjectID="_1745866392" r:id="rId29"/>
        </w:object>
      </w:r>
      <w:r w:rsidRPr="00FF2C8C">
        <w:rPr>
          <w:i/>
          <w:sz w:val="19"/>
          <w:szCs w:val="19"/>
        </w:rPr>
        <w:t xml:space="preserve"> t) = 0,4236</w:t>
      </w:r>
      <w:r w:rsidR="000A11D2" w:rsidRPr="00FF2C8C">
        <w:rPr>
          <w:rFonts w:ascii="Book Antiqua" w:hAnsi="Book Antiqua"/>
          <w:sz w:val="19"/>
          <w:szCs w:val="19"/>
        </w:rPr>
        <w:tab/>
      </w:r>
      <w:r w:rsidR="000A11D2" w:rsidRPr="00FF2C8C">
        <w:rPr>
          <w:rFonts w:ascii="Book Antiqua" w:hAnsi="Book Antiqua"/>
          <w:sz w:val="19"/>
          <w:szCs w:val="19"/>
        </w:rPr>
        <w:tab/>
        <w:t xml:space="preserve">c) </w:t>
      </w:r>
      <w:r w:rsidR="000A11D2" w:rsidRPr="00FF2C8C">
        <w:rPr>
          <w:i/>
          <w:sz w:val="19"/>
          <w:szCs w:val="19"/>
        </w:rPr>
        <w:t xml:space="preserve">P(Z </w:t>
      </w:r>
      <w:r w:rsidR="000A11D2" w:rsidRPr="00FF2C8C">
        <w:rPr>
          <w:i/>
          <w:sz w:val="19"/>
          <w:szCs w:val="19"/>
        </w:rPr>
        <w:object w:dxaOrig="180" w:dyaOrig="220" w14:anchorId="0CE1996C">
          <v:shape id="_x0000_i1046" type="#_x0000_t75" style="width:9.4pt;height:10.9pt" o:ole="" fillcolor="window">
            <v:imagedata r:id="rId10" o:title=""/>
          </v:shape>
          <o:OLEObject Type="Embed" ProgID="Equation.3" ShapeID="_x0000_i1046" DrawAspect="Content" ObjectID="_1745866393" r:id="rId30"/>
        </w:object>
      </w:r>
      <w:r w:rsidR="000A11D2" w:rsidRPr="00FF2C8C">
        <w:rPr>
          <w:i/>
          <w:sz w:val="19"/>
          <w:szCs w:val="19"/>
        </w:rPr>
        <w:t xml:space="preserve"> t) = 0,7967</w:t>
      </w:r>
      <w:r w:rsidR="000A11D2" w:rsidRPr="00FF2C8C">
        <w:rPr>
          <w:rFonts w:ascii="Book Antiqua" w:hAnsi="Book Antiqua"/>
          <w:sz w:val="19"/>
          <w:szCs w:val="19"/>
        </w:rPr>
        <w:t xml:space="preserve">  </w:t>
      </w:r>
    </w:p>
    <w:p w14:paraId="29242727" w14:textId="77777777" w:rsidR="00B973F4" w:rsidRPr="00FF2C8C" w:rsidRDefault="000A11D2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ab/>
      </w:r>
      <w:r w:rsidR="00B973F4" w:rsidRPr="00FF2C8C">
        <w:rPr>
          <w:rFonts w:ascii="Book Antiqua" w:hAnsi="Book Antiqua"/>
          <w:sz w:val="19"/>
          <w:szCs w:val="19"/>
        </w:rPr>
        <w:t xml:space="preserve">b) </w:t>
      </w:r>
      <w:proofErr w:type="gramStart"/>
      <w:r w:rsidR="00B973F4" w:rsidRPr="00FF2C8C">
        <w:rPr>
          <w:i/>
          <w:sz w:val="19"/>
          <w:szCs w:val="19"/>
        </w:rPr>
        <w:t>P(</w:t>
      </w:r>
      <w:proofErr w:type="gramEnd"/>
      <w:r w:rsidR="00B973F4" w:rsidRPr="00FF2C8C">
        <w:rPr>
          <w:i/>
          <w:sz w:val="19"/>
          <w:szCs w:val="19"/>
        </w:rPr>
        <w:t xml:space="preserve">t </w:t>
      </w:r>
      <w:r w:rsidR="00B973F4" w:rsidRPr="00FF2C8C">
        <w:rPr>
          <w:i/>
          <w:sz w:val="19"/>
          <w:szCs w:val="19"/>
        </w:rPr>
        <w:object w:dxaOrig="180" w:dyaOrig="220" w14:anchorId="45C77443">
          <v:shape id="_x0000_i1047" type="#_x0000_t75" style="width:9.4pt;height:10.9pt" o:ole="" fillcolor="window">
            <v:imagedata r:id="rId10" o:title=""/>
          </v:shape>
          <o:OLEObject Type="Embed" ProgID="Equation.3" ShapeID="_x0000_i1047" DrawAspect="Content" ObjectID="_1745866394" r:id="rId31"/>
        </w:object>
      </w:r>
      <w:r w:rsidR="00B973F4" w:rsidRPr="00FF2C8C">
        <w:rPr>
          <w:i/>
          <w:sz w:val="19"/>
          <w:szCs w:val="19"/>
        </w:rPr>
        <w:t xml:space="preserve"> Z </w:t>
      </w:r>
      <w:r w:rsidR="00B973F4" w:rsidRPr="00FF2C8C">
        <w:rPr>
          <w:i/>
          <w:sz w:val="19"/>
          <w:szCs w:val="19"/>
        </w:rPr>
        <w:object w:dxaOrig="180" w:dyaOrig="220" w14:anchorId="0FC418BE">
          <v:shape id="_x0000_i1048" type="#_x0000_t75" style="width:9.4pt;height:10.9pt" o:ole="" fillcolor="window">
            <v:imagedata r:id="rId10" o:title=""/>
          </v:shape>
          <o:OLEObject Type="Embed" ProgID="Equation.3" ShapeID="_x0000_i1048" DrawAspect="Content" ObjectID="_1745866395" r:id="rId32"/>
        </w:object>
      </w:r>
      <w:r w:rsidR="00B973F4" w:rsidRPr="00FF2C8C">
        <w:rPr>
          <w:i/>
          <w:sz w:val="19"/>
          <w:szCs w:val="19"/>
        </w:rPr>
        <w:t xml:space="preserve"> 2) = 0,1</w:t>
      </w:r>
      <w:r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ab/>
      </w:r>
      <w:r w:rsidR="00B973F4" w:rsidRPr="00FF2C8C">
        <w:rPr>
          <w:rFonts w:ascii="Book Antiqua" w:hAnsi="Book Antiqua"/>
          <w:sz w:val="19"/>
          <w:szCs w:val="19"/>
        </w:rPr>
        <w:t xml:space="preserve">d) </w:t>
      </w:r>
      <w:r w:rsidR="00B973F4" w:rsidRPr="00FF2C8C">
        <w:rPr>
          <w:i/>
          <w:sz w:val="19"/>
          <w:szCs w:val="19"/>
        </w:rPr>
        <w:t xml:space="preserve">P(-t </w:t>
      </w:r>
      <w:r w:rsidR="00B973F4" w:rsidRPr="00FF2C8C">
        <w:rPr>
          <w:i/>
          <w:sz w:val="19"/>
          <w:szCs w:val="19"/>
        </w:rPr>
        <w:sym w:font="Symbol" w:char="F0A3"/>
      </w:r>
      <w:r w:rsidR="00B973F4" w:rsidRPr="00FF2C8C">
        <w:rPr>
          <w:i/>
          <w:sz w:val="19"/>
          <w:szCs w:val="19"/>
        </w:rPr>
        <w:t xml:space="preserve"> Z </w:t>
      </w:r>
      <w:r w:rsidR="00B973F4" w:rsidRPr="00FF2C8C">
        <w:rPr>
          <w:i/>
          <w:sz w:val="19"/>
          <w:szCs w:val="19"/>
        </w:rPr>
        <w:sym w:font="Symbol" w:char="F0A3"/>
      </w:r>
      <w:r w:rsidR="00B973F4" w:rsidRPr="00FF2C8C">
        <w:rPr>
          <w:i/>
          <w:sz w:val="19"/>
          <w:szCs w:val="19"/>
        </w:rPr>
        <w:t xml:space="preserve"> t) = 0,95</w:t>
      </w:r>
    </w:p>
    <w:p w14:paraId="6AFECCBF" w14:textId="77777777" w:rsidR="000A11D2" w:rsidRPr="00FF2C8C" w:rsidRDefault="000A11D2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</w:p>
    <w:p w14:paraId="4C01A376" w14:textId="77777777" w:rsidR="00B973F4" w:rsidRDefault="00B973F4" w:rsidP="00D4047B">
      <w:pPr>
        <w:tabs>
          <w:tab w:val="left" w:pos="426"/>
        </w:tabs>
        <w:ind w:left="426" w:hanging="426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4) </w:t>
      </w:r>
      <w:r w:rsidRPr="00FF2C8C">
        <w:rPr>
          <w:rFonts w:ascii="Book Antiqua" w:hAnsi="Book Antiqua"/>
          <w:sz w:val="19"/>
          <w:szCs w:val="19"/>
        </w:rPr>
        <w:tab/>
        <w:t>Admite-se que aos 210 dias de idade, o peso de bezerros Nelore tem distribuição N (</w:t>
      </w:r>
      <w:smartTag w:uri="urn:schemas-microsoft-com:office:smarttags" w:element="metricconverter">
        <w:smartTagPr>
          <w:attr w:name="ProductID" w:val="186 kg"/>
        </w:smartTagPr>
        <w:r w:rsidRPr="00FF2C8C">
          <w:rPr>
            <w:rFonts w:ascii="Book Antiqua" w:hAnsi="Book Antiqua"/>
            <w:sz w:val="19"/>
            <w:szCs w:val="19"/>
          </w:rPr>
          <w:t>186 kg</w:t>
        </w:r>
      </w:smartTag>
      <w:r w:rsidRPr="00FF2C8C">
        <w:rPr>
          <w:rFonts w:ascii="Book Antiqua" w:hAnsi="Book Antiqua"/>
          <w:sz w:val="19"/>
          <w:szCs w:val="19"/>
        </w:rPr>
        <w:t>, 36 kg</w:t>
      </w:r>
      <w:r w:rsidRPr="00FF2C8C">
        <w:rPr>
          <w:rFonts w:ascii="Book Antiqua" w:hAnsi="Book Antiqua"/>
          <w:sz w:val="19"/>
          <w:szCs w:val="19"/>
          <w:vertAlign w:val="superscript"/>
        </w:rPr>
        <w:t>2</w:t>
      </w:r>
      <w:r w:rsidR="00082C00" w:rsidRPr="00FF2C8C">
        <w:rPr>
          <w:rFonts w:ascii="Book Antiqua" w:hAnsi="Book Antiqua"/>
          <w:sz w:val="19"/>
          <w:szCs w:val="19"/>
        </w:rPr>
        <w:t xml:space="preserve">).  </w:t>
      </w:r>
      <w:r w:rsidRPr="00FF2C8C">
        <w:rPr>
          <w:rFonts w:ascii="Book Antiqua" w:hAnsi="Book Antiqua"/>
          <w:sz w:val="19"/>
          <w:szCs w:val="19"/>
        </w:rPr>
        <w:t>Qual a probabilidade de</w:t>
      </w:r>
      <w:r w:rsidR="00F61AAB">
        <w:rPr>
          <w:rFonts w:ascii="Book Antiqua" w:hAnsi="Book Antiqua"/>
          <w:sz w:val="19"/>
          <w:szCs w:val="19"/>
        </w:rPr>
        <w:t>, em uma mostra aleatória simples com reposição, tomarmos</w:t>
      </w:r>
      <w:r w:rsidRPr="00FF2C8C">
        <w:rPr>
          <w:rFonts w:ascii="Book Antiqua" w:hAnsi="Book Antiqua"/>
          <w:sz w:val="19"/>
          <w:szCs w:val="19"/>
        </w:rPr>
        <w:t xml:space="preserve"> um bezerro com peso: a) acima de </w:t>
      </w:r>
      <w:smartTag w:uri="urn:schemas-microsoft-com:office:smarttags" w:element="metricconverter">
        <w:smartTagPr>
          <w:attr w:name="ProductID" w:val="195 kg"/>
        </w:smartTagPr>
        <w:r w:rsidRPr="00FF2C8C">
          <w:rPr>
            <w:rFonts w:ascii="Book Antiqua" w:hAnsi="Book Antiqua"/>
            <w:sz w:val="19"/>
            <w:szCs w:val="19"/>
          </w:rPr>
          <w:t>195 kg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  <w:r w:rsidRPr="00FF2C8C">
        <w:rPr>
          <w:rFonts w:ascii="Book Antiqua" w:hAnsi="Book Antiqua"/>
          <w:sz w:val="19"/>
          <w:szCs w:val="19"/>
        </w:rPr>
        <w:t xml:space="preserve">   b) entre 180 e </w:t>
      </w:r>
      <w:smartTag w:uri="urn:schemas-microsoft-com:office:smarttags" w:element="metricconverter">
        <w:smartTagPr>
          <w:attr w:name="ProductID" w:val="192 kg"/>
        </w:smartTagPr>
        <w:r w:rsidRPr="00FF2C8C">
          <w:rPr>
            <w:rFonts w:ascii="Book Antiqua" w:hAnsi="Book Antiqua"/>
            <w:sz w:val="19"/>
            <w:szCs w:val="19"/>
          </w:rPr>
          <w:t>192 kg</w:t>
        </w:r>
      </w:smartTag>
      <w:r w:rsidR="00F61AAB">
        <w:rPr>
          <w:rFonts w:ascii="Book Antiqua" w:hAnsi="Book Antiqua"/>
          <w:sz w:val="19"/>
          <w:szCs w:val="19"/>
        </w:rPr>
        <w:t>?</w:t>
      </w:r>
      <w:r w:rsidRPr="00FF2C8C">
        <w:rPr>
          <w:rFonts w:ascii="Book Antiqua" w:hAnsi="Book Antiqua"/>
          <w:sz w:val="19"/>
          <w:szCs w:val="19"/>
        </w:rPr>
        <w:t xml:space="preserve">  c) abaixo de </w:t>
      </w:r>
      <w:smartTag w:uri="urn:schemas-microsoft-com:office:smarttags" w:element="metricconverter">
        <w:smartTagPr>
          <w:attr w:name="ProductID" w:val="182 kg"/>
        </w:smartTagPr>
        <w:r w:rsidRPr="00FF2C8C">
          <w:rPr>
            <w:rFonts w:ascii="Book Antiqua" w:hAnsi="Book Antiqua"/>
            <w:sz w:val="19"/>
            <w:szCs w:val="19"/>
          </w:rPr>
          <w:t>182 kg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  <w:r w:rsidR="00D4047B">
        <w:rPr>
          <w:rFonts w:ascii="Book Antiqua" w:hAnsi="Book Antiqua"/>
          <w:sz w:val="19"/>
          <w:szCs w:val="19"/>
        </w:rPr>
        <w:t xml:space="preserve"> d) </w:t>
      </w:r>
      <w:r w:rsidRPr="00FF2C8C">
        <w:rPr>
          <w:rFonts w:ascii="Book Antiqua" w:hAnsi="Book Antiqua"/>
          <w:sz w:val="19"/>
          <w:szCs w:val="19"/>
        </w:rPr>
        <w:t xml:space="preserve">Num lote de 500 bezerros dessa raça, quantos animais há com pelo menos </w:t>
      </w:r>
      <w:smartTag w:uri="urn:schemas-microsoft-com:office:smarttags" w:element="metricconverter">
        <w:smartTagPr>
          <w:attr w:name="ProductID" w:val="190 kg"/>
        </w:smartTagPr>
        <w:r w:rsidRPr="00FF2C8C">
          <w:rPr>
            <w:rFonts w:ascii="Book Antiqua" w:hAnsi="Book Antiqua"/>
            <w:sz w:val="19"/>
            <w:szCs w:val="19"/>
          </w:rPr>
          <w:t>190 kg</w:t>
        </w:r>
      </w:smartTag>
      <w:r w:rsidR="00347664" w:rsidRPr="00FF2C8C">
        <w:rPr>
          <w:rFonts w:ascii="Book Antiqua" w:hAnsi="Book Antiqua"/>
          <w:sz w:val="19"/>
          <w:szCs w:val="19"/>
        </w:rPr>
        <w:t xml:space="preserve"> de peso?</w:t>
      </w:r>
      <w:r w:rsidRPr="00FF2C8C">
        <w:rPr>
          <w:rFonts w:ascii="Book Antiqua" w:hAnsi="Book Antiqua"/>
          <w:sz w:val="19"/>
          <w:szCs w:val="19"/>
        </w:rPr>
        <w:t xml:space="preserve"> </w:t>
      </w:r>
      <w:r w:rsidR="00D4047B">
        <w:rPr>
          <w:rFonts w:ascii="Book Antiqua" w:hAnsi="Book Antiqua"/>
          <w:sz w:val="19"/>
          <w:szCs w:val="19"/>
        </w:rPr>
        <w:t xml:space="preserve">e) </w:t>
      </w:r>
      <w:r w:rsidRPr="00FF2C8C">
        <w:rPr>
          <w:rFonts w:ascii="Book Antiqua" w:hAnsi="Book Antiqua"/>
          <w:sz w:val="19"/>
          <w:szCs w:val="19"/>
        </w:rPr>
        <w:t>Que peso deve atingir um bezerro para que ele supere 90% dos pesos dessa raça?</w:t>
      </w:r>
    </w:p>
    <w:p w14:paraId="75E8CB3E" w14:textId="77777777" w:rsidR="00D4047B" w:rsidRPr="00FF2C8C" w:rsidRDefault="00D4047B" w:rsidP="00D4047B">
      <w:pPr>
        <w:tabs>
          <w:tab w:val="left" w:pos="426"/>
        </w:tabs>
        <w:ind w:left="426" w:hanging="426"/>
        <w:jc w:val="both"/>
        <w:rPr>
          <w:rFonts w:ascii="Book Antiqua" w:hAnsi="Book Antiqua"/>
          <w:sz w:val="19"/>
          <w:szCs w:val="19"/>
        </w:rPr>
      </w:pPr>
    </w:p>
    <w:p w14:paraId="7ECA0082" w14:textId="77777777" w:rsidR="00B973F4" w:rsidRPr="00FF2C8C" w:rsidRDefault="00B973F4" w:rsidP="00347664">
      <w:pPr>
        <w:pStyle w:val="Corpodetexto21"/>
        <w:tabs>
          <w:tab w:val="clear" w:pos="4253"/>
        </w:tabs>
        <w:spacing w:after="180"/>
        <w:ind w:left="425" w:hanging="425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5)</w:t>
      </w:r>
      <w:r w:rsidRPr="00FF2C8C">
        <w:rPr>
          <w:rFonts w:ascii="Book Antiqua" w:hAnsi="Book Antiqua"/>
          <w:sz w:val="19"/>
          <w:szCs w:val="19"/>
        </w:rPr>
        <w:tab/>
        <w:t xml:space="preserve">O peso de </w:t>
      </w:r>
      <w:r w:rsidR="0004284F">
        <w:rPr>
          <w:rFonts w:ascii="Book Antiqua" w:hAnsi="Book Antiqua"/>
          <w:sz w:val="19"/>
          <w:szCs w:val="19"/>
        </w:rPr>
        <w:t>melancias</w:t>
      </w:r>
      <w:r w:rsidRPr="00FF2C8C">
        <w:rPr>
          <w:rFonts w:ascii="Book Antiqua" w:hAnsi="Book Antiqua"/>
          <w:sz w:val="19"/>
          <w:szCs w:val="19"/>
        </w:rPr>
        <w:t xml:space="preserve"> </w:t>
      </w:r>
      <w:r w:rsidR="0004284F">
        <w:rPr>
          <w:rFonts w:ascii="Book Antiqua" w:hAnsi="Book Antiqua"/>
          <w:sz w:val="19"/>
          <w:szCs w:val="19"/>
        </w:rPr>
        <w:t xml:space="preserve">na fazenda da Dona Magali </w:t>
      </w:r>
      <w:r w:rsidRPr="00FF2C8C">
        <w:rPr>
          <w:rFonts w:ascii="Book Antiqua" w:hAnsi="Book Antiqua"/>
          <w:sz w:val="19"/>
          <w:szCs w:val="19"/>
        </w:rPr>
        <w:t xml:space="preserve">tem distribuição normal com média </w:t>
      </w:r>
      <w:smartTag w:uri="urn:schemas-microsoft-com:office:smarttags" w:element="metricconverter">
        <w:smartTagPr>
          <w:attr w:name="ProductID" w:val="3,4 kg"/>
        </w:smartTagPr>
        <w:r w:rsidRPr="00FF2C8C">
          <w:rPr>
            <w:rFonts w:ascii="Book Antiqua" w:hAnsi="Book Antiqua"/>
            <w:sz w:val="19"/>
            <w:szCs w:val="19"/>
          </w:rPr>
          <w:t>3,4 kg</w:t>
        </w:r>
      </w:smartTag>
      <w:r w:rsidRPr="00FF2C8C">
        <w:rPr>
          <w:rFonts w:ascii="Book Antiqua" w:hAnsi="Book Antiqua"/>
          <w:sz w:val="19"/>
          <w:szCs w:val="19"/>
        </w:rPr>
        <w:t xml:space="preserve"> e desvio padrão </w:t>
      </w:r>
      <w:smartTag w:uri="urn:schemas-microsoft-com:office:smarttags" w:element="metricconverter">
        <w:smartTagPr>
          <w:attr w:name="ProductID" w:val="0,2 kg"/>
        </w:smartTagPr>
        <w:r w:rsidRPr="00FF2C8C">
          <w:rPr>
            <w:rFonts w:ascii="Book Antiqua" w:hAnsi="Book Antiqua"/>
            <w:sz w:val="19"/>
            <w:szCs w:val="19"/>
          </w:rPr>
          <w:t>0,2 kg</w:t>
        </w:r>
      </w:smartTag>
      <w:r w:rsidRPr="00FF2C8C">
        <w:rPr>
          <w:rFonts w:ascii="Book Antiqua" w:hAnsi="Book Antiqua"/>
          <w:sz w:val="19"/>
          <w:szCs w:val="19"/>
        </w:rPr>
        <w:t xml:space="preserve">.  Se o peso </w:t>
      </w:r>
      <w:r w:rsidR="0004284F">
        <w:rPr>
          <w:rFonts w:ascii="Book Antiqua" w:hAnsi="Book Antiqua"/>
          <w:sz w:val="19"/>
          <w:szCs w:val="19"/>
        </w:rPr>
        <w:t>da unidade</w:t>
      </w:r>
      <w:r w:rsidRPr="00FF2C8C">
        <w:rPr>
          <w:rFonts w:ascii="Book Antiqua" w:hAnsi="Book Antiqua"/>
          <w:sz w:val="19"/>
          <w:szCs w:val="19"/>
        </w:rPr>
        <w:t xml:space="preserve"> for inferior a </w:t>
      </w:r>
      <w:smartTag w:uri="urn:schemas-microsoft-com:office:smarttags" w:element="metricconverter">
        <w:smartTagPr>
          <w:attr w:name="ProductID" w:val="0,1 kg"/>
        </w:smartTagPr>
        <w:r w:rsidRPr="00FF2C8C">
          <w:rPr>
            <w:rFonts w:ascii="Book Antiqua" w:hAnsi="Book Antiqua"/>
            <w:sz w:val="19"/>
            <w:szCs w:val="19"/>
          </w:rPr>
          <w:t>0,1 kg</w:t>
        </w:r>
      </w:smartTag>
      <w:r w:rsidRPr="00FF2C8C">
        <w:rPr>
          <w:rFonts w:ascii="Book Antiqua" w:hAnsi="Book Antiqua"/>
          <w:sz w:val="19"/>
          <w:szCs w:val="19"/>
        </w:rPr>
        <w:t xml:space="preserve"> abaixo da média, </w:t>
      </w:r>
      <w:r w:rsidR="0004284F">
        <w:rPr>
          <w:rFonts w:ascii="Book Antiqua" w:hAnsi="Book Antiqua"/>
          <w:sz w:val="19"/>
          <w:szCs w:val="19"/>
        </w:rPr>
        <w:t>a melancia</w:t>
      </w:r>
      <w:r w:rsidRPr="00FF2C8C">
        <w:rPr>
          <w:rFonts w:ascii="Book Antiqua" w:hAnsi="Book Antiqua"/>
          <w:sz w:val="19"/>
          <w:szCs w:val="19"/>
        </w:rPr>
        <w:t xml:space="preserve"> é </w:t>
      </w:r>
      <w:r w:rsidR="0004284F">
        <w:rPr>
          <w:rFonts w:ascii="Book Antiqua" w:hAnsi="Book Antiqua"/>
          <w:sz w:val="19"/>
          <w:szCs w:val="19"/>
        </w:rPr>
        <w:t>vendida por R$ 5,00, caso contrário o valor de venda é</w:t>
      </w:r>
      <w:r w:rsidRPr="00FF2C8C">
        <w:rPr>
          <w:rFonts w:ascii="Book Antiqua" w:hAnsi="Book Antiqua"/>
          <w:sz w:val="19"/>
          <w:szCs w:val="19"/>
        </w:rPr>
        <w:t xml:space="preserve"> R$ 6,00.  Qual o preço médio da venda de cada </w:t>
      </w:r>
      <w:r w:rsidR="0004284F">
        <w:rPr>
          <w:rFonts w:ascii="Book Antiqua" w:hAnsi="Book Antiqua"/>
          <w:sz w:val="19"/>
          <w:szCs w:val="19"/>
        </w:rPr>
        <w:t>melancia</w:t>
      </w:r>
      <w:r w:rsidRPr="00FF2C8C">
        <w:rPr>
          <w:rFonts w:ascii="Book Antiqua" w:hAnsi="Book Antiqua"/>
          <w:sz w:val="19"/>
          <w:szCs w:val="19"/>
        </w:rPr>
        <w:t>?</w:t>
      </w:r>
    </w:p>
    <w:p w14:paraId="26826627" w14:textId="77777777" w:rsidR="00347664" w:rsidRPr="00FF2C8C" w:rsidRDefault="00B973F4" w:rsidP="00347664">
      <w:pPr>
        <w:pStyle w:val="Corpodetexto21"/>
        <w:tabs>
          <w:tab w:val="left" w:pos="284"/>
        </w:tabs>
        <w:spacing w:after="180"/>
        <w:ind w:left="425" w:right="57" w:hanging="425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6)</w:t>
      </w:r>
      <w:r w:rsidRPr="00FF2C8C">
        <w:rPr>
          <w:rFonts w:ascii="Book Antiqua" w:hAnsi="Book Antiqua"/>
          <w:sz w:val="19"/>
          <w:szCs w:val="19"/>
        </w:rPr>
        <w:tab/>
      </w:r>
      <w:r w:rsidR="00347664" w:rsidRPr="00FF2C8C">
        <w:rPr>
          <w:rFonts w:ascii="Book Antiqua" w:hAnsi="Book Antiqua"/>
          <w:sz w:val="19"/>
          <w:szCs w:val="19"/>
        </w:rPr>
        <w:tab/>
        <w:t>Duas vacinas A e B têm, respectivamente, tempos de validade (em meses) como variáveis aleatórias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1</w:t>
      </w:r>
      <w:r w:rsidR="00347664" w:rsidRPr="00FF2C8C">
        <w:rPr>
          <w:rFonts w:ascii="Book Antiqua" w:hAnsi="Book Antiqua"/>
          <w:sz w:val="19"/>
          <w:szCs w:val="19"/>
        </w:rPr>
        <w:t xml:space="preserve"> 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2</w:t>
      </w:r>
      <w:r w:rsidR="00347664" w:rsidRPr="00FF2C8C">
        <w:rPr>
          <w:rFonts w:ascii="Book Antiqua" w:hAnsi="Book Antiqua"/>
          <w:sz w:val="19"/>
          <w:szCs w:val="19"/>
        </w:rPr>
        <w:t>, tais que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1</w:t>
      </w:r>
      <w:r w:rsidR="00347664" w:rsidRPr="00FF2C8C">
        <w:rPr>
          <w:rFonts w:ascii="Book Antiqua" w:hAnsi="Book Antiqua"/>
          <w:sz w:val="19"/>
          <w:szCs w:val="19"/>
        </w:rPr>
        <w:t xml:space="preserve">: </w:t>
      </w:r>
      <w:proofErr w:type="gramStart"/>
      <w:r w:rsidR="00347664" w:rsidRPr="00FF2C8C">
        <w:rPr>
          <w:rFonts w:ascii="Book Antiqua" w:hAnsi="Book Antiqua"/>
          <w:sz w:val="19"/>
          <w:szCs w:val="19"/>
        </w:rPr>
        <w:t>N(</w:t>
      </w:r>
      <w:proofErr w:type="gramEnd"/>
      <w:r w:rsidR="00347664" w:rsidRPr="00FF2C8C">
        <w:rPr>
          <w:rFonts w:ascii="Book Antiqua" w:hAnsi="Book Antiqua"/>
          <w:sz w:val="19"/>
          <w:szCs w:val="19"/>
        </w:rPr>
        <w:t>42; 16) 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2</w:t>
      </w:r>
      <w:r w:rsidR="00347664" w:rsidRPr="00FF2C8C">
        <w:rPr>
          <w:rFonts w:ascii="Book Antiqua" w:hAnsi="Book Antiqua"/>
          <w:sz w:val="19"/>
          <w:szCs w:val="19"/>
        </w:rPr>
        <w:t>: N(42; 4).  Sabendo-se que as duas vacinas são ambas de boa qualidade e de mesmo preço, qual delas seria mais vantajoso comprar se for para ser estocada e utilizada por um período de até 43 meses?  Justifique sua resposta.</w:t>
      </w:r>
    </w:p>
    <w:p w14:paraId="7395A16F" w14:textId="77777777" w:rsidR="00502120" w:rsidRPr="00FF2C8C" w:rsidRDefault="00B973F4" w:rsidP="00297536">
      <w:pPr>
        <w:numPr>
          <w:ilvl w:val="0"/>
          <w:numId w:val="12"/>
        </w:numPr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Em uma amostra de 2000 </w:t>
      </w:r>
      <w:r w:rsidR="00DC30D6">
        <w:rPr>
          <w:rFonts w:ascii="Book Antiqua" w:hAnsi="Book Antiqua"/>
          <w:sz w:val="19"/>
          <w:szCs w:val="19"/>
        </w:rPr>
        <w:t>árvores</w:t>
      </w:r>
      <w:r w:rsidR="0004284F">
        <w:rPr>
          <w:rFonts w:ascii="Book Antiqua" w:hAnsi="Book Antiqua"/>
          <w:sz w:val="19"/>
          <w:szCs w:val="19"/>
        </w:rPr>
        <w:t xml:space="preserve"> de eucalipto provenientes de um reflorestamento, </w:t>
      </w:r>
      <w:r w:rsidRPr="00FF2C8C">
        <w:rPr>
          <w:rFonts w:ascii="Book Antiqua" w:hAnsi="Book Antiqua"/>
          <w:sz w:val="19"/>
          <w:szCs w:val="19"/>
        </w:rPr>
        <w:t>o</w:t>
      </w:r>
      <w:r w:rsidR="008213C2">
        <w:rPr>
          <w:rFonts w:ascii="Book Antiqua" w:hAnsi="Book Antiqua"/>
          <w:sz w:val="19"/>
          <w:szCs w:val="19"/>
        </w:rPr>
        <w:t xml:space="preserve"> </w:t>
      </w:r>
      <w:r w:rsidR="0004284F">
        <w:rPr>
          <w:rFonts w:ascii="Book Antiqua" w:hAnsi="Book Antiqua"/>
          <w:sz w:val="19"/>
          <w:szCs w:val="19"/>
        </w:rPr>
        <w:t>diâmetro à altura do peito</w:t>
      </w:r>
      <w:r w:rsidR="008213C2">
        <w:rPr>
          <w:rFonts w:ascii="Book Antiqua" w:hAnsi="Book Antiqua"/>
          <w:sz w:val="19"/>
          <w:szCs w:val="19"/>
        </w:rPr>
        <w:t xml:space="preserve"> (DAP)</w:t>
      </w:r>
      <w:r w:rsidRPr="00FF2C8C">
        <w:rPr>
          <w:rFonts w:ascii="Book Antiqua" w:hAnsi="Book Antiqua"/>
          <w:sz w:val="19"/>
          <w:szCs w:val="19"/>
        </w:rPr>
        <w:t xml:space="preserve"> é </w:t>
      </w:r>
      <w:smartTag w:uri="urn:schemas-microsoft-com:office:smarttags" w:element="metricconverter">
        <w:smartTagPr>
          <w:attr w:name="ProductID" w:val="27 cm"/>
        </w:smartTagPr>
        <w:r w:rsidRPr="00FF2C8C">
          <w:rPr>
            <w:rFonts w:ascii="Book Antiqua" w:hAnsi="Book Antiqua"/>
            <w:sz w:val="19"/>
            <w:szCs w:val="19"/>
          </w:rPr>
          <w:t>27 cm</w:t>
        </w:r>
      </w:smartTag>
      <w:r w:rsidRPr="00FF2C8C">
        <w:rPr>
          <w:rFonts w:ascii="Book Antiqua" w:hAnsi="Book Antiqua"/>
          <w:sz w:val="19"/>
          <w:szCs w:val="19"/>
        </w:rPr>
        <w:t xml:space="preserve">, com desvio padrão igual a </w:t>
      </w:r>
      <w:smartTag w:uri="urn:schemas-microsoft-com:office:smarttags" w:element="metricconverter">
        <w:smartTagPr>
          <w:attr w:name="ProductID" w:val="3 cm"/>
        </w:smartTagPr>
        <w:r w:rsidRPr="00FF2C8C">
          <w:rPr>
            <w:rFonts w:ascii="Book Antiqua" w:hAnsi="Book Antiqua"/>
            <w:sz w:val="19"/>
            <w:szCs w:val="19"/>
          </w:rPr>
          <w:t>3 cm</w:t>
        </w:r>
      </w:smartTag>
      <w:r w:rsidRPr="00FF2C8C">
        <w:rPr>
          <w:rFonts w:ascii="Book Antiqua" w:hAnsi="Book Antiqua"/>
          <w:sz w:val="19"/>
          <w:szCs w:val="19"/>
        </w:rPr>
        <w:t>.  Admitin</w:t>
      </w:r>
      <w:r w:rsidR="00DC30D6">
        <w:rPr>
          <w:rFonts w:ascii="Book Antiqua" w:hAnsi="Book Antiqua"/>
          <w:sz w:val="19"/>
          <w:szCs w:val="19"/>
        </w:rPr>
        <w:t>do a distribuição normal, quanta</w:t>
      </w:r>
      <w:r w:rsidRPr="00FF2C8C">
        <w:rPr>
          <w:rFonts w:ascii="Book Antiqua" w:hAnsi="Book Antiqua"/>
          <w:sz w:val="19"/>
          <w:szCs w:val="19"/>
        </w:rPr>
        <w:t xml:space="preserve">s </w:t>
      </w:r>
      <w:r w:rsidR="0004284F">
        <w:rPr>
          <w:rFonts w:ascii="Book Antiqua" w:hAnsi="Book Antiqua"/>
          <w:sz w:val="19"/>
          <w:szCs w:val="19"/>
        </w:rPr>
        <w:t>árvores nesse reflorestamento</w:t>
      </w:r>
      <w:r w:rsidRPr="00FF2C8C">
        <w:rPr>
          <w:rFonts w:ascii="Book Antiqua" w:hAnsi="Book Antiqua"/>
          <w:sz w:val="19"/>
          <w:szCs w:val="19"/>
        </w:rPr>
        <w:t xml:space="preserve"> se esperariam:  </w:t>
      </w:r>
    </w:p>
    <w:p w14:paraId="4E5F132A" w14:textId="77777777" w:rsidR="00502120" w:rsidRPr="00FF2C8C" w:rsidRDefault="00B973F4" w:rsidP="00502120">
      <w:pPr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a) com </w:t>
      </w:r>
      <w:r w:rsidR="0004284F">
        <w:rPr>
          <w:rFonts w:ascii="Book Antiqua" w:hAnsi="Book Antiqua"/>
          <w:sz w:val="19"/>
          <w:szCs w:val="19"/>
        </w:rPr>
        <w:t>DAP</w:t>
      </w:r>
      <w:r w:rsidRPr="00FF2C8C">
        <w:rPr>
          <w:rFonts w:ascii="Book Antiqua" w:hAnsi="Book Antiqua"/>
          <w:sz w:val="19"/>
          <w:szCs w:val="19"/>
        </w:rPr>
        <w:t xml:space="preserve"> superior a </w:t>
      </w:r>
      <w:smartTag w:uri="urn:schemas-microsoft-com:office:smarttags" w:element="metricconverter">
        <w:smartTagPr>
          <w:attr w:name="ProductID" w:val="29 cm"/>
        </w:smartTagPr>
        <w:r w:rsidRPr="00FF2C8C">
          <w:rPr>
            <w:rFonts w:ascii="Book Antiqua" w:hAnsi="Book Antiqua"/>
            <w:sz w:val="19"/>
            <w:szCs w:val="19"/>
          </w:rPr>
          <w:t>29 cm</w:t>
        </w:r>
        <w:r w:rsidR="00DC30D6">
          <w:rPr>
            <w:rFonts w:ascii="Book Antiqua" w:hAnsi="Book Antiqua"/>
            <w:sz w:val="19"/>
            <w:szCs w:val="19"/>
          </w:rPr>
          <w:t>?</w:t>
        </w:r>
      </w:smartTag>
      <w:r w:rsidR="008D1DA1" w:rsidRPr="00FF2C8C">
        <w:rPr>
          <w:rFonts w:ascii="Book Antiqua" w:hAnsi="Book Antiqua"/>
          <w:sz w:val="19"/>
          <w:szCs w:val="19"/>
        </w:rPr>
        <w:t xml:space="preserve"> </w:t>
      </w:r>
      <w:r w:rsidRPr="00FF2C8C">
        <w:rPr>
          <w:rFonts w:ascii="Book Antiqua" w:hAnsi="Book Antiqua"/>
          <w:sz w:val="19"/>
          <w:szCs w:val="19"/>
        </w:rPr>
        <w:t xml:space="preserve"> </w:t>
      </w:r>
    </w:p>
    <w:p w14:paraId="306F0534" w14:textId="77777777" w:rsidR="00B973F4" w:rsidRPr="00FF2C8C" w:rsidRDefault="00B973F4" w:rsidP="00502120">
      <w:pPr>
        <w:spacing w:after="180"/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b) </w:t>
      </w:r>
      <w:r w:rsidR="0004284F">
        <w:rPr>
          <w:rFonts w:ascii="Book Antiqua" w:hAnsi="Book Antiqua"/>
          <w:sz w:val="19"/>
          <w:szCs w:val="19"/>
        </w:rPr>
        <w:t xml:space="preserve">com DAP </w:t>
      </w:r>
      <w:r w:rsidRPr="00FF2C8C">
        <w:rPr>
          <w:rFonts w:ascii="Book Antiqua" w:hAnsi="Book Antiqua"/>
          <w:sz w:val="19"/>
          <w:szCs w:val="19"/>
        </w:rPr>
        <w:t xml:space="preserve">entre 28 e </w:t>
      </w:r>
      <w:smartTag w:uri="urn:schemas-microsoft-com:office:smarttags" w:element="metricconverter">
        <w:smartTagPr>
          <w:attr w:name="ProductID" w:val="30 cm"/>
        </w:smartTagPr>
        <w:r w:rsidRPr="00FF2C8C">
          <w:rPr>
            <w:rFonts w:ascii="Book Antiqua" w:hAnsi="Book Antiqua"/>
            <w:sz w:val="19"/>
            <w:szCs w:val="19"/>
          </w:rPr>
          <w:t>30 cm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</w:p>
    <w:p w14:paraId="2E2778A7" w14:textId="77777777" w:rsidR="00B973F4" w:rsidRPr="00FF2C8C" w:rsidRDefault="00DC30D6" w:rsidP="00347664">
      <w:pPr>
        <w:numPr>
          <w:ilvl w:val="0"/>
          <w:numId w:val="12"/>
        </w:numPr>
        <w:spacing w:after="18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A vida média útil de</w:t>
      </w:r>
      <w:r w:rsidR="00B973F4" w:rsidRPr="00FF2C8C">
        <w:rPr>
          <w:rFonts w:ascii="Book Antiqua" w:hAnsi="Book Antiqua"/>
          <w:sz w:val="19"/>
          <w:szCs w:val="19"/>
        </w:rPr>
        <w:t xml:space="preserve"> aparelho laboratorial</w:t>
      </w:r>
      <w:r>
        <w:rPr>
          <w:rFonts w:ascii="Book Antiqua" w:hAnsi="Book Antiqua"/>
          <w:sz w:val="19"/>
          <w:szCs w:val="19"/>
        </w:rPr>
        <w:t xml:space="preserve"> para leitura de pH</w:t>
      </w:r>
      <w:r w:rsidR="00B973F4" w:rsidRPr="00FF2C8C">
        <w:rPr>
          <w:rFonts w:ascii="Book Antiqua" w:hAnsi="Book Antiqua"/>
          <w:sz w:val="19"/>
          <w:szCs w:val="19"/>
        </w:rPr>
        <w:t xml:space="preserve"> é de 1,5 anos, com desvio padrão de 0,3</w:t>
      </w:r>
      <w:r w:rsidR="00082C00" w:rsidRPr="00FF2C8C">
        <w:rPr>
          <w:rFonts w:ascii="Book Antiqua" w:hAnsi="Book Antiqua"/>
          <w:sz w:val="19"/>
          <w:szCs w:val="19"/>
        </w:rPr>
        <w:t> </w:t>
      </w:r>
      <w:r w:rsidR="00B973F4" w:rsidRPr="00FF2C8C">
        <w:rPr>
          <w:rFonts w:ascii="Book Antiqua" w:hAnsi="Book Antiqua"/>
          <w:sz w:val="19"/>
          <w:szCs w:val="19"/>
        </w:rPr>
        <w:t>anos. Se os defeitos se distribuem normalmente, que percentagem de aparelhos vendidos necessitará de reparo antes de</w:t>
      </w:r>
      <w:r w:rsidR="00347664" w:rsidRPr="00FF2C8C">
        <w:rPr>
          <w:rFonts w:ascii="Book Antiqua" w:hAnsi="Book Antiqua"/>
          <w:sz w:val="19"/>
          <w:szCs w:val="19"/>
        </w:rPr>
        <w:t xml:space="preserve"> expirar a garantia de um ano?</w:t>
      </w:r>
    </w:p>
    <w:p w14:paraId="3B4C7390" w14:textId="77777777" w:rsidR="00502120" w:rsidRPr="00FF2C8C" w:rsidRDefault="003412EF">
      <w:pPr>
        <w:numPr>
          <w:ilvl w:val="0"/>
          <w:numId w:val="12"/>
        </w:numPr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Supondo que a produtividade da cana-de-açúcar em TCH de uma fazenda tenha</w:t>
      </w:r>
      <w:r w:rsidR="00B973F4" w:rsidRPr="00FF2C8C">
        <w:rPr>
          <w:rFonts w:ascii="Book Antiqua" w:hAnsi="Book Antiqua"/>
          <w:sz w:val="19"/>
          <w:szCs w:val="19"/>
        </w:rPr>
        <w:t xml:space="preserve"> distribuição N (78,40 </w:t>
      </w:r>
      <w:r>
        <w:rPr>
          <w:rFonts w:ascii="Book Antiqua" w:hAnsi="Book Antiqua"/>
          <w:sz w:val="19"/>
          <w:szCs w:val="19"/>
        </w:rPr>
        <w:t>t/ha;</w:t>
      </w:r>
      <w:r w:rsidR="00B973F4" w:rsidRPr="00FF2C8C">
        <w:rPr>
          <w:rFonts w:ascii="Book Antiqua" w:hAnsi="Book Antiqua"/>
          <w:sz w:val="19"/>
          <w:szCs w:val="19"/>
        </w:rPr>
        <w:t xml:space="preserve"> 46,24 </w:t>
      </w:r>
      <w:r>
        <w:rPr>
          <w:rFonts w:ascii="Book Antiqua" w:hAnsi="Book Antiqua"/>
          <w:sz w:val="19"/>
          <w:szCs w:val="19"/>
        </w:rPr>
        <w:t>(t/ha)</w:t>
      </w:r>
      <w:r w:rsidR="00B973F4" w:rsidRPr="00FF2C8C">
        <w:rPr>
          <w:rFonts w:ascii="Book Antiqua" w:hAnsi="Book Antiqua"/>
          <w:sz w:val="19"/>
          <w:szCs w:val="19"/>
          <w:vertAlign w:val="superscript"/>
        </w:rPr>
        <w:t>2</w:t>
      </w:r>
      <w:r w:rsidR="00B973F4" w:rsidRPr="00FF2C8C">
        <w:rPr>
          <w:rFonts w:ascii="Book Antiqua" w:hAnsi="Book Antiqua"/>
          <w:sz w:val="19"/>
          <w:szCs w:val="19"/>
        </w:rPr>
        <w:t>), o percentual d</w:t>
      </w:r>
      <w:r>
        <w:rPr>
          <w:rFonts w:ascii="Book Antiqua" w:hAnsi="Book Antiqua"/>
          <w:sz w:val="19"/>
          <w:szCs w:val="19"/>
        </w:rPr>
        <w:t xml:space="preserve">a área colhida dessa fazenda </w:t>
      </w:r>
      <w:r w:rsidR="00B973F4" w:rsidRPr="00FF2C8C">
        <w:rPr>
          <w:rFonts w:ascii="Book Antiqua" w:hAnsi="Book Antiqua"/>
          <w:sz w:val="19"/>
          <w:szCs w:val="19"/>
        </w:rPr>
        <w:t xml:space="preserve">que estaria com </w:t>
      </w:r>
      <w:r>
        <w:rPr>
          <w:rFonts w:ascii="Book Antiqua" w:hAnsi="Book Antiqua"/>
          <w:sz w:val="19"/>
          <w:szCs w:val="19"/>
        </w:rPr>
        <w:t>produtividade</w:t>
      </w:r>
      <w:r w:rsidR="00B973F4" w:rsidRPr="00FF2C8C">
        <w:rPr>
          <w:rFonts w:ascii="Book Antiqua" w:hAnsi="Book Antiqua"/>
          <w:sz w:val="19"/>
          <w:szCs w:val="19"/>
        </w:rPr>
        <w:t xml:space="preserve"> entre 64,8 e 92,0 </w:t>
      </w:r>
      <w:r>
        <w:rPr>
          <w:rFonts w:ascii="Book Antiqua" w:hAnsi="Book Antiqua"/>
          <w:sz w:val="19"/>
          <w:szCs w:val="19"/>
        </w:rPr>
        <w:t>t/ha</w:t>
      </w:r>
      <w:r w:rsidR="00B973F4" w:rsidRPr="00FF2C8C">
        <w:rPr>
          <w:rFonts w:ascii="Book Antiqua" w:hAnsi="Book Antiqua"/>
          <w:sz w:val="19"/>
          <w:szCs w:val="19"/>
        </w:rPr>
        <w:t xml:space="preserve"> (</w:t>
      </w:r>
      <w:r w:rsidR="00B973F4" w:rsidRPr="00FF2C8C">
        <w:rPr>
          <w:rFonts w:ascii="Book Antiqua" w:hAnsi="Book Antiqua"/>
          <w:position w:val="-10"/>
          <w:sz w:val="19"/>
          <w:szCs w:val="19"/>
        </w:rPr>
        <w:object w:dxaOrig="740" w:dyaOrig="320" w14:anchorId="70F5E1CD">
          <v:shape id="_x0000_i1049" type="#_x0000_t75" style="width:36.75pt;height:16.15pt" o:ole="">
            <v:imagedata r:id="rId33" o:title=""/>
          </v:shape>
          <o:OLEObject Type="Embed" ProgID="Equation.3" ShapeID="_x0000_i1049" DrawAspect="Content" ObjectID="_1745866396" r:id="rId34"/>
        </w:object>
      </w:r>
      <w:r w:rsidR="00B973F4" w:rsidRPr="00FF2C8C">
        <w:rPr>
          <w:rFonts w:ascii="Book Antiqua" w:hAnsi="Book Antiqua"/>
          <w:sz w:val="19"/>
          <w:szCs w:val="19"/>
        </w:rPr>
        <w:t xml:space="preserve">) representa, aproximadamente:  </w:t>
      </w:r>
    </w:p>
    <w:p w14:paraId="7EFA2D6E" w14:textId="77777777" w:rsidR="00B973F4" w:rsidRPr="00FF2C8C" w:rsidRDefault="00B973F4" w:rsidP="00502120">
      <w:pPr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a) 68%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>b) 75%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>c) 90%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 xml:space="preserve">d) 95% 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F76FE2">
        <w:rPr>
          <w:rFonts w:ascii="Book Antiqua" w:hAnsi="Book Antiqua"/>
          <w:sz w:val="19"/>
          <w:szCs w:val="19"/>
        </w:rPr>
        <w:t>e) 99%</w:t>
      </w:r>
    </w:p>
    <w:sectPr w:rsidR="00B973F4" w:rsidRPr="00FF2C8C" w:rsidSect="009047D3">
      <w:pgSz w:w="11907" w:h="16840" w:code="9"/>
      <w:pgMar w:top="1276" w:right="964" w:bottom="567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B12F3"/>
    <w:multiLevelType w:val="multilevel"/>
    <w:tmpl w:val="2E500AE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62D55B7E"/>
    <w:multiLevelType w:val="singleLevel"/>
    <w:tmpl w:val="4ED4849C"/>
    <w:lvl w:ilvl="0">
      <w:start w:val="7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 w15:restartNumberingAfterBreak="0">
    <w:nsid w:val="63243980"/>
    <w:multiLevelType w:val="multilevel"/>
    <w:tmpl w:val="25A2360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719F212C"/>
    <w:multiLevelType w:val="hybridMultilevel"/>
    <w:tmpl w:val="90D01908"/>
    <w:lvl w:ilvl="0" w:tplc="A8683E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CA0E42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F60D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33834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A421E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1A479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DF8B9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88FF8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41E6BF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64273119">
    <w:abstractNumId w:val="0"/>
  </w:num>
  <w:num w:numId="2" w16cid:durableId="629283636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 w16cid:durableId="764889052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 w16cid:durableId="2043509902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 w16cid:durableId="1182085560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 w16cid:durableId="376009168">
    <w:abstractNumId w:val="2"/>
  </w:num>
  <w:num w:numId="7" w16cid:durableId="689602045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 w16cid:durableId="803624349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 w16cid:durableId="70397019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 w16cid:durableId="2106921223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 w16cid:durableId="1667434600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 w16cid:durableId="1335959458">
    <w:abstractNumId w:val="1"/>
  </w:num>
  <w:num w:numId="13" w16cid:durableId="932280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C48"/>
    <w:rsid w:val="0004284F"/>
    <w:rsid w:val="00082C00"/>
    <w:rsid w:val="000A11D2"/>
    <w:rsid w:val="001233D4"/>
    <w:rsid w:val="00151134"/>
    <w:rsid w:val="001C06AE"/>
    <w:rsid w:val="00235C89"/>
    <w:rsid w:val="00297536"/>
    <w:rsid w:val="002A1D8B"/>
    <w:rsid w:val="003412EF"/>
    <w:rsid w:val="00347664"/>
    <w:rsid w:val="00377D99"/>
    <w:rsid w:val="003E7ED0"/>
    <w:rsid w:val="00402E06"/>
    <w:rsid w:val="00405F31"/>
    <w:rsid w:val="004D206D"/>
    <w:rsid w:val="004D3559"/>
    <w:rsid w:val="004E0ADF"/>
    <w:rsid w:val="00502120"/>
    <w:rsid w:val="00545BC6"/>
    <w:rsid w:val="0056757C"/>
    <w:rsid w:val="005B6C30"/>
    <w:rsid w:val="006A2DC1"/>
    <w:rsid w:val="006A7050"/>
    <w:rsid w:val="007A7C48"/>
    <w:rsid w:val="007B472F"/>
    <w:rsid w:val="007C592E"/>
    <w:rsid w:val="007F70D0"/>
    <w:rsid w:val="00816098"/>
    <w:rsid w:val="008213C2"/>
    <w:rsid w:val="008D1DA1"/>
    <w:rsid w:val="008D4574"/>
    <w:rsid w:val="009047D3"/>
    <w:rsid w:val="00957111"/>
    <w:rsid w:val="00A07D93"/>
    <w:rsid w:val="00A22C6F"/>
    <w:rsid w:val="00AA7800"/>
    <w:rsid w:val="00B1012B"/>
    <w:rsid w:val="00B973F4"/>
    <w:rsid w:val="00C5696D"/>
    <w:rsid w:val="00D4047B"/>
    <w:rsid w:val="00DC30D6"/>
    <w:rsid w:val="00E05F96"/>
    <w:rsid w:val="00E44D0A"/>
    <w:rsid w:val="00E94DE3"/>
    <w:rsid w:val="00F568FD"/>
    <w:rsid w:val="00F61AAB"/>
    <w:rsid w:val="00F76FE2"/>
    <w:rsid w:val="00F819D4"/>
    <w:rsid w:val="00FB3A80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12973FA7"/>
  <w15:chartTrackingRefBased/>
  <w15:docId w15:val="{C96FE7A1-9EC7-46A5-8BF9-C86E2AB9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4D3559"/>
    <w:pPr>
      <w:keepNext/>
      <w:spacing w:before="120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21">
    <w:name w:val="Corpo de texto 21"/>
    <w:basedOn w:val="Normal"/>
    <w:pPr>
      <w:tabs>
        <w:tab w:val="left" w:pos="426"/>
        <w:tab w:val="left" w:pos="4253"/>
      </w:tabs>
      <w:ind w:left="426" w:hanging="426"/>
      <w:jc w:val="both"/>
    </w:pPr>
    <w:rPr>
      <w:rFonts w:ascii="Courier New" w:hAnsi="Courier New"/>
    </w:rPr>
  </w:style>
  <w:style w:type="paragraph" w:customStyle="1" w:styleId="Recuodecorpodetexto21">
    <w:name w:val="Recuo de corpo de texto 21"/>
    <w:basedOn w:val="Normal"/>
    <w:pPr>
      <w:tabs>
        <w:tab w:val="left" w:pos="426"/>
      </w:tabs>
      <w:ind w:left="851" w:hanging="851"/>
      <w:jc w:val="both"/>
    </w:pPr>
    <w:rPr>
      <w:rFonts w:ascii="Courier New" w:hAnsi="Courier New"/>
    </w:rPr>
  </w:style>
  <w:style w:type="paragraph" w:styleId="Corpodetexto">
    <w:name w:val="Body Text"/>
    <w:basedOn w:val="Normal"/>
    <w:rsid w:val="004D3559"/>
    <w:rPr>
      <w:rFonts w:ascii="Arial" w:hAnsi="Arial" w:cs="Arial"/>
      <w:b/>
      <w:bCs/>
      <w:sz w:val="48"/>
    </w:rPr>
  </w:style>
  <w:style w:type="paragraph" w:styleId="NormalWeb">
    <w:name w:val="Normal (Web)"/>
    <w:basedOn w:val="Normal"/>
    <w:uiPriority w:val="99"/>
    <w:unhideWhenUsed/>
    <w:rsid w:val="00C5696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4.wmf"/><Relationship Id="rId25" Type="http://schemas.openxmlformats.org/officeDocument/2006/relationships/oleObject" Target="embeddings/oleObject17.bin"/><Relationship Id="rId33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fontTable" Target="fontTable.xml"/><Relationship Id="rId8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 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</dc:creator>
  <cp:keywords/>
  <dc:description/>
  <cp:lastModifiedBy>Alan Rodrigo Panosso</cp:lastModifiedBy>
  <cp:revision>3</cp:revision>
  <cp:lastPrinted>2008-04-03T18:57:00Z</cp:lastPrinted>
  <dcterms:created xsi:type="dcterms:W3CDTF">2022-07-06T20:51:00Z</dcterms:created>
  <dcterms:modified xsi:type="dcterms:W3CDTF">2023-05-18T01:06:00Z</dcterms:modified>
</cp:coreProperties>
</file>