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A4DFF" w14:textId="5D38CF39" w:rsidR="003C36E4" w:rsidRPr="004E622F" w:rsidRDefault="00C8728E" w:rsidP="003C36E4">
      <w:pPr>
        <w:jc w:val="both"/>
        <w:rPr>
          <w:rFonts w:ascii="Book Antiqua" w:hAnsi="Book Antiqua"/>
        </w:rPr>
      </w:pPr>
      <w:r w:rsidRPr="00294414">
        <w:rPr>
          <w:rFonts w:ascii="Book Antiqua" w:hAnsi="Book Antiqua"/>
          <w:b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E7903A8" wp14:editId="638E1FBE">
                <wp:simplePos x="0" y="0"/>
                <wp:positionH relativeFrom="column">
                  <wp:posOffset>1176375</wp:posOffset>
                </wp:positionH>
                <wp:positionV relativeFrom="paragraph">
                  <wp:posOffset>-619315</wp:posOffset>
                </wp:positionV>
                <wp:extent cx="2590800" cy="611470"/>
                <wp:effectExtent l="0" t="0" r="0" b="0"/>
                <wp:wrapNone/>
                <wp:docPr id="2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611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39269E" w14:textId="77777777" w:rsidR="003C36E4" w:rsidRDefault="003C36E4" w:rsidP="003C36E4">
                            <w:pPr>
                              <w:pStyle w:val="Ttulo1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038B4A74" w14:textId="77777777" w:rsidR="003C36E4" w:rsidRPr="003C36E4" w:rsidRDefault="003C36E4" w:rsidP="003C36E4">
                            <w:pPr>
                              <w:pStyle w:val="Ttulo1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UNIVERSIDADE ESTADUAL PAULISTA</w:t>
                            </w:r>
                          </w:p>
                          <w:p w14:paraId="11B3E975" w14:textId="77777777" w:rsidR="003C36E4" w:rsidRPr="003C36E4" w:rsidRDefault="003C36E4" w:rsidP="003C36E4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Câmpus de </w:t>
                            </w:r>
                            <w:r w:rsidR="00BF4418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Jaboticabal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7903A8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92.65pt;margin-top:-48.75pt;width:204pt;height:48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" filled="f" stroked="f">
                <v:textbox>
                  <w:txbxContent>
                    <w:p w14:paraId="3839269E" w14:textId="77777777" w:rsidR="003C36E4" w:rsidRDefault="003C36E4" w:rsidP="003C36E4">
                      <w:pPr>
                        <w:pStyle w:val="Ttulo1"/>
                        <w:rPr>
                          <w:b/>
                          <w:bCs/>
                          <w:sz w:val="16"/>
                        </w:rPr>
                      </w:pPr>
                    </w:p>
                    <w:p w14:paraId="038B4A74" w14:textId="77777777" w:rsidR="003C36E4" w:rsidRPr="003C36E4" w:rsidRDefault="003C36E4" w:rsidP="003C36E4">
                      <w:pPr>
                        <w:pStyle w:val="Ttulo1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UNIVERSIDADE ESTADUAL PAULISTA</w:t>
                      </w:r>
                    </w:p>
                    <w:p w14:paraId="11B3E975" w14:textId="77777777" w:rsidR="003C36E4" w:rsidRPr="003C36E4" w:rsidRDefault="003C36E4" w:rsidP="003C36E4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Câmpus de </w:t>
                      </w:r>
                      <w:r w:rsidR="00BF4418">
                        <w:rPr>
                          <w:rFonts w:ascii="Arial" w:hAnsi="Arial" w:cs="Arial"/>
                          <w:sz w:val="16"/>
                          <w:szCs w:val="16"/>
                        </w:rPr>
                        <w:t>Jaboticabal</w:t>
                      </w:r>
                    </w:p>
                  </w:txbxContent>
                </v:textbox>
              </v:shape>
            </w:pict>
          </mc:Fallback>
        </mc:AlternateContent>
      </w:r>
      <w:r w:rsidR="00092103" w:rsidRPr="00294414">
        <w:rPr>
          <w:rFonts w:ascii="Book Antiqua" w:hAnsi="Book Antiqua"/>
          <w:b/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5E64A273" wp14:editId="55B8FB3B">
                <wp:simplePos x="0" y="0"/>
                <wp:positionH relativeFrom="column">
                  <wp:posOffset>815340</wp:posOffset>
                </wp:positionH>
                <wp:positionV relativeFrom="paragraph">
                  <wp:posOffset>-473710</wp:posOffset>
                </wp:positionV>
                <wp:extent cx="353060" cy="228600"/>
                <wp:effectExtent l="0" t="0" r="0" b="0"/>
                <wp:wrapNone/>
                <wp:docPr id="3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3060" cy="228600"/>
                          <a:chOff x="192" y="1440"/>
                          <a:chExt cx="4608" cy="2688"/>
                        </a:xfrm>
                      </wpg:grpSpPr>
                      <wpg:grpSp>
                        <wpg:cNvPr id="4" name="Group 28"/>
                        <wpg:cNvGrpSpPr>
                          <a:grpSpLocks/>
                        </wpg:cNvGrpSpPr>
                        <wpg:grpSpPr bwMode="auto">
                          <a:xfrm>
                            <a:off x="816" y="1440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5" name="AutoShap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" name="AutoShape 30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7" name="AutoShap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8" name="Group 32"/>
                        <wpg:cNvGrpSpPr>
                          <a:grpSpLocks/>
                        </wpg:cNvGrpSpPr>
                        <wpg:grpSpPr bwMode="auto">
                          <a:xfrm>
                            <a:off x="192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9" name="AutoShap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" name="AutoShape 34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" name="AutoShap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2" name="Group 36"/>
                        <wpg:cNvGrpSpPr>
                          <a:grpSpLocks/>
                        </wpg:cNvGrpSpPr>
                        <wpg:grpSpPr bwMode="auto">
                          <a:xfrm flipV="1">
                            <a:off x="2208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3" name="AutoShap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" name="AutoShape 38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" name="AutoShap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6" name="Group 40"/>
                        <wpg:cNvGrpSpPr>
                          <a:grpSpLocks/>
                        </wpg:cNvGrpSpPr>
                        <wpg:grpSpPr bwMode="auto">
                          <a:xfrm flipV="1">
                            <a:off x="1536" y="3264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7" name="AutoShap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" name="AutoShape 42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" name="AutoShap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85608A" id="Group 27" o:spid="_x0000_s1026" style="position:absolute;margin-left:64.2pt;margin-top:-37.3pt;width:27.8pt;height:18pt;z-index:251658752" coordorigin="192,1440" coordsize="4608,2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">
                <v:group id="Group 28" o:spid="_x0000_s1027" style="position:absolute;left:816;top:1440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29" o:spid="_x0000_s1028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0AB8IA&#10;AADaAAAADwAAAGRycy9kb3ducmV2LnhtbESPzWrDMBCE74W+g9hCL6WWE9Ji3CihFAK5Jk7pdbG2&#10;thNrZaz1T98+CgR6HGbmG2a9nV2rRupD49nAIklBEZfeNlwZOBW71wxUEGSLrWcy8EcBtpvHhzXm&#10;1k98oPEolYoQDjkaqEW6XOtQ1uQwJL4jjt6v7x1KlH2lbY9ThLtWL9P0XTtsOC7U2NFXTeXlODgD&#10;xaI7ncNL48biZ5+5WVYyfK+MeX6aPz9ACc3yH76399bAG9yuxBugN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7QAHwgAAANoAAAAPAAAAAAAAAAAAAAAAAJgCAABkcnMvZG93&#10;bnJldi54bWxQSwUGAAAAAAQABAD1AAAAhwMAAAAA&#10;" fillcolor="black" strokecolor="white" strokeweight=".25pt"/>
                  <v:shape id="AutoShape 30" o:spid="_x0000_s1029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3xDacMA&#10;AADaAAAADwAAAGRycy9kb3ducmV2LnhtbESPQWvCQBSE7wX/w/IEb3VjJVFSV5GCIApCo4UeH9ln&#10;Epp9G7JrkvbXu0LB4zAz3zCrzWBq0VHrKssKZtMIBHFudcWFgst597oE4TyyxtoyKfglB5v16GWF&#10;qbY9f1KX+UIECLsUFZTeN6mULi/JoJvahjh4V9sa9EG2hdQt9gFuavkWRYk0WHFYKLGhj5Lyn+xm&#10;FMS7g/26Rn/zWu4XS/89nI5ZTEpNxsP2HYSnwT/D/+29VpDA40q4A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3xDacMAAADaAAAADwAAAAAAAAAAAAAAAACYAgAAZHJzL2Rv&#10;d25yZXYueG1sUEsFBgAAAAAEAAQA9QAAAIgDAAAAAA==&#10;" fillcolor="black" strokecolor="white" strokeweight=".25pt"/>
                  <v:shape id="AutoShape 31" o:spid="_x0000_s1030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M768IA&#10;AADaAAAADwAAAGRycy9kb3ducmV2LnhtbESPzWrDMBCE74W+g9hCL6WWE0Jr3CihFAK5Jk7pdbG2&#10;thNrZaz1T98+CgR6HGbmG2a9nV2rRupD49nAIklBEZfeNlwZOBW71wxUEGSLrWcy8EcBtpvHhzXm&#10;1k98oPEolYoQDjkaqEW6XOtQ1uQwJL4jjt6v7x1KlH2lbY9ThLtWL9P0TTtsOC7U2NFXTeXlODgD&#10;xaI7ncNL48biZ5+5WVYyfK+MeX6aPz9ACc3yH76399bAO9yuxBugN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czvrwgAAANoAAAAPAAAAAAAAAAAAAAAAAJgCAABkcnMvZG93&#10;bnJldi54bWxQSwUGAAAAAAQABAD1AAAAhwMAAAAA&#10;" fillcolor="black" strokecolor="white" strokeweight=".25pt"/>
                </v:group>
                <v:group id="Group 32" o:spid="_x0000_s1031" style="position:absolute;left:192;top:2352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shape id="AutoShape 33" o:spid="_x0000_s1032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AKAsIA&#10;AADaAAAADwAAAGRycy9kb3ducmV2LnhtbESPzWrDMBCE74W+g9hCL6WWE0JxnSihFAK5Jk7pdbE2&#10;tltrZaz1T98+CgR6HGbmG2azm12rRupD49nAIklBEZfeNlwZOBf71wxUEGSLrWcy8EcBdtvHhw3m&#10;1k98pPEklYoQDjkaqEW6XOtQ1uQwJL4jjt7F9w4lyr7Stscpwl2rl2n6ph02HBdq7OizpvL3NDgD&#10;xaI7/4SXxo3F9yFzs6xk+FoZ8/w0f6xBCc3yH763D9bAO9yuxBugt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oAoCwgAAANoAAAAPAAAAAAAAAAAAAAAAAJgCAABkcnMvZG93&#10;bnJldi54bWxQSwUGAAAAAAQABAD1AAAAhwMAAAAA&#10;" fillcolor="black" strokecolor="white" strokeweight=".25pt"/>
                  <v:shape id="AutoShape 34" o:spid="_x0000_s1033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774MQA&#10;AADbAAAADwAAAGRycy9kb3ducmV2LnhtbESPQWvCQBCF7wX/wzJCb81Gi1Wiq4ggSAtCo4LHITsm&#10;wexsyK6a9tc7h0JvM7w3732zWPWuUXfqQu3ZwChJQREX3tZcGjgetm8zUCEiW2w8k4EfCrBaDl4W&#10;mFn/4G+657FUEsIhQwNVjG2mdSgqchgS3xKLdvGdwyhrV2rb4UPCXaPHafqhHdYsDRW2tKmouOY3&#10;Z2Cy/fSnS/r73ujddBbP/f4rn5Axr8N+PQcVqY//5r/rnRV8oZdfZAC9f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e++DEAAAA2wAAAA8AAAAAAAAAAAAAAAAAmAIAAGRycy9k&#10;b3ducmV2LnhtbFBLBQYAAAAABAAEAPUAAACJAwAAAAA=&#10;" fillcolor="black" strokecolor="white" strokeweight=".25pt"/>
                  <v:shape id="AutoShape 35" o:spid="_x0000_s1034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GV6b4A&#10;AADbAAAADwAAAGRycy9kb3ducmV2LnhtbERPTYvCMBC9L/gfwgheFk0rIlKNIoLgda3idWjGttpM&#10;SjPW7r/fLCzsbR7vcza7wTWqpy7Ung2kswQUceFtzaWBS36crkAFQbbYeCYD3xRgtx19bDCz/s1f&#10;1J+lVDGEQ4YGKpE20zoUFTkMM98SR+7uO4cSYVdq2+E7hrtGz5NkqR3WHBsqbOlQUfE8v5yBPG0v&#10;j/BZuz6/nVZukIW8rgtjJuNhvwYlNMi/+M99snF+Cr+/xAP09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5Blem+AAAA2wAAAA8AAAAAAAAAAAAAAAAAmAIAAGRycy9kb3ducmV2&#10;LnhtbFBLBQYAAAAABAAEAPUAAACDAwAAAAA=&#10;" fillcolor="black" strokecolor="white" strokeweight=".25pt"/>
                </v:group>
                <v:group id="Group 36" o:spid="_x0000_s1035" style="position:absolute;left:2208;top:2352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HSd3MEAAADbAAAADwAA&#10;AAAAAAAAAAAAAACqAgAAZHJzL2Rvd25yZXYueG1sUEsFBgAAAAAEAAQA+gAAAJgDAAAAAA==&#10;">
                  <v:shape id="AutoShape 37" o:spid="_x0000_s1036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+uBcAA&#10;AADbAAAADwAAAGRycy9kb3ducmV2LnhtbERPS2vCQBC+C/0PyxR6kWajlRJSVykFwavG0uuQnSbR&#10;7GzITh79926h0Nt8fM/Z7mfXqpH60Hg2sEpSUMSltw1XBi7F4TkDFQTZYuuZDPxQgP3uYbHF3PqJ&#10;TzSepVIxhEOOBmqRLtc6lDU5DInviCP37XuHEmFfadvjFMNdq9dp+qodNhwbauzoo6bydh6cgWLV&#10;Xa5h2bix+DpmbpaNDJ8bY54e5/c3UEKz/Iv/3Ecb57/A7y/xAL27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d+uBcAAAADbAAAADwAAAAAAAAAAAAAAAACYAgAAZHJzL2Rvd25y&#10;ZXYueG1sUEsFBgAAAAAEAAQA9QAAAIUDAAAAAA==&#10;" fillcolor="black" strokecolor="white" strokeweight=".25pt"/>
                  <v:shape id="AutoShape 38" o:spid="_x0000_s1037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X948MA&#10;AADbAAAADwAAAGRycy9kb3ducmV2LnhtbERPTWvCQBC9C/0PyxR6M5u2aiV1DUUISAXBtIUeh+yY&#10;hGZnQ3ZNUn+9Kwje5vE+Z5WOphE9da62rOA5ikEQF1bXXCr4/sqmSxDOI2tsLJOCf3KQrh8mK0y0&#10;HfhAfe5LEULYJaig8r5NpHRFRQZdZFviwB1tZ9AH2JVSdziEcNPIlzheSIM1h4YKW9pUVPzlJ6Ng&#10;nn3an2N8fm3k9m3pf8f9Lp+TUk+P48c7CE+jv4tv7q0O82dw/SUcINc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mX948MAAADbAAAADwAAAAAAAAAAAAAAAACYAgAAZHJzL2Rv&#10;d25yZXYueG1sUEsFBgAAAAAEAAQA9QAAAIgDAAAAAA==&#10;" fillcolor="black" strokecolor="white" strokeweight=".25pt"/>
                  <v:shape id="AutoShape 39" o:spid="_x0000_s1038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qT6sAA&#10;AADbAAAADwAAAGRycy9kb3ducmV2LnhtbERPS2vCQBC+F/oflin0UpqNYktIXaUUBK8aS69DdppE&#10;s7MhO3n037uC0Nt8fM9Zb2fXqpH60Hg2sEhSUMSltw1XBk7F7jUDFQTZYuuZDPxRgO3m8WGNufUT&#10;H2g8SqViCIccDdQiXa51KGtyGBLfEUfu1/cOJcK+0rbHKYa7Vi/T9F07bDg21NjRV03l5Tg4A8Wi&#10;O53DS+PG4mefuVlWMnyvjHl+mj8/QAnN8i++u/c2zn+D2y/xAL2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XqT6sAAAADbAAAADwAAAAAAAAAAAAAAAACYAgAAZHJzL2Rvd25y&#10;ZXYueG1sUEsFBgAAAAAEAAQA9QAAAIUDAAAAAA==&#10;" fillcolor="black" strokecolor="white" strokeweight=".25pt"/>
                </v:group>
                <v:group id="Group 40" o:spid="_x0000_s1039" style="position:absolute;left:1536;top:3264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r0+b38EAAADbAAAADwAA&#10;AAAAAAAAAAAAAACqAgAAZHJzL2Rvd25yZXYueG1sUEsFBgAAAAAEAAQA+gAAAJgDAAAAAA==&#10;">
                  <v:shape id="AutoShape 41" o:spid="_x0000_s1040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SoBsAA&#10;AADbAAAADwAAAGRycy9kb3ducmV2LnhtbERPS2vCQBC+F/oflin0UpqNIm1IXaUUBK8aS69DdppE&#10;s7MhO3n037uC0Nt8fM9Zb2fXqpH60Hg2sEhSUMSltw1XBk7F7jUDFQTZYuuZDPxRgO3m8WGNufUT&#10;H2g8SqViCIccDdQiXa51KGtyGBLfEUfu1/cOJcK+0rbHKYa7Vi/T9E07bDg21NjRV03l5Tg4A8Wi&#10;O53DS+PG4mefuVlWMnyvjHl+mj8/QAnN8i++u/c2zn+H2y/xAL2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uSoBsAAAADbAAAADwAAAAAAAAAAAAAAAACYAgAAZHJzL2Rvd25y&#10;ZXYueG1sUEsFBgAAAAAEAAQA9QAAAIUDAAAAAA==&#10;" fillcolor="black" strokecolor="white" strokeweight=".25pt"/>
                  <v:shape id="AutoShape 42" o:spid="_x0000_s1041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j35sQA&#10;AADbAAAADwAAAGRycy9kb3ducmV2LnhtbESPQWvCQBCF7wX/wzJCb81Gi1Wiq4ggSAtCo4LHITsm&#10;wexsyK6a9tc7h0JvM7w3732zWPWuUXfqQu3ZwChJQREX3tZcGjgetm8zUCEiW2w8k4EfCrBaDl4W&#10;mFn/4G+657FUEsIhQwNVjG2mdSgqchgS3xKLdvGdwyhrV2rb4UPCXaPHafqhHdYsDRW2tKmouOY3&#10;Z2Cy/fSnS/r73ujddBbP/f4rn5Axr8N+PQcVqY//5r/rnRV8gZVfZAC9f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co9+bEAAAA2wAAAA8AAAAAAAAAAAAAAAAAmAIAAGRycy9k&#10;b3ducmV2LnhtbFBLBQYAAAAABAAEAPUAAACJAwAAAAA=&#10;" fillcolor="black" strokecolor="white" strokeweight=".25pt"/>
                  <v:shape id="AutoShape 43" o:spid="_x0000_s1042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eZ78AA&#10;AADbAAAADwAAAGRycy9kb3ducmV2LnhtbERPS2vCQBC+F/oflin0UpqNIiWNrlIKgleNpdchOyZp&#10;s7MhO3n037uC0Nt8fM/Z7GbXqpH60Hg2sEhSUMSltw1XBs7F/jUDFQTZYuuZDPxRgN328WGDufUT&#10;H2k8SaViCIccDdQiXa51KGtyGBLfEUfu4nuHEmFfadvjFMNdq5dp+qYdNhwbauzos6by9zQ4A8Wi&#10;O/+El8aNxfchc7OsZPhaGfP8NH+sQQnN8i++uw82zn+H2y/xAL2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DeZ78AAAADbAAAADwAAAAAAAAAAAAAAAACYAgAAZHJzL2Rvd25y&#10;ZXYueG1sUEsFBgAAAAAEAAQA9QAAAIUDAAAAAA==&#10;" fillcolor="black" strokecolor="white" strokeweight=".25pt"/>
                </v:group>
              </v:group>
            </w:pict>
          </mc:Fallback>
        </mc:AlternateContent>
      </w:r>
      <w:r w:rsidR="00092103" w:rsidRPr="00294414">
        <w:rPr>
          <w:rFonts w:ascii="Book Antiqua" w:hAnsi="Book Antiqua"/>
          <w:b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48ADE07" wp14:editId="4E7472FB">
                <wp:simplePos x="0" y="0"/>
                <wp:positionH relativeFrom="column">
                  <wp:posOffset>-135255</wp:posOffset>
                </wp:positionH>
                <wp:positionV relativeFrom="paragraph">
                  <wp:posOffset>-516890</wp:posOffset>
                </wp:positionV>
                <wp:extent cx="1059815" cy="571500"/>
                <wp:effectExtent l="0" t="0" r="0" b="0"/>
                <wp:wrapNone/>
                <wp:docPr id="1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D77099" w14:textId="77777777" w:rsidR="003C36E4" w:rsidRDefault="003C36E4" w:rsidP="003C36E4">
                            <w:pPr>
                              <w:pStyle w:val="Corpodetexto"/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</w:rPr>
                              <w:t>unesp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8ADE07" id="Text Box 25" o:spid="_x0000_s1027" type="#_x0000_t202" style="position:absolute;left:0;text-align:left;margin-left:-10.65pt;margin-top:-40.7pt;width:83.45pt;height: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" filled="f" stroked="f">
                <v:textbox>
                  <w:txbxContent>
                    <w:p w14:paraId="04D77099" w14:textId="77777777" w:rsidR="003C36E4" w:rsidRDefault="003C36E4" w:rsidP="003C36E4">
                      <w:pPr>
                        <w:pStyle w:val="Corpodetexto"/>
                        <w:rPr>
                          <w:rFonts w:ascii="Arial" w:hAnsi="Arial" w:cs="Arial"/>
                          <w:b/>
                          <w:bCs/>
                          <w:sz w:val="4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4"/>
                        </w:rPr>
                        <w:t>unesp</w:t>
                      </w:r>
                    </w:p>
                  </w:txbxContent>
                </v:textbox>
              </v:shape>
            </w:pict>
          </mc:Fallback>
        </mc:AlternateContent>
      </w:r>
      <w:r w:rsidR="00C25C00">
        <w:rPr>
          <w:rFonts w:ascii="Book Antiqua" w:hAnsi="Book Antiqua"/>
          <w:b/>
        </w:rPr>
        <w:t>3</w:t>
      </w:r>
      <w:r w:rsidR="003C36E4" w:rsidRPr="004E622F">
        <w:rPr>
          <w:rFonts w:ascii="Book Antiqua" w:hAnsi="Book Antiqua"/>
          <w:b/>
          <w:u w:val="single"/>
          <w:vertAlign w:val="superscript"/>
        </w:rPr>
        <w:t>a</w:t>
      </w:r>
      <w:r w:rsidR="003C36E4" w:rsidRPr="004E622F">
        <w:rPr>
          <w:rFonts w:ascii="Book Antiqua" w:hAnsi="Book Antiqua"/>
          <w:b/>
        </w:rPr>
        <w:t xml:space="preserve"> LISTA DE EXERCÍCIOS DE </w:t>
      </w:r>
      <w:r>
        <w:rPr>
          <w:rFonts w:ascii="Book Antiqua" w:hAnsi="Book Antiqua"/>
          <w:b/>
        </w:rPr>
        <w:t>E</w:t>
      </w:r>
      <w:r>
        <w:rPr>
          <w:b/>
          <w:bCs/>
          <w:sz w:val="23"/>
          <w:szCs w:val="23"/>
        </w:rPr>
        <w:t>STATÍSTICA</w:t>
      </w:r>
    </w:p>
    <w:p w14:paraId="5AFF1CCE" w14:textId="77777777" w:rsidR="00EF3DD3" w:rsidRDefault="00EF3DD3">
      <w:pPr>
        <w:jc w:val="both"/>
        <w:rPr>
          <w:rFonts w:ascii="Book Antiqua" w:hAnsi="Book Antiqua"/>
          <w:sz w:val="22"/>
          <w:szCs w:val="22"/>
        </w:rPr>
      </w:pPr>
    </w:p>
    <w:p w14:paraId="535411FE" w14:textId="1C247FEA" w:rsidR="00BC46C3" w:rsidRPr="00C80E50" w:rsidRDefault="00BC46C3" w:rsidP="00BC46C3">
      <w:pPr>
        <w:tabs>
          <w:tab w:val="left" w:pos="426"/>
        </w:tabs>
        <w:spacing w:after="60"/>
        <w:rPr>
          <w:rFonts w:ascii="Book Antiqua" w:hAnsi="Book Antiqua"/>
        </w:rPr>
      </w:pPr>
      <w:r w:rsidRPr="00C80E50">
        <w:rPr>
          <w:rFonts w:ascii="Book Antiqua" w:hAnsi="Book Antiqua"/>
        </w:rPr>
        <w:t>1)</w:t>
      </w:r>
      <w:r w:rsidRPr="00C80E50">
        <w:rPr>
          <w:rFonts w:ascii="Book Antiqua" w:hAnsi="Book Antiqua"/>
        </w:rPr>
        <w:tab/>
        <w:t>Considere os seguintes dados, os quais são amostras de concentrações de amino ácidos (mg/100 ml) na hemolinfa de artrópodes.</w:t>
      </w:r>
    </w:p>
    <w:tbl>
      <w:tblPr>
        <w:tblW w:w="8080" w:type="dxa"/>
        <w:jc w:val="center"/>
        <w:tblBorders>
          <w:top w:val="single" w:sz="6" w:space="0" w:color="auto"/>
          <w:bottom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968"/>
        <w:gridCol w:w="969"/>
        <w:gridCol w:w="969"/>
        <w:gridCol w:w="968"/>
        <w:gridCol w:w="969"/>
        <w:gridCol w:w="969"/>
      </w:tblGrid>
      <w:tr w:rsidR="00BC46C3" w:rsidRPr="00C80E50" w14:paraId="4E71D0B1" w14:textId="77777777" w:rsidTr="00C80E50">
        <w:trPr>
          <w:jc w:val="center"/>
        </w:trPr>
        <w:tc>
          <w:tcPr>
            <w:tcW w:w="2268" w:type="dxa"/>
            <w:tcBorders>
              <w:top w:val="single" w:sz="6" w:space="0" w:color="auto"/>
              <w:bottom w:val="single" w:sz="6" w:space="0" w:color="auto"/>
            </w:tcBorders>
          </w:tcPr>
          <w:p w14:paraId="5B4321E7" w14:textId="45C91C27" w:rsidR="00BC46C3" w:rsidRPr="00C80E50" w:rsidRDefault="00C80E50" w:rsidP="00C80E50">
            <w:pPr>
              <w:rPr>
                <w:rFonts w:ascii="Book Antiqua" w:hAnsi="Book Antiqua"/>
              </w:rPr>
            </w:pPr>
            <w:r w:rsidRPr="00C80E50">
              <w:rPr>
                <w:rFonts w:ascii="Book Antiqua" w:hAnsi="Book Antiqua"/>
              </w:rPr>
              <w:t>concentração de aa</w:t>
            </w:r>
          </w:p>
        </w:tc>
        <w:tc>
          <w:tcPr>
            <w:tcW w:w="968" w:type="dxa"/>
            <w:tcBorders>
              <w:top w:val="single" w:sz="6" w:space="0" w:color="auto"/>
              <w:bottom w:val="single" w:sz="6" w:space="0" w:color="auto"/>
            </w:tcBorders>
          </w:tcPr>
          <w:p w14:paraId="39787296" w14:textId="019A3EE0" w:rsidR="00BC46C3" w:rsidRPr="00C80E50" w:rsidRDefault="00BC46C3" w:rsidP="00C80E50">
            <w:pPr>
              <w:jc w:val="center"/>
              <w:rPr>
                <w:rFonts w:ascii="Book Antiqua" w:hAnsi="Book Antiqua"/>
              </w:rPr>
            </w:pPr>
            <w:r w:rsidRPr="00C80E50">
              <w:rPr>
                <w:rFonts w:ascii="Book Antiqua" w:hAnsi="Book Antiqua"/>
              </w:rPr>
              <w:t>240,6</w:t>
            </w:r>
          </w:p>
        </w:tc>
        <w:tc>
          <w:tcPr>
            <w:tcW w:w="969" w:type="dxa"/>
            <w:tcBorders>
              <w:top w:val="single" w:sz="6" w:space="0" w:color="auto"/>
              <w:bottom w:val="single" w:sz="6" w:space="0" w:color="auto"/>
            </w:tcBorders>
          </w:tcPr>
          <w:p w14:paraId="5CD0ABE6" w14:textId="68C9DA89" w:rsidR="00BC46C3" w:rsidRPr="00C80E50" w:rsidRDefault="00BC46C3" w:rsidP="00C80E50">
            <w:pPr>
              <w:jc w:val="center"/>
              <w:rPr>
                <w:rFonts w:ascii="Book Antiqua" w:hAnsi="Book Antiqua"/>
              </w:rPr>
            </w:pPr>
            <w:r w:rsidRPr="00C80E50">
              <w:rPr>
                <w:rFonts w:ascii="Book Antiqua" w:hAnsi="Book Antiqua"/>
              </w:rPr>
              <w:t>238,2</w:t>
            </w:r>
          </w:p>
        </w:tc>
        <w:tc>
          <w:tcPr>
            <w:tcW w:w="969" w:type="dxa"/>
            <w:tcBorders>
              <w:top w:val="single" w:sz="6" w:space="0" w:color="auto"/>
              <w:bottom w:val="single" w:sz="6" w:space="0" w:color="auto"/>
            </w:tcBorders>
          </w:tcPr>
          <w:p w14:paraId="4C5F745D" w14:textId="22D1B0C2" w:rsidR="00BC46C3" w:rsidRPr="00C80E50" w:rsidRDefault="00BC46C3" w:rsidP="00C80E50">
            <w:pPr>
              <w:jc w:val="center"/>
              <w:rPr>
                <w:rFonts w:ascii="Book Antiqua" w:hAnsi="Book Antiqua"/>
              </w:rPr>
            </w:pPr>
            <w:r w:rsidRPr="00C80E50">
              <w:rPr>
                <w:rFonts w:ascii="Book Antiqua" w:hAnsi="Book Antiqua"/>
              </w:rPr>
              <w:t>236,4</w:t>
            </w:r>
          </w:p>
        </w:tc>
        <w:tc>
          <w:tcPr>
            <w:tcW w:w="968" w:type="dxa"/>
            <w:tcBorders>
              <w:top w:val="single" w:sz="6" w:space="0" w:color="auto"/>
              <w:bottom w:val="single" w:sz="6" w:space="0" w:color="auto"/>
            </w:tcBorders>
          </w:tcPr>
          <w:p w14:paraId="04FFFD83" w14:textId="7909EE6A" w:rsidR="00BC46C3" w:rsidRPr="00C80E50" w:rsidRDefault="00BC46C3" w:rsidP="00C80E50">
            <w:pPr>
              <w:jc w:val="center"/>
              <w:rPr>
                <w:rFonts w:ascii="Book Antiqua" w:hAnsi="Book Antiqua"/>
              </w:rPr>
            </w:pPr>
            <w:r w:rsidRPr="00C80E50">
              <w:rPr>
                <w:rFonts w:ascii="Book Antiqua" w:hAnsi="Book Antiqua"/>
              </w:rPr>
              <w:t>240,7</w:t>
            </w:r>
          </w:p>
        </w:tc>
        <w:tc>
          <w:tcPr>
            <w:tcW w:w="969" w:type="dxa"/>
            <w:tcBorders>
              <w:top w:val="single" w:sz="6" w:space="0" w:color="auto"/>
              <w:bottom w:val="single" w:sz="6" w:space="0" w:color="auto"/>
            </w:tcBorders>
          </w:tcPr>
          <w:p w14:paraId="6BAD4961" w14:textId="25D5113C" w:rsidR="00BC46C3" w:rsidRPr="00C80E50" w:rsidRDefault="00BC46C3" w:rsidP="00C80E50">
            <w:pPr>
              <w:jc w:val="center"/>
              <w:rPr>
                <w:rFonts w:ascii="Book Antiqua" w:hAnsi="Book Antiqua"/>
              </w:rPr>
            </w:pPr>
            <w:r w:rsidRPr="00C80E50">
              <w:rPr>
                <w:rFonts w:ascii="Book Antiqua" w:hAnsi="Book Antiqua"/>
              </w:rPr>
              <w:t>241,3</w:t>
            </w:r>
          </w:p>
        </w:tc>
        <w:tc>
          <w:tcPr>
            <w:tcW w:w="969" w:type="dxa"/>
            <w:tcBorders>
              <w:top w:val="single" w:sz="6" w:space="0" w:color="auto"/>
              <w:bottom w:val="single" w:sz="6" w:space="0" w:color="auto"/>
            </w:tcBorders>
          </w:tcPr>
          <w:p w14:paraId="71E4F051" w14:textId="4FCA2C29" w:rsidR="00BC46C3" w:rsidRPr="00C80E50" w:rsidRDefault="00BC46C3" w:rsidP="00C80E50">
            <w:pPr>
              <w:jc w:val="center"/>
              <w:rPr>
                <w:rFonts w:ascii="Book Antiqua" w:hAnsi="Book Antiqua"/>
              </w:rPr>
            </w:pPr>
            <w:r w:rsidRPr="00C80E50">
              <w:rPr>
                <w:rFonts w:ascii="Book Antiqua" w:hAnsi="Book Antiqua"/>
              </w:rPr>
              <w:t>237,9</w:t>
            </w:r>
          </w:p>
        </w:tc>
      </w:tr>
    </w:tbl>
    <w:p w14:paraId="5D9DFF1A" w14:textId="67EF380E" w:rsidR="00BC46C3" w:rsidRPr="00C80E50" w:rsidRDefault="00BC46C3" w:rsidP="00BC46C3">
      <w:pPr>
        <w:pStyle w:val="Recuodecorpodetexto3"/>
        <w:numPr>
          <w:ilvl w:val="0"/>
          <w:numId w:val="9"/>
        </w:numPr>
        <w:tabs>
          <w:tab w:val="clear" w:pos="785"/>
          <w:tab w:val="num" w:pos="720"/>
        </w:tabs>
        <w:spacing w:after="0"/>
        <w:ind w:left="720" w:hanging="295"/>
        <w:jc w:val="both"/>
        <w:rPr>
          <w:rFonts w:ascii="Book Antiqua" w:hAnsi="Book Antiqua"/>
          <w:sz w:val="24"/>
          <w:szCs w:val="24"/>
        </w:rPr>
      </w:pPr>
      <w:r w:rsidRPr="00C80E50">
        <w:rPr>
          <w:rFonts w:ascii="Book Antiqua" w:hAnsi="Book Antiqua"/>
          <w:sz w:val="24"/>
          <w:szCs w:val="24"/>
        </w:rPr>
        <w:t>Calcular a média</w:t>
      </w:r>
      <w:r w:rsidR="00C80E50" w:rsidRPr="00C80E50">
        <w:rPr>
          <w:rFonts w:ascii="Book Antiqua" w:hAnsi="Book Antiqua"/>
          <w:sz w:val="24"/>
          <w:szCs w:val="24"/>
        </w:rPr>
        <w:t xml:space="preserve"> (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acc>
      </m:oMath>
      <w:r w:rsidR="00C80E50" w:rsidRPr="00C80E50">
        <w:rPr>
          <w:rFonts w:ascii="Book Antiqua" w:hAnsi="Book Antiqua"/>
          <w:sz w:val="24"/>
          <w:szCs w:val="24"/>
        </w:rPr>
        <w:t>).</w:t>
      </w:r>
    </w:p>
    <w:p w14:paraId="5DB034B3" w14:textId="511D1B98" w:rsidR="00C80E50" w:rsidRPr="00C80E50" w:rsidRDefault="00C80E50" w:rsidP="00BC46C3">
      <w:pPr>
        <w:pStyle w:val="Recuodecorpodetexto3"/>
        <w:numPr>
          <w:ilvl w:val="0"/>
          <w:numId w:val="9"/>
        </w:numPr>
        <w:tabs>
          <w:tab w:val="clear" w:pos="785"/>
          <w:tab w:val="num" w:pos="720"/>
        </w:tabs>
        <w:spacing w:after="0"/>
        <w:ind w:left="720" w:hanging="295"/>
        <w:jc w:val="both"/>
        <w:rPr>
          <w:rFonts w:ascii="Book Antiqua" w:hAnsi="Book Antiqua"/>
          <w:sz w:val="24"/>
          <w:szCs w:val="24"/>
        </w:rPr>
      </w:pPr>
      <w:r w:rsidRPr="00C80E50">
        <w:rPr>
          <w:rFonts w:ascii="Book Antiqua" w:hAnsi="Book Antiqua"/>
          <w:sz w:val="24"/>
          <w:szCs w:val="24"/>
        </w:rPr>
        <w:t>Calcular a amplitude dos dados (</w:t>
      </w:r>
      <w:r w:rsidRPr="00C80E50">
        <w:rPr>
          <w:rFonts w:ascii="Book Antiqua" w:hAnsi="Book Antiqua"/>
          <w:sz w:val="24"/>
          <w:szCs w:val="24"/>
        </w:rPr>
        <w:sym w:font="Symbol" w:char="F020"/>
      </w:r>
      <w:r w:rsidRPr="00C80E50">
        <w:rPr>
          <w:rFonts w:ascii="Book Antiqua" w:hAnsi="Book Antiqua"/>
          <w:sz w:val="24"/>
          <w:szCs w:val="24"/>
        </w:rPr>
        <w:sym w:font="Symbol" w:char="F044"/>
      </w:r>
      <w:r w:rsidRPr="00C80E50">
        <w:rPr>
          <w:rFonts w:ascii="Book Antiqua" w:hAnsi="Book Antiqua"/>
          <w:sz w:val="24"/>
          <w:szCs w:val="24"/>
        </w:rPr>
        <w:t>).</w:t>
      </w:r>
    </w:p>
    <w:p w14:paraId="675990B3" w14:textId="694B5FA8" w:rsidR="00C80E50" w:rsidRPr="00C80E50" w:rsidRDefault="00C80E50" w:rsidP="00BC46C3">
      <w:pPr>
        <w:pStyle w:val="Recuodecorpodetexto3"/>
        <w:numPr>
          <w:ilvl w:val="0"/>
          <w:numId w:val="9"/>
        </w:numPr>
        <w:tabs>
          <w:tab w:val="clear" w:pos="785"/>
          <w:tab w:val="num" w:pos="720"/>
        </w:tabs>
        <w:spacing w:after="0"/>
        <w:ind w:left="720" w:hanging="295"/>
        <w:jc w:val="both"/>
        <w:rPr>
          <w:rFonts w:ascii="Book Antiqua" w:hAnsi="Book Antiqua"/>
          <w:sz w:val="24"/>
          <w:szCs w:val="24"/>
        </w:rPr>
      </w:pPr>
      <w:r w:rsidRPr="00C80E50">
        <w:rPr>
          <w:rFonts w:ascii="Book Antiqua" w:hAnsi="Book Antiqua"/>
          <w:sz w:val="24"/>
          <w:szCs w:val="24"/>
        </w:rPr>
        <w:t>Calcular a "soma de quadrados" dos dados (SQ).</w:t>
      </w:r>
    </w:p>
    <w:p w14:paraId="703F2B21" w14:textId="00AD0BFA" w:rsidR="00C80E50" w:rsidRPr="00C80E50" w:rsidRDefault="00C80E50" w:rsidP="00BC46C3">
      <w:pPr>
        <w:pStyle w:val="Recuodecorpodetexto3"/>
        <w:numPr>
          <w:ilvl w:val="0"/>
          <w:numId w:val="9"/>
        </w:numPr>
        <w:tabs>
          <w:tab w:val="clear" w:pos="785"/>
          <w:tab w:val="num" w:pos="720"/>
        </w:tabs>
        <w:spacing w:after="0"/>
        <w:ind w:left="720" w:hanging="295"/>
        <w:jc w:val="both"/>
        <w:rPr>
          <w:rFonts w:ascii="Book Antiqua" w:hAnsi="Book Antiqua"/>
          <w:sz w:val="24"/>
          <w:szCs w:val="24"/>
        </w:rPr>
      </w:pPr>
      <w:r w:rsidRPr="00C80E50">
        <w:rPr>
          <w:rFonts w:ascii="Book Antiqua" w:hAnsi="Book Antiqua"/>
          <w:sz w:val="24"/>
          <w:szCs w:val="24"/>
        </w:rPr>
        <w:t>Calcula a variância dos dados (s²).</w:t>
      </w:r>
    </w:p>
    <w:p w14:paraId="33B935DA" w14:textId="3DA12457" w:rsidR="00C80E50" w:rsidRPr="00C80E50" w:rsidRDefault="00C80E50" w:rsidP="00BC46C3">
      <w:pPr>
        <w:pStyle w:val="Recuodecorpodetexto3"/>
        <w:numPr>
          <w:ilvl w:val="0"/>
          <w:numId w:val="9"/>
        </w:numPr>
        <w:tabs>
          <w:tab w:val="clear" w:pos="785"/>
          <w:tab w:val="num" w:pos="720"/>
        </w:tabs>
        <w:spacing w:after="0"/>
        <w:ind w:left="720" w:hanging="295"/>
        <w:jc w:val="both"/>
        <w:rPr>
          <w:rFonts w:ascii="Book Antiqua" w:hAnsi="Book Antiqua"/>
          <w:sz w:val="24"/>
          <w:szCs w:val="24"/>
        </w:rPr>
      </w:pPr>
      <w:r w:rsidRPr="00C80E50">
        <w:rPr>
          <w:rFonts w:ascii="Book Antiqua" w:hAnsi="Book Antiqua"/>
          <w:sz w:val="24"/>
          <w:szCs w:val="24"/>
        </w:rPr>
        <w:t>Calcular do desvio padrão dos dados (s).</w:t>
      </w:r>
    </w:p>
    <w:p w14:paraId="4DEFA702" w14:textId="64B88662" w:rsidR="00C80E50" w:rsidRPr="00C80E50" w:rsidRDefault="00C80E50" w:rsidP="00BC46C3">
      <w:pPr>
        <w:pStyle w:val="Recuodecorpodetexto3"/>
        <w:numPr>
          <w:ilvl w:val="0"/>
          <w:numId w:val="9"/>
        </w:numPr>
        <w:tabs>
          <w:tab w:val="clear" w:pos="785"/>
          <w:tab w:val="num" w:pos="720"/>
        </w:tabs>
        <w:spacing w:after="0"/>
        <w:ind w:left="720" w:hanging="295"/>
        <w:jc w:val="both"/>
        <w:rPr>
          <w:rFonts w:ascii="Book Antiqua" w:hAnsi="Book Antiqua"/>
          <w:sz w:val="24"/>
          <w:szCs w:val="24"/>
        </w:rPr>
      </w:pPr>
      <w:r w:rsidRPr="00C80E50">
        <w:rPr>
          <w:rFonts w:ascii="Book Antiqua" w:hAnsi="Book Antiqua"/>
          <w:sz w:val="24"/>
          <w:szCs w:val="24"/>
        </w:rPr>
        <w:t>Calcular o erro padrão [s(m)] dos dados.</w:t>
      </w:r>
    </w:p>
    <w:p w14:paraId="3877912F" w14:textId="0FEB1428" w:rsidR="00C80E50" w:rsidRPr="00C80E50" w:rsidRDefault="00C80E50" w:rsidP="00BC46C3">
      <w:pPr>
        <w:pStyle w:val="Recuodecorpodetexto3"/>
        <w:numPr>
          <w:ilvl w:val="0"/>
          <w:numId w:val="9"/>
        </w:numPr>
        <w:tabs>
          <w:tab w:val="clear" w:pos="785"/>
          <w:tab w:val="num" w:pos="720"/>
        </w:tabs>
        <w:spacing w:after="0"/>
        <w:ind w:left="720" w:hanging="295"/>
        <w:jc w:val="both"/>
        <w:rPr>
          <w:rFonts w:ascii="Book Antiqua" w:hAnsi="Book Antiqua"/>
          <w:sz w:val="24"/>
          <w:szCs w:val="24"/>
        </w:rPr>
      </w:pPr>
      <w:r w:rsidRPr="00C80E50">
        <w:rPr>
          <w:rFonts w:ascii="Book Antiqua" w:hAnsi="Book Antiqua"/>
          <w:sz w:val="24"/>
          <w:szCs w:val="24"/>
        </w:rPr>
        <w:t>Calcular o coeficiente de variação o (CV) dos dados.</w:t>
      </w:r>
    </w:p>
    <w:p w14:paraId="661E1261" w14:textId="77777777" w:rsidR="00BC46C3" w:rsidRDefault="00BC46C3" w:rsidP="001A4AB6">
      <w:pPr>
        <w:tabs>
          <w:tab w:val="left" w:pos="426"/>
        </w:tabs>
        <w:spacing w:after="60"/>
        <w:rPr>
          <w:rFonts w:ascii="Book Antiqua" w:hAnsi="Book Antiqua"/>
          <w:sz w:val="20"/>
          <w:szCs w:val="20"/>
        </w:rPr>
      </w:pPr>
    </w:p>
    <w:p w14:paraId="59EFC5BE" w14:textId="0848A63C" w:rsidR="001A4AB6" w:rsidRPr="00A30F38" w:rsidRDefault="00BC46C3" w:rsidP="00A30F38">
      <w:pPr>
        <w:tabs>
          <w:tab w:val="left" w:pos="426"/>
        </w:tabs>
        <w:spacing w:after="60"/>
        <w:jc w:val="both"/>
        <w:rPr>
          <w:rFonts w:ascii="Book Antiqua" w:hAnsi="Book Antiqua"/>
        </w:rPr>
      </w:pPr>
      <w:r>
        <w:rPr>
          <w:rFonts w:ascii="Book Antiqua" w:hAnsi="Book Antiqua"/>
          <w:sz w:val="20"/>
          <w:szCs w:val="20"/>
        </w:rPr>
        <w:t>2</w:t>
      </w:r>
      <w:r w:rsidR="001A4AB6" w:rsidRPr="009525F7">
        <w:rPr>
          <w:rFonts w:ascii="Book Antiqua" w:hAnsi="Book Antiqua"/>
          <w:sz w:val="20"/>
          <w:szCs w:val="20"/>
        </w:rPr>
        <w:t>)</w:t>
      </w:r>
      <w:r w:rsidR="001A4AB6" w:rsidRPr="009525F7">
        <w:rPr>
          <w:rFonts w:ascii="Book Antiqua" w:hAnsi="Book Antiqua"/>
          <w:sz w:val="20"/>
          <w:szCs w:val="20"/>
        </w:rPr>
        <w:tab/>
      </w:r>
      <w:r w:rsidR="009525F7" w:rsidRPr="00A30F38">
        <w:rPr>
          <w:rFonts w:ascii="Book Antiqua" w:hAnsi="Book Antiqua"/>
        </w:rPr>
        <w:t>Os dados da tabela abaixo se referem ao faturamento mensal (em milhares de R$) e ao número de clientes atendidos de 10 unidades de uma empresa.</w:t>
      </w:r>
    </w:p>
    <w:tbl>
      <w:tblPr>
        <w:tblW w:w="9055" w:type="dxa"/>
        <w:tblInd w:w="496" w:type="dxa"/>
        <w:tblBorders>
          <w:top w:val="single" w:sz="6" w:space="0" w:color="auto"/>
          <w:bottom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94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7"/>
      </w:tblGrid>
      <w:tr w:rsidR="001A4AB6" w:rsidRPr="00A30F38" w14:paraId="12A6D704" w14:textId="77777777" w:rsidTr="001504C2">
        <w:tc>
          <w:tcPr>
            <w:tcW w:w="1494" w:type="dxa"/>
            <w:tcBorders>
              <w:top w:val="single" w:sz="6" w:space="0" w:color="auto"/>
              <w:bottom w:val="single" w:sz="6" w:space="0" w:color="auto"/>
            </w:tcBorders>
          </w:tcPr>
          <w:p w14:paraId="5E81E848" w14:textId="741B014B" w:rsidR="001A4AB6" w:rsidRPr="00A30F38" w:rsidRDefault="009525F7" w:rsidP="001504C2">
            <w:pPr>
              <w:spacing w:before="40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faturamento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38B8FF54" w14:textId="56AC6501" w:rsidR="001A4AB6" w:rsidRPr="00A30F38" w:rsidRDefault="001A4AB6" w:rsidP="001504C2">
            <w:pPr>
              <w:spacing w:before="40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23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2C2805F2" w14:textId="77777777" w:rsidR="001A4AB6" w:rsidRPr="00A30F38" w:rsidRDefault="001A4AB6" w:rsidP="001504C2">
            <w:pPr>
              <w:spacing w:before="40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22,7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1678D2E2" w14:textId="77777777" w:rsidR="001A4AB6" w:rsidRPr="00A30F38" w:rsidRDefault="001A4AB6" w:rsidP="001504C2">
            <w:pPr>
              <w:spacing w:before="40"/>
              <w:ind w:left="23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21,2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343EE3E5" w14:textId="77777777" w:rsidR="001A4AB6" w:rsidRPr="00A30F38" w:rsidRDefault="001A4AB6" w:rsidP="001504C2">
            <w:pPr>
              <w:spacing w:before="40"/>
              <w:ind w:left="61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21,5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6BB9A014" w14:textId="77777777" w:rsidR="001A4AB6" w:rsidRPr="00A30F38" w:rsidRDefault="001A4AB6" w:rsidP="001504C2">
            <w:pPr>
              <w:spacing w:before="40"/>
              <w:ind w:left="42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17,0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4B3F21F1" w14:textId="77777777" w:rsidR="001A4AB6" w:rsidRPr="00A30F38" w:rsidRDefault="001A4AB6" w:rsidP="001504C2">
            <w:pPr>
              <w:spacing w:before="40"/>
              <w:ind w:left="5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28,4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5005EBFF" w14:textId="77777777" w:rsidR="001A4AB6" w:rsidRPr="00A30F38" w:rsidRDefault="001A4AB6" w:rsidP="001504C2">
            <w:pPr>
              <w:spacing w:before="40"/>
              <w:ind w:left="23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19,0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0E3B807D" w14:textId="77777777" w:rsidR="001A4AB6" w:rsidRPr="00A30F38" w:rsidRDefault="001A4AB6" w:rsidP="001504C2">
            <w:pPr>
              <w:spacing w:before="40"/>
              <w:ind w:left="42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14,5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</w:tcBorders>
          </w:tcPr>
          <w:p w14:paraId="1BBCEFA3" w14:textId="77777777" w:rsidR="001A4AB6" w:rsidRPr="00A30F38" w:rsidRDefault="001A4AB6" w:rsidP="001504C2">
            <w:pPr>
              <w:spacing w:before="40"/>
              <w:ind w:left="61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19,0</w:t>
            </w:r>
          </w:p>
        </w:tc>
        <w:tc>
          <w:tcPr>
            <w:tcW w:w="757" w:type="dxa"/>
            <w:tcBorders>
              <w:top w:val="single" w:sz="6" w:space="0" w:color="auto"/>
              <w:bottom w:val="single" w:sz="6" w:space="0" w:color="auto"/>
            </w:tcBorders>
          </w:tcPr>
          <w:p w14:paraId="3A420AD8" w14:textId="77777777" w:rsidR="001A4AB6" w:rsidRPr="00A30F38" w:rsidRDefault="001A4AB6" w:rsidP="001504C2">
            <w:pPr>
              <w:spacing w:before="40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19,5</w:t>
            </w:r>
          </w:p>
        </w:tc>
      </w:tr>
      <w:tr w:rsidR="001A4AB6" w:rsidRPr="00A30F38" w14:paraId="289C0870" w14:textId="77777777" w:rsidTr="001504C2">
        <w:tc>
          <w:tcPr>
            <w:tcW w:w="1494" w:type="dxa"/>
            <w:tcBorders>
              <w:top w:val="nil"/>
            </w:tcBorders>
          </w:tcPr>
          <w:p w14:paraId="25936010" w14:textId="787B0CC0" w:rsidR="001A4AB6" w:rsidRPr="00A30F38" w:rsidRDefault="009525F7" w:rsidP="001504C2">
            <w:pPr>
              <w:spacing w:before="40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clientes</w:t>
            </w:r>
          </w:p>
        </w:tc>
        <w:tc>
          <w:tcPr>
            <w:tcW w:w="756" w:type="dxa"/>
            <w:tcBorders>
              <w:top w:val="nil"/>
            </w:tcBorders>
          </w:tcPr>
          <w:p w14:paraId="21D914B7" w14:textId="24B28FB0" w:rsidR="001A4AB6" w:rsidRPr="00A30F38" w:rsidRDefault="001A4AB6" w:rsidP="001504C2">
            <w:pPr>
              <w:spacing w:before="40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104</w:t>
            </w:r>
          </w:p>
        </w:tc>
        <w:tc>
          <w:tcPr>
            <w:tcW w:w="756" w:type="dxa"/>
            <w:tcBorders>
              <w:top w:val="nil"/>
            </w:tcBorders>
          </w:tcPr>
          <w:p w14:paraId="1FFC6E39" w14:textId="1EFC0799" w:rsidR="001A4AB6" w:rsidRPr="00A30F38" w:rsidRDefault="001A4AB6" w:rsidP="001504C2">
            <w:pPr>
              <w:spacing w:before="40"/>
              <w:ind w:left="23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107</w:t>
            </w:r>
          </w:p>
        </w:tc>
        <w:tc>
          <w:tcPr>
            <w:tcW w:w="756" w:type="dxa"/>
            <w:tcBorders>
              <w:top w:val="nil"/>
            </w:tcBorders>
          </w:tcPr>
          <w:p w14:paraId="321D4DF6" w14:textId="60D5F765" w:rsidR="001A4AB6" w:rsidRPr="00A30F38" w:rsidRDefault="001A4AB6" w:rsidP="001504C2">
            <w:pPr>
              <w:spacing w:before="40"/>
              <w:ind w:left="42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103</w:t>
            </w:r>
          </w:p>
        </w:tc>
        <w:tc>
          <w:tcPr>
            <w:tcW w:w="756" w:type="dxa"/>
            <w:tcBorders>
              <w:top w:val="nil"/>
            </w:tcBorders>
          </w:tcPr>
          <w:p w14:paraId="29449442" w14:textId="63B771F5" w:rsidR="001A4AB6" w:rsidRPr="00A30F38" w:rsidRDefault="001A4AB6" w:rsidP="001504C2">
            <w:pPr>
              <w:spacing w:before="40"/>
              <w:ind w:left="80" w:hanging="80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105</w:t>
            </w:r>
          </w:p>
        </w:tc>
        <w:tc>
          <w:tcPr>
            <w:tcW w:w="756" w:type="dxa"/>
            <w:tcBorders>
              <w:top w:val="nil"/>
            </w:tcBorders>
          </w:tcPr>
          <w:p w14:paraId="46F8832A" w14:textId="6139AB2C" w:rsidR="001A4AB6" w:rsidRPr="00A30F38" w:rsidRDefault="001A4AB6" w:rsidP="001504C2">
            <w:pPr>
              <w:spacing w:before="40"/>
              <w:ind w:left="61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100</w:t>
            </w:r>
          </w:p>
        </w:tc>
        <w:tc>
          <w:tcPr>
            <w:tcW w:w="756" w:type="dxa"/>
            <w:tcBorders>
              <w:top w:val="nil"/>
            </w:tcBorders>
          </w:tcPr>
          <w:p w14:paraId="46CCBE45" w14:textId="54C1E6B7" w:rsidR="001A4AB6" w:rsidRPr="00A30F38" w:rsidRDefault="001A4AB6" w:rsidP="001504C2">
            <w:pPr>
              <w:spacing w:before="40"/>
              <w:ind w:left="24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104</w:t>
            </w:r>
          </w:p>
        </w:tc>
        <w:tc>
          <w:tcPr>
            <w:tcW w:w="756" w:type="dxa"/>
            <w:tcBorders>
              <w:top w:val="nil"/>
            </w:tcBorders>
          </w:tcPr>
          <w:p w14:paraId="37AC3901" w14:textId="444BEFDE" w:rsidR="001A4AB6" w:rsidRPr="00A30F38" w:rsidRDefault="001A4AB6" w:rsidP="001504C2">
            <w:pPr>
              <w:spacing w:before="40"/>
              <w:ind w:left="42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108</w:t>
            </w:r>
          </w:p>
        </w:tc>
        <w:tc>
          <w:tcPr>
            <w:tcW w:w="756" w:type="dxa"/>
            <w:tcBorders>
              <w:top w:val="nil"/>
            </w:tcBorders>
          </w:tcPr>
          <w:p w14:paraId="6513B054" w14:textId="5606BBD2" w:rsidR="001A4AB6" w:rsidRPr="00A30F38" w:rsidRDefault="001A4AB6" w:rsidP="001504C2">
            <w:pPr>
              <w:spacing w:before="40"/>
              <w:ind w:left="61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91</w:t>
            </w:r>
          </w:p>
        </w:tc>
        <w:tc>
          <w:tcPr>
            <w:tcW w:w="756" w:type="dxa"/>
            <w:tcBorders>
              <w:top w:val="nil"/>
            </w:tcBorders>
          </w:tcPr>
          <w:p w14:paraId="3F6085F8" w14:textId="15D4EA7E" w:rsidR="001A4AB6" w:rsidRPr="00A30F38" w:rsidRDefault="001A4AB6" w:rsidP="001504C2">
            <w:pPr>
              <w:spacing w:before="40"/>
              <w:ind w:left="23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102</w:t>
            </w:r>
          </w:p>
        </w:tc>
        <w:tc>
          <w:tcPr>
            <w:tcW w:w="757" w:type="dxa"/>
            <w:tcBorders>
              <w:top w:val="nil"/>
            </w:tcBorders>
          </w:tcPr>
          <w:p w14:paraId="750053CE" w14:textId="117B79D6" w:rsidR="001A4AB6" w:rsidRPr="00A30F38" w:rsidRDefault="001A4AB6" w:rsidP="001504C2">
            <w:pPr>
              <w:spacing w:before="40"/>
              <w:jc w:val="right"/>
              <w:rPr>
                <w:rFonts w:ascii="Book Antiqua" w:hAnsi="Book Antiqua"/>
              </w:rPr>
            </w:pPr>
            <w:r w:rsidRPr="00A30F38">
              <w:rPr>
                <w:rFonts w:ascii="Book Antiqua" w:hAnsi="Book Antiqua"/>
              </w:rPr>
              <w:t>99</w:t>
            </w:r>
          </w:p>
        </w:tc>
      </w:tr>
    </w:tbl>
    <w:p w14:paraId="04FC7B3F" w14:textId="77777777" w:rsidR="001A4AB6" w:rsidRPr="00A30F38" w:rsidRDefault="001A4AB6" w:rsidP="001A4AB6">
      <w:pPr>
        <w:pStyle w:val="Recuodecorpodetexto3"/>
        <w:numPr>
          <w:ilvl w:val="0"/>
          <w:numId w:val="9"/>
        </w:numPr>
        <w:tabs>
          <w:tab w:val="clear" w:pos="785"/>
          <w:tab w:val="num" w:pos="720"/>
        </w:tabs>
        <w:spacing w:after="0"/>
        <w:ind w:left="720" w:hanging="295"/>
        <w:jc w:val="both"/>
        <w:rPr>
          <w:rFonts w:ascii="Book Antiqua" w:hAnsi="Book Antiqua"/>
          <w:sz w:val="24"/>
          <w:szCs w:val="24"/>
        </w:rPr>
      </w:pPr>
      <w:r w:rsidRPr="00A30F38">
        <w:rPr>
          <w:rFonts w:ascii="Book Antiqua" w:hAnsi="Book Antiqua"/>
          <w:sz w:val="24"/>
          <w:szCs w:val="24"/>
        </w:rPr>
        <w:t xml:space="preserve">Calcular a média, a variância, o desvio padrão e o coeficiente de variação para cada uma das variáveis. </w:t>
      </w:r>
    </w:p>
    <w:p w14:paraId="6510C918" w14:textId="77777777" w:rsidR="001A4AB6" w:rsidRPr="00A30F38" w:rsidRDefault="001A4AB6" w:rsidP="001A4AB6">
      <w:pPr>
        <w:pStyle w:val="Recuodecorpodetexto3"/>
        <w:numPr>
          <w:ilvl w:val="0"/>
          <w:numId w:val="9"/>
        </w:numPr>
        <w:tabs>
          <w:tab w:val="clear" w:pos="785"/>
          <w:tab w:val="num" w:pos="720"/>
        </w:tabs>
        <w:spacing w:after="0"/>
        <w:ind w:left="720" w:hanging="295"/>
        <w:jc w:val="both"/>
        <w:rPr>
          <w:rFonts w:ascii="Book Antiqua" w:hAnsi="Book Antiqua"/>
          <w:sz w:val="24"/>
          <w:szCs w:val="24"/>
        </w:rPr>
      </w:pPr>
      <w:r w:rsidRPr="00A30F38">
        <w:rPr>
          <w:rFonts w:ascii="Book Antiqua" w:hAnsi="Book Antiqua"/>
          <w:sz w:val="24"/>
          <w:szCs w:val="24"/>
        </w:rPr>
        <w:t>Qual dessas medidas você acha adequada para medir a variabilidade dos dados em cada uma das variáveis?</w:t>
      </w:r>
    </w:p>
    <w:p w14:paraId="4FFF9A2D" w14:textId="54D16B18" w:rsidR="001A4AB6" w:rsidRPr="00A30F38" w:rsidRDefault="009525F7" w:rsidP="001A4AB6">
      <w:pPr>
        <w:pStyle w:val="Recuodecorpodetexto3"/>
        <w:numPr>
          <w:ilvl w:val="0"/>
          <w:numId w:val="9"/>
        </w:numPr>
        <w:tabs>
          <w:tab w:val="clear" w:pos="785"/>
          <w:tab w:val="num" w:pos="720"/>
        </w:tabs>
        <w:spacing w:after="0"/>
        <w:ind w:left="720" w:hanging="295"/>
        <w:jc w:val="both"/>
        <w:rPr>
          <w:rFonts w:ascii="Book Antiqua" w:hAnsi="Book Antiqua"/>
          <w:sz w:val="24"/>
          <w:szCs w:val="24"/>
        </w:rPr>
      </w:pPr>
      <w:r w:rsidRPr="00A30F38">
        <w:rPr>
          <w:rFonts w:ascii="Book Antiqua" w:hAnsi="Book Antiqua"/>
          <w:sz w:val="24"/>
          <w:szCs w:val="24"/>
        </w:rPr>
        <w:t>E qual delas você considera mais adequada para comparar as variabilidades entre faturamento e número de clientes? Qual variável apresenta maior variabilidade relativa?</w:t>
      </w:r>
    </w:p>
    <w:p w14:paraId="1BCA7EE0" w14:textId="77777777" w:rsidR="001A4AB6" w:rsidRPr="000F238E" w:rsidRDefault="001A4AB6" w:rsidP="001A4AB6">
      <w:pPr>
        <w:pStyle w:val="Recuodecorpodetexto3"/>
        <w:ind w:left="720"/>
        <w:rPr>
          <w:rFonts w:ascii="Book Antiqua" w:hAnsi="Book Antiqua"/>
          <w:szCs w:val="24"/>
        </w:rPr>
      </w:pPr>
    </w:p>
    <w:p w14:paraId="427218A3" w14:textId="543622F4" w:rsidR="001A4AB6" w:rsidRPr="009525F7" w:rsidRDefault="00BC46C3" w:rsidP="001A4AB6">
      <w:pPr>
        <w:autoSpaceDE w:val="0"/>
        <w:autoSpaceDN w:val="0"/>
        <w:adjustRightInd w:val="0"/>
        <w:jc w:val="both"/>
        <w:rPr>
          <w:rFonts w:ascii="Book Antiqua" w:hAnsi="Book Antiqua" w:cs="Arial"/>
          <w:sz w:val="20"/>
          <w:szCs w:val="20"/>
        </w:rPr>
      </w:pPr>
      <w:r>
        <w:rPr>
          <w:rFonts w:ascii="Book Antiqua" w:hAnsi="Book Antiqua" w:cs="Arial"/>
          <w:sz w:val="20"/>
          <w:szCs w:val="20"/>
        </w:rPr>
        <w:t>3</w:t>
      </w:r>
      <w:r w:rsidR="001A4AB6" w:rsidRPr="009525F7">
        <w:rPr>
          <w:rFonts w:ascii="Book Antiqua" w:hAnsi="Book Antiqua" w:cs="Arial"/>
          <w:sz w:val="20"/>
          <w:szCs w:val="20"/>
        </w:rPr>
        <w:t xml:space="preserve">) O conjunto de dados abaixo foi coletado em uma área comercial de </w:t>
      </w:r>
      <w:smartTag w:uri="urn:schemas-microsoft-com:office:smarttags" w:element="metricconverter">
        <w:smartTagPr>
          <w:attr w:name="ProductID" w:val="80 ha"/>
        </w:smartTagPr>
        <w:r w:rsidR="001A4AB6" w:rsidRPr="009525F7">
          <w:rPr>
            <w:rFonts w:ascii="Book Antiqua" w:hAnsi="Book Antiqua" w:cs="Arial"/>
            <w:sz w:val="20"/>
            <w:szCs w:val="20"/>
          </w:rPr>
          <w:t>80 ha</w:t>
        </w:r>
      </w:smartTag>
      <w:r w:rsidR="001A4AB6" w:rsidRPr="009525F7">
        <w:rPr>
          <w:rFonts w:ascii="Book Antiqua" w:hAnsi="Book Antiqua" w:cs="Arial"/>
          <w:sz w:val="20"/>
          <w:szCs w:val="20"/>
        </w:rPr>
        <w:t xml:space="preserve"> utilizados para produção de trigo. As amostras de solo na profundidade de 0,20 m foram analisadas em laboratório e como resultado temos: 30 valores de cada um dos atributos: teor de Potássio do solo (K), pH do solo e o teor de Fósforo disponível do solo (P).</w:t>
      </w:r>
    </w:p>
    <w:tbl>
      <w:tblPr>
        <w:tblW w:w="5081" w:type="pct"/>
        <w:tblInd w:w="-1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4"/>
        <w:gridCol w:w="315"/>
        <w:gridCol w:w="315"/>
        <w:gridCol w:w="315"/>
        <w:gridCol w:w="385"/>
        <w:gridCol w:w="315"/>
        <w:gridCol w:w="315"/>
        <w:gridCol w:w="315"/>
        <w:gridCol w:w="315"/>
        <w:gridCol w:w="315"/>
        <w:gridCol w:w="315"/>
        <w:gridCol w:w="315"/>
        <w:gridCol w:w="385"/>
        <w:gridCol w:w="315"/>
        <w:gridCol w:w="315"/>
        <w:gridCol w:w="315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315"/>
      </w:tblGrid>
      <w:tr w:rsidR="001A4AB6" w:rsidRPr="003C26E1" w14:paraId="6260A830" w14:textId="77777777" w:rsidTr="009525F7">
        <w:trPr>
          <w:trHeight w:val="315"/>
        </w:trPr>
        <w:tc>
          <w:tcPr>
            <w:tcW w:w="23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0A41FEB" w14:textId="77777777" w:rsidR="001A4AB6" w:rsidRPr="003C26E1" w:rsidRDefault="001A4AB6" w:rsidP="001504C2">
            <w:pPr>
              <w:rPr>
                <w:rFonts w:ascii="Book Antiqua" w:hAnsi="Book Antiqua" w:cs="Calibri"/>
                <w:b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b/>
                <w:color w:val="000000"/>
                <w:sz w:val="14"/>
                <w:szCs w:val="14"/>
              </w:rPr>
              <w:t>K</w:t>
            </w:r>
          </w:p>
        </w:tc>
        <w:tc>
          <w:tcPr>
            <w:tcW w:w="16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369672B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28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DA7AC92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32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4942F9C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21</w:t>
            </w:r>
          </w:p>
        </w:tc>
        <w:tc>
          <w:tcPr>
            <w:tcW w:w="202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3F353F5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30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8E8A124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19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F7AB254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22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1180899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22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20EA561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28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6EB653D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21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F979752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28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5950D8A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42</w:t>
            </w:r>
          </w:p>
        </w:tc>
        <w:tc>
          <w:tcPr>
            <w:tcW w:w="202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2353E6C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58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FA8A686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41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4095518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19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5126192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21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3D35EE70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30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590914B4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23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4C6C2B4F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15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6CC66172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24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119533E6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18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3F4BE2C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36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7F3059A0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20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7CEB3F70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32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67EDB6AD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20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58608F4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38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2124705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27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323B3E25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28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5CBD52E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38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17BE00FB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29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F386AA8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36</w:t>
            </w:r>
          </w:p>
        </w:tc>
      </w:tr>
      <w:tr w:rsidR="001A4AB6" w:rsidRPr="003C26E1" w14:paraId="14304CC9" w14:textId="77777777" w:rsidTr="009525F7">
        <w:trPr>
          <w:trHeight w:val="315"/>
        </w:trPr>
        <w:tc>
          <w:tcPr>
            <w:tcW w:w="233" w:type="pc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212EB4" w14:textId="77777777" w:rsidR="001A4AB6" w:rsidRPr="003C26E1" w:rsidRDefault="001A4AB6" w:rsidP="001504C2">
            <w:pPr>
              <w:rPr>
                <w:rFonts w:ascii="Book Antiqua" w:hAnsi="Book Antiqua" w:cs="Calibri"/>
                <w:b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b/>
                <w:color w:val="000000"/>
                <w:sz w:val="14"/>
                <w:szCs w:val="14"/>
              </w:rPr>
              <w:t>pH</w:t>
            </w:r>
          </w:p>
        </w:tc>
        <w:tc>
          <w:tcPr>
            <w:tcW w:w="165" w:type="pc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1096D21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8.2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1AC7E9A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8.2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181BE34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8.3</w:t>
            </w:r>
          </w:p>
        </w:tc>
        <w:tc>
          <w:tcPr>
            <w:tcW w:w="20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96A85B7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698997E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7.8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74552B5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982E515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8.3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D9B5615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8.2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B423C58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7.3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711D835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8.4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2A033BB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7.9</w:t>
            </w:r>
          </w:p>
        </w:tc>
        <w:tc>
          <w:tcPr>
            <w:tcW w:w="20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6ED7BE8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7.1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FB72734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8.3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067F160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8.3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A3B089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7.8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8B86E9B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6780D73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7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A89FC9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06C5E6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4E2E743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6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CEE5F5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F58C224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1CCCA0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AE2DF2E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98C560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D8A973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1E975BF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456F979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7AD9608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65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961B381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8.1</w:t>
            </w:r>
          </w:p>
        </w:tc>
      </w:tr>
      <w:tr w:rsidR="001A4AB6" w:rsidRPr="003C26E1" w14:paraId="1514B194" w14:textId="77777777" w:rsidTr="009525F7">
        <w:trPr>
          <w:trHeight w:val="315"/>
        </w:trPr>
        <w:tc>
          <w:tcPr>
            <w:tcW w:w="233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BFE643C" w14:textId="77777777" w:rsidR="001A4AB6" w:rsidRPr="003C26E1" w:rsidRDefault="001A4AB6" w:rsidP="001504C2">
            <w:pPr>
              <w:rPr>
                <w:rFonts w:ascii="Book Antiqua" w:hAnsi="Book Antiqua" w:cs="Calibri"/>
                <w:b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b/>
                <w:color w:val="000000"/>
                <w:sz w:val="14"/>
                <w:szCs w:val="14"/>
              </w:rPr>
              <w:t>P</w:t>
            </w:r>
          </w:p>
        </w:tc>
        <w:tc>
          <w:tcPr>
            <w:tcW w:w="16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9580188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27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03F6692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1.4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B4EB04D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2.4</w:t>
            </w:r>
          </w:p>
        </w:tc>
        <w:tc>
          <w:tcPr>
            <w:tcW w:w="202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4CE5BD4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12.1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BA5B68C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4.8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F58ED3A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5.3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191B823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4.8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E521065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3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D4BF24C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2.9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59B0DF9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873E46C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2.9</w:t>
            </w:r>
          </w:p>
        </w:tc>
        <w:tc>
          <w:tcPr>
            <w:tcW w:w="202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10ECA57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16.5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F7553E8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1.5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320BF21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6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A511247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2.9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43371DF6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7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34853CFC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7681687C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5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5D924E30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24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50CE6C11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1A149FD8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5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444E8E1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11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02A6B730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11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50CE6FCC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4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1AA3CA44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3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1893656D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3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69A6CE74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5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3F4B1966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7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3F1A2F0D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3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A8BED1F" w14:textId="77777777" w:rsidR="001A4AB6" w:rsidRPr="003C26E1" w:rsidRDefault="001A4AB6" w:rsidP="001504C2">
            <w:pPr>
              <w:jc w:val="center"/>
              <w:rPr>
                <w:rFonts w:ascii="Book Antiqua" w:hAnsi="Book Antiqua" w:cs="Calibri"/>
                <w:color w:val="000000"/>
                <w:sz w:val="14"/>
                <w:szCs w:val="14"/>
              </w:rPr>
            </w:pPr>
            <w:r w:rsidRPr="003C26E1">
              <w:rPr>
                <w:rFonts w:ascii="Book Antiqua" w:hAnsi="Book Antiqua" w:cs="Calibri"/>
                <w:color w:val="000000"/>
                <w:sz w:val="14"/>
                <w:szCs w:val="14"/>
              </w:rPr>
              <w:t>17</w:t>
            </w:r>
          </w:p>
        </w:tc>
      </w:tr>
    </w:tbl>
    <w:p w14:paraId="55ED4325" w14:textId="77777777" w:rsidR="001A4AB6" w:rsidRPr="00D235CD" w:rsidRDefault="001A4AB6" w:rsidP="001A4AB6">
      <w:pPr>
        <w:autoSpaceDE w:val="0"/>
        <w:autoSpaceDN w:val="0"/>
        <w:adjustRightInd w:val="0"/>
        <w:jc w:val="both"/>
        <w:rPr>
          <w:rFonts w:ascii="Book Antiqua" w:hAnsi="Book Antiqua" w:cs="Arial"/>
        </w:rPr>
      </w:pPr>
    </w:p>
    <w:p w14:paraId="4D31090C" w14:textId="77777777" w:rsidR="001A4AB6" w:rsidRPr="00102F93" w:rsidRDefault="001A4AB6" w:rsidP="001A4AB6">
      <w:pPr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Book Antiqua" w:hAnsi="Book Antiqua" w:cs="Arial"/>
          <w:sz w:val="22"/>
          <w:szCs w:val="22"/>
        </w:rPr>
      </w:pPr>
      <w:r w:rsidRPr="00102F93">
        <w:rPr>
          <w:rFonts w:ascii="Book Antiqua" w:hAnsi="Book Antiqua" w:cs="Arial"/>
          <w:sz w:val="22"/>
          <w:szCs w:val="22"/>
        </w:rPr>
        <w:t>Calcular a Média, a Mediana, o Desvio Padrão, o 1º (Q</w:t>
      </w:r>
      <w:r w:rsidRPr="00102F93">
        <w:rPr>
          <w:rFonts w:ascii="Book Antiqua" w:hAnsi="Book Antiqua" w:cs="Arial"/>
          <w:sz w:val="22"/>
          <w:szCs w:val="22"/>
          <w:vertAlign w:val="subscript"/>
        </w:rPr>
        <w:t>1</w:t>
      </w:r>
      <w:r w:rsidRPr="00102F93">
        <w:rPr>
          <w:rFonts w:ascii="Book Antiqua" w:hAnsi="Book Antiqua" w:cs="Arial"/>
          <w:sz w:val="22"/>
          <w:szCs w:val="22"/>
        </w:rPr>
        <w:t>), 3º (Q</w:t>
      </w:r>
      <w:r w:rsidRPr="00102F93">
        <w:rPr>
          <w:rFonts w:ascii="Book Antiqua" w:hAnsi="Book Antiqua" w:cs="Arial"/>
          <w:sz w:val="22"/>
          <w:szCs w:val="22"/>
          <w:vertAlign w:val="subscript"/>
        </w:rPr>
        <w:t>3</w:t>
      </w:r>
      <w:r w:rsidRPr="00102F93">
        <w:rPr>
          <w:rFonts w:ascii="Book Antiqua" w:hAnsi="Book Antiqua" w:cs="Arial"/>
          <w:sz w:val="22"/>
          <w:szCs w:val="22"/>
        </w:rPr>
        <w:t>) quartis, os Coeficientes de Assimetria, de Curtose e de Variação (CV). Identifique as observações máxima e mínima das 3 variáveis do conjunto de dados. Discuta o que você observa.</w:t>
      </w:r>
    </w:p>
    <w:p w14:paraId="6D34FB61" w14:textId="77777777" w:rsidR="001A4AB6" w:rsidRPr="00102F93" w:rsidRDefault="001A4AB6" w:rsidP="001A4AB6">
      <w:pPr>
        <w:autoSpaceDE w:val="0"/>
        <w:autoSpaceDN w:val="0"/>
        <w:adjustRightInd w:val="0"/>
        <w:jc w:val="both"/>
        <w:rPr>
          <w:rFonts w:ascii="Book Antiqua" w:hAnsi="Book Antiqua" w:cs="Courier New"/>
          <w:sz w:val="22"/>
          <w:szCs w:val="22"/>
          <w:u w:val="single"/>
        </w:rPr>
      </w:pPr>
    </w:p>
    <w:p w14:paraId="249CB944" w14:textId="4F0D5B46" w:rsidR="001A4AB6" w:rsidRPr="00102F93" w:rsidRDefault="001A4AB6" w:rsidP="001A4AB6">
      <w:pPr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Book Antiqua" w:hAnsi="Book Antiqua" w:cs="Arial"/>
          <w:sz w:val="22"/>
          <w:szCs w:val="22"/>
        </w:rPr>
      </w:pPr>
      <w:r w:rsidRPr="00102F93">
        <w:rPr>
          <w:rFonts w:ascii="Book Antiqua" w:hAnsi="Book Antiqua" w:cs="Arial"/>
          <w:sz w:val="22"/>
          <w:szCs w:val="22"/>
        </w:rPr>
        <w:t xml:space="preserve">Construa os gráficos histogramas (utilizando o </w:t>
      </w:r>
      <w:proofErr w:type="spellStart"/>
      <w:r w:rsidRPr="00102F93">
        <w:rPr>
          <w:rFonts w:ascii="Book Antiqua" w:hAnsi="Book Antiqua" w:cs="Arial"/>
          <w:i/>
          <w:sz w:val="22"/>
          <w:szCs w:val="22"/>
        </w:rPr>
        <w:t>d</w:t>
      </w:r>
      <w:r w:rsidRPr="00102F93">
        <w:rPr>
          <w:rFonts w:ascii="Book Antiqua" w:hAnsi="Book Antiqua" w:cs="Arial"/>
          <w:i/>
          <w:sz w:val="22"/>
          <w:szCs w:val="22"/>
          <w:vertAlign w:val="subscript"/>
        </w:rPr>
        <w:t>i</w:t>
      </w:r>
      <w:proofErr w:type="spellEnd"/>
      <w:r w:rsidRPr="00102F93">
        <w:rPr>
          <w:rFonts w:ascii="Book Antiqua" w:hAnsi="Book Antiqua" w:cs="Arial"/>
          <w:sz w:val="22"/>
          <w:szCs w:val="22"/>
        </w:rPr>
        <w:t>) e o gráfico de frequência acumulada para as 3 variáveis</w:t>
      </w:r>
      <w:r w:rsidR="009525F7">
        <w:rPr>
          <w:rFonts w:ascii="Book Antiqua" w:hAnsi="Book Antiqua" w:cs="Arial"/>
          <w:sz w:val="22"/>
          <w:szCs w:val="22"/>
        </w:rPr>
        <w:t>, utilize k = 5 classes</w:t>
      </w:r>
      <w:r w:rsidRPr="00102F93">
        <w:rPr>
          <w:rFonts w:ascii="Book Antiqua" w:hAnsi="Book Antiqua" w:cs="Arial"/>
          <w:sz w:val="22"/>
          <w:szCs w:val="22"/>
        </w:rPr>
        <w:t>. Representar no gráfico por meio de linhas verticais os valores de Q1, Mediana e Q3. Como você pode classificar a distribuição de cada variável?</w:t>
      </w:r>
    </w:p>
    <w:p w14:paraId="2B7C3774" w14:textId="77777777" w:rsidR="001A4AB6" w:rsidRPr="00D235CD" w:rsidRDefault="001A4AB6" w:rsidP="001A4AB6">
      <w:pPr>
        <w:autoSpaceDE w:val="0"/>
        <w:autoSpaceDN w:val="0"/>
        <w:adjustRightInd w:val="0"/>
        <w:ind w:right="-943"/>
        <w:jc w:val="both"/>
        <w:rPr>
          <w:rFonts w:ascii="Book Antiqua" w:hAnsi="Book Antiqua" w:cs="Courier New"/>
          <w:sz w:val="16"/>
        </w:rPr>
      </w:pPr>
    </w:p>
    <w:sectPr w:rsidR="001A4AB6" w:rsidRPr="00D235CD" w:rsidSect="00827B33">
      <w:pgSz w:w="11907" w:h="16840" w:code="9"/>
      <w:pgMar w:top="1258" w:right="964" w:bottom="680" w:left="153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3782C"/>
    <w:multiLevelType w:val="hybridMultilevel"/>
    <w:tmpl w:val="FE5CCC18"/>
    <w:lvl w:ilvl="0" w:tplc="FE22F0A8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339F08A9"/>
    <w:multiLevelType w:val="hybridMultilevel"/>
    <w:tmpl w:val="127C7F4A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EEC2FEF"/>
    <w:multiLevelType w:val="singleLevel"/>
    <w:tmpl w:val="5B52F174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</w:abstractNum>
  <w:abstractNum w:abstractNumId="3" w15:restartNumberingAfterBreak="0">
    <w:nsid w:val="44844254"/>
    <w:multiLevelType w:val="hybridMultilevel"/>
    <w:tmpl w:val="BDEA54CE"/>
    <w:lvl w:ilvl="0" w:tplc="E5C41AA4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4812344E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2146F2F2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BE9A9DD2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134834EA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7E446DEA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1BDE9C1A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3A66A922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F3FCCD26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4" w15:restartNumberingAfterBreak="0">
    <w:nsid w:val="4AAB3DE9"/>
    <w:multiLevelType w:val="hybridMultilevel"/>
    <w:tmpl w:val="F2BCA402"/>
    <w:lvl w:ilvl="0" w:tplc="2488F9A0">
      <w:start w:val="1"/>
      <w:numFmt w:val="lowerLetter"/>
      <w:lvlText w:val="%1)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505"/>
        </w:tabs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5"/>
        </w:tabs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5"/>
        </w:tabs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5"/>
        </w:tabs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5"/>
        </w:tabs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5"/>
        </w:tabs>
        <w:ind w:left="6545" w:hanging="180"/>
      </w:pPr>
    </w:lvl>
  </w:abstractNum>
  <w:abstractNum w:abstractNumId="5" w15:restartNumberingAfterBreak="0">
    <w:nsid w:val="686A71C4"/>
    <w:multiLevelType w:val="hybridMultilevel"/>
    <w:tmpl w:val="74FC6542"/>
    <w:lvl w:ilvl="0" w:tplc="5B9CCB18">
      <w:start w:val="1"/>
      <w:numFmt w:val="lowerLetter"/>
      <w:lvlText w:val="%1)"/>
      <w:lvlJc w:val="left"/>
      <w:pPr>
        <w:ind w:left="12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60" w:hanging="360"/>
      </w:pPr>
    </w:lvl>
    <w:lvl w:ilvl="2" w:tplc="0416001B" w:tentative="1">
      <w:start w:val="1"/>
      <w:numFmt w:val="lowerRoman"/>
      <w:lvlText w:val="%3."/>
      <w:lvlJc w:val="right"/>
      <w:pPr>
        <w:ind w:left="2580" w:hanging="180"/>
      </w:pPr>
    </w:lvl>
    <w:lvl w:ilvl="3" w:tplc="0416000F" w:tentative="1">
      <w:start w:val="1"/>
      <w:numFmt w:val="decimal"/>
      <w:lvlText w:val="%4."/>
      <w:lvlJc w:val="left"/>
      <w:pPr>
        <w:ind w:left="3300" w:hanging="360"/>
      </w:pPr>
    </w:lvl>
    <w:lvl w:ilvl="4" w:tplc="04160019" w:tentative="1">
      <w:start w:val="1"/>
      <w:numFmt w:val="lowerLetter"/>
      <w:lvlText w:val="%5."/>
      <w:lvlJc w:val="left"/>
      <w:pPr>
        <w:ind w:left="4020" w:hanging="360"/>
      </w:pPr>
    </w:lvl>
    <w:lvl w:ilvl="5" w:tplc="0416001B" w:tentative="1">
      <w:start w:val="1"/>
      <w:numFmt w:val="lowerRoman"/>
      <w:lvlText w:val="%6."/>
      <w:lvlJc w:val="right"/>
      <w:pPr>
        <w:ind w:left="4740" w:hanging="180"/>
      </w:pPr>
    </w:lvl>
    <w:lvl w:ilvl="6" w:tplc="0416000F" w:tentative="1">
      <w:start w:val="1"/>
      <w:numFmt w:val="decimal"/>
      <w:lvlText w:val="%7."/>
      <w:lvlJc w:val="left"/>
      <w:pPr>
        <w:ind w:left="5460" w:hanging="360"/>
      </w:pPr>
    </w:lvl>
    <w:lvl w:ilvl="7" w:tplc="04160019" w:tentative="1">
      <w:start w:val="1"/>
      <w:numFmt w:val="lowerLetter"/>
      <w:lvlText w:val="%8."/>
      <w:lvlJc w:val="left"/>
      <w:pPr>
        <w:ind w:left="6180" w:hanging="360"/>
      </w:pPr>
    </w:lvl>
    <w:lvl w:ilvl="8" w:tplc="0416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 w15:restartNumberingAfterBreak="0">
    <w:nsid w:val="6A15749D"/>
    <w:multiLevelType w:val="multilevel"/>
    <w:tmpl w:val="E03AB650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2358"/>
        </w:tabs>
        <w:ind w:left="235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2784"/>
        </w:tabs>
        <w:ind w:left="27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3570"/>
        </w:tabs>
        <w:ind w:left="35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3996"/>
        </w:tabs>
        <w:ind w:left="399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4782"/>
        </w:tabs>
        <w:ind w:left="478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5208"/>
        </w:tabs>
        <w:ind w:left="5208" w:hanging="1800"/>
      </w:pPr>
      <w:rPr>
        <w:rFonts w:hint="default"/>
      </w:rPr>
    </w:lvl>
  </w:abstractNum>
  <w:abstractNum w:abstractNumId="7" w15:restartNumberingAfterBreak="0">
    <w:nsid w:val="73FB3047"/>
    <w:multiLevelType w:val="multilevel"/>
    <w:tmpl w:val="B7D27304"/>
    <w:lvl w:ilvl="0">
      <w:start w:val="2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2358"/>
        </w:tabs>
        <w:ind w:left="235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2784"/>
        </w:tabs>
        <w:ind w:left="27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3570"/>
        </w:tabs>
        <w:ind w:left="35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3996"/>
        </w:tabs>
        <w:ind w:left="399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4782"/>
        </w:tabs>
        <w:ind w:left="478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5208"/>
        </w:tabs>
        <w:ind w:left="5208" w:hanging="1800"/>
      </w:pPr>
      <w:rPr>
        <w:rFonts w:hint="default"/>
      </w:rPr>
    </w:lvl>
  </w:abstractNum>
  <w:abstractNum w:abstractNumId="8" w15:restartNumberingAfterBreak="0">
    <w:nsid w:val="79DA6A96"/>
    <w:multiLevelType w:val="hybridMultilevel"/>
    <w:tmpl w:val="F5B022C8"/>
    <w:lvl w:ilvl="0" w:tplc="5B9CCB18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7AB36C78"/>
    <w:multiLevelType w:val="singleLevel"/>
    <w:tmpl w:val="F912DBAC"/>
    <w:lvl w:ilvl="0">
      <w:start w:val="2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num w:numId="1" w16cid:durableId="1624800933">
    <w:abstractNumId w:val="3"/>
  </w:num>
  <w:num w:numId="2" w16cid:durableId="1784107558">
    <w:abstractNumId w:val="6"/>
  </w:num>
  <w:num w:numId="3" w16cid:durableId="85854703">
    <w:abstractNumId w:val="2"/>
  </w:num>
  <w:num w:numId="4" w16cid:durableId="951976190">
    <w:abstractNumId w:val="9"/>
  </w:num>
  <w:num w:numId="5" w16cid:durableId="1552421409">
    <w:abstractNumId w:val="7"/>
  </w:num>
  <w:num w:numId="6" w16cid:durableId="1814174767">
    <w:abstractNumId w:val="8"/>
  </w:num>
  <w:num w:numId="7" w16cid:durableId="2135248545">
    <w:abstractNumId w:val="5"/>
  </w:num>
  <w:num w:numId="8" w16cid:durableId="1197741588">
    <w:abstractNumId w:val="0"/>
  </w:num>
  <w:num w:numId="9" w16cid:durableId="721710578">
    <w:abstractNumId w:val="4"/>
  </w:num>
  <w:num w:numId="10" w16cid:durableId="909462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savePreviewPicture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97A"/>
    <w:rsid w:val="00001448"/>
    <w:rsid w:val="0000414F"/>
    <w:rsid w:val="00006F82"/>
    <w:rsid w:val="00007BCF"/>
    <w:rsid w:val="00022010"/>
    <w:rsid w:val="00025883"/>
    <w:rsid w:val="00033949"/>
    <w:rsid w:val="00055851"/>
    <w:rsid w:val="00063DDD"/>
    <w:rsid w:val="00067FFE"/>
    <w:rsid w:val="00073421"/>
    <w:rsid w:val="0007355D"/>
    <w:rsid w:val="00082814"/>
    <w:rsid w:val="00092103"/>
    <w:rsid w:val="000A279F"/>
    <w:rsid w:val="000D45FC"/>
    <w:rsid w:val="000E1D5E"/>
    <w:rsid w:val="000E53C9"/>
    <w:rsid w:val="00102F93"/>
    <w:rsid w:val="00113418"/>
    <w:rsid w:val="001354AC"/>
    <w:rsid w:val="00146534"/>
    <w:rsid w:val="0017414D"/>
    <w:rsid w:val="00181BC8"/>
    <w:rsid w:val="001A4AB6"/>
    <w:rsid w:val="001A7E3B"/>
    <w:rsid w:val="00234E6A"/>
    <w:rsid w:val="0023560B"/>
    <w:rsid w:val="00241A7D"/>
    <w:rsid w:val="00250642"/>
    <w:rsid w:val="00251607"/>
    <w:rsid w:val="00254274"/>
    <w:rsid w:val="00262B59"/>
    <w:rsid w:val="00285B1B"/>
    <w:rsid w:val="00293396"/>
    <w:rsid w:val="00294414"/>
    <w:rsid w:val="002C3F12"/>
    <w:rsid w:val="002C414E"/>
    <w:rsid w:val="002C4A30"/>
    <w:rsid w:val="002F34A3"/>
    <w:rsid w:val="002F34F1"/>
    <w:rsid w:val="002F5F30"/>
    <w:rsid w:val="003519F8"/>
    <w:rsid w:val="0035403F"/>
    <w:rsid w:val="00354C3B"/>
    <w:rsid w:val="00365F53"/>
    <w:rsid w:val="00370C6A"/>
    <w:rsid w:val="003A0A14"/>
    <w:rsid w:val="003A79B1"/>
    <w:rsid w:val="003B5FBB"/>
    <w:rsid w:val="003C1A53"/>
    <w:rsid w:val="003C36E4"/>
    <w:rsid w:val="003C3FF3"/>
    <w:rsid w:val="003D1B3C"/>
    <w:rsid w:val="003E4A97"/>
    <w:rsid w:val="00417858"/>
    <w:rsid w:val="0046563A"/>
    <w:rsid w:val="00484DBF"/>
    <w:rsid w:val="004B43EA"/>
    <w:rsid w:val="004D4365"/>
    <w:rsid w:val="004D5986"/>
    <w:rsid w:val="004E622F"/>
    <w:rsid w:val="00504422"/>
    <w:rsid w:val="005353F8"/>
    <w:rsid w:val="00536F84"/>
    <w:rsid w:val="0055265F"/>
    <w:rsid w:val="00561769"/>
    <w:rsid w:val="00572A56"/>
    <w:rsid w:val="00576D2A"/>
    <w:rsid w:val="00593AD1"/>
    <w:rsid w:val="005B209B"/>
    <w:rsid w:val="005D20CE"/>
    <w:rsid w:val="005D2672"/>
    <w:rsid w:val="005F27B7"/>
    <w:rsid w:val="00600524"/>
    <w:rsid w:val="00605E24"/>
    <w:rsid w:val="00667421"/>
    <w:rsid w:val="0069097A"/>
    <w:rsid w:val="006942E0"/>
    <w:rsid w:val="00696D1D"/>
    <w:rsid w:val="006A205F"/>
    <w:rsid w:val="006A3842"/>
    <w:rsid w:val="006A5781"/>
    <w:rsid w:val="006A6932"/>
    <w:rsid w:val="006C6E36"/>
    <w:rsid w:val="006D3DB0"/>
    <w:rsid w:val="006E01D9"/>
    <w:rsid w:val="006F5E34"/>
    <w:rsid w:val="00706AA0"/>
    <w:rsid w:val="0071037F"/>
    <w:rsid w:val="007178F1"/>
    <w:rsid w:val="00730AAF"/>
    <w:rsid w:val="007474A9"/>
    <w:rsid w:val="00752B9D"/>
    <w:rsid w:val="00752D30"/>
    <w:rsid w:val="00766C07"/>
    <w:rsid w:val="007670E2"/>
    <w:rsid w:val="007743C7"/>
    <w:rsid w:val="007A7D4F"/>
    <w:rsid w:val="007B6DC7"/>
    <w:rsid w:val="007D3304"/>
    <w:rsid w:val="00804244"/>
    <w:rsid w:val="00806098"/>
    <w:rsid w:val="00813F1B"/>
    <w:rsid w:val="00827B33"/>
    <w:rsid w:val="00837407"/>
    <w:rsid w:val="008A3C0C"/>
    <w:rsid w:val="008B4ACB"/>
    <w:rsid w:val="008D7424"/>
    <w:rsid w:val="008E778D"/>
    <w:rsid w:val="008F10E3"/>
    <w:rsid w:val="008F725A"/>
    <w:rsid w:val="0090256B"/>
    <w:rsid w:val="00905E97"/>
    <w:rsid w:val="0093598F"/>
    <w:rsid w:val="00944026"/>
    <w:rsid w:val="00944A6D"/>
    <w:rsid w:val="0094761F"/>
    <w:rsid w:val="00951138"/>
    <w:rsid w:val="009525F7"/>
    <w:rsid w:val="00953CAA"/>
    <w:rsid w:val="00953D82"/>
    <w:rsid w:val="00962244"/>
    <w:rsid w:val="00967F27"/>
    <w:rsid w:val="00984006"/>
    <w:rsid w:val="009951E3"/>
    <w:rsid w:val="009B58C6"/>
    <w:rsid w:val="009D6DCD"/>
    <w:rsid w:val="009D7BF6"/>
    <w:rsid w:val="009F168A"/>
    <w:rsid w:val="00A01A2E"/>
    <w:rsid w:val="00A04564"/>
    <w:rsid w:val="00A04819"/>
    <w:rsid w:val="00A10D44"/>
    <w:rsid w:val="00A15ADA"/>
    <w:rsid w:val="00A2065A"/>
    <w:rsid w:val="00A23B0C"/>
    <w:rsid w:val="00A30F38"/>
    <w:rsid w:val="00A312BF"/>
    <w:rsid w:val="00A34120"/>
    <w:rsid w:val="00A47608"/>
    <w:rsid w:val="00A57992"/>
    <w:rsid w:val="00A71F43"/>
    <w:rsid w:val="00AA2FEF"/>
    <w:rsid w:val="00AA577F"/>
    <w:rsid w:val="00AE234E"/>
    <w:rsid w:val="00B1358A"/>
    <w:rsid w:val="00B263F4"/>
    <w:rsid w:val="00B56924"/>
    <w:rsid w:val="00B6225A"/>
    <w:rsid w:val="00B653F6"/>
    <w:rsid w:val="00B67A93"/>
    <w:rsid w:val="00B74D33"/>
    <w:rsid w:val="00B8394D"/>
    <w:rsid w:val="00B92EAB"/>
    <w:rsid w:val="00B94623"/>
    <w:rsid w:val="00BA0169"/>
    <w:rsid w:val="00BA5F57"/>
    <w:rsid w:val="00BA6431"/>
    <w:rsid w:val="00BB05F0"/>
    <w:rsid w:val="00BB1AD6"/>
    <w:rsid w:val="00BC40AF"/>
    <w:rsid w:val="00BC46C3"/>
    <w:rsid w:val="00BD6E38"/>
    <w:rsid w:val="00BE27E6"/>
    <w:rsid w:val="00BE590B"/>
    <w:rsid w:val="00BF4418"/>
    <w:rsid w:val="00BF7FF6"/>
    <w:rsid w:val="00C23384"/>
    <w:rsid w:val="00C25C00"/>
    <w:rsid w:val="00C665A7"/>
    <w:rsid w:val="00C7026B"/>
    <w:rsid w:val="00C749BA"/>
    <w:rsid w:val="00C777F2"/>
    <w:rsid w:val="00C80E50"/>
    <w:rsid w:val="00C820AB"/>
    <w:rsid w:val="00C86B0F"/>
    <w:rsid w:val="00C8728E"/>
    <w:rsid w:val="00CA0709"/>
    <w:rsid w:val="00CB4B3D"/>
    <w:rsid w:val="00CC1F1F"/>
    <w:rsid w:val="00CD45C9"/>
    <w:rsid w:val="00CD7CE3"/>
    <w:rsid w:val="00CF1208"/>
    <w:rsid w:val="00D0671E"/>
    <w:rsid w:val="00D1294A"/>
    <w:rsid w:val="00D203AF"/>
    <w:rsid w:val="00D372E3"/>
    <w:rsid w:val="00D40965"/>
    <w:rsid w:val="00D47A22"/>
    <w:rsid w:val="00D56A2D"/>
    <w:rsid w:val="00D6285F"/>
    <w:rsid w:val="00D7664B"/>
    <w:rsid w:val="00D7715A"/>
    <w:rsid w:val="00D775D3"/>
    <w:rsid w:val="00DB2F85"/>
    <w:rsid w:val="00DC53F3"/>
    <w:rsid w:val="00DE02DB"/>
    <w:rsid w:val="00DF061E"/>
    <w:rsid w:val="00E055B4"/>
    <w:rsid w:val="00E07AE4"/>
    <w:rsid w:val="00E14E67"/>
    <w:rsid w:val="00E212E6"/>
    <w:rsid w:val="00E34863"/>
    <w:rsid w:val="00E47B38"/>
    <w:rsid w:val="00E57D9A"/>
    <w:rsid w:val="00E659E9"/>
    <w:rsid w:val="00E708F4"/>
    <w:rsid w:val="00E7180A"/>
    <w:rsid w:val="00E7797C"/>
    <w:rsid w:val="00E864F3"/>
    <w:rsid w:val="00EB519F"/>
    <w:rsid w:val="00ED6D45"/>
    <w:rsid w:val="00EE2055"/>
    <w:rsid w:val="00EF3B38"/>
    <w:rsid w:val="00EF3DD3"/>
    <w:rsid w:val="00EF7AE4"/>
    <w:rsid w:val="00F14577"/>
    <w:rsid w:val="00F82B81"/>
    <w:rsid w:val="00F93620"/>
    <w:rsid w:val="00F956B6"/>
    <w:rsid w:val="00F97D96"/>
    <w:rsid w:val="00FA31CA"/>
    <w:rsid w:val="00FA32FF"/>
    <w:rsid w:val="00FA623D"/>
    <w:rsid w:val="00FB3E72"/>
    <w:rsid w:val="00FB641A"/>
    <w:rsid w:val="00FC49F8"/>
    <w:rsid w:val="00FD68F5"/>
    <w:rsid w:val="00FD6B9A"/>
    <w:rsid w:val="00FF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;"/>
  <w14:docId w14:val="4E5AB97B"/>
  <w15:chartTrackingRefBased/>
  <w15:docId w15:val="{422CA7F5-721A-41DB-AD6D-F2203B19D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3C1A53"/>
    <w:pPr>
      <w:keepNext/>
      <w:tabs>
        <w:tab w:val="left" w:pos="2977"/>
        <w:tab w:val="left" w:pos="3969"/>
      </w:tabs>
      <w:outlineLvl w:val="0"/>
    </w:pPr>
    <w:rPr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pPr>
      <w:tabs>
        <w:tab w:val="left" w:pos="426"/>
      </w:tabs>
      <w:ind w:left="426" w:hanging="426"/>
      <w:jc w:val="both"/>
    </w:pPr>
    <w:rPr>
      <w:szCs w:val="20"/>
    </w:rPr>
  </w:style>
  <w:style w:type="paragraph" w:styleId="Corpodetexto">
    <w:name w:val="Body Text"/>
    <w:basedOn w:val="Normal"/>
    <w:link w:val="CorpodetextoChar"/>
    <w:rsid w:val="003C1A53"/>
    <w:pPr>
      <w:spacing w:after="120"/>
    </w:pPr>
  </w:style>
  <w:style w:type="character" w:customStyle="1" w:styleId="CorpodetextoChar">
    <w:name w:val="Corpo de texto Char"/>
    <w:link w:val="Corpodetexto"/>
    <w:rsid w:val="003C36E4"/>
    <w:rPr>
      <w:sz w:val="24"/>
      <w:szCs w:val="24"/>
    </w:rPr>
  </w:style>
  <w:style w:type="character" w:customStyle="1" w:styleId="Ttulo1Char">
    <w:name w:val="Título 1 Char"/>
    <w:link w:val="Ttulo1"/>
    <w:rsid w:val="003C36E4"/>
    <w:rPr>
      <w:sz w:val="24"/>
    </w:rPr>
  </w:style>
  <w:style w:type="table" w:styleId="Tabelacomgrade">
    <w:name w:val="Table Grid"/>
    <w:basedOn w:val="Tabelanormal"/>
    <w:rsid w:val="00ED6D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osGrad">
    <w:name w:val="PosGrad"/>
    <w:basedOn w:val="Normal"/>
    <w:link w:val="PosGradChar"/>
    <w:qFormat/>
    <w:rsid w:val="00F956B6"/>
    <w:pPr>
      <w:jc w:val="both"/>
    </w:pPr>
    <w:rPr>
      <w:rFonts w:ascii="Book Antiqua" w:hAnsi="Book Antiqua"/>
      <w:b/>
      <w:bCs/>
      <w:sz w:val="22"/>
      <w:szCs w:val="22"/>
    </w:rPr>
  </w:style>
  <w:style w:type="character" w:customStyle="1" w:styleId="PosGradChar">
    <w:name w:val="PosGrad Char"/>
    <w:link w:val="PosGrad"/>
    <w:rsid w:val="00F956B6"/>
    <w:rPr>
      <w:rFonts w:ascii="Book Antiqua" w:hAnsi="Book Antiqua"/>
      <w:b/>
      <w:bCs/>
      <w:sz w:val="22"/>
      <w:szCs w:val="22"/>
    </w:rPr>
  </w:style>
  <w:style w:type="paragraph" w:styleId="Textodebalo">
    <w:name w:val="Balloon Text"/>
    <w:basedOn w:val="Normal"/>
    <w:link w:val="TextodebaloChar"/>
    <w:rsid w:val="0003394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033949"/>
    <w:rPr>
      <w:rFonts w:ascii="Segoe UI" w:hAnsi="Segoe UI" w:cs="Segoe UI"/>
      <w:sz w:val="18"/>
      <w:szCs w:val="18"/>
    </w:rPr>
  </w:style>
  <w:style w:type="paragraph" w:styleId="Recuodecorpodetexto3">
    <w:name w:val="Body Text Indent 3"/>
    <w:basedOn w:val="Normal"/>
    <w:link w:val="Recuodecorpodetexto3Char"/>
    <w:rsid w:val="001A4AB6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rsid w:val="001A4AB6"/>
    <w:rPr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C80E5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444</Words>
  <Characters>1846</Characters>
  <Application>Microsoft Office Word</Application>
  <DocSecurity>0</DocSecurity>
  <Lines>157</Lines>
  <Paragraphs>138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ESTADUAL PAULISTA</vt:lpstr>
    </vt:vector>
  </TitlesOfParts>
  <Company>Unesp</Company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ESTADUAL PAULISTA</dc:title>
  <dc:subject/>
  <dc:creator>Maria de Lourdes Moretto Martins</dc:creator>
  <cp:keywords/>
  <dc:description/>
  <cp:lastModifiedBy>Alan Rodrigo Panosso</cp:lastModifiedBy>
  <cp:revision>8</cp:revision>
  <cp:lastPrinted>2026-03-18T11:28:00Z</cp:lastPrinted>
  <dcterms:created xsi:type="dcterms:W3CDTF">2026-03-18T11:03:00Z</dcterms:created>
  <dcterms:modified xsi:type="dcterms:W3CDTF">2026-03-18T11:28:00Z</dcterms:modified>
</cp:coreProperties>
</file>