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8D880" w14:textId="227A6645" w:rsidR="00342331" w:rsidRPr="000A11D2" w:rsidRDefault="00F727E1" w:rsidP="00342331">
      <w:pPr>
        <w:rPr>
          <w:rFonts w:ascii="Book Antiqua" w:hAnsi="Book Antiqua"/>
        </w:rPr>
      </w:pPr>
      <w:r w:rsidRPr="005343E2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FCC13B3" wp14:editId="131C8269">
                <wp:simplePos x="0" y="0"/>
                <wp:positionH relativeFrom="column">
                  <wp:posOffset>1174750</wp:posOffset>
                </wp:positionH>
                <wp:positionV relativeFrom="paragraph">
                  <wp:posOffset>-714375</wp:posOffset>
                </wp:positionV>
                <wp:extent cx="2590800" cy="766445"/>
                <wp:effectExtent l="3810" t="0" r="0" b="0"/>
                <wp:wrapNone/>
                <wp:docPr id="19" name="Text Box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766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6A617B" w14:textId="77777777" w:rsidR="00342331" w:rsidRDefault="00342331" w:rsidP="00342331">
                            <w:pPr>
                              <w:pStyle w:val="Ttulo1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492A8FB6" w14:textId="77777777" w:rsidR="00342331" w:rsidRPr="003C36E4" w:rsidRDefault="00342331" w:rsidP="00342331">
                            <w:pPr>
                              <w:pStyle w:val="Ttulo1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UNIVERSIDADE ESTADUAL PAULISTA</w:t>
                            </w:r>
                          </w:p>
                          <w:p w14:paraId="00D825C4" w14:textId="77777777" w:rsidR="00342331" w:rsidRPr="003C36E4" w:rsidRDefault="00342331" w:rsidP="0034233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Câmpus de </w:t>
                            </w:r>
                            <w:r w:rsidR="00E83AF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Jaboticabal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FCC13B3" id="_x0000_t202" coordsize="21600,21600" o:spt="202" path="m,l,21600r21600,l21600,xe">
                <v:stroke joinstyle="miter"/>
                <v:path gradientshapeok="t" o:connecttype="rect"/>
              </v:shapetype>
              <v:shape id="Text Box 60" o:spid="_x0000_s1026" type="#_x0000_t202" style="position:absolute;margin-left:92.5pt;margin-top:-56.25pt;width:204pt;height:60.3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" filled="f" stroked="f">
                <v:textbox>
                  <w:txbxContent>
                    <w:p w14:paraId="616A617B" w14:textId="77777777" w:rsidR="00342331" w:rsidRDefault="00342331" w:rsidP="00342331">
                      <w:pPr>
                        <w:pStyle w:val="Ttulo1"/>
                        <w:rPr>
                          <w:b/>
                          <w:bCs/>
                          <w:sz w:val="16"/>
                        </w:rPr>
                      </w:pPr>
                    </w:p>
                    <w:p w14:paraId="492A8FB6" w14:textId="77777777" w:rsidR="00342331" w:rsidRPr="003C36E4" w:rsidRDefault="00342331" w:rsidP="00342331">
                      <w:pPr>
                        <w:pStyle w:val="Ttulo1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UNIVERSIDADE ESTADUAL PAULISTA</w:t>
                      </w:r>
                    </w:p>
                    <w:p w14:paraId="00D825C4" w14:textId="77777777" w:rsidR="00342331" w:rsidRPr="003C36E4" w:rsidRDefault="00342331" w:rsidP="0034233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Câmpus de </w:t>
                      </w:r>
                      <w:r w:rsidR="00E83AFA">
                        <w:rPr>
                          <w:rFonts w:ascii="Arial" w:hAnsi="Arial" w:cs="Arial"/>
                          <w:sz w:val="16"/>
                          <w:szCs w:val="16"/>
                        </w:rPr>
                        <w:t>Jaboticabal</w:t>
                      </w:r>
                    </w:p>
                  </w:txbxContent>
                </v:textbox>
              </v:shape>
            </w:pict>
          </mc:Fallback>
        </mc:AlternateContent>
      </w:r>
      <w:r w:rsidRPr="005343E2">
        <w:rPr>
          <w:rFonts w:ascii="Book Antiqua" w:hAnsi="Book Antiqua"/>
          <w:b/>
          <w:noProof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47C3BB74" wp14:editId="3AFB2BA8">
                <wp:simplePos x="0" y="0"/>
                <wp:positionH relativeFrom="column">
                  <wp:posOffset>821690</wp:posOffset>
                </wp:positionH>
                <wp:positionV relativeFrom="paragraph">
                  <wp:posOffset>-571500</wp:posOffset>
                </wp:positionV>
                <wp:extent cx="353060" cy="228600"/>
                <wp:effectExtent l="22225" t="17780" r="15240" b="20320"/>
                <wp:wrapNone/>
                <wp:docPr id="2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060" cy="228600"/>
                          <a:chOff x="192" y="1440"/>
                          <a:chExt cx="4608" cy="2688"/>
                        </a:xfrm>
                      </wpg:grpSpPr>
                      <wpg:grpSp>
                        <wpg:cNvPr id="3" name="Group 62"/>
                        <wpg:cNvGrpSpPr>
                          <a:grpSpLocks/>
                        </wpg:cNvGrpSpPr>
                        <wpg:grpSpPr bwMode="auto">
                          <a:xfrm>
                            <a:off x="816" y="1440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4" name="AutoShape 63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5" name="AutoShape 64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6" name="AutoShape 65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7" name="Group 66"/>
                        <wpg:cNvGrpSpPr>
                          <a:grpSpLocks/>
                        </wpg:cNvGrpSpPr>
                        <wpg:grpSpPr bwMode="auto">
                          <a:xfrm>
                            <a:off x="192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8" name="AutoShape 67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9" name="AutoShape 68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0" name="AutoShape 69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1" name="Group 70"/>
                        <wpg:cNvGrpSpPr>
                          <a:grpSpLocks/>
                        </wpg:cNvGrpSpPr>
                        <wpg:grpSpPr bwMode="auto">
                          <a:xfrm flipV="1">
                            <a:off x="2208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2" name="AutoShape 71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3" name="AutoShape 72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" name="AutoShape 73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5" name="Group 74"/>
                        <wpg:cNvGrpSpPr>
                          <a:grpSpLocks/>
                        </wpg:cNvGrpSpPr>
                        <wpg:grpSpPr bwMode="auto">
                          <a:xfrm flipV="1">
                            <a:off x="1536" y="3264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6" name="AutoShape 75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" name="AutoShape 76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" name="AutoShape 77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DD981CF" id="Group 61" o:spid="_x0000_s1026" style="position:absolute;margin-left:64.7pt;margin-top:-45pt;width:27.8pt;height:18pt;z-index:251658752" coordorigin="192,1440" coordsize="4608,26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">
                <v:group id="Group 62" o:spid="_x0000_s1027" style="position:absolute;left:816;top:1440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dfL7HwwAAANoAAAAP&#10;AAAAAAAAAAAAAAAAAKoCAABkcnMvZG93bnJldi54bWxQSwUGAAAAAAQABAD6AAAAmgMAAAAA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AutoShape 63" o:spid="_x0000_s1028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KGlnMAA&#10;AADaAAAADwAAAGRycy9kb3ducmV2LnhtbESPwYrCQBBE7wv+w9CCl0UnSlgkOooIgleNi9cm0ybR&#10;TE/ItDH+/c7Cwh6LqnpFrbeDa1RPXag9G5jPElDEhbc1lwYu+WG6BBUE2WLjmQy8KcB2M/pYY2b9&#10;i0/Un6VUEcIhQwOVSJtpHYqKHIaZb4mjd/OdQ4myK7Xt8BXhrtGLJPnSDmuOCxW2tK+oeJyfzkA+&#10;by/38Fm7Pr8el26QVJ7fqTGT8bBbgRIa5D/81z5aAyn8Xok3QG9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gKGlnMAAAADaAAAADwAAAAAAAAAAAAAAAACYAgAAZHJzL2Rvd25y&#10;ZXYueG1sUEsFBgAAAAAEAAQA9QAAAIUDAAAAAA==&#10;" fillcolor="black" strokecolor="white" strokeweight=".25pt"/>
                  <v:shape id="AutoShape 64" o:spid="_x0000_s1029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67dHsIA&#10;AADaAAAADwAAAGRycy9kb3ducmV2LnhtbESPW4vCMBSE3wX/QziCb5q64oVuo4ggiAuCdRf28dCc&#10;XrA5KU1W6/56Iwg+DjPfDJOsO1OLK7WusqxgMo5AEGdWV1wo+D7vRksQziNrrC2Tgjs5WK/6vQRj&#10;bW98omvqCxFK2MWooPS+iaV0WUkG3dg2xMHLbWvQB9kWUrd4C+Wmlh9RNJcGKw4LJTa0LSm7pH9G&#10;wWx3sD959D+t5X6x9L/d8SudkVLDQbf5BOGp8+/wi97rwMHzSrgBcvU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jrt0ewgAAANoAAAAPAAAAAAAAAAAAAAAAAJgCAABkcnMvZG93&#10;bnJldi54bWxQSwUGAAAAAAQABAD1AAAAhwMAAAAA&#10;" fillcolor="black" strokecolor="white" strokeweight=".25pt"/>
                  <v:shape id="AutoShape 65" o:spid="_x0000_s1030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z+ecMEA&#10;AADaAAAADwAAAGRycy9kb3ducmV2LnhtbESPQWvCQBSE7wX/w/IEL6VuUoJIdBURCl6bWHp9ZJ9J&#10;2uzbkH2J6b93C4Ueh5n5htkfZ9epiYbQejaQrhNQxJW3LdcGruXbyxZUEGSLnWcy8EMBjofF0x5z&#10;6+/8TlMhtYoQDjkaaET6XOtQNeQwrH1PHL2bHxxKlEOt7YD3CHedfk2SjXbYclxosKdzQ9V3MToD&#10;Zdpfv8Jz66by87J1s2QyfmTGrJbzaQdKaJb/8F/7Yg1s4PdKvAH68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8/nnDBAAAA2gAAAA8AAAAAAAAAAAAAAAAAmAIAAGRycy9kb3du&#10;cmV2LnhtbFBLBQYAAAAABAAEAPUAAACGAwAAAAA=&#10;" fillcolor="black" strokecolor="white" strokeweight=".25pt"/>
                </v:group>
                <v:group id="Group 66" o:spid="_x0000_s1031" style="position:absolute;left:192;top:2352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<v:shape id="AutoShape 67" o:spid="_x0000_s1032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yvmbwA&#10;AADaAAAADwAAAGRycy9kb3ducmV2LnhtbERPTYvCMBC9C/6HMIIXWVNFFqlGEUHwqnXZ69CMbbWZ&#10;lGas9d+bg+Dx8b7X297VqqM2VJ4NzKYJKOLc24oLA5fs8LMEFQTZYu2ZDLwowHYzHKwxtf7JJ+rO&#10;UqgYwiFFA6VIk2od8pIchqlviCN39a1DibAttG3xGcNdredJ8qsdVhwbSmxoX1J+Pz+cgWzWXG5h&#10;Urku+z8uXS8LefwtjBmP+t0KlFAvX/HHfbQG4tZ4Jd4AvXkD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AB7K+ZvAAAANoAAAAPAAAAAAAAAAAAAAAAAJgCAABkcnMvZG93bnJldi54&#10;bWxQSwUGAAAAAAQABAD1AAAAgQMAAAAA&#10;" fillcolor="black" strokecolor="white" strokeweight=".25pt"/>
                  <v:shape id="AutoShape 68" o:spid="_x0000_s1033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uPXG8QA&#10;AADaAAAADwAAAGRycy9kb3ducmV2LnhtbESP3WoCMRSE74W+QzgF77rZVqzrapQiCNJCwW0FLw+b&#10;sz90c7IkUbc+vSkUvBxm5htmuR5MJ87kfGtZwXOSgiAurW65VvD9tX3KQPiArLGzTAp+ycN69TBa&#10;Yq7thfd0LkItIoR9jgqaEPpcSl82ZNAntieOXmWdwRClq6V2eIlw08mXNH2VBluOCw32tGmo/ClO&#10;RsF0+24PVXqddHI3y8Jx+PwopqTU+HF4W4AINIR7+L+90wrm8Hcl3gC5u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Lj1xvEAAAA2gAAAA8AAAAAAAAAAAAAAAAAmAIAAGRycy9k&#10;b3ducmV2LnhtbFBLBQYAAAAABAAEAPUAAACJAwAAAAA=&#10;" fillcolor="black" strokecolor="white" strokeweight=".25pt"/>
                  <v:shape id="AutoShape 69" o:spid="_x0000_s1034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Q0wcsIA&#10;AADbAAAADwAAAGRycy9kb3ducmV2LnhtbESPQWvCQBCF70L/wzIFL1I3FimSukopCF5rLL0O2WkS&#10;zc6G7Bjjv3cOgrcZ3pv3vllvx9CagfrURHawmGdgiMvoG64cHIvd2wpMEmSPbWRycKME283LZI25&#10;j1f+oeEgldEQTjk6qEW63NpU1hQwzWNHrNp/7AOKrn1lfY9XDQ+tfc+yDxuwYW2osaPvmsrz4RIc&#10;FIvueEqzJgzF334VRlnK5Xfp3PR1/PoEIzTK0/y43nvFV3r9RQewm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hDTBywgAAANsAAAAPAAAAAAAAAAAAAAAAAJgCAABkcnMvZG93&#10;bnJldi54bWxQSwUGAAAAAAQABAD1AAAAhwMAAAAA&#10;" fillcolor="black" strokecolor="white" strokeweight=".25pt"/>
                </v:group>
                <v:group id="Group 70" o:spid="_x0000_s1035" style="position:absolute;left:2208;top:2352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">
                  <v:shape id="AutoShape 71" o:spid="_x0000_s1036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pMLnr8A&#10;AADbAAAADwAAAGRycy9kb3ducmV2LnhtbERPTYvCMBC9C/sfwix4EU0VWUrXKMuC4FXr4nVoZttq&#10;MynNWOu/N4LgbR7vc1abwTWqpy7Ung3MZwko4sLbmksDx3w7TUEFQbbYeCYDdwqwWX+MVphZf+M9&#10;9QcpVQzhkKGBSqTNtA5FRQ7DzLfEkfv3nUOJsCu17fAWw12jF0nypR3WHBsqbOm3ouJyuDoD+bw9&#10;nsOkdn1+2qVukKVc/5bGjD+Hn29QQoO8xS/3zsb5C3j+Eg/Q6wc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+kwuevwAAANsAAAAPAAAAAAAAAAAAAAAAAJgCAABkcnMvZG93bnJl&#10;di54bWxQSwUGAAAAAAQABAD1AAAAhAMAAAAA&#10;" fillcolor="black" strokecolor="white" strokeweight=".25pt"/>
                  <v:shape id="AutoShape 72" o:spid="_x0000_s1037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xll8EA&#10;AADbAAAADwAAAGRycy9kb3ducmV2LnhtbERP24rCMBB9F/Yfwiz4pukqulIbZREEUViwruDj0Ewv&#10;2ExKE7X69RtB8G0O5zrJsjO1uFLrKssKvoYRCOLM6ooLBX+H9WAGwnlkjbVlUnAnB8vFRy/BWNsb&#10;7+ma+kKEEHYxKii9b2IpXVaSQTe0DXHgctsa9AG2hdQt3kK4qeUoiqbSYMWhocSGViVl5/RiFEzW&#10;W3vMo8e4lpvvmT91v7t0Qkr1P7ufOQhPnX+LX+6NDvPH8PwlHCAX/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mMZZfBAAAA2wAAAA8AAAAAAAAAAAAAAAAAmAIAAGRycy9kb3du&#10;cmV2LnhtbFBLBQYAAAAABAAEAPUAAACGAwAAAAA=&#10;" fillcolor="black" strokecolor="white" strokeweight=".25pt"/>
                  <v:shape id="AutoShape 73" o:spid="_x0000_s1038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jY2cb4A&#10;AADbAAAADwAAAGRycy9kb3ducmV2LnhtbERPTYvCMBC9L/gfwgheFk2Vskg1igiCV62L16EZ22oz&#10;Kc1Y67/fLCzsbR7vc9bbwTWqpy7Ung3MZwko4sLbmksDl/wwXYIKgmyx8UwG3hRguxl9rDGz/sUn&#10;6s9SqhjCIUMDlUibaR2KihyGmW+JI3fznUOJsCu17fAVw12jF0nypR3WHBsqbGlfUfE4P52BfN5e&#10;7uGzdn1+PS7dIKk8v1NjJuNhtwIlNMi/+M99tHF+Cr+/xAP05g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F42NnG+AAAA2wAAAA8AAAAAAAAAAAAAAAAAmAIAAGRycy9kb3ducmV2&#10;LnhtbFBLBQYAAAAABAAEAPUAAACDAwAAAAA=&#10;" fillcolor="black" strokecolor="white" strokeweight=".25pt"/>
                </v:group>
                <v:group id="Group 74" o:spid="_x0000_s1039" style="position:absolute;left:1536;top:3264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">
                  <v:shape id="AutoShape 75" o:spid="_x0000_s1040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agNncAA&#10;AADbAAAADwAAAGRycy9kb3ducmV2LnhtbERPTWvCQBC9F/wPywheSt2kBJHoKiIUvDax9DpkxyRt&#10;djZkJzH9926h0Ns83ufsj7Pr1ERDaD0bSNcJKOLK25ZrA9fy7WULKgiyxc4zGfihAMfD4mmPufV3&#10;fqepkFrFEA45GmhE+lzrUDXkMKx9Txy5mx8cSoRDre2A9xjuOv2aJBvtsOXY0GBP54aq72J0Bsq0&#10;v36F59ZN5edl62bJZPzIjFkt59MOlNAs/+I/98XG+Rv4/SUeoA8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agNncAAAADbAAAADwAAAAAAAAAAAAAAAACYAgAAZHJzL2Rvd25y&#10;ZXYueG1sUEsFBgAAAAAEAAQA9QAAAIUDAAAAAA==&#10;" fillcolor="black" strokecolor="white" strokeweight=".25pt"/>
                  <v:shape id="AutoShape 76" o:spid="_x0000_s1041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rdjlMEA&#10;AADbAAAADwAAAGRycy9kb3ducmV2LnhtbERP24rCMBB9F/Yfwiz4pqmKF2pTWRYEWUGw7oKPQzO2&#10;xWZSmqhdv94Igm9zONdJVp2pxZVaV1lWMBpGIIhzqysuFPwe1oMFCOeRNdaWScE/OVilH70EY21v&#10;vKdr5gsRQtjFqKD0vomldHlJBt3QNsSBO9nWoA+wLaRu8RbCTS3HUTSTBisODSU29F1Sfs4uRsF0&#10;/WP/TtF9UsvNfOGP3W6bTUmp/mf3tQThqfNv8cu90WH+HJ6/hANk+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a3Y5TBAAAA2wAAAA8AAAAAAAAAAAAAAAAAmAIAAGRycy9kb3du&#10;cmV2LnhtbFBLBQYAAAAABAAEAPUAAACGAwAAAAA=&#10;" fillcolor="black" strokecolor="white" strokeweight=".25pt"/>
                  <v:shape id="AutoShape 77" o:spid="_x0000_s1042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3s8dMIA&#10;AADbAAAADwAAAGRycy9kb3ducmV2LnhtbESPQWvCQBCF70L/wzIFL1I3FimSukopCF5rLL0O2WkS&#10;zc6G7Bjjv3cOgrcZ3pv3vllvx9CagfrURHawmGdgiMvoG64cHIvd2wpMEmSPbWRycKME283LZI25&#10;j1f+oeEgldEQTjk6qEW63NpU1hQwzWNHrNp/7AOKrn1lfY9XDQ+tfc+yDxuwYW2osaPvmsrz4RIc&#10;FIvueEqzJgzF334VRlnK5Xfp3PR1/PoEIzTK0/y43nvFV1j9RQewm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fezx0wgAAANsAAAAPAAAAAAAAAAAAAAAAAJgCAABkcnMvZG93&#10;bnJldi54bWxQSwUGAAAAAAQABAD1AAAAhwMAAAAA&#10;" fillcolor="black" strokecolor="white" strokeweight=".25pt"/>
                </v:group>
              </v:group>
            </w:pict>
          </mc:Fallback>
        </mc:AlternateContent>
      </w:r>
      <w:r w:rsidRPr="005343E2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0C68FB1" wp14:editId="6C8353F6">
                <wp:simplePos x="0" y="0"/>
                <wp:positionH relativeFrom="column">
                  <wp:posOffset>-120650</wp:posOffset>
                </wp:positionH>
                <wp:positionV relativeFrom="paragraph">
                  <wp:posOffset>-571500</wp:posOffset>
                </wp:positionV>
                <wp:extent cx="1059815" cy="571500"/>
                <wp:effectExtent l="3810" t="0" r="3175" b="1270"/>
                <wp:wrapNone/>
                <wp:docPr id="1" name="Text Box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4F22CC" w14:textId="77777777" w:rsidR="00342331" w:rsidRDefault="00342331" w:rsidP="00342331">
                            <w:pPr>
                              <w:pStyle w:val="Corpodetexto"/>
                              <w:rPr>
                                <w:b/>
                                <w:bCs/>
                                <w:sz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</w:rPr>
                              <w:t>unesp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C68FB1" id="Text Box 59" o:spid="_x0000_s1027" type="#_x0000_t202" style="position:absolute;margin-left:-9.5pt;margin-top:-45pt;width:83.45pt;height: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" filled="f" stroked="f">
                <v:textbox>
                  <w:txbxContent>
                    <w:p w14:paraId="124F22CC" w14:textId="77777777" w:rsidR="00342331" w:rsidRDefault="00342331" w:rsidP="00342331">
                      <w:pPr>
                        <w:pStyle w:val="Corpodetexto"/>
                        <w:rPr>
                          <w:b/>
                          <w:bCs/>
                          <w:sz w:val="44"/>
                        </w:rPr>
                      </w:pPr>
                      <w:r>
                        <w:rPr>
                          <w:b/>
                          <w:bCs/>
                          <w:sz w:val="44"/>
                        </w:rPr>
                        <w:t>unesp</w:t>
                      </w:r>
                    </w:p>
                  </w:txbxContent>
                </v:textbox>
              </v:shape>
            </w:pict>
          </mc:Fallback>
        </mc:AlternateContent>
      </w:r>
      <w:r w:rsidR="00EB48CA">
        <w:rPr>
          <w:rFonts w:ascii="Book Antiqua" w:hAnsi="Book Antiqua"/>
          <w:b/>
        </w:rPr>
        <w:t>2</w:t>
      </w:r>
      <w:r w:rsidR="00342331" w:rsidRPr="000A11D2">
        <w:rPr>
          <w:rFonts w:ascii="Book Antiqua" w:hAnsi="Book Antiqua"/>
          <w:b/>
          <w:u w:val="single"/>
          <w:vertAlign w:val="superscript"/>
        </w:rPr>
        <w:t>a</w:t>
      </w:r>
      <w:r w:rsidR="00342331" w:rsidRPr="000A11D2">
        <w:rPr>
          <w:rFonts w:ascii="Book Antiqua" w:hAnsi="Book Antiqua"/>
          <w:b/>
        </w:rPr>
        <w:t xml:space="preserve"> </w:t>
      </w:r>
      <w:r w:rsidR="0019166F" w:rsidRPr="000A11D2">
        <w:rPr>
          <w:rFonts w:ascii="Book Antiqua" w:hAnsi="Book Antiqua"/>
          <w:b/>
        </w:rPr>
        <w:t>LISTA DE EXERCÍCIOS DE ESTATÍSTICA</w:t>
      </w:r>
      <w:r w:rsidR="0019166F">
        <w:rPr>
          <w:rFonts w:ascii="Book Antiqua" w:hAnsi="Book Antiqua"/>
          <w:b/>
        </w:rPr>
        <w:t xml:space="preserve"> APLICADA À ADMINISTRAÇÃO</w:t>
      </w:r>
    </w:p>
    <w:p w14:paraId="63166DC1" w14:textId="77777777" w:rsidR="00342331" w:rsidRPr="00E65477" w:rsidRDefault="00342331" w:rsidP="00E65477">
      <w:pPr>
        <w:tabs>
          <w:tab w:val="left" w:pos="426"/>
        </w:tabs>
        <w:spacing w:after="120"/>
        <w:jc w:val="both"/>
        <w:rPr>
          <w:rFonts w:ascii="Book Antiqua" w:hAnsi="Book Antiqua"/>
        </w:rPr>
      </w:pPr>
    </w:p>
    <w:p w14:paraId="3EBBBDF9" w14:textId="022DB7A1" w:rsidR="000F1408" w:rsidRDefault="000D31F3" w:rsidP="00554437">
      <w:pPr>
        <w:pStyle w:val="Corpodetexto21"/>
        <w:numPr>
          <w:ilvl w:val="0"/>
          <w:numId w:val="3"/>
        </w:numPr>
        <w:spacing w:before="120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 xml:space="preserve">O índice de refração </w:t>
      </w:r>
      <w:r w:rsidR="00AA5573">
        <w:rPr>
          <w:rFonts w:ascii="Book Antiqua" w:hAnsi="Book Antiqua"/>
          <w:sz w:val="20"/>
        </w:rPr>
        <w:t>de n = 15 pedaços de vidro, selecionados aleatoriamente de um grande lote amostrado</w:t>
      </w:r>
      <w:r w:rsidR="00972BBC">
        <w:rPr>
          <w:rFonts w:ascii="Book Antiqua" w:hAnsi="Book Antiqua"/>
          <w:sz w:val="20"/>
        </w:rPr>
        <w:t xml:space="preserve"> </w:t>
      </w:r>
      <w:r w:rsidR="00AA5573">
        <w:rPr>
          <w:rFonts w:ascii="Book Antiqua" w:hAnsi="Book Antiqua"/>
          <w:sz w:val="20"/>
        </w:rPr>
        <w:t xml:space="preserve">de uma empresa de ótica, tem </w:t>
      </w:r>
      <w:r w:rsidR="000517F2">
        <w:rPr>
          <w:rFonts w:ascii="Book Antiqua" w:hAnsi="Book Antiqua"/>
          <w:sz w:val="20"/>
        </w:rPr>
        <w:t xml:space="preserve">um desvio padrão amostral de 0,012. Supondo que essas medidas podem ser entendidas como uma amostra de população normal, construa o intervalo de 95% confiança para </w:t>
      </w:r>
      <w:r w:rsidR="000517F2" w:rsidRPr="000517F2">
        <w:rPr>
          <w:rFonts w:ascii="Symbol" w:hAnsi="Symbol"/>
          <w:sz w:val="20"/>
        </w:rPr>
        <w:t>s</w:t>
      </w:r>
      <w:r w:rsidR="000517F2">
        <w:rPr>
          <w:rFonts w:ascii="Book Antiqua" w:hAnsi="Book Antiqua"/>
          <w:sz w:val="20"/>
        </w:rPr>
        <w:t xml:space="preserve">, o desvio padrão </w:t>
      </w:r>
      <w:r w:rsidR="00972BBC">
        <w:rPr>
          <w:rFonts w:ascii="Book Antiqua" w:hAnsi="Book Antiqua"/>
          <w:sz w:val="20"/>
        </w:rPr>
        <w:t>do índice de refração dessa</w:t>
      </w:r>
      <w:r w:rsidR="000517F2">
        <w:rPr>
          <w:rFonts w:ascii="Book Antiqua" w:hAnsi="Book Antiqua"/>
          <w:sz w:val="20"/>
        </w:rPr>
        <w:t xml:space="preserve"> população.</w:t>
      </w:r>
    </w:p>
    <w:p w14:paraId="04611027" w14:textId="77777777" w:rsidR="00554437" w:rsidRDefault="00554437" w:rsidP="00554437">
      <w:pPr>
        <w:pStyle w:val="Corpodetexto21"/>
        <w:numPr>
          <w:ilvl w:val="0"/>
          <w:numId w:val="3"/>
        </w:numPr>
        <w:spacing w:before="120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Um serviço de teste de produtos de consumo quer estudar o nível de ruído de um novo aspirador de pó. Medindo o nível de ruído de n= 12 desses aparelhos, obteve-se os seguintes dados em decibéis.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794"/>
        <w:gridCol w:w="793"/>
        <w:gridCol w:w="794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 w:rsidR="00554437" w14:paraId="6408C728" w14:textId="77777777" w:rsidTr="00554437">
        <w:tc>
          <w:tcPr>
            <w:tcW w:w="794" w:type="dxa"/>
          </w:tcPr>
          <w:p w14:paraId="30170771" w14:textId="09DC1412" w:rsidR="00554437" w:rsidRDefault="00554437" w:rsidP="00554437">
            <w:pPr>
              <w:pStyle w:val="Corpodetexto21"/>
              <w:spacing w:before="120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74,0</w:t>
            </w:r>
          </w:p>
        </w:tc>
        <w:tc>
          <w:tcPr>
            <w:tcW w:w="793" w:type="dxa"/>
          </w:tcPr>
          <w:p w14:paraId="0359D6D9" w14:textId="263373EF" w:rsidR="00554437" w:rsidRDefault="00554437" w:rsidP="00554437">
            <w:pPr>
              <w:pStyle w:val="Corpodetexto21"/>
              <w:spacing w:before="120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78,6</w:t>
            </w:r>
          </w:p>
        </w:tc>
        <w:tc>
          <w:tcPr>
            <w:tcW w:w="794" w:type="dxa"/>
          </w:tcPr>
          <w:p w14:paraId="7E853B76" w14:textId="01B60805" w:rsidR="00554437" w:rsidRDefault="00554437" w:rsidP="00554437">
            <w:pPr>
              <w:pStyle w:val="Corpodetexto21"/>
              <w:spacing w:before="120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76,8</w:t>
            </w:r>
          </w:p>
        </w:tc>
        <w:tc>
          <w:tcPr>
            <w:tcW w:w="795" w:type="dxa"/>
          </w:tcPr>
          <w:p w14:paraId="58470DA9" w14:textId="269C0EA1" w:rsidR="00554437" w:rsidRDefault="00554437" w:rsidP="00554437">
            <w:pPr>
              <w:pStyle w:val="Corpodetexto21"/>
              <w:spacing w:before="120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75,5</w:t>
            </w:r>
          </w:p>
        </w:tc>
        <w:tc>
          <w:tcPr>
            <w:tcW w:w="795" w:type="dxa"/>
          </w:tcPr>
          <w:p w14:paraId="7701ED57" w14:textId="72C20B49" w:rsidR="00554437" w:rsidRDefault="00554437" w:rsidP="00554437">
            <w:pPr>
              <w:pStyle w:val="Corpodetexto21"/>
              <w:spacing w:before="120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73,8</w:t>
            </w:r>
          </w:p>
        </w:tc>
        <w:tc>
          <w:tcPr>
            <w:tcW w:w="795" w:type="dxa"/>
          </w:tcPr>
          <w:p w14:paraId="1FFB1FBD" w14:textId="61BE5A37" w:rsidR="00554437" w:rsidRDefault="00554437" w:rsidP="00554437">
            <w:pPr>
              <w:pStyle w:val="Corpodetexto21"/>
              <w:spacing w:before="120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75,6</w:t>
            </w:r>
          </w:p>
        </w:tc>
        <w:tc>
          <w:tcPr>
            <w:tcW w:w="795" w:type="dxa"/>
          </w:tcPr>
          <w:p w14:paraId="2995EF72" w14:textId="76C6E46C" w:rsidR="00554437" w:rsidRDefault="00554437" w:rsidP="00554437">
            <w:pPr>
              <w:pStyle w:val="Corpodetexto21"/>
              <w:spacing w:before="120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77,3</w:t>
            </w:r>
          </w:p>
        </w:tc>
        <w:tc>
          <w:tcPr>
            <w:tcW w:w="795" w:type="dxa"/>
          </w:tcPr>
          <w:p w14:paraId="780FAE65" w14:textId="33B7EA8D" w:rsidR="00554437" w:rsidRDefault="00554437" w:rsidP="00554437">
            <w:pPr>
              <w:pStyle w:val="Corpodetexto21"/>
              <w:spacing w:before="120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75,8</w:t>
            </w:r>
          </w:p>
        </w:tc>
        <w:tc>
          <w:tcPr>
            <w:tcW w:w="795" w:type="dxa"/>
          </w:tcPr>
          <w:p w14:paraId="38E3E689" w14:textId="3B82F836" w:rsidR="00554437" w:rsidRDefault="00554437" w:rsidP="00554437">
            <w:pPr>
              <w:pStyle w:val="Corpodetexto21"/>
              <w:spacing w:before="120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73,9</w:t>
            </w:r>
          </w:p>
        </w:tc>
        <w:tc>
          <w:tcPr>
            <w:tcW w:w="795" w:type="dxa"/>
          </w:tcPr>
          <w:p w14:paraId="1A0FDCF4" w14:textId="2784ECD8" w:rsidR="00554437" w:rsidRDefault="00554437" w:rsidP="00554437">
            <w:pPr>
              <w:pStyle w:val="Corpodetexto21"/>
              <w:spacing w:before="120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70,2</w:t>
            </w:r>
          </w:p>
        </w:tc>
        <w:tc>
          <w:tcPr>
            <w:tcW w:w="795" w:type="dxa"/>
          </w:tcPr>
          <w:p w14:paraId="6D9C458B" w14:textId="6102F6BB" w:rsidR="00554437" w:rsidRDefault="00554437" w:rsidP="00554437">
            <w:pPr>
              <w:pStyle w:val="Corpodetexto21"/>
              <w:spacing w:before="120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81,0</w:t>
            </w:r>
          </w:p>
        </w:tc>
        <w:tc>
          <w:tcPr>
            <w:tcW w:w="795" w:type="dxa"/>
          </w:tcPr>
          <w:p w14:paraId="1F24DB96" w14:textId="11F67DE0" w:rsidR="00554437" w:rsidRDefault="00554437" w:rsidP="00554437">
            <w:pPr>
              <w:pStyle w:val="Corpodetexto21"/>
              <w:spacing w:before="120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73,9</w:t>
            </w:r>
          </w:p>
        </w:tc>
      </w:tr>
    </w:tbl>
    <w:p w14:paraId="387B9248" w14:textId="13255191" w:rsidR="00554437" w:rsidRDefault="00554437" w:rsidP="00554437">
      <w:pPr>
        <w:pStyle w:val="Corpodetexto21"/>
        <w:numPr>
          <w:ilvl w:val="0"/>
          <w:numId w:val="4"/>
        </w:numPr>
        <w:spacing w:before="120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Construa um intervalo de 95% de confiança para o nível de ruído médio (</w:t>
      </w:r>
      <w:r w:rsidRPr="00554437">
        <w:rPr>
          <w:rFonts w:ascii="Symbol" w:hAnsi="Symbol"/>
          <w:sz w:val="20"/>
        </w:rPr>
        <w:t>m</w:t>
      </w:r>
      <w:r>
        <w:rPr>
          <w:rFonts w:ascii="Book Antiqua" w:hAnsi="Book Antiqua"/>
          <w:sz w:val="20"/>
        </w:rPr>
        <w:t>) de tais aspiradores de pó.</w:t>
      </w:r>
    </w:p>
    <w:p w14:paraId="7AE12DC1" w14:textId="646C4609" w:rsidR="00554437" w:rsidRDefault="00554437" w:rsidP="00554437">
      <w:pPr>
        <w:pStyle w:val="Corpodetexto21"/>
        <w:numPr>
          <w:ilvl w:val="0"/>
          <w:numId w:val="4"/>
        </w:numPr>
        <w:spacing w:before="120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Construa um intervalo de 99% de confiança para o desvio padrão populacional (</w:t>
      </w:r>
      <w:r w:rsidRPr="00554437">
        <w:rPr>
          <w:rFonts w:ascii="Symbol" w:hAnsi="Symbol"/>
          <w:sz w:val="20"/>
        </w:rPr>
        <w:t>s</w:t>
      </w:r>
      <w:r>
        <w:rPr>
          <w:rFonts w:ascii="Book Antiqua" w:hAnsi="Book Antiqua"/>
          <w:sz w:val="20"/>
        </w:rPr>
        <w:t>), que mede a variabilidade do nível de ruído dos aspiradores de pó.</w:t>
      </w:r>
    </w:p>
    <w:p w14:paraId="64F5590B" w14:textId="3A990465" w:rsidR="00F7535B" w:rsidRDefault="00F7535B" w:rsidP="00554437">
      <w:pPr>
        <w:pStyle w:val="Corpodetexto21"/>
        <w:numPr>
          <w:ilvl w:val="0"/>
          <w:numId w:val="3"/>
        </w:numPr>
        <w:spacing w:before="120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Em sete estações climáticas na Serra do Mar, o nível de precipitação durante uma tempestade de verão foi medido em 12, 14, 18, 20, 15, 12, e 14 mm. Supondo que esses dados sejam provenientes de uma população normal, construa um intervalo de 9</w:t>
      </w:r>
      <w:r w:rsidR="00907DB7">
        <w:rPr>
          <w:rFonts w:ascii="Book Antiqua" w:hAnsi="Book Antiqua"/>
          <w:sz w:val="20"/>
        </w:rPr>
        <w:t>0</w:t>
      </w:r>
      <w:r>
        <w:rPr>
          <w:rFonts w:ascii="Book Antiqua" w:hAnsi="Book Antiqua"/>
          <w:sz w:val="20"/>
        </w:rPr>
        <w:t>% de confiança para o nível de precipitação médio (m) e o desvio padrão (</w:t>
      </w:r>
      <w:r w:rsidRPr="00F7535B">
        <w:rPr>
          <w:rFonts w:ascii="Symbol" w:hAnsi="Symbol"/>
          <w:sz w:val="20"/>
        </w:rPr>
        <w:t>s</w:t>
      </w:r>
      <w:r>
        <w:rPr>
          <w:rFonts w:ascii="Book Antiqua" w:hAnsi="Book Antiqua"/>
          <w:sz w:val="20"/>
        </w:rPr>
        <w:t>) da precipitação em tempestades de verão na Serra do mar.</w:t>
      </w:r>
    </w:p>
    <w:p w14:paraId="2D581185" w14:textId="2C786DCA" w:rsidR="005A0351" w:rsidRDefault="005A0351" w:rsidP="00554437">
      <w:pPr>
        <w:pStyle w:val="Corpodetexto21"/>
        <w:numPr>
          <w:ilvl w:val="0"/>
          <w:numId w:val="3"/>
        </w:numPr>
        <w:spacing w:before="120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 xml:space="preserve">Utilizando as informações fornecidas na tabela de contingência a seguir, que é o resultado de um levantamento amostral conduzido na faculdade, decida </w:t>
      </w:r>
      <w:r w:rsidR="00FC1ED4">
        <w:rPr>
          <w:rFonts w:ascii="Book Antiqua" w:hAnsi="Book Antiqua"/>
          <w:sz w:val="20"/>
        </w:rPr>
        <w:t xml:space="preserve">se </w:t>
      </w:r>
      <w:r>
        <w:rPr>
          <w:rFonts w:ascii="Book Antiqua" w:hAnsi="Book Antiqua"/>
          <w:sz w:val="20"/>
        </w:rPr>
        <w:t>o interesse e a capacidade do</w:t>
      </w:r>
      <w:r w:rsidR="00FC1ED4">
        <w:rPr>
          <w:rFonts w:ascii="Book Antiqua" w:hAnsi="Book Antiqua"/>
          <w:sz w:val="20"/>
        </w:rPr>
        <w:t>s</w:t>
      </w:r>
      <w:r>
        <w:rPr>
          <w:rFonts w:ascii="Book Antiqua" w:hAnsi="Book Antiqua"/>
          <w:sz w:val="20"/>
        </w:rPr>
        <w:t xml:space="preserve"> </w:t>
      </w:r>
      <w:r w:rsidR="00FC1ED4">
        <w:rPr>
          <w:rFonts w:ascii="Book Antiqua" w:hAnsi="Book Antiqua"/>
          <w:sz w:val="20"/>
        </w:rPr>
        <w:t>alunos</w:t>
      </w:r>
      <w:r>
        <w:rPr>
          <w:rFonts w:ascii="Book Antiqua" w:hAnsi="Book Antiqua"/>
          <w:sz w:val="20"/>
        </w:rPr>
        <w:t xml:space="preserve"> em estudar uma língua estrangeira, são independentes ao nível de 0,05 de significância.</w:t>
      </w:r>
    </w:p>
    <w:tbl>
      <w:tblPr>
        <w:tblStyle w:val="Tabelacomgrade"/>
        <w:tblW w:w="0" w:type="auto"/>
        <w:tblInd w:w="1838" w:type="dxa"/>
        <w:tblLook w:val="04A0" w:firstRow="1" w:lastRow="0" w:firstColumn="1" w:lastColumn="0" w:noHBand="0" w:noVBand="1"/>
      </w:tblPr>
      <w:tblGrid>
        <w:gridCol w:w="478"/>
        <w:gridCol w:w="1130"/>
        <w:gridCol w:w="1690"/>
        <w:gridCol w:w="1830"/>
        <w:gridCol w:w="1968"/>
        <w:gridCol w:w="1028"/>
      </w:tblGrid>
      <w:tr w:rsidR="003D5753" w14:paraId="70E648FE" w14:textId="77777777" w:rsidTr="00FC1ED4">
        <w:tc>
          <w:tcPr>
            <w:tcW w:w="1559" w:type="dxa"/>
            <w:gridSpan w:val="2"/>
            <w:vMerge w:val="restart"/>
          </w:tcPr>
          <w:p w14:paraId="6CE857FB" w14:textId="77777777" w:rsidR="003D5753" w:rsidRDefault="003D5753" w:rsidP="003D5753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  <w:tc>
          <w:tcPr>
            <w:tcW w:w="5529" w:type="dxa"/>
            <w:gridSpan w:val="3"/>
          </w:tcPr>
          <w:p w14:paraId="3C2CBF7E" w14:textId="3BDEC996" w:rsidR="003D5753" w:rsidRDefault="003D5753" w:rsidP="00FC1ED4">
            <w:pPr>
              <w:pStyle w:val="Corpodetexto21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Capacidade</w:t>
            </w:r>
          </w:p>
        </w:tc>
        <w:tc>
          <w:tcPr>
            <w:tcW w:w="1036" w:type="dxa"/>
          </w:tcPr>
          <w:p w14:paraId="1BBB061D" w14:textId="77777777" w:rsidR="003D5753" w:rsidRDefault="003D5753" w:rsidP="003D5753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</w:tr>
      <w:tr w:rsidR="003D5753" w14:paraId="5B07A3D2" w14:textId="77777777" w:rsidTr="00FC1ED4">
        <w:tc>
          <w:tcPr>
            <w:tcW w:w="1559" w:type="dxa"/>
            <w:gridSpan w:val="2"/>
            <w:vMerge/>
          </w:tcPr>
          <w:p w14:paraId="70ADFF94" w14:textId="77777777" w:rsidR="003D5753" w:rsidRDefault="003D5753" w:rsidP="003D5753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  <w:tc>
          <w:tcPr>
            <w:tcW w:w="1701" w:type="dxa"/>
          </w:tcPr>
          <w:p w14:paraId="71AC0A82" w14:textId="288425E1" w:rsidR="003D5753" w:rsidRDefault="003D5753" w:rsidP="00FC1ED4">
            <w:pPr>
              <w:pStyle w:val="Corpodetexto21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Pouca</w:t>
            </w:r>
          </w:p>
        </w:tc>
        <w:tc>
          <w:tcPr>
            <w:tcW w:w="1843" w:type="dxa"/>
          </w:tcPr>
          <w:p w14:paraId="701C1DF3" w14:textId="3C0B91F3" w:rsidR="003D5753" w:rsidRDefault="003D5753" w:rsidP="00FC1ED4">
            <w:pPr>
              <w:pStyle w:val="Corpodetexto21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Média</w:t>
            </w:r>
          </w:p>
        </w:tc>
        <w:tc>
          <w:tcPr>
            <w:tcW w:w="1985" w:type="dxa"/>
          </w:tcPr>
          <w:p w14:paraId="01B5F5E2" w14:textId="22EAEF9F" w:rsidR="003D5753" w:rsidRDefault="003D5753" w:rsidP="00FC1ED4">
            <w:pPr>
              <w:pStyle w:val="Corpodetexto21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Alta</w:t>
            </w:r>
          </w:p>
        </w:tc>
        <w:tc>
          <w:tcPr>
            <w:tcW w:w="1036" w:type="dxa"/>
          </w:tcPr>
          <w:p w14:paraId="3CA6834B" w14:textId="4F67570D" w:rsidR="003D5753" w:rsidRDefault="003D5753" w:rsidP="003D5753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  <w:r w:rsidRPr="003D5753">
              <w:rPr>
                <w:rFonts w:ascii="Symbol" w:hAnsi="Symbol"/>
                <w:sz w:val="32"/>
                <w:szCs w:val="32"/>
              </w:rPr>
              <w:t>S</w:t>
            </w:r>
          </w:p>
        </w:tc>
      </w:tr>
      <w:tr w:rsidR="003D5753" w14:paraId="3AFA4F83" w14:textId="77777777" w:rsidTr="00FC1ED4">
        <w:tc>
          <w:tcPr>
            <w:tcW w:w="425" w:type="dxa"/>
            <w:vMerge w:val="restart"/>
            <w:textDirection w:val="btLr"/>
          </w:tcPr>
          <w:p w14:paraId="4F249C62" w14:textId="75A09AF3" w:rsidR="003D5753" w:rsidRDefault="003D5753" w:rsidP="003D5753">
            <w:pPr>
              <w:pStyle w:val="Corpodetexto21"/>
              <w:ind w:left="113" w:right="113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Interesse</w:t>
            </w:r>
          </w:p>
        </w:tc>
        <w:tc>
          <w:tcPr>
            <w:tcW w:w="1134" w:type="dxa"/>
          </w:tcPr>
          <w:p w14:paraId="5BC74B99" w14:textId="61B23A61" w:rsidR="003D5753" w:rsidRDefault="003D5753" w:rsidP="00FC1ED4">
            <w:pPr>
              <w:pStyle w:val="Corpodetexto21"/>
              <w:spacing w:line="360" w:lineRule="auto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Pouco</w:t>
            </w:r>
          </w:p>
        </w:tc>
        <w:tc>
          <w:tcPr>
            <w:tcW w:w="1701" w:type="dxa"/>
          </w:tcPr>
          <w:p w14:paraId="4A90476C" w14:textId="7672F611" w:rsidR="003D5753" w:rsidRDefault="003D5753" w:rsidP="00FC1ED4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28</w:t>
            </w:r>
          </w:p>
        </w:tc>
        <w:tc>
          <w:tcPr>
            <w:tcW w:w="1843" w:type="dxa"/>
          </w:tcPr>
          <w:p w14:paraId="1C10E2B0" w14:textId="76AA9E36" w:rsidR="003D5753" w:rsidRDefault="003D5753" w:rsidP="00FC1ED4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17</w:t>
            </w:r>
          </w:p>
        </w:tc>
        <w:tc>
          <w:tcPr>
            <w:tcW w:w="1985" w:type="dxa"/>
          </w:tcPr>
          <w:p w14:paraId="4ED5355B" w14:textId="45342B80" w:rsidR="003D5753" w:rsidRDefault="003D5753" w:rsidP="00FC1ED4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15</w:t>
            </w:r>
          </w:p>
        </w:tc>
        <w:tc>
          <w:tcPr>
            <w:tcW w:w="1036" w:type="dxa"/>
          </w:tcPr>
          <w:p w14:paraId="646CBF78" w14:textId="77777777" w:rsidR="003D5753" w:rsidRDefault="003D5753" w:rsidP="00FC1ED4">
            <w:pPr>
              <w:pStyle w:val="Corpodetexto21"/>
              <w:spacing w:line="360" w:lineRule="auto"/>
              <w:ind w:left="0" w:firstLine="0"/>
              <w:rPr>
                <w:rFonts w:ascii="Book Antiqua" w:hAnsi="Book Antiqua"/>
                <w:sz w:val="20"/>
              </w:rPr>
            </w:pPr>
          </w:p>
        </w:tc>
      </w:tr>
      <w:tr w:rsidR="003D5753" w14:paraId="16BEEAA9" w14:textId="77777777" w:rsidTr="00FC1ED4">
        <w:tc>
          <w:tcPr>
            <w:tcW w:w="425" w:type="dxa"/>
            <w:vMerge/>
          </w:tcPr>
          <w:p w14:paraId="2FC9242A" w14:textId="77777777" w:rsidR="003D5753" w:rsidRDefault="003D5753" w:rsidP="003D5753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  <w:tc>
          <w:tcPr>
            <w:tcW w:w="1134" w:type="dxa"/>
          </w:tcPr>
          <w:p w14:paraId="7159228B" w14:textId="5439B072" w:rsidR="003D5753" w:rsidRDefault="003D5753" w:rsidP="00FC1ED4">
            <w:pPr>
              <w:pStyle w:val="Corpodetexto21"/>
              <w:spacing w:line="360" w:lineRule="auto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Médio</w:t>
            </w:r>
          </w:p>
        </w:tc>
        <w:tc>
          <w:tcPr>
            <w:tcW w:w="1701" w:type="dxa"/>
          </w:tcPr>
          <w:p w14:paraId="527D355A" w14:textId="289B3AB7" w:rsidR="003D5753" w:rsidRDefault="003D5753" w:rsidP="00FC1ED4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20</w:t>
            </w:r>
          </w:p>
        </w:tc>
        <w:tc>
          <w:tcPr>
            <w:tcW w:w="1843" w:type="dxa"/>
          </w:tcPr>
          <w:p w14:paraId="28748C39" w14:textId="17EFD235" w:rsidR="003D5753" w:rsidRDefault="003D5753" w:rsidP="00FC1ED4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40</w:t>
            </w:r>
          </w:p>
        </w:tc>
        <w:tc>
          <w:tcPr>
            <w:tcW w:w="1985" w:type="dxa"/>
          </w:tcPr>
          <w:p w14:paraId="1A3427F9" w14:textId="28398868" w:rsidR="003D5753" w:rsidRDefault="003D5753" w:rsidP="00FC1ED4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20</w:t>
            </w:r>
          </w:p>
        </w:tc>
        <w:tc>
          <w:tcPr>
            <w:tcW w:w="1036" w:type="dxa"/>
          </w:tcPr>
          <w:p w14:paraId="5DEE36F3" w14:textId="77777777" w:rsidR="003D5753" w:rsidRDefault="003D5753" w:rsidP="00FC1ED4">
            <w:pPr>
              <w:pStyle w:val="Corpodetexto21"/>
              <w:spacing w:line="360" w:lineRule="auto"/>
              <w:ind w:left="0" w:firstLine="0"/>
              <w:rPr>
                <w:rFonts w:ascii="Book Antiqua" w:hAnsi="Book Antiqua"/>
                <w:sz w:val="20"/>
              </w:rPr>
            </w:pPr>
          </w:p>
        </w:tc>
      </w:tr>
      <w:tr w:rsidR="003D5753" w14:paraId="2D030EC9" w14:textId="77777777" w:rsidTr="00FC1ED4">
        <w:tc>
          <w:tcPr>
            <w:tcW w:w="425" w:type="dxa"/>
            <w:vMerge/>
          </w:tcPr>
          <w:p w14:paraId="353D1BD4" w14:textId="77777777" w:rsidR="003D5753" w:rsidRDefault="003D5753" w:rsidP="003D5753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  <w:tc>
          <w:tcPr>
            <w:tcW w:w="1134" w:type="dxa"/>
          </w:tcPr>
          <w:p w14:paraId="27D13143" w14:textId="6574B5E1" w:rsidR="003D5753" w:rsidRDefault="003D5753" w:rsidP="00FC1ED4">
            <w:pPr>
              <w:pStyle w:val="Corpodetexto21"/>
              <w:spacing w:line="360" w:lineRule="auto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Alto</w:t>
            </w:r>
          </w:p>
        </w:tc>
        <w:tc>
          <w:tcPr>
            <w:tcW w:w="1701" w:type="dxa"/>
          </w:tcPr>
          <w:p w14:paraId="046163F8" w14:textId="2FFFEAF1" w:rsidR="003D5753" w:rsidRDefault="003D5753" w:rsidP="00FC1ED4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12</w:t>
            </w:r>
          </w:p>
        </w:tc>
        <w:tc>
          <w:tcPr>
            <w:tcW w:w="1843" w:type="dxa"/>
          </w:tcPr>
          <w:p w14:paraId="2744CD4E" w14:textId="0CC8C5E8" w:rsidR="003D5753" w:rsidRDefault="003D5753" w:rsidP="00FC1ED4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28</w:t>
            </w:r>
          </w:p>
        </w:tc>
        <w:tc>
          <w:tcPr>
            <w:tcW w:w="1985" w:type="dxa"/>
          </w:tcPr>
          <w:p w14:paraId="1584E342" w14:textId="2EC9B703" w:rsidR="003D5753" w:rsidRDefault="003D5753" w:rsidP="00FC1ED4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40</w:t>
            </w:r>
          </w:p>
        </w:tc>
        <w:tc>
          <w:tcPr>
            <w:tcW w:w="1036" w:type="dxa"/>
          </w:tcPr>
          <w:p w14:paraId="260F1E1D" w14:textId="77777777" w:rsidR="003D5753" w:rsidRDefault="003D5753" w:rsidP="00FC1ED4">
            <w:pPr>
              <w:pStyle w:val="Corpodetexto21"/>
              <w:spacing w:line="360" w:lineRule="auto"/>
              <w:ind w:left="0" w:firstLine="0"/>
              <w:rPr>
                <w:rFonts w:ascii="Book Antiqua" w:hAnsi="Book Antiqua"/>
                <w:sz w:val="20"/>
              </w:rPr>
            </w:pPr>
          </w:p>
        </w:tc>
      </w:tr>
      <w:tr w:rsidR="003D5753" w14:paraId="5399B884" w14:textId="77777777" w:rsidTr="00FC1ED4">
        <w:tc>
          <w:tcPr>
            <w:tcW w:w="1559" w:type="dxa"/>
            <w:gridSpan w:val="2"/>
          </w:tcPr>
          <w:p w14:paraId="16C0DBE7" w14:textId="7B2FA16C" w:rsidR="003D5753" w:rsidRPr="003D5753" w:rsidRDefault="003D5753" w:rsidP="003D5753">
            <w:pPr>
              <w:pStyle w:val="Corpodetexto21"/>
              <w:ind w:left="0" w:firstLine="0"/>
              <w:rPr>
                <w:rFonts w:ascii="Symbol" w:hAnsi="Symbol"/>
                <w:sz w:val="20"/>
              </w:rPr>
            </w:pPr>
            <w:r w:rsidRPr="003D5753">
              <w:rPr>
                <w:rFonts w:ascii="Symbol" w:hAnsi="Symbol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5F1E32B1" w14:textId="1F5B9070" w:rsidR="003D5753" w:rsidRDefault="003D5753" w:rsidP="003D5753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  <w:tc>
          <w:tcPr>
            <w:tcW w:w="1843" w:type="dxa"/>
          </w:tcPr>
          <w:p w14:paraId="248BA591" w14:textId="77777777" w:rsidR="003D5753" w:rsidRDefault="003D5753" w:rsidP="003D5753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  <w:tc>
          <w:tcPr>
            <w:tcW w:w="1985" w:type="dxa"/>
          </w:tcPr>
          <w:p w14:paraId="1C5B696B" w14:textId="77777777" w:rsidR="003D5753" w:rsidRDefault="003D5753" w:rsidP="003D5753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  <w:tc>
          <w:tcPr>
            <w:tcW w:w="1036" w:type="dxa"/>
          </w:tcPr>
          <w:p w14:paraId="79E7FB1E" w14:textId="77777777" w:rsidR="003D5753" w:rsidRDefault="003D5753" w:rsidP="003D5753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</w:tr>
    </w:tbl>
    <w:p w14:paraId="0C3C03B2" w14:textId="77777777" w:rsidR="003D5753" w:rsidRDefault="003D5753" w:rsidP="003D5753">
      <w:pPr>
        <w:pStyle w:val="Corpodetexto21"/>
        <w:spacing w:before="120"/>
        <w:ind w:left="720" w:firstLine="0"/>
        <w:rPr>
          <w:rFonts w:ascii="Book Antiqua" w:hAnsi="Book Antiqua"/>
          <w:sz w:val="20"/>
        </w:rPr>
      </w:pPr>
    </w:p>
    <w:p w14:paraId="020206B1" w14:textId="22D5A848" w:rsidR="00FC1ED4" w:rsidRDefault="00FC1ED4" w:rsidP="00554437">
      <w:pPr>
        <w:pStyle w:val="Corpodetexto21"/>
        <w:numPr>
          <w:ilvl w:val="0"/>
          <w:numId w:val="3"/>
        </w:numPr>
        <w:spacing w:before="120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Num estudo para determinar se há alguma relação entre o padrão de vestuário de funcionários de bancos e sua progressão profissional, uma amostra de tamanho n = 500 forneceu os resultados amostrados abaixo</w:t>
      </w:r>
      <w:r w:rsidR="00A1526F">
        <w:rPr>
          <w:rFonts w:ascii="Book Antiqua" w:hAnsi="Book Antiqua"/>
          <w:sz w:val="20"/>
        </w:rPr>
        <w:t>:</w:t>
      </w:r>
    </w:p>
    <w:tbl>
      <w:tblPr>
        <w:tblStyle w:val="Tabelacomgrade"/>
        <w:tblW w:w="0" w:type="auto"/>
        <w:tblInd w:w="1838" w:type="dxa"/>
        <w:tblLook w:val="04A0" w:firstRow="1" w:lastRow="0" w:firstColumn="1" w:lastColumn="0" w:noHBand="0" w:noVBand="1"/>
      </w:tblPr>
      <w:tblGrid>
        <w:gridCol w:w="477"/>
        <w:gridCol w:w="1130"/>
        <w:gridCol w:w="1688"/>
        <w:gridCol w:w="1830"/>
        <w:gridCol w:w="1971"/>
        <w:gridCol w:w="1028"/>
      </w:tblGrid>
      <w:tr w:rsidR="00FC1ED4" w14:paraId="35A955A9" w14:textId="77777777" w:rsidTr="00184B87">
        <w:tc>
          <w:tcPr>
            <w:tcW w:w="1559" w:type="dxa"/>
            <w:gridSpan w:val="2"/>
            <w:vMerge w:val="restart"/>
          </w:tcPr>
          <w:p w14:paraId="2E91FF3A" w14:textId="77777777" w:rsidR="00FC1ED4" w:rsidRDefault="00FC1ED4" w:rsidP="00184B87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  <w:tc>
          <w:tcPr>
            <w:tcW w:w="5529" w:type="dxa"/>
            <w:gridSpan w:val="3"/>
          </w:tcPr>
          <w:p w14:paraId="31F930C2" w14:textId="72C180A3" w:rsidR="00FC1ED4" w:rsidRDefault="00FC1ED4" w:rsidP="00184B87">
            <w:pPr>
              <w:pStyle w:val="Corpodetexto21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Velocidade de Progressão</w:t>
            </w:r>
          </w:p>
        </w:tc>
        <w:tc>
          <w:tcPr>
            <w:tcW w:w="1036" w:type="dxa"/>
          </w:tcPr>
          <w:p w14:paraId="3FD05067" w14:textId="77777777" w:rsidR="00FC1ED4" w:rsidRDefault="00FC1ED4" w:rsidP="00184B87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</w:tr>
      <w:tr w:rsidR="00FC1ED4" w14:paraId="65485846" w14:textId="77777777" w:rsidTr="00184B87">
        <w:tc>
          <w:tcPr>
            <w:tcW w:w="1559" w:type="dxa"/>
            <w:gridSpan w:val="2"/>
            <w:vMerge/>
          </w:tcPr>
          <w:p w14:paraId="3C4810DB" w14:textId="77777777" w:rsidR="00FC1ED4" w:rsidRDefault="00FC1ED4" w:rsidP="00184B87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  <w:tc>
          <w:tcPr>
            <w:tcW w:w="1701" w:type="dxa"/>
          </w:tcPr>
          <w:p w14:paraId="33BB80F2" w14:textId="20272A2D" w:rsidR="00FC1ED4" w:rsidRDefault="00FC1ED4" w:rsidP="00184B87">
            <w:pPr>
              <w:pStyle w:val="Corpodetexto21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Lenta</w:t>
            </w:r>
          </w:p>
        </w:tc>
        <w:tc>
          <w:tcPr>
            <w:tcW w:w="1843" w:type="dxa"/>
          </w:tcPr>
          <w:p w14:paraId="3B4E8028" w14:textId="2AF1EE28" w:rsidR="00FC1ED4" w:rsidRDefault="00FC1ED4" w:rsidP="00184B87">
            <w:pPr>
              <w:pStyle w:val="Corpodetexto21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Média</w:t>
            </w:r>
          </w:p>
        </w:tc>
        <w:tc>
          <w:tcPr>
            <w:tcW w:w="1985" w:type="dxa"/>
          </w:tcPr>
          <w:p w14:paraId="4D9759DE" w14:textId="0282056E" w:rsidR="00FC1ED4" w:rsidRDefault="00FC1ED4" w:rsidP="00184B87">
            <w:pPr>
              <w:pStyle w:val="Corpodetexto21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Rápida</w:t>
            </w:r>
          </w:p>
        </w:tc>
        <w:tc>
          <w:tcPr>
            <w:tcW w:w="1036" w:type="dxa"/>
          </w:tcPr>
          <w:p w14:paraId="425F8399" w14:textId="77777777" w:rsidR="00FC1ED4" w:rsidRDefault="00FC1ED4" w:rsidP="00184B87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  <w:r w:rsidRPr="003D5753">
              <w:rPr>
                <w:rFonts w:ascii="Symbol" w:hAnsi="Symbol"/>
                <w:sz w:val="32"/>
                <w:szCs w:val="32"/>
              </w:rPr>
              <w:t>S</w:t>
            </w:r>
          </w:p>
        </w:tc>
      </w:tr>
      <w:tr w:rsidR="00FC1ED4" w14:paraId="74FDDC91" w14:textId="77777777" w:rsidTr="00184B87">
        <w:tc>
          <w:tcPr>
            <w:tcW w:w="425" w:type="dxa"/>
            <w:vMerge w:val="restart"/>
            <w:textDirection w:val="btLr"/>
          </w:tcPr>
          <w:p w14:paraId="236F7183" w14:textId="40BF0B25" w:rsidR="00FC1ED4" w:rsidRDefault="00FC1ED4" w:rsidP="00184B87">
            <w:pPr>
              <w:pStyle w:val="Corpodetexto21"/>
              <w:ind w:left="113" w:right="113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Vestuário</w:t>
            </w:r>
          </w:p>
        </w:tc>
        <w:tc>
          <w:tcPr>
            <w:tcW w:w="1134" w:type="dxa"/>
          </w:tcPr>
          <w:p w14:paraId="056280A4" w14:textId="390BF768" w:rsidR="00FC1ED4" w:rsidRDefault="00FC1ED4" w:rsidP="00184B87">
            <w:pPr>
              <w:pStyle w:val="Corpodetexto21"/>
              <w:spacing w:line="360" w:lineRule="auto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Formal</w:t>
            </w:r>
          </w:p>
        </w:tc>
        <w:tc>
          <w:tcPr>
            <w:tcW w:w="1701" w:type="dxa"/>
          </w:tcPr>
          <w:p w14:paraId="2EEDC316" w14:textId="77777777" w:rsidR="00FC1ED4" w:rsidRDefault="00FC1ED4" w:rsidP="00184B87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28</w:t>
            </w:r>
          </w:p>
        </w:tc>
        <w:tc>
          <w:tcPr>
            <w:tcW w:w="1843" w:type="dxa"/>
          </w:tcPr>
          <w:p w14:paraId="7261DC9C" w14:textId="77777777" w:rsidR="00FC1ED4" w:rsidRDefault="00FC1ED4" w:rsidP="00184B87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17</w:t>
            </w:r>
          </w:p>
        </w:tc>
        <w:tc>
          <w:tcPr>
            <w:tcW w:w="1985" w:type="dxa"/>
          </w:tcPr>
          <w:p w14:paraId="2F5940AA" w14:textId="77777777" w:rsidR="00FC1ED4" w:rsidRDefault="00FC1ED4" w:rsidP="00184B87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15</w:t>
            </w:r>
          </w:p>
        </w:tc>
        <w:tc>
          <w:tcPr>
            <w:tcW w:w="1036" w:type="dxa"/>
          </w:tcPr>
          <w:p w14:paraId="0E127421" w14:textId="77777777" w:rsidR="00FC1ED4" w:rsidRDefault="00FC1ED4" w:rsidP="00184B87">
            <w:pPr>
              <w:pStyle w:val="Corpodetexto21"/>
              <w:spacing w:line="360" w:lineRule="auto"/>
              <w:ind w:left="0" w:firstLine="0"/>
              <w:rPr>
                <w:rFonts w:ascii="Book Antiqua" w:hAnsi="Book Antiqua"/>
                <w:sz w:val="20"/>
              </w:rPr>
            </w:pPr>
          </w:p>
        </w:tc>
      </w:tr>
      <w:tr w:rsidR="00FC1ED4" w14:paraId="1B70EF78" w14:textId="77777777" w:rsidTr="00184B87">
        <w:tc>
          <w:tcPr>
            <w:tcW w:w="425" w:type="dxa"/>
            <w:vMerge/>
          </w:tcPr>
          <w:p w14:paraId="4A03AAED" w14:textId="77777777" w:rsidR="00FC1ED4" w:rsidRDefault="00FC1ED4" w:rsidP="00184B87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  <w:tc>
          <w:tcPr>
            <w:tcW w:w="1134" w:type="dxa"/>
          </w:tcPr>
          <w:p w14:paraId="09C11081" w14:textId="6701FFC4" w:rsidR="00FC1ED4" w:rsidRDefault="00FC1ED4" w:rsidP="00184B87">
            <w:pPr>
              <w:pStyle w:val="Corpodetexto21"/>
              <w:spacing w:line="360" w:lineRule="auto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Social</w:t>
            </w:r>
          </w:p>
        </w:tc>
        <w:tc>
          <w:tcPr>
            <w:tcW w:w="1701" w:type="dxa"/>
          </w:tcPr>
          <w:p w14:paraId="4EA2E680" w14:textId="77777777" w:rsidR="00FC1ED4" w:rsidRDefault="00FC1ED4" w:rsidP="00184B87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20</w:t>
            </w:r>
          </w:p>
        </w:tc>
        <w:tc>
          <w:tcPr>
            <w:tcW w:w="1843" w:type="dxa"/>
          </w:tcPr>
          <w:p w14:paraId="5A719AD5" w14:textId="77777777" w:rsidR="00FC1ED4" w:rsidRDefault="00FC1ED4" w:rsidP="00184B87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40</w:t>
            </w:r>
          </w:p>
        </w:tc>
        <w:tc>
          <w:tcPr>
            <w:tcW w:w="1985" w:type="dxa"/>
          </w:tcPr>
          <w:p w14:paraId="534DD184" w14:textId="77777777" w:rsidR="00FC1ED4" w:rsidRDefault="00FC1ED4" w:rsidP="00184B87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20</w:t>
            </w:r>
          </w:p>
        </w:tc>
        <w:tc>
          <w:tcPr>
            <w:tcW w:w="1036" w:type="dxa"/>
          </w:tcPr>
          <w:p w14:paraId="6B6BA39F" w14:textId="77777777" w:rsidR="00FC1ED4" w:rsidRDefault="00FC1ED4" w:rsidP="00184B87">
            <w:pPr>
              <w:pStyle w:val="Corpodetexto21"/>
              <w:spacing w:line="360" w:lineRule="auto"/>
              <w:ind w:left="0" w:firstLine="0"/>
              <w:rPr>
                <w:rFonts w:ascii="Book Antiqua" w:hAnsi="Book Antiqua"/>
                <w:sz w:val="20"/>
              </w:rPr>
            </w:pPr>
          </w:p>
        </w:tc>
      </w:tr>
      <w:tr w:rsidR="00FC1ED4" w14:paraId="6B9F65E3" w14:textId="77777777" w:rsidTr="00184B87">
        <w:tc>
          <w:tcPr>
            <w:tcW w:w="425" w:type="dxa"/>
            <w:vMerge/>
          </w:tcPr>
          <w:p w14:paraId="569F86DD" w14:textId="77777777" w:rsidR="00FC1ED4" w:rsidRDefault="00FC1ED4" w:rsidP="00184B87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  <w:tc>
          <w:tcPr>
            <w:tcW w:w="1134" w:type="dxa"/>
          </w:tcPr>
          <w:p w14:paraId="4105B5EF" w14:textId="554A27AC" w:rsidR="00FC1ED4" w:rsidRDefault="00FC1ED4" w:rsidP="00184B87">
            <w:pPr>
              <w:pStyle w:val="Corpodetexto21"/>
              <w:spacing w:line="360" w:lineRule="auto"/>
              <w:ind w:left="0" w:firstLine="0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Casual</w:t>
            </w:r>
          </w:p>
        </w:tc>
        <w:tc>
          <w:tcPr>
            <w:tcW w:w="1701" w:type="dxa"/>
          </w:tcPr>
          <w:p w14:paraId="13217003" w14:textId="77777777" w:rsidR="00FC1ED4" w:rsidRDefault="00FC1ED4" w:rsidP="00184B87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12</w:t>
            </w:r>
          </w:p>
        </w:tc>
        <w:tc>
          <w:tcPr>
            <w:tcW w:w="1843" w:type="dxa"/>
          </w:tcPr>
          <w:p w14:paraId="04D2E2EF" w14:textId="77777777" w:rsidR="00FC1ED4" w:rsidRDefault="00FC1ED4" w:rsidP="00184B87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28</w:t>
            </w:r>
          </w:p>
        </w:tc>
        <w:tc>
          <w:tcPr>
            <w:tcW w:w="1985" w:type="dxa"/>
          </w:tcPr>
          <w:p w14:paraId="29589503" w14:textId="77777777" w:rsidR="00FC1ED4" w:rsidRDefault="00FC1ED4" w:rsidP="00184B87">
            <w:pPr>
              <w:pStyle w:val="Corpodetexto21"/>
              <w:spacing w:line="360" w:lineRule="auto"/>
              <w:ind w:left="0" w:firstLine="0"/>
              <w:jc w:val="center"/>
              <w:rPr>
                <w:rFonts w:ascii="Book Antiqua" w:hAnsi="Book Antiqua"/>
                <w:sz w:val="20"/>
              </w:rPr>
            </w:pPr>
            <w:r>
              <w:rPr>
                <w:rFonts w:ascii="Book Antiqua" w:hAnsi="Book Antiqua"/>
                <w:sz w:val="20"/>
              </w:rPr>
              <w:t>40</w:t>
            </w:r>
          </w:p>
        </w:tc>
        <w:tc>
          <w:tcPr>
            <w:tcW w:w="1036" w:type="dxa"/>
          </w:tcPr>
          <w:p w14:paraId="465951AE" w14:textId="77777777" w:rsidR="00FC1ED4" w:rsidRDefault="00FC1ED4" w:rsidP="00184B87">
            <w:pPr>
              <w:pStyle w:val="Corpodetexto21"/>
              <w:spacing w:line="360" w:lineRule="auto"/>
              <w:ind w:left="0" w:firstLine="0"/>
              <w:rPr>
                <w:rFonts w:ascii="Book Antiqua" w:hAnsi="Book Antiqua"/>
                <w:sz w:val="20"/>
              </w:rPr>
            </w:pPr>
          </w:p>
        </w:tc>
      </w:tr>
      <w:tr w:rsidR="00FC1ED4" w14:paraId="1FA9CFB4" w14:textId="77777777" w:rsidTr="00184B87">
        <w:tc>
          <w:tcPr>
            <w:tcW w:w="1559" w:type="dxa"/>
            <w:gridSpan w:val="2"/>
          </w:tcPr>
          <w:p w14:paraId="5D14A1F6" w14:textId="77777777" w:rsidR="00FC1ED4" w:rsidRPr="003D5753" w:rsidRDefault="00FC1ED4" w:rsidP="00184B87">
            <w:pPr>
              <w:pStyle w:val="Corpodetexto21"/>
              <w:ind w:left="0" w:firstLine="0"/>
              <w:rPr>
                <w:rFonts w:ascii="Symbol" w:hAnsi="Symbol"/>
                <w:sz w:val="20"/>
              </w:rPr>
            </w:pPr>
            <w:r w:rsidRPr="003D5753">
              <w:rPr>
                <w:rFonts w:ascii="Symbol" w:hAnsi="Symbol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7B9634CD" w14:textId="77777777" w:rsidR="00FC1ED4" w:rsidRDefault="00FC1ED4" w:rsidP="00184B87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  <w:tc>
          <w:tcPr>
            <w:tcW w:w="1843" w:type="dxa"/>
          </w:tcPr>
          <w:p w14:paraId="4C74A5E4" w14:textId="77777777" w:rsidR="00FC1ED4" w:rsidRDefault="00FC1ED4" w:rsidP="00184B87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  <w:tc>
          <w:tcPr>
            <w:tcW w:w="1985" w:type="dxa"/>
          </w:tcPr>
          <w:p w14:paraId="320CFAC3" w14:textId="77777777" w:rsidR="00FC1ED4" w:rsidRDefault="00FC1ED4" w:rsidP="00184B87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  <w:tc>
          <w:tcPr>
            <w:tcW w:w="1036" w:type="dxa"/>
          </w:tcPr>
          <w:p w14:paraId="36FCEA00" w14:textId="77777777" w:rsidR="00FC1ED4" w:rsidRDefault="00FC1ED4" w:rsidP="00184B87">
            <w:pPr>
              <w:pStyle w:val="Corpodetexto21"/>
              <w:ind w:left="0" w:firstLine="0"/>
              <w:rPr>
                <w:rFonts w:ascii="Book Antiqua" w:hAnsi="Book Antiqua"/>
                <w:sz w:val="20"/>
              </w:rPr>
            </w:pPr>
          </w:p>
        </w:tc>
      </w:tr>
    </w:tbl>
    <w:p w14:paraId="64C9B0E1" w14:textId="2DFF7714" w:rsidR="00FC1ED4" w:rsidRDefault="00A1526F" w:rsidP="00A1526F">
      <w:pPr>
        <w:pStyle w:val="Corpodetexto21"/>
        <w:tabs>
          <w:tab w:val="clear" w:pos="426"/>
          <w:tab w:val="left" w:pos="993"/>
        </w:tabs>
        <w:spacing w:before="120"/>
        <w:ind w:firstLine="0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 xml:space="preserve">Use o nível de 5% de </w:t>
      </w:r>
      <w:r>
        <w:rPr>
          <w:rFonts w:ascii="Book Antiqua" w:hAnsi="Book Antiqua"/>
          <w:sz w:val="20"/>
        </w:rPr>
        <w:tab/>
        <w:t>significância para testar se realmente há relação entre o padrão de vestuário dos funcionários de bancos e sua progressão profissional.</w:t>
      </w:r>
    </w:p>
    <w:p w14:paraId="7DF26F74" w14:textId="23189B14" w:rsidR="00AF0D54" w:rsidRPr="00554437" w:rsidRDefault="0019166F" w:rsidP="00554437">
      <w:pPr>
        <w:pStyle w:val="Corpodetexto21"/>
        <w:numPr>
          <w:ilvl w:val="0"/>
          <w:numId w:val="3"/>
        </w:numPr>
        <w:spacing w:before="120"/>
        <w:rPr>
          <w:rFonts w:ascii="Book Antiqua" w:hAnsi="Book Antiqua"/>
          <w:sz w:val="20"/>
        </w:rPr>
      </w:pPr>
      <w:r w:rsidRPr="00554437">
        <w:rPr>
          <w:rFonts w:ascii="Book Antiqua" w:hAnsi="Book Antiqua"/>
          <w:sz w:val="20"/>
        </w:rPr>
        <w:t>Suponha que se deseja comparar a eficiência de dois programas de investimento no desempenho financeiro de pequenas empresas. Para realizar o experimento, dispõe-se de 10 empresas com características semelhantes. As empresas foram sorteadas aleatoriamente em dois grupos de cinco empresas. Um grupo recebeu o programa de investimento A, enquanto o outro recebeu o programa de investimento B. A eficiência dos programas foi avaliada pelo crescimento percentual do faturamento de cada empresa durante determinado período</w:t>
      </w: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3"/>
        <w:gridCol w:w="709"/>
        <w:gridCol w:w="850"/>
        <w:gridCol w:w="709"/>
        <w:gridCol w:w="567"/>
        <w:gridCol w:w="774"/>
      </w:tblGrid>
      <w:tr w:rsidR="0019166F" w:rsidRPr="00B520BC" w14:paraId="2082A57A" w14:textId="77777777" w:rsidTr="0019166F">
        <w:trPr>
          <w:jc w:val="center"/>
        </w:trPr>
        <w:tc>
          <w:tcPr>
            <w:tcW w:w="1343" w:type="dxa"/>
            <w:tcBorders>
              <w:top w:val="single" w:sz="6" w:space="0" w:color="auto"/>
              <w:bottom w:val="single" w:sz="6" w:space="0" w:color="auto"/>
            </w:tcBorders>
          </w:tcPr>
          <w:p w14:paraId="58AABF75" w14:textId="0BAA0E5A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lastRenderedPageBreak/>
              <w:t>Investimento</w:t>
            </w:r>
          </w:p>
        </w:tc>
        <w:tc>
          <w:tcPr>
            <w:tcW w:w="3609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297FD155" w14:textId="0DAA46C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 xml:space="preserve">Crescimento do </w:t>
            </w:r>
            <w:r w:rsidR="00BA13CB">
              <w:rPr>
                <w:rFonts w:ascii="Book Antiqua" w:hAnsi="Book Antiqua"/>
                <w:sz w:val="18"/>
                <w:szCs w:val="18"/>
              </w:rPr>
              <w:t>faturamento (</w:t>
            </w:r>
            <w:r>
              <w:rPr>
                <w:rFonts w:ascii="Book Antiqua" w:hAnsi="Book Antiqua"/>
                <w:sz w:val="18"/>
                <w:szCs w:val="18"/>
              </w:rPr>
              <w:t>%)</w:t>
            </w:r>
          </w:p>
        </w:tc>
      </w:tr>
      <w:tr w:rsidR="0019166F" w:rsidRPr="00B520BC" w14:paraId="3EB564EA" w14:textId="77777777" w:rsidTr="0019166F">
        <w:trPr>
          <w:jc w:val="center"/>
        </w:trPr>
        <w:tc>
          <w:tcPr>
            <w:tcW w:w="1343" w:type="dxa"/>
          </w:tcPr>
          <w:p w14:paraId="4F12F6C3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A</w:t>
            </w:r>
          </w:p>
        </w:tc>
        <w:tc>
          <w:tcPr>
            <w:tcW w:w="709" w:type="dxa"/>
          </w:tcPr>
          <w:p w14:paraId="25916E95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574C1881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1D54E68E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 xml:space="preserve"> 2</w:t>
            </w:r>
          </w:p>
        </w:tc>
        <w:tc>
          <w:tcPr>
            <w:tcW w:w="567" w:type="dxa"/>
          </w:tcPr>
          <w:p w14:paraId="5D1D9952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</w:t>
            </w:r>
          </w:p>
        </w:tc>
        <w:tc>
          <w:tcPr>
            <w:tcW w:w="774" w:type="dxa"/>
          </w:tcPr>
          <w:p w14:paraId="538FC06B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</w:t>
            </w:r>
          </w:p>
        </w:tc>
      </w:tr>
      <w:tr w:rsidR="0019166F" w:rsidRPr="00B520BC" w14:paraId="324B0083" w14:textId="77777777" w:rsidTr="0019166F">
        <w:trPr>
          <w:jc w:val="center"/>
        </w:trPr>
        <w:tc>
          <w:tcPr>
            <w:tcW w:w="1343" w:type="dxa"/>
            <w:tcBorders>
              <w:bottom w:val="single" w:sz="6" w:space="0" w:color="auto"/>
            </w:tcBorders>
          </w:tcPr>
          <w:p w14:paraId="4FED33D5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B</w:t>
            </w:r>
          </w:p>
        </w:tc>
        <w:tc>
          <w:tcPr>
            <w:tcW w:w="709" w:type="dxa"/>
            <w:tcBorders>
              <w:bottom w:val="single" w:sz="6" w:space="0" w:color="auto"/>
            </w:tcBorders>
          </w:tcPr>
          <w:p w14:paraId="59EA4F83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</w:t>
            </w:r>
          </w:p>
        </w:tc>
        <w:tc>
          <w:tcPr>
            <w:tcW w:w="850" w:type="dxa"/>
            <w:tcBorders>
              <w:bottom w:val="single" w:sz="6" w:space="0" w:color="auto"/>
            </w:tcBorders>
          </w:tcPr>
          <w:p w14:paraId="0CF94C54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</w:t>
            </w:r>
          </w:p>
        </w:tc>
        <w:tc>
          <w:tcPr>
            <w:tcW w:w="709" w:type="dxa"/>
            <w:tcBorders>
              <w:bottom w:val="single" w:sz="6" w:space="0" w:color="auto"/>
            </w:tcBorders>
          </w:tcPr>
          <w:p w14:paraId="52F1F008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10</w:t>
            </w:r>
          </w:p>
        </w:tc>
        <w:tc>
          <w:tcPr>
            <w:tcW w:w="567" w:type="dxa"/>
            <w:tcBorders>
              <w:bottom w:val="single" w:sz="6" w:space="0" w:color="auto"/>
            </w:tcBorders>
          </w:tcPr>
          <w:p w14:paraId="2692419E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9</w:t>
            </w:r>
          </w:p>
        </w:tc>
        <w:tc>
          <w:tcPr>
            <w:tcW w:w="774" w:type="dxa"/>
            <w:tcBorders>
              <w:bottom w:val="single" w:sz="6" w:space="0" w:color="auto"/>
            </w:tcBorders>
          </w:tcPr>
          <w:p w14:paraId="53EC14A7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9</w:t>
            </w:r>
          </w:p>
        </w:tc>
      </w:tr>
    </w:tbl>
    <w:p w14:paraId="025F6E9F" w14:textId="77777777" w:rsidR="00AF0D54" w:rsidRPr="00B520BC" w:rsidRDefault="00AF0D54" w:rsidP="00B520BC">
      <w:pPr>
        <w:tabs>
          <w:tab w:val="left" w:pos="426"/>
        </w:tabs>
        <w:spacing w:before="120"/>
        <w:rPr>
          <w:rFonts w:ascii="Book Antiqua" w:hAnsi="Book Antiqua"/>
          <w:sz w:val="20"/>
          <w:szCs w:val="20"/>
        </w:rPr>
      </w:pPr>
      <w:r w:rsidRPr="00B520BC">
        <w:rPr>
          <w:rFonts w:ascii="Book Antiqua" w:hAnsi="Book Antiqua"/>
          <w:sz w:val="20"/>
          <w:szCs w:val="20"/>
        </w:rPr>
        <w:t xml:space="preserve"> Testar ao nível de 5% as hipóteses:</w:t>
      </w:r>
    </w:p>
    <w:p w14:paraId="44F5F0F1" w14:textId="35B27FF6" w:rsidR="00AF0D54" w:rsidRPr="00B520BC" w:rsidRDefault="00AF0D54" w:rsidP="00B520BC">
      <w:pPr>
        <w:tabs>
          <w:tab w:val="left" w:pos="426"/>
        </w:tabs>
        <w:spacing w:before="120"/>
        <w:rPr>
          <w:rFonts w:ascii="Book Antiqua" w:hAnsi="Book Antiqua"/>
          <w:sz w:val="20"/>
          <w:szCs w:val="20"/>
        </w:rPr>
      </w:pPr>
      <w:r w:rsidRPr="00B520BC">
        <w:rPr>
          <w:rFonts w:ascii="Book Antiqua" w:hAnsi="Book Antiqua"/>
          <w:sz w:val="20"/>
          <w:szCs w:val="20"/>
        </w:rPr>
        <w:tab/>
        <w:t>a) H</w:t>
      </w:r>
      <w:r w:rsidRPr="00B520BC">
        <w:rPr>
          <w:rFonts w:ascii="Book Antiqua" w:hAnsi="Book Antiqua"/>
          <w:sz w:val="20"/>
          <w:szCs w:val="20"/>
          <w:vertAlign w:val="subscript"/>
        </w:rPr>
        <w:t>0</w:t>
      </w:r>
      <w:r w:rsidRPr="00B520BC">
        <w:rPr>
          <w:rFonts w:ascii="Book Antiqua" w:hAnsi="Book Antiqua"/>
          <w:sz w:val="20"/>
          <w:szCs w:val="20"/>
        </w:rPr>
        <w:t xml:space="preserve">: 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>B</w:t>
      </w:r>
      <w:r w:rsidRPr="00B520BC">
        <w:rPr>
          <w:rFonts w:ascii="Book Antiqua" w:hAnsi="Book Antiqua"/>
          <w:sz w:val="20"/>
          <w:szCs w:val="20"/>
        </w:rPr>
        <w:t xml:space="preserve">= 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>A</w:t>
      </w:r>
      <w:r w:rsidRPr="00B520BC">
        <w:rPr>
          <w:rFonts w:ascii="Book Antiqua" w:hAnsi="Book Antiqua"/>
          <w:sz w:val="20"/>
          <w:szCs w:val="20"/>
        </w:rPr>
        <w:t xml:space="preserve"> (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 xml:space="preserve">B </w:t>
      </w:r>
      <w:r w:rsidRPr="00B520BC">
        <w:rPr>
          <w:rFonts w:ascii="Book Antiqua" w:hAnsi="Book Antiqua"/>
          <w:sz w:val="20"/>
          <w:szCs w:val="20"/>
        </w:rPr>
        <w:t>/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>A</w:t>
      </w:r>
      <w:r w:rsidRPr="00B520BC">
        <w:rPr>
          <w:rFonts w:ascii="Book Antiqua" w:hAnsi="Book Antiqua"/>
          <w:sz w:val="20"/>
          <w:szCs w:val="20"/>
        </w:rPr>
        <w:t>=1) contra H</w:t>
      </w:r>
      <w:r w:rsidRPr="00B520BC">
        <w:rPr>
          <w:rFonts w:ascii="Book Antiqua" w:hAnsi="Book Antiqua"/>
          <w:sz w:val="20"/>
          <w:szCs w:val="20"/>
          <w:vertAlign w:val="subscript"/>
        </w:rPr>
        <w:t>1</w:t>
      </w:r>
      <w:r w:rsidRPr="00B520BC">
        <w:rPr>
          <w:rFonts w:ascii="Book Antiqua" w:hAnsi="Book Antiqua"/>
          <w:sz w:val="20"/>
          <w:szCs w:val="20"/>
        </w:rPr>
        <w:t>:</w:t>
      </w:r>
      <w:r w:rsidRPr="00B520BC">
        <w:rPr>
          <w:rFonts w:ascii="Symbol" w:hAnsi="Symbol"/>
          <w:sz w:val="20"/>
          <w:szCs w:val="20"/>
        </w:rPr>
        <w:t>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 xml:space="preserve">B </w:t>
      </w:r>
      <w:r w:rsidRPr="00B520BC">
        <w:rPr>
          <w:rFonts w:ascii="Book Antiqua" w:hAnsi="Book Antiqua"/>
          <w:sz w:val="20"/>
          <w:szCs w:val="20"/>
        </w:rPr>
        <w:t xml:space="preserve">&gt; 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>A</w:t>
      </w:r>
      <w:r w:rsidRPr="00B520BC">
        <w:rPr>
          <w:rFonts w:ascii="Book Antiqua" w:hAnsi="Book Antiqua"/>
          <w:sz w:val="20"/>
          <w:szCs w:val="20"/>
        </w:rPr>
        <w:t xml:space="preserve"> (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 xml:space="preserve">B </w:t>
      </w:r>
      <w:r w:rsidRPr="00B520BC">
        <w:rPr>
          <w:rFonts w:ascii="Book Antiqua" w:hAnsi="Book Antiqua"/>
          <w:sz w:val="20"/>
          <w:szCs w:val="20"/>
        </w:rPr>
        <w:t>/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>A</w:t>
      </w:r>
      <w:r w:rsidRPr="00B520BC">
        <w:rPr>
          <w:rFonts w:ascii="Book Antiqua" w:hAnsi="Book Antiqua"/>
          <w:sz w:val="20"/>
          <w:szCs w:val="20"/>
        </w:rPr>
        <w:t>&gt;1)</w:t>
      </w:r>
      <w:r w:rsidR="00BA13CB">
        <w:rPr>
          <w:rFonts w:ascii="Book Antiqua" w:hAnsi="Book Antiqua"/>
          <w:sz w:val="20"/>
          <w:szCs w:val="20"/>
        </w:rPr>
        <w:br/>
      </w:r>
      <w:r w:rsidRPr="00B520BC">
        <w:rPr>
          <w:rFonts w:ascii="Book Antiqua" w:hAnsi="Book Antiqua"/>
          <w:sz w:val="20"/>
          <w:szCs w:val="20"/>
        </w:rPr>
        <w:tab/>
        <w:t>b) H</w:t>
      </w:r>
      <w:r w:rsidRPr="00B520BC">
        <w:rPr>
          <w:rFonts w:ascii="Book Antiqua" w:hAnsi="Book Antiqua"/>
          <w:sz w:val="20"/>
          <w:szCs w:val="20"/>
          <w:vertAlign w:val="subscript"/>
        </w:rPr>
        <w:t>0</w:t>
      </w:r>
      <w:r w:rsidRPr="00B520BC">
        <w:rPr>
          <w:rFonts w:ascii="Book Antiqua" w:hAnsi="Book Antiqua"/>
          <w:sz w:val="20"/>
          <w:szCs w:val="20"/>
        </w:rPr>
        <w:t xml:space="preserve">: </w:t>
      </w:r>
      <w:r w:rsidRPr="00B520BC">
        <w:rPr>
          <w:rFonts w:ascii="Book Antiqua" w:hAnsi="Book Antiqua"/>
          <w:position w:val="-14"/>
          <w:sz w:val="20"/>
          <w:szCs w:val="20"/>
        </w:rPr>
        <w:object w:dxaOrig="360" w:dyaOrig="360" w14:anchorId="1224F30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.65pt;height:17.65pt" o:ole="" fillcolor="window">
            <v:imagedata r:id="rId5" o:title=""/>
          </v:shape>
          <o:OLEObject Type="Embed" ProgID="Equation.2" ShapeID="_x0000_i1025" DrawAspect="Content" ObjectID="_1849531258" r:id="rId6"/>
        </w:object>
      </w:r>
      <w:r w:rsidRPr="00B520BC">
        <w:rPr>
          <w:rFonts w:ascii="Book Antiqua" w:hAnsi="Book Antiqua"/>
          <w:sz w:val="20"/>
          <w:szCs w:val="20"/>
        </w:rPr>
        <w:t>=</w:t>
      </w:r>
      <w:r w:rsidRPr="00B520BC">
        <w:rPr>
          <w:rFonts w:ascii="Book Antiqua" w:hAnsi="Book Antiqua"/>
          <w:position w:val="-14"/>
          <w:sz w:val="20"/>
          <w:szCs w:val="20"/>
        </w:rPr>
        <w:object w:dxaOrig="340" w:dyaOrig="360" w14:anchorId="2E8C16D4">
          <v:shape id="_x0000_i1026" type="#_x0000_t75" style="width:16.8pt;height:17.65pt" o:ole="" fillcolor="window">
            <v:imagedata r:id="rId7" o:title=""/>
          </v:shape>
          <o:OLEObject Type="Embed" ProgID="Equation.2" ShapeID="_x0000_i1026" DrawAspect="Content" ObjectID="_1849531259" r:id="rId8"/>
        </w:object>
      </w:r>
      <w:r w:rsidRPr="00B520BC">
        <w:rPr>
          <w:rFonts w:ascii="Book Antiqua" w:hAnsi="Book Antiqua"/>
          <w:sz w:val="20"/>
          <w:szCs w:val="20"/>
        </w:rPr>
        <w:t xml:space="preserve"> contra H</w:t>
      </w:r>
      <w:r w:rsidRPr="00B520BC">
        <w:rPr>
          <w:rFonts w:ascii="Book Antiqua" w:hAnsi="Book Antiqua"/>
          <w:sz w:val="20"/>
          <w:szCs w:val="20"/>
          <w:vertAlign w:val="subscript"/>
        </w:rPr>
        <w:t>1</w:t>
      </w:r>
      <w:r w:rsidRPr="00B520BC">
        <w:rPr>
          <w:rFonts w:ascii="Book Antiqua" w:hAnsi="Book Antiqua"/>
          <w:sz w:val="20"/>
          <w:szCs w:val="20"/>
        </w:rPr>
        <w:t xml:space="preserve">: </w:t>
      </w:r>
      <w:r w:rsidRPr="00B520BC">
        <w:rPr>
          <w:rFonts w:ascii="Book Antiqua" w:hAnsi="Book Antiqua"/>
          <w:position w:val="-14"/>
          <w:sz w:val="20"/>
          <w:szCs w:val="20"/>
        </w:rPr>
        <w:object w:dxaOrig="360" w:dyaOrig="360" w14:anchorId="4F54A133">
          <v:shape id="_x0000_i1027" type="#_x0000_t75" style="width:17.65pt;height:17.65pt" o:ole="" fillcolor="window">
            <v:imagedata r:id="rId9" o:title=""/>
          </v:shape>
          <o:OLEObject Type="Embed" ProgID="Equation.2" ShapeID="_x0000_i1027" DrawAspect="Content" ObjectID="_1849531260" r:id="rId10"/>
        </w:object>
      </w:r>
      <w:r w:rsidRPr="00B520BC">
        <w:rPr>
          <w:rFonts w:ascii="Book Antiqua" w:hAnsi="Book Antiqua"/>
          <w:position w:val="-14"/>
          <w:sz w:val="20"/>
          <w:szCs w:val="20"/>
        </w:rPr>
        <w:object w:dxaOrig="560" w:dyaOrig="360" w14:anchorId="7CB907BA">
          <v:shape id="_x0000_i1028" type="#_x0000_t75" style="width:28.25pt;height:17.65pt" o:ole="" fillcolor="window">
            <v:imagedata r:id="rId11" o:title=""/>
          </v:shape>
          <o:OLEObject Type="Embed" ProgID="Equation.2" ShapeID="_x0000_i1028" DrawAspect="Content" ObjectID="_1849531261" r:id="rId12"/>
        </w:object>
      </w:r>
      <w:r w:rsidRPr="00B520BC">
        <w:rPr>
          <w:rFonts w:ascii="Book Antiqua" w:hAnsi="Book Antiqua"/>
          <w:sz w:val="20"/>
          <w:szCs w:val="20"/>
        </w:rPr>
        <w:t>.</w:t>
      </w:r>
    </w:p>
    <w:p w14:paraId="2A291915" w14:textId="77777777" w:rsidR="00AF0D54" w:rsidRDefault="00AF0D54" w:rsidP="00AF0D54">
      <w:pPr>
        <w:pStyle w:val="Recuodecorpodetexto21"/>
        <w:tabs>
          <w:tab w:val="left" w:pos="1276"/>
          <w:tab w:val="left" w:pos="2552"/>
          <w:tab w:val="left" w:pos="3686"/>
          <w:tab w:val="left" w:pos="4962"/>
        </w:tabs>
        <w:ind w:left="425" w:hanging="425"/>
        <w:rPr>
          <w:rFonts w:ascii="Book Antiqua" w:hAnsi="Book Antiqua"/>
          <w:sz w:val="20"/>
        </w:rPr>
      </w:pPr>
    </w:p>
    <w:p w14:paraId="05B3F1B5" w14:textId="6467F9CE" w:rsidR="00AF0D54" w:rsidRPr="00B520BC" w:rsidRDefault="008F1D19" w:rsidP="00AF0D54">
      <w:pPr>
        <w:pStyle w:val="Recuodecorpodetexto21"/>
        <w:tabs>
          <w:tab w:val="left" w:pos="1276"/>
          <w:tab w:val="left" w:pos="2552"/>
          <w:tab w:val="left" w:pos="3686"/>
          <w:tab w:val="left" w:pos="4962"/>
        </w:tabs>
        <w:ind w:left="425" w:hanging="425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02</w:t>
      </w:r>
      <w:r w:rsidR="00AF0D54" w:rsidRPr="00B520BC">
        <w:rPr>
          <w:rFonts w:ascii="Book Antiqua" w:hAnsi="Book Antiqua"/>
          <w:sz w:val="20"/>
        </w:rPr>
        <w:t>)</w:t>
      </w:r>
      <w:r w:rsidR="00AF0D54" w:rsidRPr="00B520BC">
        <w:rPr>
          <w:rFonts w:ascii="Book Antiqua" w:hAnsi="Book Antiqua"/>
          <w:sz w:val="20"/>
        </w:rPr>
        <w:tab/>
        <w:t>Um estudo realizado sobre a redução percentual no crescimento de culturas de bactérias causadas por duas linhagens de penicilina, apresentou o seguinte resultado:</w:t>
      </w:r>
    </w:p>
    <w:tbl>
      <w:tblPr>
        <w:tblW w:w="8561" w:type="dxa"/>
        <w:tblInd w:w="49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02"/>
        <w:gridCol w:w="695"/>
        <w:gridCol w:w="696"/>
        <w:gridCol w:w="696"/>
        <w:gridCol w:w="696"/>
        <w:gridCol w:w="696"/>
        <w:gridCol w:w="696"/>
        <w:gridCol w:w="696"/>
        <w:gridCol w:w="696"/>
        <w:gridCol w:w="696"/>
        <w:gridCol w:w="696"/>
      </w:tblGrid>
      <w:tr w:rsidR="00AF0D54" w:rsidRPr="00B520BC" w14:paraId="5BEDA9AC" w14:textId="77777777" w:rsidTr="002F7C2D">
        <w:trPr>
          <w:cantSplit/>
        </w:trPr>
        <w:tc>
          <w:tcPr>
            <w:tcW w:w="1602" w:type="dxa"/>
            <w:tcBorders>
              <w:top w:val="single" w:sz="4" w:space="0" w:color="auto"/>
              <w:bottom w:val="single" w:sz="4" w:space="0" w:color="auto"/>
            </w:tcBorders>
          </w:tcPr>
          <w:p w14:paraId="634C4D45" w14:textId="77777777" w:rsidR="00AF0D54" w:rsidRPr="00B520BC" w:rsidRDefault="00AF0D54" w:rsidP="002F7C2D">
            <w:pPr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Linhagem 1:</w:t>
            </w:r>
          </w:p>
        </w:tc>
        <w:tc>
          <w:tcPr>
            <w:tcW w:w="695" w:type="dxa"/>
            <w:tcBorders>
              <w:top w:val="single" w:sz="4" w:space="0" w:color="auto"/>
              <w:bottom w:val="single" w:sz="4" w:space="0" w:color="auto"/>
            </w:tcBorders>
          </w:tcPr>
          <w:p w14:paraId="013D49D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41,4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274603DD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48,3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440EF17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51,2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0C51CF0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30,3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397F7C68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56,8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6AD48535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45,7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760743E0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51,7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0FC3F1DF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62,4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6B22B779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36,8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2DE5976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57,3</w:t>
            </w:r>
          </w:p>
        </w:tc>
      </w:tr>
      <w:tr w:rsidR="00AF0D54" w:rsidRPr="00B520BC" w14:paraId="6BA47EC7" w14:textId="77777777" w:rsidTr="002F7C2D">
        <w:trPr>
          <w:cantSplit/>
        </w:trPr>
        <w:tc>
          <w:tcPr>
            <w:tcW w:w="1602" w:type="dxa"/>
            <w:tcBorders>
              <w:top w:val="single" w:sz="4" w:space="0" w:color="auto"/>
              <w:bottom w:val="single" w:sz="4" w:space="0" w:color="auto"/>
            </w:tcBorders>
          </w:tcPr>
          <w:p w14:paraId="47931D3A" w14:textId="77777777" w:rsidR="00AF0D54" w:rsidRPr="00B520BC" w:rsidRDefault="00AF0D54" w:rsidP="002F7C2D">
            <w:pPr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Linhagem 2:</w:t>
            </w:r>
          </w:p>
        </w:tc>
        <w:tc>
          <w:tcPr>
            <w:tcW w:w="695" w:type="dxa"/>
            <w:tcBorders>
              <w:top w:val="single" w:sz="4" w:space="0" w:color="auto"/>
              <w:bottom w:val="single" w:sz="4" w:space="0" w:color="auto"/>
            </w:tcBorders>
          </w:tcPr>
          <w:p w14:paraId="71D50991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30,7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14DCF52B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36,3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7BB61EE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47,2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14CC6B2C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38,7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0138362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41,9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64822E5D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33,2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7139887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35,1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47352B00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28,3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5DBF7CE2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45,6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1626DACC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43,1</w:t>
            </w:r>
          </w:p>
        </w:tc>
      </w:tr>
    </w:tbl>
    <w:p w14:paraId="20A07AC0" w14:textId="77777777" w:rsidR="00AF0D54" w:rsidRPr="00B520BC" w:rsidRDefault="00AF0D54" w:rsidP="00AF0D54">
      <w:pPr>
        <w:pStyle w:val="Recuodecorpodetexto21"/>
        <w:tabs>
          <w:tab w:val="left" w:pos="1276"/>
          <w:tab w:val="left" w:pos="2552"/>
          <w:tab w:val="left" w:pos="3686"/>
          <w:tab w:val="left" w:pos="4962"/>
        </w:tabs>
        <w:spacing w:before="60"/>
        <w:ind w:left="425" w:hanging="425"/>
        <w:rPr>
          <w:rFonts w:ascii="Book Antiqua" w:hAnsi="Book Antiqua"/>
          <w:sz w:val="20"/>
        </w:rPr>
      </w:pPr>
      <w:r w:rsidRPr="00B520BC">
        <w:rPr>
          <w:rFonts w:ascii="Book Antiqua" w:hAnsi="Book Antiqua"/>
          <w:sz w:val="20"/>
        </w:rPr>
        <w:tab/>
        <w:t>Ao nível de 5% de probabilidade, podemos dizer que as variâncias das linhagens são iguais? Testar ao nível de 1%, se há diferença significativa em eficiência entre a média duas linhagens.</w:t>
      </w:r>
    </w:p>
    <w:p w14:paraId="4791E54D" w14:textId="77777777" w:rsidR="00AF0D54" w:rsidRPr="00B520BC" w:rsidRDefault="00AF0D54" w:rsidP="00AF0D54">
      <w:pPr>
        <w:pStyle w:val="Recuodecorpodetexto"/>
        <w:rPr>
          <w:rFonts w:ascii="Book Antiqua" w:hAnsi="Book Antiqua"/>
          <w:szCs w:val="20"/>
        </w:rPr>
      </w:pPr>
    </w:p>
    <w:p w14:paraId="431694BD" w14:textId="2D7D32FD" w:rsidR="00AF0D54" w:rsidRPr="00B520BC" w:rsidRDefault="008F1D19" w:rsidP="00AF0D54">
      <w:pPr>
        <w:pStyle w:val="Recuodecorpodetexto"/>
        <w:rPr>
          <w:rFonts w:ascii="Book Antiqua" w:hAnsi="Book Antiqua"/>
          <w:szCs w:val="20"/>
        </w:rPr>
      </w:pPr>
      <w:r>
        <w:rPr>
          <w:rFonts w:ascii="Book Antiqua" w:hAnsi="Book Antiqua"/>
          <w:szCs w:val="20"/>
        </w:rPr>
        <w:t>03</w:t>
      </w:r>
      <w:r w:rsidR="00AF0D54" w:rsidRPr="00B520BC">
        <w:rPr>
          <w:rFonts w:ascii="Book Antiqua" w:hAnsi="Book Antiqua"/>
          <w:szCs w:val="20"/>
        </w:rPr>
        <w:t>) Dois métodos de memorização estão sendo testados para determinar qual produz melhor retenção.  Dezoito estudantes são incluídos no estudo.  O teste de memorização é dado a todos os estudantes e os seguintes "scores" são obtidos:</w:t>
      </w:r>
    </w:p>
    <w:tbl>
      <w:tblPr>
        <w:tblW w:w="0" w:type="auto"/>
        <w:tblInd w:w="49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13"/>
        <w:gridCol w:w="891"/>
        <w:gridCol w:w="891"/>
        <w:gridCol w:w="891"/>
        <w:gridCol w:w="891"/>
        <w:gridCol w:w="892"/>
        <w:gridCol w:w="891"/>
        <w:gridCol w:w="891"/>
        <w:gridCol w:w="891"/>
        <w:gridCol w:w="892"/>
      </w:tblGrid>
      <w:tr w:rsidR="00AF0D54" w:rsidRPr="00B520BC" w14:paraId="39AB36BF" w14:textId="77777777" w:rsidTr="002F7C2D">
        <w:tc>
          <w:tcPr>
            <w:tcW w:w="11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54E15D" w14:textId="77777777" w:rsidR="00AF0D54" w:rsidRPr="008F1D19" w:rsidRDefault="00AF0D54" w:rsidP="002F7C2D">
            <w:pPr>
              <w:pStyle w:val="Ttulo2"/>
              <w:spacing w:before="20"/>
              <w:rPr>
                <w:rFonts w:ascii="Book Antiqua" w:hAnsi="Book Antiqua"/>
                <w:color w:val="auto"/>
                <w:sz w:val="18"/>
                <w:szCs w:val="18"/>
              </w:rPr>
            </w:pPr>
            <w:r w:rsidRPr="008F1D19">
              <w:rPr>
                <w:rFonts w:ascii="Book Antiqua" w:hAnsi="Book Antiqua"/>
                <w:color w:val="auto"/>
                <w:sz w:val="18"/>
                <w:szCs w:val="18"/>
              </w:rPr>
              <w:t>Método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568A4B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045376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02A523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8636A9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EBD07B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A9C56B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6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075F54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7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E101F8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1542AA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9</w:t>
            </w:r>
          </w:p>
        </w:tc>
      </w:tr>
      <w:tr w:rsidR="00AF0D54" w:rsidRPr="00B520BC" w14:paraId="13B73429" w14:textId="77777777" w:rsidTr="002F7C2D">
        <w:tc>
          <w:tcPr>
            <w:tcW w:w="11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FFFB2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A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1465A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90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54B9BE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86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66A011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72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177155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65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63BCD2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44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4F9031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52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5B81B7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46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8C221E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38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05D487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43</w:t>
            </w:r>
          </w:p>
        </w:tc>
      </w:tr>
      <w:tr w:rsidR="00AF0D54" w:rsidRPr="00B520BC" w14:paraId="3081566A" w14:textId="77777777" w:rsidTr="002F7C2D">
        <w:tc>
          <w:tcPr>
            <w:tcW w:w="11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58B8C5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B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B56064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85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3FBBDC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87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16D778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70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54C37A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62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DBF198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44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D018A1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53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4DAC1B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42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D07CEC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35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553FE8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46</w:t>
            </w:r>
          </w:p>
        </w:tc>
      </w:tr>
    </w:tbl>
    <w:p w14:paraId="6CDCDDA6" w14:textId="77777777" w:rsidR="00AF0D54" w:rsidRPr="00B520BC" w:rsidRDefault="00AF0D54" w:rsidP="00AF0D54">
      <w:pPr>
        <w:pStyle w:val="Recuodecorpodetexto3"/>
        <w:spacing w:before="60"/>
        <w:ind w:left="357" w:hanging="357"/>
        <w:rPr>
          <w:rFonts w:ascii="Book Antiqua" w:hAnsi="Book Antiqua"/>
          <w:szCs w:val="20"/>
        </w:rPr>
      </w:pPr>
      <w:r w:rsidRPr="00B520BC">
        <w:rPr>
          <w:rFonts w:ascii="Book Antiqua" w:hAnsi="Book Antiqua"/>
          <w:szCs w:val="20"/>
        </w:rPr>
        <w:t xml:space="preserve"> </w:t>
      </w:r>
      <w:r w:rsidRPr="00B520BC">
        <w:rPr>
          <w:rFonts w:ascii="Book Antiqua" w:hAnsi="Book Antiqua"/>
          <w:szCs w:val="20"/>
        </w:rPr>
        <w:tab/>
        <w:t>Ao nível de significância de 5%, teste para determinar se há uma diferença significativa na eficiência dos 2 métodos.</w:t>
      </w:r>
    </w:p>
    <w:p w14:paraId="70300B88" w14:textId="77777777" w:rsidR="00AF0D54" w:rsidRPr="00B520BC" w:rsidRDefault="00AF0D54" w:rsidP="00AF0D54">
      <w:pPr>
        <w:pStyle w:val="Recuodecorpodetexto31"/>
        <w:spacing w:after="0"/>
        <w:rPr>
          <w:rFonts w:ascii="Book Antiqua" w:hAnsi="Book Antiqua"/>
          <w:sz w:val="20"/>
        </w:rPr>
      </w:pPr>
    </w:p>
    <w:p w14:paraId="7E3765B3" w14:textId="644B227E" w:rsidR="00AF0D54" w:rsidRPr="00B520BC" w:rsidRDefault="008F1D19" w:rsidP="00AF0D54">
      <w:pPr>
        <w:pStyle w:val="Recuodecorpodetexto31"/>
        <w:spacing w:after="0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04</w:t>
      </w:r>
      <w:r w:rsidR="00AF0D54" w:rsidRPr="00B520BC">
        <w:rPr>
          <w:rFonts w:ascii="Book Antiqua" w:hAnsi="Book Antiqua"/>
          <w:sz w:val="20"/>
        </w:rPr>
        <w:t xml:space="preserve">) </w:t>
      </w:r>
      <w:r w:rsidR="005D454B" w:rsidRPr="005D454B">
        <w:rPr>
          <w:rFonts w:ascii="Book Antiqua" w:hAnsi="Book Antiqua"/>
          <w:sz w:val="20"/>
        </w:rPr>
        <w:t>Duas técnicas de produção foram utilizadas por uma empresa na fabricação de determinado produto. Deseja-se verificar se existe diferença no tempo médio de produção, em minutos, entre as duas técnicas. Para isso, foram selecionados trabalhadores com experiência semelhante e cada técnica foi utilizada em diferentes unidades de produção. Os tempos necessários para a fabricação do produto foram registrados para cada técnica. Os resultados foram:</w:t>
      </w:r>
    </w:p>
    <w:tbl>
      <w:tblPr>
        <w:tblW w:w="0" w:type="auto"/>
        <w:tblInd w:w="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17"/>
        <w:gridCol w:w="1252"/>
        <w:gridCol w:w="1252"/>
        <w:gridCol w:w="1252"/>
        <w:gridCol w:w="1252"/>
        <w:gridCol w:w="1252"/>
        <w:gridCol w:w="1253"/>
      </w:tblGrid>
      <w:tr w:rsidR="00AF0D54" w:rsidRPr="00B520BC" w14:paraId="41727DCF" w14:textId="77777777" w:rsidTr="002F7C2D">
        <w:trPr>
          <w:trHeight w:val="20"/>
        </w:trPr>
        <w:tc>
          <w:tcPr>
            <w:tcW w:w="1417" w:type="dxa"/>
          </w:tcPr>
          <w:p w14:paraId="2E4589A0" w14:textId="77777777" w:rsidR="00AF0D54" w:rsidRPr="00B520BC" w:rsidRDefault="00AF0D54" w:rsidP="002F7C2D">
            <w:pPr>
              <w:tabs>
                <w:tab w:val="left" w:pos="426"/>
              </w:tabs>
              <w:jc w:val="both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Amostra</w:t>
            </w:r>
          </w:p>
        </w:tc>
        <w:tc>
          <w:tcPr>
            <w:tcW w:w="1252" w:type="dxa"/>
          </w:tcPr>
          <w:p w14:paraId="3CBD93DF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</w:t>
            </w:r>
          </w:p>
        </w:tc>
        <w:tc>
          <w:tcPr>
            <w:tcW w:w="1252" w:type="dxa"/>
          </w:tcPr>
          <w:p w14:paraId="4FDE9632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</w:t>
            </w:r>
          </w:p>
        </w:tc>
        <w:tc>
          <w:tcPr>
            <w:tcW w:w="1252" w:type="dxa"/>
          </w:tcPr>
          <w:p w14:paraId="2934E13E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</w:t>
            </w:r>
          </w:p>
        </w:tc>
        <w:tc>
          <w:tcPr>
            <w:tcW w:w="1252" w:type="dxa"/>
          </w:tcPr>
          <w:p w14:paraId="6CB1E2A2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</w:t>
            </w:r>
          </w:p>
        </w:tc>
        <w:tc>
          <w:tcPr>
            <w:tcW w:w="1252" w:type="dxa"/>
          </w:tcPr>
          <w:p w14:paraId="7F505C41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</w:t>
            </w:r>
          </w:p>
        </w:tc>
        <w:tc>
          <w:tcPr>
            <w:tcW w:w="1253" w:type="dxa"/>
          </w:tcPr>
          <w:p w14:paraId="48F0301C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6</w:t>
            </w:r>
          </w:p>
        </w:tc>
      </w:tr>
      <w:tr w:rsidR="00AF0D54" w:rsidRPr="00B520BC" w14:paraId="726DD575" w14:textId="77777777" w:rsidTr="002F7C2D">
        <w:trPr>
          <w:trHeight w:val="20"/>
        </w:trPr>
        <w:tc>
          <w:tcPr>
            <w:tcW w:w="1417" w:type="dxa"/>
          </w:tcPr>
          <w:p w14:paraId="60514DA8" w14:textId="2712D7DB" w:rsidR="00AF0D54" w:rsidRPr="00B520BC" w:rsidRDefault="005D454B" w:rsidP="002F7C2D">
            <w:pPr>
              <w:tabs>
                <w:tab w:val="left" w:pos="426"/>
              </w:tabs>
              <w:jc w:val="both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Técnica</w:t>
            </w:r>
            <w:r w:rsidR="00AF0D54" w:rsidRPr="00B520BC">
              <w:rPr>
                <w:rFonts w:ascii="Book Antiqua" w:hAnsi="Book Antiqua"/>
                <w:sz w:val="18"/>
                <w:szCs w:val="18"/>
              </w:rPr>
              <w:t xml:space="preserve"> A</w:t>
            </w:r>
          </w:p>
        </w:tc>
        <w:tc>
          <w:tcPr>
            <w:tcW w:w="1252" w:type="dxa"/>
          </w:tcPr>
          <w:p w14:paraId="2A1D0F9B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2,62</w:t>
            </w:r>
          </w:p>
        </w:tc>
        <w:tc>
          <w:tcPr>
            <w:tcW w:w="1252" w:type="dxa"/>
          </w:tcPr>
          <w:p w14:paraId="37EC8487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2,65</w:t>
            </w:r>
          </w:p>
        </w:tc>
        <w:tc>
          <w:tcPr>
            <w:tcW w:w="1252" w:type="dxa"/>
          </w:tcPr>
          <w:p w14:paraId="07A4F302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2,79</w:t>
            </w:r>
          </w:p>
        </w:tc>
        <w:tc>
          <w:tcPr>
            <w:tcW w:w="1252" w:type="dxa"/>
          </w:tcPr>
          <w:p w14:paraId="5E0B3D89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2,83</w:t>
            </w:r>
          </w:p>
        </w:tc>
        <w:tc>
          <w:tcPr>
            <w:tcW w:w="1252" w:type="dxa"/>
          </w:tcPr>
          <w:p w14:paraId="7044983E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2,91</w:t>
            </w:r>
          </w:p>
        </w:tc>
        <w:tc>
          <w:tcPr>
            <w:tcW w:w="1253" w:type="dxa"/>
          </w:tcPr>
          <w:p w14:paraId="12917CCF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3,57</w:t>
            </w:r>
          </w:p>
        </w:tc>
      </w:tr>
      <w:tr w:rsidR="00AF0D54" w:rsidRPr="00B520BC" w14:paraId="6C9BE38F" w14:textId="77777777" w:rsidTr="002F7C2D">
        <w:trPr>
          <w:trHeight w:val="20"/>
        </w:trPr>
        <w:tc>
          <w:tcPr>
            <w:tcW w:w="1417" w:type="dxa"/>
          </w:tcPr>
          <w:p w14:paraId="7AA2D58C" w14:textId="16EBE1F2" w:rsidR="00AF0D54" w:rsidRPr="00B520BC" w:rsidRDefault="005D454B" w:rsidP="002F7C2D">
            <w:pPr>
              <w:pStyle w:val="Ttulo3"/>
              <w:spacing w:before="0"/>
              <w:rPr>
                <w:rFonts w:ascii="Book Antiqua" w:hAnsi="Book Antiqua"/>
                <w:b/>
                <w:sz w:val="18"/>
                <w:szCs w:val="18"/>
              </w:rPr>
            </w:pPr>
            <w:r>
              <w:rPr>
                <w:rFonts w:ascii="Book Antiqua" w:hAnsi="Book Antiqua"/>
                <w:color w:val="auto"/>
                <w:sz w:val="18"/>
                <w:szCs w:val="18"/>
              </w:rPr>
              <w:t>Técnica</w:t>
            </w:r>
            <w:r w:rsidR="00AF0D54" w:rsidRPr="005D454B">
              <w:rPr>
                <w:rFonts w:ascii="Book Antiqua" w:hAnsi="Book Antiqua"/>
                <w:color w:val="auto"/>
                <w:sz w:val="18"/>
                <w:szCs w:val="18"/>
              </w:rPr>
              <w:t xml:space="preserve"> B</w:t>
            </w:r>
          </w:p>
        </w:tc>
        <w:tc>
          <w:tcPr>
            <w:tcW w:w="1252" w:type="dxa"/>
          </w:tcPr>
          <w:p w14:paraId="53E7595D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2,73</w:t>
            </w:r>
          </w:p>
        </w:tc>
        <w:tc>
          <w:tcPr>
            <w:tcW w:w="1252" w:type="dxa"/>
          </w:tcPr>
          <w:p w14:paraId="6D5C2836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2,80</w:t>
            </w:r>
          </w:p>
        </w:tc>
        <w:tc>
          <w:tcPr>
            <w:tcW w:w="1252" w:type="dxa"/>
          </w:tcPr>
          <w:p w14:paraId="037FA13F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2,80</w:t>
            </w:r>
          </w:p>
        </w:tc>
        <w:tc>
          <w:tcPr>
            <w:tcW w:w="1252" w:type="dxa"/>
          </w:tcPr>
          <w:p w14:paraId="5259AAA7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2,95</w:t>
            </w:r>
          </w:p>
        </w:tc>
        <w:tc>
          <w:tcPr>
            <w:tcW w:w="1252" w:type="dxa"/>
          </w:tcPr>
          <w:p w14:paraId="54F4AE6B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2,79</w:t>
            </w:r>
          </w:p>
        </w:tc>
        <w:tc>
          <w:tcPr>
            <w:tcW w:w="1253" w:type="dxa"/>
          </w:tcPr>
          <w:p w14:paraId="49D43256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3,67</w:t>
            </w:r>
          </w:p>
        </w:tc>
      </w:tr>
    </w:tbl>
    <w:p w14:paraId="3375C861" w14:textId="2A2812C2" w:rsidR="00AF0D54" w:rsidRPr="00B520BC" w:rsidRDefault="00AF0D54" w:rsidP="00AF0D54">
      <w:pPr>
        <w:pStyle w:val="Recuodecorpodetexto31"/>
        <w:spacing w:before="20" w:after="0"/>
        <w:rPr>
          <w:rFonts w:ascii="Book Antiqua" w:hAnsi="Book Antiqua"/>
          <w:sz w:val="20"/>
        </w:rPr>
      </w:pPr>
      <w:r w:rsidRPr="00B520BC">
        <w:rPr>
          <w:rFonts w:ascii="Book Antiqua" w:hAnsi="Book Antiqua"/>
          <w:sz w:val="20"/>
        </w:rPr>
        <w:tab/>
        <w:t>Você acha que esse experimento fornece evidência adequada para se preferir um</w:t>
      </w:r>
      <w:r w:rsidR="005D454B">
        <w:rPr>
          <w:rFonts w:ascii="Book Antiqua" w:hAnsi="Book Antiqua"/>
          <w:sz w:val="20"/>
        </w:rPr>
        <w:t>a</w:t>
      </w:r>
      <w:r w:rsidRPr="00B520BC">
        <w:rPr>
          <w:rFonts w:ascii="Book Antiqua" w:hAnsi="Book Antiqua"/>
          <w:sz w:val="20"/>
        </w:rPr>
        <w:t xml:space="preserve"> </w:t>
      </w:r>
      <w:r w:rsidR="005D454B">
        <w:rPr>
          <w:rFonts w:ascii="Book Antiqua" w:hAnsi="Book Antiqua"/>
          <w:sz w:val="20"/>
        </w:rPr>
        <w:t>técnica</w:t>
      </w:r>
      <w:r w:rsidRPr="00B520BC">
        <w:rPr>
          <w:rFonts w:ascii="Book Antiqua" w:hAnsi="Book Antiqua"/>
          <w:sz w:val="20"/>
        </w:rPr>
        <w:t xml:space="preserve"> a outr</w:t>
      </w:r>
      <w:r w:rsidR="005D454B">
        <w:rPr>
          <w:rFonts w:ascii="Book Antiqua" w:hAnsi="Book Antiqua"/>
          <w:sz w:val="20"/>
        </w:rPr>
        <w:t>a</w:t>
      </w:r>
      <w:r w:rsidRPr="00B520BC">
        <w:rPr>
          <w:rFonts w:ascii="Book Antiqua" w:hAnsi="Book Antiqua"/>
          <w:sz w:val="20"/>
        </w:rPr>
        <w:t xml:space="preserve">? O que você pode afirmar a respeito das variâncias desses métodos? </w:t>
      </w:r>
    </w:p>
    <w:p w14:paraId="48950C93" w14:textId="77777777" w:rsidR="00AF0D54" w:rsidRPr="00B520BC" w:rsidRDefault="00AF0D54" w:rsidP="00AF0D54">
      <w:pPr>
        <w:pStyle w:val="Corpodetexto"/>
        <w:spacing w:after="0"/>
        <w:ind w:left="425" w:hanging="425"/>
        <w:rPr>
          <w:rFonts w:ascii="Book Antiqua" w:hAnsi="Book Antiqua"/>
          <w:sz w:val="20"/>
          <w:szCs w:val="20"/>
        </w:rPr>
      </w:pPr>
    </w:p>
    <w:p w14:paraId="19104D5B" w14:textId="1620DA92" w:rsidR="00AF0D54" w:rsidRPr="00B520BC" w:rsidRDefault="008F1D19" w:rsidP="00BA13CB">
      <w:pPr>
        <w:pStyle w:val="Corpodetexto"/>
        <w:spacing w:after="0"/>
        <w:ind w:left="425" w:hanging="425"/>
        <w:jc w:val="both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05</w:t>
      </w:r>
      <w:r w:rsidR="00AF0D54" w:rsidRPr="00B520BC">
        <w:rPr>
          <w:rFonts w:ascii="Book Antiqua" w:hAnsi="Book Antiqua"/>
          <w:sz w:val="20"/>
          <w:szCs w:val="20"/>
        </w:rPr>
        <w:t>)</w:t>
      </w:r>
      <w:r w:rsidR="00AF0D54" w:rsidRPr="00B520BC">
        <w:rPr>
          <w:rFonts w:ascii="Book Antiqua" w:hAnsi="Book Antiqua"/>
          <w:sz w:val="20"/>
          <w:szCs w:val="20"/>
        </w:rPr>
        <w:tab/>
      </w:r>
      <w:r w:rsidR="00BA13CB" w:rsidRPr="00BA13CB">
        <w:rPr>
          <w:rFonts w:ascii="Book Antiqua" w:hAnsi="Book Antiqua"/>
          <w:sz w:val="20"/>
          <w:szCs w:val="20"/>
        </w:rPr>
        <w:t>Os dados abaixo representam o tempo, em minutos, necessário para a produção de uma unidade de determinado produto em duas linhas de produção submetidas a diferentes métodos de produção, um de maior eficiência (A) e outro de menor eficiência (B):</w:t>
      </w:r>
    </w:p>
    <w:tbl>
      <w:tblPr>
        <w:tblW w:w="9134" w:type="dxa"/>
        <w:tblInd w:w="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56"/>
        <w:gridCol w:w="1417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1"/>
      </w:tblGrid>
      <w:tr w:rsidR="00AF0D54" w:rsidRPr="00B520BC" w14:paraId="470F20A6" w14:textId="77777777" w:rsidTr="002F7C2D">
        <w:trPr>
          <w:cantSplit/>
        </w:trPr>
        <w:tc>
          <w:tcPr>
            <w:tcW w:w="1356" w:type="dxa"/>
          </w:tcPr>
          <w:p w14:paraId="2174496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Dietas</w:t>
            </w:r>
          </w:p>
        </w:tc>
        <w:tc>
          <w:tcPr>
            <w:tcW w:w="1417" w:type="dxa"/>
          </w:tcPr>
          <w:p w14:paraId="0530570D" w14:textId="54D89240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 xml:space="preserve">Nº de </w:t>
            </w:r>
            <w:r w:rsidR="00BA13CB">
              <w:rPr>
                <w:rFonts w:ascii="Book Antiqua" w:hAnsi="Book Antiqua"/>
                <w:sz w:val="18"/>
                <w:szCs w:val="18"/>
              </w:rPr>
              <w:t>linhas</w:t>
            </w:r>
          </w:p>
        </w:tc>
        <w:tc>
          <w:tcPr>
            <w:tcW w:w="6361" w:type="dxa"/>
            <w:gridSpan w:val="12"/>
          </w:tcPr>
          <w:p w14:paraId="2A883968" w14:textId="0F195356" w:rsidR="00AF0D54" w:rsidRPr="00B520BC" w:rsidRDefault="004A37F7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Tempo de produção (min)</w:t>
            </w:r>
          </w:p>
        </w:tc>
      </w:tr>
      <w:tr w:rsidR="00AF0D54" w:rsidRPr="00B520BC" w14:paraId="74135F6C" w14:textId="77777777" w:rsidTr="002F7C2D">
        <w:tc>
          <w:tcPr>
            <w:tcW w:w="1356" w:type="dxa"/>
          </w:tcPr>
          <w:p w14:paraId="2A64604A" w14:textId="6B284DDA" w:rsidR="00AF0D54" w:rsidRPr="00B520BC" w:rsidRDefault="00BA13CB" w:rsidP="002F7C2D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Alta</w:t>
            </w:r>
          </w:p>
        </w:tc>
        <w:tc>
          <w:tcPr>
            <w:tcW w:w="1417" w:type="dxa"/>
          </w:tcPr>
          <w:p w14:paraId="67CEC482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12</w:t>
            </w:r>
          </w:p>
        </w:tc>
        <w:tc>
          <w:tcPr>
            <w:tcW w:w="530" w:type="dxa"/>
          </w:tcPr>
          <w:p w14:paraId="02558FF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134</w:t>
            </w:r>
          </w:p>
        </w:tc>
        <w:tc>
          <w:tcPr>
            <w:tcW w:w="530" w:type="dxa"/>
          </w:tcPr>
          <w:p w14:paraId="278096F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146</w:t>
            </w:r>
          </w:p>
        </w:tc>
        <w:tc>
          <w:tcPr>
            <w:tcW w:w="530" w:type="dxa"/>
          </w:tcPr>
          <w:p w14:paraId="0B2BC62B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104</w:t>
            </w:r>
          </w:p>
        </w:tc>
        <w:tc>
          <w:tcPr>
            <w:tcW w:w="530" w:type="dxa"/>
          </w:tcPr>
          <w:p w14:paraId="295E1A9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119</w:t>
            </w:r>
          </w:p>
        </w:tc>
        <w:tc>
          <w:tcPr>
            <w:tcW w:w="530" w:type="dxa"/>
          </w:tcPr>
          <w:p w14:paraId="1A2EEAD3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124</w:t>
            </w:r>
          </w:p>
        </w:tc>
        <w:tc>
          <w:tcPr>
            <w:tcW w:w="530" w:type="dxa"/>
          </w:tcPr>
          <w:p w14:paraId="14F35D92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161</w:t>
            </w:r>
          </w:p>
        </w:tc>
        <w:tc>
          <w:tcPr>
            <w:tcW w:w="530" w:type="dxa"/>
          </w:tcPr>
          <w:p w14:paraId="5759775D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107</w:t>
            </w:r>
          </w:p>
        </w:tc>
        <w:tc>
          <w:tcPr>
            <w:tcW w:w="530" w:type="dxa"/>
          </w:tcPr>
          <w:p w14:paraId="1E451603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83</w:t>
            </w:r>
          </w:p>
        </w:tc>
        <w:tc>
          <w:tcPr>
            <w:tcW w:w="530" w:type="dxa"/>
          </w:tcPr>
          <w:p w14:paraId="5B6A21CB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113</w:t>
            </w:r>
          </w:p>
        </w:tc>
        <w:tc>
          <w:tcPr>
            <w:tcW w:w="530" w:type="dxa"/>
          </w:tcPr>
          <w:p w14:paraId="119F4523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129</w:t>
            </w:r>
          </w:p>
        </w:tc>
        <w:tc>
          <w:tcPr>
            <w:tcW w:w="530" w:type="dxa"/>
          </w:tcPr>
          <w:p w14:paraId="262C01C5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97</w:t>
            </w:r>
          </w:p>
        </w:tc>
        <w:tc>
          <w:tcPr>
            <w:tcW w:w="531" w:type="dxa"/>
          </w:tcPr>
          <w:p w14:paraId="014CA2EF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123</w:t>
            </w:r>
          </w:p>
        </w:tc>
      </w:tr>
      <w:tr w:rsidR="00AF0D54" w:rsidRPr="00B520BC" w14:paraId="0E6223B5" w14:textId="77777777" w:rsidTr="002F7C2D">
        <w:tc>
          <w:tcPr>
            <w:tcW w:w="1356" w:type="dxa"/>
          </w:tcPr>
          <w:p w14:paraId="26409FB5" w14:textId="36FB0FC3" w:rsidR="00AF0D54" w:rsidRPr="00B520BC" w:rsidRDefault="00BA13CB" w:rsidP="002F7C2D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Baixa</w:t>
            </w:r>
          </w:p>
        </w:tc>
        <w:tc>
          <w:tcPr>
            <w:tcW w:w="1417" w:type="dxa"/>
          </w:tcPr>
          <w:p w14:paraId="183BB04F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07</w:t>
            </w:r>
          </w:p>
        </w:tc>
        <w:tc>
          <w:tcPr>
            <w:tcW w:w="530" w:type="dxa"/>
          </w:tcPr>
          <w:p w14:paraId="44E77A1A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65</w:t>
            </w:r>
          </w:p>
        </w:tc>
        <w:tc>
          <w:tcPr>
            <w:tcW w:w="530" w:type="dxa"/>
          </w:tcPr>
          <w:p w14:paraId="7F440225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118</w:t>
            </w:r>
          </w:p>
        </w:tc>
        <w:tc>
          <w:tcPr>
            <w:tcW w:w="530" w:type="dxa"/>
          </w:tcPr>
          <w:p w14:paraId="6F134950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101</w:t>
            </w:r>
          </w:p>
        </w:tc>
        <w:tc>
          <w:tcPr>
            <w:tcW w:w="530" w:type="dxa"/>
          </w:tcPr>
          <w:p w14:paraId="51F07647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100</w:t>
            </w:r>
          </w:p>
        </w:tc>
        <w:tc>
          <w:tcPr>
            <w:tcW w:w="530" w:type="dxa"/>
          </w:tcPr>
          <w:p w14:paraId="10F65125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107</w:t>
            </w:r>
          </w:p>
        </w:tc>
        <w:tc>
          <w:tcPr>
            <w:tcW w:w="530" w:type="dxa"/>
          </w:tcPr>
          <w:p w14:paraId="5493B9A1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120</w:t>
            </w:r>
          </w:p>
        </w:tc>
        <w:tc>
          <w:tcPr>
            <w:tcW w:w="530" w:type="dxa"/>
          </w:tcPr>
          <w:p w14:paraId="42453060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94</w:t>
            </w:r>
          </w:p>
        </w:tc>
        <w:tc>
          <w:tcPr>
            <w:tcW w:w="530" w:type="dxa"/>
          </w:tcPr>
          <w:p w14:paraId="735DB960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530" w:type="dxa"/>
          </w:tcPr>
          <w:p w14:paraId="6D9D844B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530" w:type="dxa"/>
          </w:tcPr>
          <w:p w14:paraId="4EE92B2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530" w:type="dxa"/>
          </w:tcPr>
          <w:p w14:paraId="62296563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531" w:type="dxa"/>
          </w:tcPr>
          <w:p w14:paraId="69236838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</w:tr>
    </w:tbl>
    <w:p w14:paraId="660097CA" w14:textId="77777777" w:rsidR="00AF0D54" w:rsidRPr="00370A7B" w:rsidRDefault="00AF0D54" w:rsidP="00E65477">
      <w:pPr>
        <w:ind w:right="457"/>
        <w:jc w:val="both"/>
        <w:rPr>
          <w:rFonts w:ascii="Book Antiqua" w:hAnsi="Book Antiqua"/>
          <w:sz w:val="22"/>
          <w:szCs w:val="22"/>
        </w:rPr>
      </w:pPr>
    </w:p>
    <w:sectPr w:rsidR="00AF0D54" w:rsidRPr="00370A7B" w:rsidSect="00B520BC">
      <w:pgSz w:w="12240" w:h="15840" w:code="1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143E6"/>
    <w:multiLevelType w:val="hybridMultilevel"/>
    <w:tmpl w:val="F9920100"/>
    <w:lvl w:ilvl="0" w:tplc="FB080576">
      <w:start w:val="3"/>
      <w:numFmt w:val="decimalZero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A427D73"/>
    <w:multiLevelType w:val="hybridMultilevel"/>
    <w:tmpl w:val="AFDC19C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2A7976"/>
    <w:multiLevelType w:val="hybridMultilevel"/>
    <w:tmpl w:val="878C6B4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554BF0"/>
    <w:multiLevelType w:val="hybridMultilevel"/>
    <w:tmpl w:val="5B0C405A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1280177">
    <w:abstractNumId w:val="0"/>
  </w:num>
  <w:num w:numId="2" w16cid:durableId="641273759">
    <w:abstractNumId w:val="2"/>
  </w:num>
  <w:num w:numId="3" w16cid:durableId="499010435">
    <w:abstractNumId w:val="3"/>
  </w:num>
  <w:num w:numId="4" w16cid:durableId="3462967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hyphenationZone w:val="425"/>
  <w:drawingGridHorizontalSpacing w:val="187"/>
  <w:displayVerticalDrawingGridEvery w:val="2"/>
  <w:noPunctuationKerning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73E"/>
    <w:rsid w:val="00015A51"/>
    <w:rsid w:val="00032756"/>
    <w:rsid w:val="00044F24"/>
    <w:rsid w:val="000459E4"/>
    <w:rsid w:val="000517F2"/>
    <w:rsid w:val="00084518"/>
    <w:rsid w:val="000C06BD"/>
    <w:rsid w:val="000C5375"/>
    <w:rsid w:val="000D31F3"/>
    <w:rsid w:val="000F1408"/>
    <w:rsid w:val="0019166F"/>
    <w:rsid w:val="001A41FD"/>
    <w:rsid w:val="002D162B"/>
    <w:rsid w:val="002F1E24"/>
    <w:rsid w:val="003103BA"/>
    <w:rsid w:val="00342331"/>
    <w:rsid w:val="00345788"/>
    <w:rsid w:val="00370A7B"/>
    <w:rsid w:val="003A573F"/>
    <w:rsid w:val="003D5753"/>
    <w:rsid w:val="003F240A"/>
    <w:rsid w:val="004A37F7"/>
    <w:rsid w:val="004C0E99"/>
    <w:rsid w:val="004D7720"/>
    <w:rsid w:val="004F3CFC"/>
    <w:rsid w:val="005343E2"/>
    <w:rsid w:val="00554437"/>
    <w:rsid w:val="005A0351"/>
    <w:rsid w:val="005B2A22"/>
    <w:rsid w:val="005C7F32"/>
    <w:rsid w:val="005D454B"/>
    <w:rsid w:val="00642D42"/>
    <w:rsid w:val="006533B7"/>
    <w:rsid w:val="006974FD"/>
    <w:rsid w:val="006B74B8"/>
    <w:rsid w:val="007A5964"/>
    <w:rsid w:val="007B6058"/>
    <w:rsid w:val="00812F39"/>
    <w:rsid w:val="00886EAB"/>
    <w:rsid w:val="008F0556"/>
    <w:rsid w:val="008F1D19"/>
    <w:rsid w:val="00907DB7"/>
    <w:rsid w:val="00972BBC"/>
    <w:rsid w:val="009B246B"/>
    <w:rsid w:val="00A1526F"/>
    <w:rsid w:val="00A1672E"/>
    <w:rsid w:val="00A35074"/>
    <w:rsid w:val="00A546A3"/>
    <w:rsid w:val="00AA5573"/>
    <w:rsid w:val="00AA7FAA"/>
    <w:rsid w:val="00AB14B4"/>
    <w:rsid w:val="00AF0D54"/>
    <w:rsid w:val="00B1473E"/>
    <w:rsid w:val="00B520BC"/>
    <w:rsid w:val="00B61C68"/>
    <w:rsid w:val="00BA13CB"/>
    <w:rsid w:val="00BA6593"/>
    <w:rsid w:val="00C35807"/>
    <w:rsid w:val="00C76A66"/>
    <w:rsid w:val="00C821C3"/>
    <w:rsid w:val="00C96817"/>
    <w:rsid w:val="00CB7A58"/>
    <w:rsid w:val="00CF6A1C"/>
    <w:rsid w:val="00D4486B"/>
    <w:rsid w:val="00DD59D6"/>
    <w:rsid w:val="00E02D14"/>
    <w:rsid w:val="00E527E0"/>
    <w:rsid w:val="00E65477"/>
    <w:rsid w:val="00E83AFA"/>
    <w:rsid w:val="00EB48CA"/>
    <w:rsid w:val="00F727E1"/>
    <w:rsid w:val="00F7535B"/>
    <w:rsid w:val="00FC1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EDDA3AC"/>
  <w15:chartTrackingRefBased/>
  <w15:docId w15:val="{63343D26-E5DD-4303-B7DC-AB08C0D11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7A5964"/>
    <w:pPr>
      <w:keepNext/>
      <w:spacing w:before="120"/>
      <w:outlineLvl w:val="0"/>
    </w:pPr>
    <w:rPr>
      <w:szCs w:val="20"/>
    </w:rPr>
  </w:style>
  <w:style w:type="paragraph" w:styleId="Ttulo2">
    <w:name w:val="heading 2"/>
    <w:basedOn w:val="Normal"/>
    <w:next w:val="Normal"/>
    <w:link w:val="Ttulo2Char"/>
    <w:semiHidden/>
    <w:unhideWhenUsed/>
    <w:qFormat/>
    <w:rsid w:val="00AF0D5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AF0D5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">
    <w:name w:val="Body Text Indent"/>
    <w:basedOn w:val="Normal"/>
    <w:pPr>
      <w:tabs>
        <w:tab w:val="left" w:pos="374"/>
      </w:tabs>
      <w:ind w:left="374" w:hanging="374"/>
      <w:jc w:val="both"/>
    </w:pPr>
    <w:rPr>
      <w:rFonts w:ascii="Courier New" w:hAnsi="Courier New" w:cs="Courier New"/>
      <w:sz w:val="20"/>
    </w:rPr>
  </w:style>
  <w:style w:type="paragraph" w:styleId="Recuodecorpodetexto2">
    <w:name w:val="Body Text Indent 2"/>
    <w:basedOn w:val="Normal"/>
    <w:pPr>
      <w:tabs>
        <w:tab w:val="left" w:pos="374"/>
      </w:tabs>
      <w:ind w:left="284" w:hanging="284"/>
      <w:jc w:val="both"/>
    </w:pPr>
    <w:rPr>
      <w:rFonts w:ascii="Courier New" w:hAnsi="Courier New" w:cs="Courier New"/>
      <w:sz w:val="20"/>
      <w:szCs w:val="22"/>
    </w:rPr>
  </w:style>
  <w:style w:type="paragraph" w:styleId="Recuodecorpodetexto3">
    <w:name w:val="Body Text Indent 3"/>
    <w:basedOn w:val="Normal"/>
    <w:pPr>
      <w:tabs>
        <w:tab w:val="left" w:pos="374"/>
      </w:tabs>
      <w:ind w:left="748" w:hanging="374"/>
      <w:jc w:val="both"/>
    </w:pPr>
    <w:rPr>
      <w:rFonts w:ascii="Courier New" w:hAnsi="Courier New" w:cs="Courier New"/>
      <w:sz w:val="20"/>
      <w:szCs w:val="22"/>
    </w:rPr>
  </w:style>
  <w:style w:type="table" w:styleId="Tabelacomgrade">
    <w:name w:val="Table Grid"/>
    <w:basedOn w:val="Tabelanormal"/>
    <w:rsid w:val="000C06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odetexto">
    <w:name w:val="Body Text"/>
    <w:basedOn w:val="Normal"/>
    <w:link w:val="CorpodetextoChar"/>
    <w:rsid w:val="007A5964"/>
    <w:pPr>
      <w:spacing w:after="120"/>
    </w:pPr>
  </w:style>
  <w:style w:type="character" w:customStyle="1" w:styleId="CorpodetextoChar">
    <w:name w:val="Corpo de texto Char"/>
    <w:link w:val="Corpodetexto"/>
    <w:rsid w:val="007A5964"/>
    <w:rPr>
      <w:sz w:val="24"/>
      <w:szCs w:val="24"/>
    </w:rPr>
  </w:style>
  <w:style w:type="character" w:customStyle="1" w:styleId="Ttulo1Char">
    <w:name w:val="Título 1 Char"/>
    <w:link w:val="Ttulo1"/>
    <w:rsid w:val="007A5964"/>
    <w:rPr>
      <w:sz w:val="24"/>
    </w:rPr>
  </w:style>
  <w:style w:type="paragraph" w:customStyle="1" w:styleId="Corpodetexto21">
    <w:name w:val="Corpo de texto 21"/>
    <w:basedOn w:val="Normal"/>
    <w:rsid w:val="00E65477"/>
    <w:pPr>
      <w:tabs>
        <w:tab w:val="left" w:pos="426"/>
      </w:tabs>
      <w:ind w:left="426" w:hanging="426"/>
      <w:jc w:val="both"/>
    </w:pPr>
    <w:rPr>
      <w:szCs w:val="20"/>
    </w:rPr>
  </w:style>
  <w:style w:type="paragraph" w:styleId="PargrafodaLista">
    <w:name w:val="List Paragraph"/>
    <w:basedOn w:val="Normal"/>
    <w:uiPriority w:val="34"/>
    <w:qFormat/>
    <w:rsid w:val="003103BA"/>
    <w:pPr>
      <w:ind w:left="708"/>
    </w:pPr>
  </w:style>
  <w:style w:type="character" w:customStyle="1" w:styleId="Ttulo2Char">
    <w:name w:val="Título 2 Char"/>
    <w:basedOn w:val="Fontepargpadro"/>
    <w:link w:val="Ttulo2"/>
    <w:semiHidden/>
    <w:rsid w:val="00AF0D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semiHidden/>
    <w:rsid w:val="00AF0D5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Recuodecorpodetexto21">
    <w:name w:val="Recuo de corpo de texto 21"/>
    <w:basedOn w:val="Normal"/>
    <w:rsid w:val="00AF0D54"/>
    <w:pPr>
      <w:tabs>
        <w:tab w:val="left" w:pos="426"/>
      </w:tabs>
      <w:ind w:left="426" w:hanging="426"/>
      <w:jc w:val="both"/>
    </w:pPr>
    <w:rPr>
      <w:szCs w:val="20"/>
    </w:rPr>
  </w:style>
  <w:style w:type="paragraph" w:customStyle="1" w:styleId="Recuodecorpodetexto31">
    <w:name w:val="Recuo de corpo de texto 31"/>
    <w:basedOn w:val="Normal"/>
    <w:rsid w:val="00AF0D54"/>
    <w:pPr>
      <w:tabs>
        <w:tab w:val="left" w:pos="426"/>
      </w:tabs>
      <w:spacing w:after="60"/>
      <w:ind w:left="425" w:hanging="425"/>
      <w:jc w:val="both"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24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783</Words>
  <Characters>4229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Exercícios práticos:  amostragem</vt:lpstr>
    </vt:vector>
  </TitlesOfParts>
  <Company>UNESP</Company>
  <LinksUpToDate>false</LinksUpToDate>
  <CharactersWithSpaces>5002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Exercícios práticos:  amostragem</dc:title>
  <dc:subject/>
  <dc:creator>Maria de Lourdes Moretto</dc:creator>
  <cp:keywords/>
  <dc:description/>
  <cp:lastModifiedBy>Alan Rodrigo Panosso</cp:lastModifiedBy>
  <cp:revision>22</cp:revision>
  <cp:lastPrinted>2008-04-04T13:23:00Z</cp:lastPrinted>
  <dcterms:created xsi:type="dcterms:W3CDTF">2021-07-07T18:23:00Z</dcterms:created>
  <dcterms:modified xsi:type="dcterms:W3CDTF">2026-08-29T20:54:00Z</dcterms:modified>
</cp:coreProperties>
</file>