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08" w:rsidRPr="00E6750D" w:rsidRDefault="000414A2" w:rsidP="00F21AB9">
      <w:pPr>
        <w:jc w:val="both"/>
        <w:rPr>
          <w:rFonts w:ascii="Book Antiqua" w:hAnsi="Book Antiqua"/>
          <w:sz w:val="28"/>
          <w:szCs w:val="24"/>
        </w:rPr>
      </w:pP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9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Pr="00195812" w:rsidRDefault="005930B3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:rsidR="005930B3" w:rsidRPr="00195812" w:rsidRDefault="005930B3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 xml:space="preserve">mpus de </w:t>
                            </w:r>
                            <w:r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" filled="f" stroked="f">
                <v:textbox>
                  <w:txbxContent>
                    <w:p w:rsidR="005930B3" w:rsidRPr="00195812" w:rsidRDefault="005930B3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:rsidR="005930B3" w:rsidRPr="00195812" w:rsidRDefault="005930B3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 xml:space="preserve">mpus de </w:t>
                      </w:r>
                      <w:r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A30BC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G0bjOFNBAAA6ykAAA4AAAAAAAAAAAAAAAAALgIAAGRycy9lMm9Eb2MueG1sUEsBAi0AFAAGAAgA&#10;AAAhAIDOBgfgAAAACwEAAA8AAAAAAAAAAAAAAAAApwYAAGRycy9kb3ducmV2LnhtbFBLBQYAAAAA&#10;BAAEAPMAAAC0BwAAAAA=&#10;">
                <v:group id="Group 93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98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102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106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FB69AB">
        <w:rPr>
          <w:rFonts w:ascii="Book Antiqua" w:hAnsi="Book Antiqua"/>
          <w:b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30B3" w:rsidRDefault="005930B3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Hj5uQIAAME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" filled="f" stroked="f">
                <v:textbox>
                  <w:txbxContent>
                    <w:p w:rsidR="005930B3" w:rsidRDefault="005930B3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95D51">
        <w:rPr>
          <w:rFonts w:ascii="Book Antiqua" w:hAnsi="Book Antiqua"/>
          <w:b/>
          <w:sz w:val="24"/>
          <w:szCs w:val="22"/>
        </w:rPr>
        <w:t xml:space="preserve">Lista </w:t>
      </w:r>
      <w:r w:rsidR="007D11EB">
        <w:rPr>
          <w:rFonts w:ascii="Book Antiqua" w:hAnsi="Book Antiqua"/>
          <w:b/>
          <w:sz w:val="24"/>
          <w:szCs w:val="22"/>
        </w:rPr>
        <w:t>1</w:t>
      </w:r>
      <w:r w:rsidR="00B74D7F">
        <w:rPr>
          <w:rFonts w:ascii="Book Antiqua" w:hAnsi="Book Antiqua"/>
          <w:b/>
          <w:sz w:val="24"/>
          <w:szCs w:val="22"/>
        </w:rPr>
        <w:t>2</w:t>
      </w:r>
      <w:bookmarkStart w:id="0" w:name="_GoBack"/>
      <w:bookmarkEnd w:id="0"/>
      <w:r w:rsidR="00154E56">
        <w:rPr>
          <w:rFonts w:ascii="Book Antiqua" w:hAnsi="Book Antiqua"/>
          <w:b/>
          <w:sz w:val="24"/>
          <w:szCs w:val="22"/>
        </w:rPr>
        <w:t xml:space="preserve"> - </w:t>
      </w:r>
      <w:r w:rsidR="005B0503">
        <w:rPr>
          <w:rFonts w:ascii="Book Antiqua" w:hAnsi="Book Antiqua"/>
          <w:b/>
          <w:sz w:val="28"/>
          <w:szCs w:val="24"/>
        </w:rPr>
        <w:t>Experimentação Agrícola</w:t>
      </w:r>
    </w:p>
    <w:p w:rsidR="00EC3D7D" w:rsidRPr="004C6580" w:rsidRDefault="00EC3D7D" w:rsidP="00691D35">
      <w:pPr>
        <w:ind w:left="284" w:hanging="284"/>
        <w:jc w:val="both"/>
        <w:rPr>
          <w:sz w:val="24"/>
          <w:szCs w:val="24"/>
        </w:rPr>
      </w:pPr>
    </w:p>
    <w:p w:rsidR="0099737F" w:rsidRPr="0099737F" w:rsidRDefault="00A94683" w:rsidP="007D11EB">
      <w:pPr>
        <w:tabs>
          <w:tab w:val="left" w:pos="7759"/>
        </w:tabs>
        <w:ind w:firstLine="567"/>
        <w:jc w:val="both"/>
        <w:rPr>
          <w:rFonts w:ascii="Book Antiqua" w:hAnsi="Book Antiqua"/>
          <w:sz w:val="22"/>
          <w:szCs w:val="22"/>
          <w:u w:val="single"/>
        </w:rPr>
      </w:pPr>
      <w:r>
        <w:rPr>
          <w:rFonts w:ascii="Book Antiqua" w:hAnsi="Book Antiqua"/>
          <w:sz w:val="22"/>
          <w:szCs w:val="22"/>
        </w:rPr>
        <w:t xml:space="preserve">Num experimento </w:t>
      </w:r>
      <w:r w:rsidR="0099737F">
        <w:rPr>
          <w:rFonts w:ascii="Book Antiqua" w:hAnsi="Book Antiqua"/>
          <w:sz w:val="22"/>
          <w:szCs w:val="22"/>
        </w:rPr>
        <w:t>em blocos casualizados, visando estudar o crescimento e algumas características agronômicas de cultivares de sorgo sacarino, foi utilizado um esquema fatorial 2×3, com fatores: Cultivares (BRANDES e BR-501) e Espaçamentos de plantio (0,75×0,10 m;</w:t>
      </w:r>
      <w:r w:rsidR="0099737F" w:rsidRPr="0099737F">
        <w:rPr>
          <w:rFonts w:ascii="Book Antiqua" w:hAnsi="Book Antiqua"/>
          <w:sz w:val="22"/>
          <w:szCs w:val="22"/>
        </w:rPr>
        <w:t xml:space="preserve"> </w:t>
      </w:r>
      <w:r w:rsidR="0099737F">
        <w:rPr>
          <w:rFonts w:ascii="Book Antiqua" w:hAnsi="Book Antiqua"/>
          <w:sz w:val="22"/>
          <w:szCs w:val="22"/>
        </w:rPr>
        <w:t>1,0×0,10 m e</w:t>
      </w:r>
      <w:r w:rsidR="0099737F" w:rsidRPr="0099737F">
        <w:rPr>
          <w:rFonts w:ascii="Book Antiqua" w:hAnsi="Book Antiqua"/>
          <w:sz w:val="22"/>
          <w:szCs w:val="22"/>
        </w:rPr>
        <w:t xml:space="preserve"> </w:t>
      </w:r>
      <w:r w:rsidR="0099737F">
        <w:rPr>
          <w:rFonts w:ascii="Book Antiqua" w:hAnsi="Book Antiqua"/>
          <w:sz w:val="22"/>
          <w:szCs w:val="22"/>
        </w:rPr>
        <w:t>0,50×0,10 m alternadamente e 0,50×0,10 m), com 4 repetições. Os blocos obtidos, referentes à porcentagem de caldo extraído dos colmos, foram:</w:t>
      </w:r>
    </w:p>
    <w:p w:rsidR="0099737F" w:rsidRDefault="0099737F" w:rsidP="007D11EB">
      <w:pPr>
        <w:tabs>
          <w:tab w:val="left" w:pos="7759"/>
        </w:tabs>
        <w:ind w:firstLine="567"/>
        <w:jc w:val="both"/>
        <w:rPr>
          <w:rFonts w:ascii="Book Antiqua" w:hAnsi="Book Antiqua"/>
          <w:sz w:val="22"/>
          <w:szCs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6"/>
        <w:gridCol w:w="1582"/>
        <w:gridCol w:w="1702"/>
        <w:gridCol w:w="1559"/>
        <w:gridCol w:w="1276"/>
        <w:gridCol w:w="1417"/>
      </w:tblGrid>
      <w:tr w:rsidR="0099737F" w:rsidRPr="0099737F" w:rsidTr="0099737F">
        <w:trPr>
          <w:trHeight w:val="345"/>
        </w:trPr>
        <w:tc>
          <w:tcPr>
            <w:tcW w:w="847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Tratamentos</w:t>
            </w:r>
          </w:p>
        </w:tc>
        <w:tc>
          <w:tcPr>
            <w:tcW w:w="3372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Blocos</w:t>
            </w:r>
          </w:p>
        </w:tc>
        <w:tc>
          <w:tcPr>
            <w:tcW w:w="781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</w:tr>
      <w:tr w:rsidR="0099737F" w:rsidRPr="0099737F" w:rsidTr="0099737F">
        <w:trPr>
          <w:trHeight w:val="345"/>
        </w:trPr>
        <w:tc>
          <w:tcPr>
            <w:tcW w:w="847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9737F" w:rsidRPr="0099737F" w:rsidRDefault="0099737F" w:rsidP="0099737F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</w:p>
        </w:tc>
        <w:tc>
          <w:tcPr>
            <w:tcW w:w="8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781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99737F" w:rsidRPr="0099737F" w:rsidRDefault="0099737F" w:rsidP="0099737F">
            <w:pPr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9737F" w:rsidRPr="0099737F" w:rsidTr="0099737F">
        <w:trPr>
          <w:trHeight w:val="360"/>
        </w:trPr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C1E1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39.5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41.3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38.1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154.9</w:t>
            </w:r>
          </w:p>
        </w:tc>
      </w:tr>
      <w:tr w:rsidR="0099737F" w:rsidRPr="0099737F" w:rsidTr="0099737F">
        <w:trPr>
          <w:trHeight w:val="330"/>
        </w:trPr>
        <w:tc>
          <w:tcPr>
            <w:tcW w:w="847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C1E2</w:t>
            </w:r>
          </w:p>
        </w:tc>
        <w:tc>
          <w:tcPr>
            <w:tcW w:w="87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37.8</w:t>
            </w:r>
          </w:p>
        </w:tc>
        <w:tc>
          <w:tcPr>
            <w:tcW w:w="9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35.6</w:t>
            </w:r>
          </w:p>
        </w:tc>
        <w:tc>
          <w:tcPr>
            <w:tcW w:w="859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41.7</w:t>
            </w:r>
          </w:p>
        </w:tc>
        <w:tc>
          <w:tcPr>
            <w:tcW w:w="70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35.8</w:t>
            </w:r>
          </w:p>
        </w:tc>
        <w:tc>
          <w:tcPr>
            <w:tcW w:w="78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150.9</w:t>
            </w:r>
          </w:p>
        </w:tc>
      </w:tr>
      <w:tr w:rsidR="0099737F" w:rsidRPr="0099737F" w:rsidTr="0099737F">
        <w:trPr>
          <w:trHeight w:val="345"/>
        </w:trPr>
        <w:tc>
          <w:tcPr>
            <w:tcW w:w="84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C1E3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36.3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36.3</w:t>
            </w:r>
          </w:p>
        </w:tc>
        <w:tc>
          <w:tcPr>
            <w:tcW w:w="8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34.5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39.3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146.4</w:t>
            </w:r>
          </w:p>
        </w:tc>
      </w:tr>
      <w:tr w:rsidR="0099737F" w:rsidRPr="0099737F" w:rsidTr="0099737F">
        <w:trPr>
          <w:trHeight w:val="330"/>
        </w:trPr>
        <w:tc>
          <w:tcPr>
            <w:tcW w:w="84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C2E1</w:t>
            </w:r>
          </w:p>
        </w:tc>
        <w:tc>
          <w:tcPr>
            <w:tcW w:w="87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25.6</w:t>
            </w:r>
          </w:p>
        </w:tc>
        <w:tc>
          <w:tcPr>
            <w:tcW w:w="93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20.4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25.8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93.8</w:t>
            </w:r>
          </w:p>
        </w:tc>
      </w:tr>
      <w:tr w:rsidR="0099737F" w:rsidRPr="0099737F" w:rsidTr="0099737F">
        <w:trPr>
          <w:trHeight w:val="330"/>
        </w:trPr>
        <w:tc>
          <w:tcPr>
            <w:tcW w:w="8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C2E2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24.9</w:t>
            </w:r>
          </w:p>
        </w:tc>
        <w:tc>
          <w:tcPr>
            <w:tcW w:w="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29.9</w:t>
            </w:r>
          </w:p>
        </w:tc>
        <w:tc>
          <w:tcPr>
            <w:tcW w:w="7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27.1</w:t>
            </w:r>
          </w:p>
        </w:tc>
        <w:tc>
          <w:tcPr>
            <w:tcW w:w="7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110.9</w:t>
            </w:r>
          </w:p>
        </w:tc>
      </w:tr>
      <w:tr w:rsidR="0099737F" w:rsidRPr="0099737F" w:rsidTr="0099737F">
        <w:trPr>
          <w:trHeight w:val="345"/>
        </w:trPr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C2E3</w:t>
            </w:r>
          </w:p>
        </w:tc>
        <w:tc>
          <w:tcPr>
            <w:tcW w:w="8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20.7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20.3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7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color w:val="000000"/>
                <w:sz w:val="22"/>
                <w:szCs w:val="22"/>
              </w:rPr>
              <w:t>17.8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78.3</w:t>
            </w:r>
          </w:p>
        </w:tc>
      </w:tr>
      <w:tr w:rsidR="0099737F" w:rsidRPr="0099737F" w:rsidTr="0099737F">
        <w:trPr>
          <w:trHeight w:val="315"/>
        </w:trPr>
        <w:tc>
          <w:tcPr>
            <w:tcW w:w="84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87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188.9</w:t>
            </w:r>
          </w:p>
        </w:tc>
        <w:tc>
          <w:tcPr>
            <w:tcW w:w="93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180.4</w:t>
            </w:r>
          </w:p>
        </w:tc>
        <w:tc>
          <w:tcPr>
            <w:tcW w:w="85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184.1</w:t>
            </w:r>
          </w:p>
        </w:tc>
        <w:tc>
          <w:tcPr>
            <w:tcW w:w="7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181.8</w:t>
            </w:r>
          </w:p>
        </w:tc>
        <w:tc>
          <w:tcPr>
            <w:tcW w:w="7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9737F" w:rsidRPr="0099737F" w:rsidRDefault="0099737F" w:rsidP="0099737F">
            <w:pPr>
              <w:jc w:val="center"/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</w:pPr>
            <w:r w:rsidRPr="0099737F">
              <w:rPr>
                <w:rFonts w:ascii="Book Antiqua" w:hAnsi="Book Antiqua" w:cs="Calibri"/>
                <w:b/>
                <w:bCs/>
                <w:color w:val="000000"/>
                <w:sz w:val="22"/>
                <w:szCs w:val="22"/>
              </w:rPr>
              <w:t>735.2</w:t>
            </w:r>
          </w:p>
        </w:tc>
      </w:tr>
    </w:tbl>
    <w:p w:rsidR="007D11EB" w:rsidRDefault="007D11EB" w:rsidP="003D5529">
      <w:pPr>
        <w:jc w:val="both"/>
        <w:rPr>
          <w:rFonts w:ascii="Book Antiqua" w:hAnsi="Book Antiqua"/>
          <w:sz w:val="22"/>
          <w:szCs w:val="22"/>
        </w:rPr>
      </w:pPr>
    </w:p>
    <w:p w:rsidR="003D5529" w:rsidRDefault="008963B9" w:rsidP="003D5529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</w:t>
      </w:r>
      <w:r w:rsidR="003D5529">
        <w:rPr>
          <w:rFonts w:ascii="Book Antiqua" w:hAnsi="Book Antiqua"/>
          <w:sz w:val="22"/>
          <w:szCs w:val="22"/>
        </w:rPr>
        <w:t>ede-se:</w:t>
      </w:r>
    </w:p>
    <w:p w:rsidR="00E63B68" w:rsidRDefault="00133CD7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Fazer a análise de variância preliminar</w:t>
      </w:r>
      <w:r w:rsidR="000141A8">
        <w:rPr>
          <w:rFonts w:ascii="Book Antiqua" w:hAnsi="Book Antiqua"/>
          <w:sz w:val="22"/>
          <w:szCs w:val="22"/>
        </w:rPr>
        <w:t>.</w:t>
      </w:r>
    </w:p>
    <w:p w:rsidR="000141A8" w:rsidRDefault="00133CD7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Fazer a análise de variância de</w:t>
      </w:r>
      <w:r w:rsidR="008963B9">
        <w:rPr>
          <w:rFonts w:ascii="Book Antiqua" w:hAnsi="Book Antiqua"/>
          <w:sz w:val="22"/>
          <w:szCs w:val="22"/>
        </w:rPr>
        <w:t xml:space="preserve"> acordo com o esquema fatorial 2</w:t>
      </w:r>
      <w:r>
        <w:rPr>
          <w:rFonts w:ascii="Book Antiqua" w:hAnsi="Book Antiqua"/>
          <w:sz w:val="22"/>
          <w:szCs w:val="22"/>
        </w:rPr>
        <w:t xml:space="preserve"> × 3, estudando-se os efeitos de </w:t>
      </w:r>
      <w:r w:rsidR="008963B9">
        <w:rPr>
          <w:rFonts w:ascii="Book Antiqua" w:hAnsi="Book Antiqua"/>
          <w:sz w:val="22"/>
          <w:szCs w:val="22"/>
        </w:rPr>
        <w:t>Cultivares</w:t>
      </w:r>
      <w:r>
        <w:rPr>
          <w:rFonts w:ascii="Book Antiqua" w:hAnsi="Book Antiqua"/>
          <w:sz w:val="22"/>
          <w:szCs w:val="22"/>
        </w:rPr>
        <w:t xml:space="preserve"> (</w:t>
      </w:r>
      <w:r w:rsidR="008963B9">
        <w:rPr>
          <w:rFonts w:ascii="Book Antiqua" w:hAnsi="Book Antiqua"/>
          <w:sz w:val="22"/>
          <w:szCs w:val="22"/>
        </w:rPr>
        <w:t>C</w:t>
      </w:r>
      <w:r>
        <w:rPr>
          <w:rFonts w:ascii="Book Antiqua" w:hAnsi="Book Antiqua"/>
          <w:sz w:val="22"/>
          <w:szCs w:val="22"/>
        </w:rPr>
        <w:t xml:space="preserve">), </w:t>
      </w:r>
      <w:r w:rsidR="008963B9">
        <w:rPr>
          <w:rFonts w:ascii="Book Antiqua" w:hAnsi="Book Antiqua"/>
          <w:sz w:val="22"/>
          <w:szCs w:val="22"/>
        </w:rPr>
        <w:t xml:space="preserve">Espaçamentos </w:t>
      </w:r>
      <w:r>
        <w:rPr>
          <w:rFonts w:ascii="Book Antiqua" w:hAnsi="Book Antiqua"/>
          <w:sz w:val="22"/>
          <w:szCs w:val="22"/>
        </w:rPr>
        <w:t>(</w:t>
      </w:r>
      <w:r w:rsidR="008963B9">
        <w:rPr>
          <w:rFonts w:ascii="Book Antiqua" w:hAnsi="Book Antiqua"/>
          <w:sz w:val="22"/>
          <w:szCs w:val="22"/>
        </w:rPr>
        <w:t>E</w:t>
      </w:r>
      <w:r>
        <w:rPr>
          <w:rFonts w:ascii="Book Antiqua" w:hAnsi="Book Antiqua"/>
          <w:sz w:val="22"/>
          <w:szCs w:val="22"/>
        </w:rPr>
        <w:t xml:space="preserve">) e da Interação </w:t>
      </w:r>
      <w:r w:rsidR="008963B9">
        <w:rPr>
          <w:rFonts w:ascii="Book Antiqua" w:hAnsi="Book Antiqua"/>
          <w:sz w:val="22"/>
          <w:szCs w:val="22"/>
        </w:rPr>
        <w:t>C</w:t>
      </w:r>
      <w:r>
        <w:rPr>
          <w:rFonts w:ascii="Book Antiqua" w:hAnsi="Book Antiqua"/>
          <w:sz w:val="22"/>
          <w:szCs w:val="22"/>
        </w:rPr>
        <w:t xml:space="preserve"> × </w:t>
      </w:r>
      <w:r w:rsidR="008963B9">
        <w:rPr>
          <w:rFonts w:ascii="Book Antiqua" w:hAnsi="Book Antiqua"/>
          <w:sz w:val="22"/>
          <w:szCs w:val="22"/>
        </w:rPr>
        <w:t>E</w:t>
      </w:r>
      <w:r w:rsidR="000141A8">
        <w:rPr>
          <w:rFonts w:ascii="Book Antiqua" w:hAnsi="Book Antiqua"/>
          <w:sz w:val="22"/>
          <w:szCs w:val="22"/>
        </w:rPr>
        <w:t>.</w:t>
      </w:r>
    </w:p>
    <w:p w:rsidR="000141A8" w:rsidRDefault="008963B9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Fazer a análise de variância com desdobramento dos graus de liberdade da Interação C × E, para estudar os efeitos de Espaçamento dentro de cada Cultivar e concluir.</w:t>
      </w:r>
    </w:p>
    <w:p w:rsidR="008963B9" w:rsidRDefault="008963B9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Calcular as médias de cada cultivar e o erro padrão dessas médias.</w:t>
      </w:r>
    </w:p>
    <w:p w:rsidR="008963B9" w:rsidRDefault="008963B9" w:rsidP="003D5529">
      <w:pPr>
        <w:pStyle w:val="PargrafodaLista"/>
        <w:numPr>
          <w:ilvl w:val="0"/>
          <w:numId w:val="33"/>
        </w:num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Comparar as médias de Espaçamento d. C</w:t>
      </w:r>
      <w:r>
        <w:rPr>
          <w:rFonts w:ascii="Book Antiqua" w:hAnsi="Book Antiqua"/>
          <w:sz w:val="22"/>
          <w:szCs w:val="22"/>
          <w:vertAlign w:val="subscript"/>
        </w:rPr>
        <w:t>2</w:t>
      </w:r>
      <w:r>
        <w:rPr>
          <w:rFonts w:ascii="Book Antiqua" w:hAnsi="Book Antiqua"/>
          <w:sz w:val="22"/>
          <w:szCs w:val="22"/>
        </w:rPr>
        <w:t xml:space="preserve"> pelo teste de </w:t>
      </w:r>
      <w:proofErr w:type="spellStart"/>
      <w:r>
        <w:rPr>
          <w:rFonts w:ascii="Book Antiqua" w:hAnsi="Book Antiqua"/>
          <w:sz w:val="22"/>
          <w:szCs w:val="22"/>
        </w:rPr>
        <w:t>Tukey</w:t>
      </w:r>
      <w:proofErr w:type="spellEnd"/>
      <w:r>
        <w:rPr>
          <w:rFonts w:ascii="Book Antiqua" w:hAnsi="Book Antiqua"/>
          <w:sz w:val="22"/>
          <w:szCs w:val="22"/>
        </w:rPr>
        <w:t xml:space="preserve"> (5%) e concluir.</w:t>
      </w:r>
    </w:p>
    <w:sectPr w:rsidR="008963B9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5101F1"/>
    <w:multiLevelType w:val="hybridMultilevel"/>
    <w:tmpl w:val="E8FCA8B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67537"/>
    <w:multiLevelType w:val="hybridMultilevel"/>
    <w:tmpl w:val="0BD681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6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7" w15:restartNumberingAfterBreak="0">
    <w:nsid w:val="0FD932F1"/>
    <w:multiLevelType w:val="hybridMultilevel"/>
    <w:tmpl w:val="406A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C74B9"/>
    <w:multiLevelType w:val="hybridMultilevel"/>
    <w:tmpl w:val="90F46044"/>
    <w:lvl w:ilvl="0" w:tplc="77102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B4B1B"/>
    <w:multiLevelType w:val="hybridMultilevel"/>
    <w:tmpl w:val="45CE61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FF0C9A"/>
    <w:multiLevelType w:val="hybridMultilevel"/>
    <w:tmpl w:val="F0929C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4A5E4E48"/>
    <w:multiLevelType w:val="hybridMultilevel"/>
    <w:tmpl w:val="ECF64D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E1F47"/>
    <w:multiLevelType w:val="hybridMultilevel"/>
    <w:tmpl w:val="228E12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E2CD5"/>
    <w:multiLevelType w:val="hybridMultilevel"/>
    <w:tmpl w:val="913AC0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25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4"/>
  </w:num>
  <w:num w:numId="2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>
    <w:abstractNumId w:val="0"/>
  </w:num>
  <w:num w:numId="6">
    <w:abstractNumId w:val="10"/>
  </w:num>
  <w:num w:numId="7">
    <w:abstractNumId w:val="25"/>
  </w:num>
  <w:num w:numId="8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>
    <w:abstractNumId w:val="12"/>
  </w:num>
  <w:num w:numId="10">
    <w:abstractNumId w:val="15"/>
  </w:num>
  <w:num w:numId="11">
    <w:abstractNumId w:val="21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>
    <w:abstractNumId w:val="5"/>
  </w:num>
  <w:num w:numId="15">
    <w:abstractNumId w:val="6"/>
  </w:num>
  <w:num w:numId="16">
    <w:abstractNumId w:val="23"/>
  </w:num>
  <w:num w:numId="17">
    <w:abstractNumId w:val="14"/>
  </w:num>
  <w:num w:numId="18">
    <w:abstractNumId w:val="1"/>
  </w:num>
  <w:num w:numId="19">
    <w:abstractNumId w:val="16"/>
  </w:num>
  <w:num w:numId="20">
    <w:abstractNumId w:val="17"/>
  </w:num>
  <w:num w:numId="21">
    <w:abstractNumId w:val="13"/>
  </w:num>
  <w:num w:numId="22">
    <w:abstractNumId w:val="26"/>
  </w:num>
  <w:num w:numId="23">
    <w:abstractNumId w:val="22"/>
  </w:num>
  <w:num w:numId="24">
    <w:abstractNumId w:val="27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2"/>
  </w:num>
  <w:num w:numId="30">
    <w:abstractNumId w:val="20"/>
  </w:num>
  <w:num w:numId="31">
    <w:abstractNumId w:val="8"/>
  </w:num>
  <w:num w:numId="32">
    <w:abstractNumId w:val="4"/>
  </w:num>
  <w:num w:numId="33">
    <w:abstractNumId w:val="11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92"/>
    <w:rsid w:val="00004427"/>
    <w:rsid w:val="0000773C"/>
    <w:rsid w:val="00010FFD"/>
    <w:rsid w:val="00012971"/>
    <w:rsid w:val="000141A8"/>
    <w:rsid w:val="00020EE6"/>
    <w:rsid w:val="000237A0"/>
    <w:rsid w:val="0004149D"/>
    <w:rsid w:val="000414A2"/>
    <w:rsid w:val="000431A8"/>
    <w:rsid w:val="000449FE"/>
    <w:rsid w:val="00044A92"/>
    <w:rsid w:val="000540D9"/>
    <w:rsid w:val="00072E52"/>
    <w:rsid w:val="000804F8"/>
    <w:rsid w:val="00084645"/>
    <w:rsid w:val="00086B06"/>
    <w:rsid w:val="00087906"/>
    <w:rsid w:val="000A68B8"/>
    <w:rsid w:val="000A751B"/>
    <w:rsid w:val="000B18A3"/>
    <w:rsid w:val="000D32AF"/>
    <w:rsid w:val="000D457F"/>
    <w:rsid w:val="000E5A30"/>
    <w:rsid w:val="000E7F38"/>
    <w:rsid w:val="000F149A"/>
    <w:rsid w:val="001018BA"/>
    <w:rsid w:val="00103E00"/>
    <w:rsid w:val="00103F37"/>
    <w:rsid w:val="00114F63"/>
    <w:rsid w:val="00124B1E"/>
    <w:rsid w:val="00133CD7"/>
    <w:rsid w:val="0014035F"/>
    <w:rsid w:val="0014678C"/>
    <w:rsid w:val="0015099E"/>
    <w:rsid w:val="00152FDA"/>
    <w:rsid w:val="00154E56"/>
    <w:rsid w:val="00155505"/>
    <w:rsid w:val="001636AB"/>
    <w:rsid w:val="00165CD6"/>
    <w:rsid w:val="001768DA"/>
    <w:rsid w:val="00181FCC"/>
    <w:rsid w:val="00190886"/>
    <w:rsid w:val="0019167E"/>
    <w:rsid w:val="001B363F"/>
    <w:rsid w:val="001B4D60"/>
    <w:rsid w:val="001C253F"/>
    <w:rsid w:val="001C6B40"/>
    <w:rsid w:val="001D395B"/>
    <w:rsid w:val="001D5FAE"/>
    <w:rsid w:val="001E507C"/>
    <w:rsid w:val="00201208"/>
    <w:rsid w:val="00213447"/>
    <w:rsid w:val="002215E9"/>
    <w:rsid w:val="00245637"/>
    <w:rsid w:val="00247E25"/>
    <w:rsid w:val="00252905"/>
    <w:rsid w:val="00262B07"/>
    <w:rsid w:val="00265AEF"/>
    <w:rsid w:val="00270300"/>
    <w:rsid w:val="002772A7"/>
    <w:rsid w:val="00277B45"/>
    <w:rsid w:val="00287899"/>
    <w:rsid w:val="00287C51"/>
    <w:rsid w:val="002A1B57"/>
    <w:rsid w:val="002A714E"/>
    <w:rsid w:val="002B78F0"/>
    <w:rsid w:val="002C4C3C"/>
    <w:rsid w:val="002C730D"/>
    <w:rsid w:val="002D262C"/>
    <w:rsid w:val="002E1747"/>
    <w:rsid w:val="002E6CF2"/>
    <w:rsid w:val="002F4EBA"/>
    <w:rsid w:val="00301152"/>
    <w:rsid w:val="0030288A"/>
    <w:rsid w:val="00303799"/>
    <w:rsid w:val="003079DB"/>
    <w:rsid w:val="00313112"/>
    <w:rsid w:val="003221A0"/>
    <w:rsid w:val="003267D1"/>
    <w:rsid w:val="00327F12"/>
    <w:rsid w:val="003373D0"/>
    <w:rsid w:val="00353820"/>
    <w:rsid w:val="00360FB6"/>
    <w:rsid w:val="00367A6F"/>
    <w:rsid w:val="003A63D5"/>
    <w:rsid w:val="003B373F"/>
    <w:rsid w:val="003B5062"/>
    <w:rsid w:val="003B5AA7"/>
    <w:rsid w:val="003B72EC"/>
    <w:rsid w:val="003C50BE"/>
    <w:rsid w:val="003D5529"/>
    <w:rsid w:val="003E62CA"/>
    <w:rsid w:val="00406E2D"/>
    <w:rsid w:val="00410A2C"/>
    <w:rsid w:val="00412C0E"/>
    <w:rsid w:val="0042481D"/>
    <w:rsid w:val="00437549"/>
    <w:rsid w:val="00443DDD"/>
    <w:rsid w:val="0044480B"/>
    <w:rsid w:val="004450B2"/>
    <w:rsid w:val="00446FE4"/>
    <w:rsid w:val="0046130B"/>
    <w:rsid w:val="0046485D"/>
    <w:rsid w:val="0047108F"/>
    <w:rsid w:val="0048141F"/>
    <w:rsid w:val="004C6580"/>
    <w:rsid w:val="004E176C"/>
    <w:rsid w:val="004E586F"/>
    <w:rsid w:val="004F2D24"/>
    <w:rsid w:val="00500512"/>
    <w:rsid w:val="005017F7"/>
    <w:rsid w:val="005149A3"/>
    <w:rsid w:val="0051699A"/>
    <w:rsid w:val="005239F6"/>
    <w:rsid w:val="00530C05"/>
    <w:rsid w:val="00532D1B"/>
    <w:rsid w:val="00533812"/>
    <w:rsid w:val="00534127"/>
    <w:rsid w:val="00541E23"/>
    <w:rsid w:val="00546099"/>
    <w:rsid w:val="005471EC"/>
    <w:rsid w:val="005549DC"/>
    <w:rsid w:val="005609AA"/>
    <w:rsid w:val="00561A8E"/>
    <w:rsid w:val="0056450B"/>
    <w:rsid w:val="005651FD"/>
    <w:rsid w:val="00571D53"/>
    <w:rsid w:val="005930B3"/>
    <w:rsid w:val="005B0503"/>
    <w:rsid w:val="005B0C15"/>
    <w:rsid w:val="005B1FF3"/>
    <w:rsid w:val="005B765A"/>
    <w:rsid w:val="005C40AE"/>
    <w:rsid w:val="005C47F5"/>
    <w:rsid w:val="005D01C3"/>
    <w:rsid w:val="005E0086"/>
    <w:rsid w:val="005E406D"/>
    <w:rsid w:val="005E41A8"/>
    <w:rsid w:val="005F0EAD"/>
    <w:rsid w:val="005F67C9"/>
    <w:rsid w:val="006026B4"/>
    <w:rsid w:val="00602A4A"/>
    <w:rsid w:val="0060420B"/>
    <w:rsid w:val="00605E9F"/>
    <w:rsid w:val="006434DA"/>
    <w:rsid w:val="0064466F"/>
    <w:rsid w:val="006472C2"/>
    <w:rsid w:val="00647CED"/>
    <w:rsid w:val="006543F7"/>
    <w:rsid w:val="0066216D"/>
    <w:rsid w:val="0067576C"/>
    <w:rsid w:val="00680676"/>
    <w:rsid w:val="0068666F"/>
    <w:rsid w:val="00691D35"/>
    <w:rsid w:val="0069494E"/>
    <w:rsid w:val="0069611C"/>
    <w:rsid w:val="006970C0"/>
    <w:rsid w:val="006A748A"/>
    <w:rsid w:val="006A773D"/>
    <w:rsid w:val="006B0299"/>
    <w:rsid w:val="006B3C91"/>
    <w:rsid w:val="006C1D0D"/>
    <w:rsid w:val="006F7D32"/>
    <w:rsid w:val="0070339D"/>
    <w:rsid w:val="0070404D"/>
    <w:rsid w:val="00716E74"/>
    <w:rsid w:val="00733012"/>
    <w:rsid w:val="00766595"/>
    <w:rsid w:val="0078781C"/>
    <w:rsid w:val="0079132F"/>
    <w:rsid w:val="007A432C"/>
    <w:rsid w:val="007B2513"/>
    <w:rsid w:val="007C4FFE"/>
    <w:rsid w:val="007D11EB"/>
    <w:rsid w:val="007F06A2"/>
    <w:rsid w:val="00812667"/>
    <w:rsid w:val="00815185"/>
    <w:rsid w:val="00815D13"/>
    <w:rsid w:val="0083505B"/>
    <w:rsid w:val="008419E2"/>
    <w:rsid w:val="00857BB7"/>
    <w:rsid w:val="00872398"/>
    <w:rsid w:val="00881C7C"/>
    <w:rsid w:val="008903BE"/>
    <w:rsid w:val="00892A37"/>
    <w:rsid w:val="00895D51"/>
    <w:rsid w:val="008963B9"/>
    <w:rsid w:val="00897CF8"/>
    <w:rsid w:val="008A3F97"/>
    <w:rsid w:val="008B5EF5"/>
    <w:rsid w:val="008C13E0"/>
    <w:rsid w:val="008C4362"/>
    <w:rsid w:val="008D3D41"/>
    <w:rsid w:val="008E138C"/>
    <w:rsid w:val="008E2CCE"/>
    <w:rsid w:val="008E6E92"/>
    <w:rsid w:val="008E7F4A"/>
    <w:rsid w:val="008F2AAB"/>
    <w:rsid w:val="008F3DB0"/>
    <w:rsid w:val="00915204"/>
    <w:rsid w:val="00916526"/>
    <w:rsid w:val="009174F5"/>
    <w:rsid w:val="00922F8D"/>
    <w:rsid w:val="00924CFB"/>
    <w:rsid w:val="00931D81"/>
    <w:rsid w:val="00944775"/>
    <w:rsid w:val="00944E57"/>
    <w:rsid w:val="0095008E"/>
    <w:rsid w:val="00951F44"/>
    <w:rsid w:val="009637A3"/>
    <w:rsid w:val="00972E24"/>
    <w:rsid w:val="0099737F"/>
    <w:rsid w:val="009A4503"/>
    <w:rsid w:val="009B1CFC"/>
    <w:rsid w:val="009D3D00"/>
    <w:rsid w:val="009D60DF"/>
    <w:rsid w:val="009F7428"/>
    <w:rsid w:val="00A32283"/>
    <w:rsid w:val="00A337CA"/>
    <w:rsid w:val="00A35CCD"/>
    <w:rsid w:val="00A40CA9"/>
    <w:rsid w:val="00A6401D"/>
    <w:rsid w:val="00A66DCB"/>
    <w:rsid w:val="00A71B80"/>
    <w:rsid w:val="00A76FDC"/>
    <w:rsid w:val="00A94683"/>
    <w:rsid w:val="00AC0E04"/>
    <w:rsid w:val="00AC1195"/>
    <w:rsid w:val="00AC1EEE"/>
    <w:rsid w:val="00AC4B3C"/>
    <w:rsid w:val="00AE1AD0"/>
    <w:rsid w:val="00AE7B29"/>
    <w:rsid w:val="00AF5B47"/>
    <w:rsid w:val="00AF66A0"/>
    <w:rsid w:val="00B02AD3"/>
    <w:rsid w:val="00B32208"/>
    <w:rsid w:val="00B4153F"/>
    <w:rsid w:val="00B74D7F"/>
    <w:rsid w:val="00B82A77"/>
    <w:rsid w:val="00B86620"/>
    <w:rsid w:val="00B87D39"/>
    <w:rsid w:val="00BB3C9A"/>
    <w:rsid w:val="00BD633C"/>
    <w:rsid w:val="00BD7774"/>
    <w:rsid w:val="00BE639B"/>
    <w:rsid w:val="00C05835"/>
    <w:rsid w:val="00C209F8"/>
    <w:rsid w:val="00C25FEA"/>
    <w:rsid w:val="00C45C11"/>
    <w:rsid w:val="00C46A8A"/>
    <w:rsid w:val="00C532E1"/>
    <w:rsid w:val="00C800D8"/>
    <w:rsid w:val="00C86BAD"/>
    <w:rsid w:val="00C97F18"/>
    <w:rsid w:val="00CA2111"/>
    <w:rsid w:val="00CA7CCA"/>
    <w:rsid w:val="00CC468C"/>
    <w:rsid w:val="00CE15E6"/>
    <w:rsid w:val="00CF0CB7"/>
    <w:rsid w:val="00D05992"/>
    <w:rsid w:val="00D12E40"/>
    <w:rsid w:val="00D13AF4"/>
    <w:rsid w:val="00D20371"/>
    <w:rsid w:val="00D2587E"/>
    <w:rsid w:val="00D3378F"/>
    <w:rsid w:val="00D42F0E"/>
    <w:rsid w:val="00D43B68"/>
    <w:rsid w:val="00D475F2"/>
    <w:rsid w:val="00D53EBE"/>
    <w:rsid w:val="00D669DA"/>
    <w:rsid w:val="00D76A3B"/>
    <w:rsid w:val="00DA4F53"/>
    <w:rsid w:val="00DB132F"/>
    <w:rsid w:val="00DB196B"/>
    <w:rsid w:val="00DD7981"/>
    <w:rsid w:val="00DE15C3"/>
    <w:rsid w:val="00DE2F68"/>
    <w:rsid w:val="00E13CDA"/>
    <w:rsid w:val="00E1643E"/>
    <w:rsid w:val="00E22B67"/>
    <w:rsid w:val="00E24CB1"/>
    <w:rsid w:val="00E255D8"/>
    <w:rsid w:val="00E50354"/>
    <w:rsid w:val="00E539E7"/>
    <w:rsid w:val="00E57B52"/>
    <w:rsid w:val="00E63B68"/>
    <w:rsid w:val="00E63E02"/>
    <w:rsid w:val="00E6570B"/>
    <w:rsid w:val="00E672D4"/>
    <w:rsid w:val="00E6750D"/>
    <w:rsid w:val="00E7074A"/>
    <w:rsid w:val="00E7083F"/>
    <w:rsid w:val="00E71A52"/>
    <w:rsid w:val="00E732B3"/>
    <w:rsid w:val="00E9593F"/>
    <w:rsid w:val="00EB2119"/>
    <w:rsid w:val="00EC3D7D"/>
    <w:rsid w:val="00ED061F"/>
    <w:rsid w:val="00ED0B02"/>
    <w:rsid w:val="00ED689C"/>
    <w:rsid w:val="00F01BC0"/>
    <w:rsid w:val="00F1050D"/>
    <w:rsid w:val="00F1455D"/>
    <w:rsid w:val="00F20E33"/>
    <w:rsid w:val="00F21AB9"/>
    <w:rsid w:val="00F230B8"/>
    <w:rsid w:val="00F4542B"/>
    <w:rsid w:val="00F54BD2"/>
    <w:rsid w:val="00F6020A"/>
    <w:rsid w:val="00F71436"/>
    <w:rsid w:val="00F7196E"/>
    <w:rsid w:val="00F77922"/>
    <w:rsid w:val="00F9486E"/>
    <w:rsid w:val="00F9573C"/>
    <w:rsid w:val="00F964B4"/>
    <w:rsid w:val="00FA3A39"/>
    <w:rsid w:val="00FA3EA6"/>
    <w:rsid w:val="00FA4708"/>
    <w:rsid w:val="00FB69AB"/>
    <w:rsid w:val="00FB6A22"/>
    <w:rsid w:val="00FC5AF3"/>
    <w:rsid w:val="00FC7D92"/>
    <w:rsid w:val="00FF19F3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02826F-E2FF-430C-9674-C2A69B86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992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styleId="Textodebalo">
    <w:name w:val="Balloon Text"/>
    <w:basedOn w:val="Normal"/>
    <w:link w:val="TextodebaloChar"/>
    <w:rsid w:val="00FB69AB"/>
    <w:rPr>
      <w:rFonts w:ascii="Segoe UI" w:hAnsi="Segoe UI" w:cs="Segoe UI"/>
      <w:sz w:val="18"/>
      <w:szCs w:val="18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TextodebaloChar">
    <w:name w:val="Texto de balão Char"/>
    <w:link w:val="Textodebalo"/>
    <w:rsid w:val="00FB69A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5C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302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3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479E0-1471-4180-BFB3-4DB550BF5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Panosso</cp:lastModifiedBy>
  <cp:revision>7</cp:revision>
  <cp:lastPrinted>2019-10-13T14:32:00Z</cp:lastPrinted>
  <dcterms:created xsi:type="dcterms:W3CDTF">2019-10-13T14:19:00Z</dcterms:created>
  <dcterms:modified xsi:type="dcterms:W3CDTF">2020-11-15T11:52:00Z</dcterms:modified>
</cp:coreProperties>
</file>